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org.apache.commons.beanutils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5">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org.apache.commons.beanutils.converters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Standard implementations of the Converter interface that are pre-registered with ConvertUtils at startup time.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hanging="360"/>
            </w:pPr>
            <w:hyperlink w:anchor="tyjcwt">
              <w:r w:rsidDel="00000000" w:rsidR="00000000" w:rsidRPr="00000000">
                <w:rPr>
                  <w:color w:val="0000ee"/>
                  <w:u w:val="single"/>
                  <w:rtl w:val="0"/>
                </w:rPr>
                <w:t xml:space="preserve">org.apache.commons.beanutils.locale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Locale-aware extensions of the standard beanutils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hanging="360"/>
            </w:pPr>
            <w:hyperlink w:anchor="3dy6vkm">
              <w:r w:rsidDel="00000000" w:rsidR="00000000" w:rsidRPr="00000000">
                <w:rPr>
                  <w:color w:val="0000ee"/>
                  <w:u w:val="single"/>
                  <w:rtl w:val="0"/>
                </w:rPr>
                <w:t xml:space="preserve">org.apache.commons.beanutils.locale.converters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Standard implementations of the locale-aware LocaleConverter interface that are pre-registered with locale-aware LocaleConvertUtils at startup time.</w:t>
            </w:r>
          </w:p>
        </w:tc>
      </w:tr>
    </w:tbl>
    <w:bookmarkStart w:colFirst="0" w:colLast="0" w:name="3znysh7" w:id="3"/>
    <w:bookmarkEnd w:id="3"/>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Classes in </w:t>
      </w:r>
      <w:hyperlink r:id="rId16">
        <w:r w:rsidDel="00000000" w:rsidR="00000000" w:rsidRPr="00000000">
          <w:rPr>
            <w:color w:val="0000ee"/>
            <w:u w:val="single"/>
            <w:rtl w:val="0"/>
          </w:rPr>
          <w:t xml:space="preserve">org.apache.commons.beanutils</w:t>
        </w:r>
      </w:hyperlink>
      <w:r w:rsidDel="00000000" w:rsidR="00000000" w:rsidRPr="00000000">
        <w:rPr>
          <w:rtl w:val="0"/>
        </w:rPr>
        <w:t xml:space="preserve"> used by </w:t>
      </w:r>
      <w:hyperlink r:id="rId17">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760.0" w:type="dxa"/>
        <w:jc w:val="left"/>
        <w:tblInd w:w="645.0" w:type="dxa"/>
        <w:tblLayout w:type="fixed"/>
        <w:tblLook w:val="0600"/>
      </w:tblPr>
      <w:tblGrid>
        <w:gridCol w:w="8760"/>
        <w:tblGridChange w:id="0">
          <w:tblGrid>
            <w:gridCol w:w="87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BaseDynaBeanMapDecorator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base class for decorators providing Map behavior on </w:t>
            </w:r>
            <w:hyperlink r:id="rId19">
              <w:r w:rsidDel="00000000" w:rsidR="00000000" w:rsidRPr="00000000">
                <w:rPr>
                  <w:color w:val="0000ee"/>
                  <w:u w:val="single"/>
                  <w:rtl w:val="0"/>
                </w:rPr>
                <w:t xml:space="preserve">DynaBean</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BasicDynaClass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Minimal implementation of the DynaClass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BeanAccessLanguageException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Thrown to indicate that the </w:t>
            </w:r>
            <w:r w:rsidDel="00000000" w:rsidR="00000000" w:rsidRPr="00000000">
              <w:rPr>
                <w:i w:val="1"/>
                <w:rtl w:val="0"/>
              </w:rPr>
              <w:t xml:space="preserve">Bean Access Language</w:t>
            </w:r>
            <w:r w:rsidDel="00000000" w:rsidR="00000000" w:rsidRPr="00000000">
              <w:rPr>
                <w:rtl w:val="0"/>
              </w:rPr>
              <w:t xml:space="preserve"> cannot execute query against given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BeanIntrospector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Definition of an interface for components that can perform introspection on bean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BeanMap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Map for JavaBeans which uses introspection to get and put properties in the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BeanUtilsBean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JavaBean property population methods.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General purpose data type converter that can be registered and used within the BeanUtils package to manage the conversion of objects from one type to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ConvertUtilsBean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converting String scalar values to objects of the specified Class, String arrays to arrays of the specified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r w:rsidDel="00000000" w:rsidR="00000000" w:rsidRPr="00000000">
              <w:rPr>
                <w:b w:val="1"/>
                <w:rtl w:val="0"/>
              </w:rPr>
              <w:t xml:space="preserve">DynaBean</w:t>
            </w:r>
            <w:r w:rsidDel="00000000" w:rsidR="00000000" w:rsidRPr="00000000">
              <w:rPr>
                <w:rtl w:val="0"/>
              </w:rPr>
              <w:t xml:space="preserve"> is a Java object that supports properties whose names and data types, as well as values, may be dynamically modified.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r w:rsidDel="00000000" w:rsidR="00000000" w:rsidRPr="00000000">
              <w:rPr>
                <w:b w:val="1"/>
                <w:rtl w:val="0"/>
              </w:rPr>
              <w:t xml:space="preserve">DynaClass</w:t>
            </w:r>
            <w:r w:rsidDel="00000000" w:rsidR="00000000" w:rsidRPr="00000000">
              <w:rPr>
                <w:rtl w:val="0"/>
              </w:rPr>
              <w:t xml:space="preserve"> is a simulation of the functionality of java.lang.Class for classes implementing the DynaBean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DynaProperty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metadata describing an individual property of a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IntrospectionContext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context interface used during introspection for querying and setting property descriptors.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LazyDynaBean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DynaBean which automatically adds properties to the DynaClass and provides </w:t>
            </w:r>
            <w:r w:rsidDel="00000000" w:rsidR="00000000" w:rsidRPr="00000000">
              <w:rPr>
                <w:i w:val="1"/>
                <w:rtl w:val="0"/>
              </w:rPr>
              <w:t xml:space="preserve">Lazy List</w:t>
            </w:r>
            <w:r w:rsidDel="00000000" w:rsidR="00000000" w:rsidRPr="00000000">
              <w:rPr>
                <w:rtl w:val="0"/>
              </w:rPr>
              <w:t xml:space="preserve"> and </w:t>
            </w:r>
            <w:r w:rsidDel="00000000" w:rsidR="00000000" w:rsidRPr="00000000">
              <w:rPr>
                <w:i w:val="1"/>
                <w:rtl w:val="0"/>
              </w:rPr>
              <w:t xml:space="preserve">Lazy Map</w:t>
            </w:r>
            <w:r w:rsidDel="00000000" w:rsidR="00000000" w:rsidRPr="00000000">
              <w:rPr>
                <w:rtl w:val="0"/>
              </w:rPr>
              <w:t xml:space="preserve"> features.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MutableDynaClass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extension to DynaClass that allows properties to be added or removed dynamically.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PropertyUtilsBean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using Java Reflection APIs to facilitate generic property getter and setter operations on Java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ResultSetDynaClass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DynaClass for DynaBeans that wrap the java.sql.Row objects of a java.sql.ResultSet.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SuppressPropertiesBeanIntrospector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BeanIntrospector implementation which suppresses some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WrapDynaBean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DynaBean that wraps a standard JavaBean instance, so that DynaBean APIs can be used to access its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WrapDynaClass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DynaClass for DynaBeans that wrap standard JavaBean instances.</w:t>
            </w:r>
          </w:p>
        </w:tc>
      </w:tr>
    </w:tbl>
    <w:bookmarkStart w:colFirst="0" w:colLast="0" w:name="2et92p0" w:id="4"/>
    <w:bookmarkEnd w:id="4"/>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Classes in </w:t>
      </w:r>
      <w:hyperlink r:id="rId38">
        <w:r w:rsidDel="00000000" w:rsidR="00000000" w:rsidRPr="00000000">
          <w:rPr>
            <w:color w:val="0000ee"/>
            <w:u w:val="single"/>
            <w:rtl w:val="0"/>
          </w:rPr>
          <w:t xml:space="preserve">org.apache.commons.beanutils</w:t>
        </w:r>
      </w:hyperlink>
      <w:r w:rsidDel="00000000" w:rsidR="00000000" w:rsidRPr="00000000">
        <w:rPr>
          <w:rtl w:val="0"/>
        </w:rPr>
        <w:t xml:space="preserve"> used by </w:t>
      </w:r>
      <w:hyperlink r:id="rId39">
        <w:r w:rsidDel="00000000" w:rsidR="00000000" w:rsidRPr="00000000">
          <w:rPr>
            <w:color w:val="0000ee"/>
            <w:u w:val="single"/>
            <w:rtl w:val="0"/>
          </w:rPr>
          <w:t xml:space="preserve">org.apache.commons.beanutils.converters</w:t>
        </w:r>
      </w:hyperlink>
      <w:r w:rsidDel="00000000" w:rsidR="00000000" w:rsidRPr="00000000">
        <w:rPr>
          <w:rtl w:val="0"/>
        </w:rPr>
        <w:t xml:space="preserve"> </w:t>
      </w:r>
    </w:p>
    <w:tbl>
      <w:tblPr>
        <w:tblStyle w:val="Table3"/>
        <w:tblW w:w="8760.0" w:type="dxa"/>
        <w:jc w:val="left"/>
        <w:tblInd w:w="645.0" w:type="dxa"/>
        <w:tblLayout w:type="fixed"/>
        <w:tblLook w:val="0600"/>
      </w:tblPr>
      <w:tblGrid>
        <w:gridCol w:w="8760"/>
        <w:tblGridChange w:id="0">
          <w:tblGrid>
            <w:gridCol w:w="87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ConversionException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r w:rsidDel="00000000" w:rsidR="00000000" w:rsidRPr="00000000">
              <w:rPr>
                <w:b w:val="1"/>
                <w:rtl w:val="0"/>
              </w:rPr>
              <w:t xml:space="preserve">ConversionException</w:t>
            </w:r>
            <w:r w:rsidDel="00000000" w:rsidR="00000000" w:rsidRPr="00000000">
              <w:rPr>
                <w:rtl w:val="0"/>
              </w:rPr>
              <w:t xml:space="preserve"> indicates that a call to Converter.convert() has failed to complete successfully.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General purpose data type converter that can be registered and used within the BeanUtils package to manage the conversion of objects from one type to another.</w:t>
            </w:r>
          </w:p>
        </w:tc>
      </w:tr>
    </w:tbl>
    <w:bookmarkStart w:colFirst="0" w:colLast="0" w:name="tyjcwt" w:id="5"/>
    <w:bookmarkEnd w:id="5"/>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Classes in </w:t>
      </w:r>
      <w:hyperlink r:id="rId42">
        <w:r w:rsidDel="00000000" w:rsidR="00000000" w:rsidRPr="00000000">
          <w:rPr>
            <w:color w:val="0000ee"/>
            <w:u w:val="single"/>
            <w:rtl w:val="0"/>
          </w:rPr>
          <w:t xml:space="preserve">org.apache.commons.beanutils</w:t>
        </w:r>
      </w:hyperlink>
      <w:r w:rsidDel="00000000" w:rsidR="00000000" w:rsidRPr="00000000">
        <w:rPr>
          <w:rtl w:val="0"/>
        </w:rPr>
        <w:t xml:space="preserve"> used by </w:t>
      </w:r>
      <w:hyperlink r:id="rId43">
        <w:r w:rsidDel="00000000" w:rsidR="00000000" w:rsidRPr="00000000">
          <w:rPr>
            <w:color w:val="0000ee"/>
            <w:u w:val="single"/>
            <w:rtl w:val="0"/>
          </w:rPr>
          <w:t xml:space="preserve">org.apache.commons.beanutils.locale</w:t>
        </w:r>
      </w:hyperlink>
      <w:r w:rsidDel="00000000" w:rsidR="00000000" w:rsidRPr="00000000">
        <w:rPr>
          <w:rtl w:val="0"/>
        </w:rPr>
        <w:t xml:space="preserve"> </w:t>
      </w:r>
    </w:p>
    <w:tbl>
      <w:tblPr>
        <w:tblStyle w:val="Table4"/>
        <w:tblW w:w="8760.0" w:type="dxa"/>
        <w:jc w:val="left"/>
        <w:tblInd w:w="645.0" w:type="dxa"/>
        <w:tblLayout w:type="fixed"/>
        <w:tblLook w:val="0600"/>
      </w:tblPr>
      <w:tblGrid>
        <w:gridCol w:w="8760"/>
        <w:tblGridChange w:id="0">
          <w:tblGrid>
            <w:gridCol w:w="87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BeanUtils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populating JavaBeans properties via reflection.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BeanUtilsBean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JavaBean property population methods.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General purpose data type converter that can be registered and used within the BeanUtils package to manage the conversion of objects from one type to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ConvertUtilsBean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converting String scalar values to objects of the specified Class, String arrays to arrays of the specified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PropertyUtilsBean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using Java Reflection APIs to facilitate generic property getter and setter operations on Java objects.</w:t>
            </w:r>
          </w:p>
        </w:tc>
      </w:tr>
    </w:tbl>
    <w:bookmarkStart w:colFirst="0" w:colLast="0" w:name="3dy6vkm" w:id="6"/>
    <w:bookmarkEnd w:id="6"/>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Classes in </w:t>
      </w:r>
      <w:hyperlink r:id="rId49">
        <w:r w:rsidDel="00000000" w:rsidR="00000000" w:rsidRPr="00000000">
          <w:rPr>
            <w:color w:val="0000ee"/>
            <w:u w:val="single"/>
            <w:rtl w:val="0"/>
          </w:rPr>
          <w:t xml:space="preserve">org.apache.commons.beanutils</w:t>
        </w:r>
      </w:hyperlink>
      <w:r w:rsidDel="00000000" w:rsidR="00000000" w:rsidRPr="00000000">
        <w:rPr>
          <w:rtl w:val="0"/>
        </w:rPr>
        <w:t xml:space="preserve"> used by </w:t>
      </w:r>
      <w:hyperlink r:id="rId50">
        <w:r w:rsidDel="00000000" w:rsidR="00000000" w:rsidRPr="00000000">
          <w:rPr>
            <w:color w:val="0000ee"/>
            <w:u w:val="single"/>
            <w:rtl w:val="0"/>
          </w:rPr>
          <w:t xml:space="preserve">org.apache.commons.beanutils.locale.converters</w:t>
        </w:r>
      </w:hyperlink>
      <w:r w:rsidDel="00000000" w:rsidR="00000000" w:rsidRPr="00000000">
        <w:rPr>
          <w:rtl w:val="0"/>
        </w:rPr>
        <w:t xml:space="preserve"> </w:t>
      </w:r>
    </w:p>
    <w:tbl>
      <w:tblPr>
        <w:tblStyle w:val="Table5"/>
        <w:tblW w:w="8760.0" w:type="dxa"/>
        <w:jc w:val="left"/>
        <w:tblInd w:w="645.0" w:type="dxa"/>
        <w:tblLayout w:type="fixed"/>
        <w:tblLook w:val="0600"/>
      </w:tblPr>
      <w:tblGrid>
        <w:gridCol w:w="8760"/>
        <w:tblGridChange w:id="0">
          <w:tblGrid>
            <w:gridCol w:w="87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General purpose data type converter that can be registered and used within the BeanUtils package to manage the conversion of objects from one type to another.</w:t>
            </w:r>
          </w:p>
        </w:tc>
      </w:tr>
    </w:tbl>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d34og8" w:id="8"/>
    <w:bookmarkEnd w:id="8"/>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All Classes</w:t>
        </w:r>
      </w:hyperlink>
      <w:r w:rsidDel="00000000" w:rsidR="00000000" w:rsidRPr="00000000">
        <w:rPr>
          <w:rtl w:val="0"/>
        </w:rPr>
      </w:r>
    </w:p>
    <w:bookmarkStart w:colFirst="0" w:colLast="0" w:name="2s8eyo1" w:id="9"/>
    <w:bookmarkEnd w:id="9"/>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6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class-use/ConversionException.html#org.apache.commons.beanutils.converters" TargetMode="External"/><Relationship Id="rId42" Type="http://schemas.openxmlformats.org/officeDocument/2006/relationships/hyperlink" Target="http://docs.google.com/org/apache/commons/beanutils/package-summary.html" TargetMode="External"/><Relationship Id="rId41" Type="http://schemas.openxmlformats.org/officeDocument/2006/relationships/hyperlink" Target="http://docs.google.com/org/apache/commons/beanutils/class-use/Converter.html#org.apache.commons.beanutils.converters" TargetMode="External"/><Relationship Id="rId44" Type="http://schemas.openxmlformats.org/officeDocument/2006/relationships/hyperlink" Target="http://docs.google.com/org/apache/commons/beanutils/class-use/BeanUtils.html#org.apache.commons.beanutils.locale" TargetMode="External"/><Relationship Id="rId43" Type="http://schemas.openxmlformats.org/officeDocument/2006/relationships/hyperlink" Target="http://docs.google.com/org/apache/commons/beanutils/locale/package-summary.html" TargetMode="External"/><Relationship Id="rId46" Type="http://schemas.openxmlformats.org/officeDocument/2006/relationships/hyperlink" Target="http://docs.google.com/org/apache/commons/beanutils/class-use/Converter.html#org.apache.commons.beanutils.locale" TargetMode="External"/><Relationship Id="rId45" Type="http://schemas.openxmlformats.org/officeDocument/2006/relationships/hyperlink" Target="http://docs.google.com/org/apache/commons/beanutils/class-use/BeanUtilsBean.html#org.apache.commons.beanutils.lo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rg/apache/commons/beanutils/class-use/PropertyUtilsBean.html#org.apache.commons.beanutils.locale" TargetMode="External"/><Relationship Id="rId47" Type="http://schemas.openxmlformats.org/officeDocument/2006/relationships/hyperlink" Target="http://docs.google.com/org/apache/commons/beanutils/class-use/ConvertUtilsBean.html#org.apache.commons.beanutils.locale" TargetMode="External"/><Relationship Id="rId49" Type="http://schemas.openxmlformats.org/officeDocument/2006/relationships/hyperlink" Target="http://docs.google.com/org/apache/commons/beanutils/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apache/commons/beanutils/class-use/LazyDynaBean.html#org.apache.commons.beanutils" TargetMode="External"/><Relationship Id="rId30" Type="http://schemas.openxmlformats.org/officeDocument/2006/relationships/hyperlink" Target="http://docs.google.com/org/apache/commons/beanutils/class-use/IntrospectionContext.html#org.apache.commons.beanutils" TargetMode="External"/><Relationship Id="rId33" Type="http://schemas.openxmlformats.org/officeDocument/2006/relationships/hyperlink" Target="http://docs.google.com/org/apache/commons/beanutils/class-use/PropertyUtilsBean.html#org.apache.commons.beanutils" TargetMode="External"/><Relationship Id="rId32" Type="http://schemas.openxmlformats.org/officeDocument/2006/relationships/hyperlink" Target="http://docs.google.com/org/apache/commons/beanutils/class-use/MutableDynaClass.html#org.apache.commons.beanutils" TargetMode="External"/><Relationship Id="rId35" Type="http://schemas.openxmlformats.org/officeDocument/2006/relationships/hyperlink" Target="http://docs.google.com/org/apache/commons/beanutils/class-use/SuppressPropertiesBeanIntrospector.html#org.apache.commons.beanutils" TargetMode="External"/><Relationship Id="rId34" Type="http://schemas.openxmlformats.org/officeDocument/2006/relationships/hyperlink" Target="http://docs.google.com/org/apache/commons/beanutils/class-use/ResultSetDynaClass.html#org.apache.commons.beanutils" TargetMode="External"/><Relationship Id="rId37" Type="http://schemas.openxmlformats.org/officeDocument/2006/relationships/hyperlink" Target="http://docs.google.com/org/apache/commons/beanutils/class-use/WrapDynaClass.html#org.apache.commons.beanutils" TargetMode="External"/><Relationship Id="rId36" Type="http://schemas.openxmlformats.org/officeDocument/2006/relationships/hyperlink" Target="http://docs.google.com/org/apache/commons/beanutils/class-use/WrapDynaBean.html#org.apache.commons.beanutils" TargetMode="External"/><Relationship Id="rId39" Type="http://schemas.openxmlformats.org/officeDocument/2006/relationships/hyperlink" Target="http://docs.google.com/org/apache/commons/beanutils/converters/package-summary.html" TargetMode="External"/><Relationship Id="rId38" Type="http://schemas.openxmlformats.org/officeDocument/2006/relationships/hyperlink" Target="http://docs.google.com/org/apache/commons/beanutils/package-summary.html" TargetMode="External"/><Relationship Id="rId61" Type="http://schemas.openxmlformats.org/officeDocument/2006/relationships/hyperlink" Target="https://www.apache.org/" TargetMode="External"/><Relationship Id="rId20" Type="http://schemas.openxmlformats.org/officeDocument/2006/relationships/hyperlink" Target="http://docs.google.com/org/apache/commons/beanutils/class-use/BasicDynaClass.html#org.apache.commons.beanutils" TargetMode="External"/><Relationship Id="rId22" Type="http://schemas.openxmlformats.org/officeDocument/2006/relationships/hyperlink" Target="http://docs.google.com/org/apache/commons/beanutils/class-use/BeanIntrospector.html#org.apache.commons.beanutils" TargetMode="External"/><Relationship Id="rId21" Type="http://schemas.openxmlformats.org/officeDocument/2006/relationships/hyperlink" Target="http://docs.google.com/org/apache/commons/beanutils/class-use/BeanAccessLanguageException.html#org.apache.commons.beanutils" TargetMode="External"/><Relationship Id="rId24" Type="http://schemas.openxmlformats.org/officeDocument/2006/relationships/hyperlink" Target="http://docs.google.com/org/apache/commons/beanutils/class-use/BeanUtilsBean.html#org.apache.commons.beanutils" TargetMode="External"/><Relationship Id="rId23" Type="http://schemas.openxmlformats.org/officeDocument/2006/relationships/hyperlink" Target="http://docs.google.com/org/apache/commons/beanutils/class-use/BeanMap.html#org.apache.commons.beanutils"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org/apache/commons/beanutils/class-use/ConvertUtilsBean.html#org.apache.commons.beanutils" TargetMode="External"/><Relationship Id="rId25" Type="http://schemas.openxmlformats.org/officeDocument/2006/relationships/hyperlink" Target="http://docs.google.com/org/apache/commons/beanutils/class-use/Converter.html#org.apache.commons.beanutils" TargetMode="External"/><Relationship Id="rId28" Type="http://schemas.openxmlformats.org/officeDocument/2006/relationships/hyperlink" Target="http://docs.google.com/org/apache/commons/beanutils/class-use/DynaClass.html#org.apache.commons.beanutils" TargetMode="External"/><Relationship Id="rId27" Type="http://schemas.openxmlformats.org/officeDocument/2006/relationships/hyperlink" Target="http://docs.google.com/org/apache/commons/beanutils/class-use/DynaBean.html#org.apache.commons.beanutils" TargetMode="External"/><Relationship Id="rId29" Type="http://schemas.openxmlformats.org/officeDocument/2006/relationships/hyperlink" Target="http://docs.google.com/org/apache/commons/beanutils/class-use/DynaProperty.html#org.apache.commons.beanutils" TargetMode="External"/><Relationship Id="rId51" Type="http://schemas.openxmlformats.org/officeDocument/2006/relationships/hyperlink" Target="http://docs.google.com/org/apache/commons/beanutils/class-use/Converter.html#org.apache.commons.beanutils.locale.converters" TargetMode="External"/><Relationship Id="rId50" Type="http://schemas.openxmlformats.org/officeDocument/2006/relationships/hyperlink" Target="http://docs.google.com/org/apache/commons/beanutils/locale/converters/package-summary.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package-us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index.html?org/apache/commons/beanutils/package-use.html" TargetMode="External"/><Relationship Id="rId56" Type="http://schemas.openxmlformats.org/officeDocument/2006/relationships/hyperlink" Target="http://docs.google.com/index-all.html" TargetMode="External"/><Relationship Id="rId15" Type="http://schemas.openxmlformats.org/officeDocument/2006/relationships/hyperlink" Target="http://docs.google.com/org/apache/commons/beanutils/package-summary.html" TargetMode="External"/><Relationship Id="rId59" Type="http://schemas.openxmlformats.org/officeDocument/2006/relationships/hyperlink" Target="http://docs.google.com/package-use.html" TargetMode="External"/><Relationship Id="rId14" Type="http://schemas.openxmlformats.org/officeDocument/2006/relationships/hyperlink" Target="http://docs.google.com/allclasses-noframe.html" TargetMode="External"/><Relationship Id="rId58" Type="http://schemas.openxmlformats.org/officeDocument/2006/relationships/hyperlink" Target="http://docs.google.com/index.html?org/apache/commons/beanutils/package-use.html" TargetMode="External"/><Relationship Id="rId17" Type="http://schemas.openxmlformats.org/officeDocument/2006/relationships/hyperlink" Target="http://docs.google.com/org/apache/commons/beanutils/package-summary.html" TargetMode="External"/><Relationship Id="rId16" Type="http://schemas.openxmlformats.org/officeDocument/2006/relationships/hyperlink" Target="http://docs.google.com/org/apache/commons/beanutils/package-summary.html" TargetMode="External"/><Relationship Id="rId19" Type="http://schemas.openxmlformats.org/officeDocument/2006/relationships/hyperlink" Target="http://docs.google.com/org/apache/commons/beanutils/DynaBean.html" TargetMode="External"/><Relationship Id="rId18" Type="http://schemas.openxmlformats.org/officeDocument/2006/relationships/hyperlink" Target="http://docs.google.com/org/apache/commons/beanutils/class-use/BaseDynaBeanMapDecorator.html#org.apache.commons.bean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