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org.apache.commons.collections4.iterators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ObjectGraphIterator&lt;E&gt;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org.apache.commons.collections4.iterators.ObjectGraphIterator&lt;E&gt;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19">
        <w:r w:rsidDel="00000000" w:rsidR="00000000" w:rsidRPr="00000000">
          <w:rPr>
            <w:color w:val="0000ee"/>
            <w:u w:val="single"/>
            <w:rtl w:val="0"/>
          </w:rPr>
          <w:t xml:space="preserve">Iterator</w:t>
        </w:r>
      </w:hyperlink>
      <w:r w:rsidDel="00000000" w:rsidR="00000000" w:rsidRPr="00000000">
        <w:rPr>
          <w:rtl w:val="0"/>
        </w:rPr>
        <w:t xml:space="preserve">&lt;E&gt;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ObjectGraphIterator&lt;E&gt;</w:t>
        <w:br w:type="textWrapping"/>
        <w:t xml:space="preserve">extends </w:t>
      </w:r>
      <w:hyperlink r:id="rId2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1">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Iterator that can traverse multiple iterators down an object graph.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iterator can extract multiple objects from a complex tree-like object graph. The iteration starts from a single root object. It uses a Transformer to extract the iterators and elements. Its main benefit is that no intermediate List is created.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example, consider an object graph: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 Branch -- Leaf</w:t>
        <w:br w:type="textWrapping"/>
        <w:t xml:space="preserve">                 |         \- Leaf</w:t>
        <w:br w:type="textWrapping"/>
        <w:t xml:space="preserve">         |- Tree |         /- Leaf</w:t>
        <w:br w:type="textWrapping"/>
        <w:t xml:space="preserve">         |       |- Branch -- Leaf</w:t>
        <w:br w:type="textWrapping"/>
        <w:t xml:space="preserve">  Forest |                 \- Leaf</w:t>
        <w:br w:type="textWrapping"/>
        <w:t xml:space="preserve">         |       |- Branch -- Leaf</w:t>
        <w:br w:type="textWrapping"/>
        <w:t xml:space="preserve">         |       |         \- Leaf</w:t>
        <w:br w:type="textWrapping"/>
        <w:t xml:space="preserve">         |- Tree |         /- Leaf</w:t>
        <w:br w:type="textWrapping"/>
        <w:t xml:space="preserve">                 |- Branch -- Leaf</w:t>
        <w:br w:type="textWrapping"/>
        <w:t xml:space="preserve">                 |- Branch -- Leaf</w:t>
      </w:r>
      <w:r w:rsidDel="00000000" w:rsidR="00000000" w:rsidRPr="00000000">
        <w:rPr>
          <w:rtl w:val="0"/>
        </w:rPr>
        <w:t xml:space="preserve">The following Transformer, used in this class, will extract all the Leaf objects without creating a combined intermediate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public Object transform(Object input) {</w:t>
        <w:br w:type="textWrapping"/>
        <w:t xml:space="preserve">   if (input instanceof Forest) {</w:t>
        <w:br w:type="textWrapping"/>
        <w:t xml:space="preserve">     return ((Forest) input).treeIterator();</w:t>
        <w:br w:type="textWrapping"/>
        <w:t xml:space="preserve">   }</w:t>
        <w:br w:type="textWrapping"/>
        <w:t xml:space="preserve">   if (input instanceof Tree) {</w:t>
        <w:br w:type="textWrapping"/>
        <w:t xml:space="preserve">     return ((Tree) input).branchIterator();</w:t>
        <w:br w:type="textWrapping"/>
        <w:t xml:space="preserve">   }</w:t>
        <w:br w:type="textWrapping"/>
        <w:t xml:space="preserve">   if (input instanceof Branch) {</w:t>
        <w:br w:type="textWrapping"/>
        <w:t xml:space="preserve">     return ((Branch) input).leafIterator();</w:t>
        <w:br w:type="textWrapping"/>
        <w:t xml:space="preserve">   }</w:t>
        <w:br w:type="textWrapping"/>
        <w:t xml:space="preserve">   if (input instanceof Leaf) {</w:t>
        <w:br w:type="textWrapping"/>
        <w:t xml:space="preserve">     return input;</w:t>
        <w:br w:type="textWrapping"/>
        <w:t xml:space="preserve">   }</w:t>
        <w:br w:type="textWrapping"/>
        <w:t xml:space="preserve">   throw new ClassCastException();</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Internally, iteration starts from the root object. When next is called, the transformer is called to examine the object. The transformer will return either an iterator or an object. If the object is an Iterator, the next element from that iterator is obtained and the process repeats. If the element is an object it is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Under many circumstances, linking Iterators together in this manner is more efficient (and convenient) than using nested for loops to extract a list.Since: 3.1</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ObjectGraphIterator</w:t>
              </w:r>
            </w:hyperlink>
            <w:r w:rsidDel="00000000" w:rsidR="00000000" w:rsidRPr="00000000">
              <w:rPr>
                <w:rtl w:val="0"/>
              </w:rPr>
              <w:t xml:space="preserve">(</w:t>
            </w:r>
            <w:hyperlink r:id="rId23">
              <w:r w:rsidDel="00000000" w:rsidR="00000000" w:rsidRPr="00000000">
                <w:rPr>
                  <w:color w:val="0000ee"/>
                  <w:u w:val="single"/>
                  <w:rtl w:val="0"/>
                </w:rPr>
                <w:t xml:space="preserve">E</w:t>
              </w:r>
            </w:hyperlink>
            <w:r w:rsidDel="00000000" w:rsidR="00000000" w:rsidRPr="00000000">
              <w:rPr>
                <w:rtl w:val="0"/>
              </w:rPr>
              <w:t xml:space="preserve"> root, </w:t>
            </w:r>
            <w:hyperlink r:id="rId24">
              <w:r w:rsidDel="00000000" w:rsidR="00000000" w:rsidRPr="00000000">
                <w:rPr>
                  <w:color w:val="0000ee"/>
                  <w:u w:val="single"/>
                  <w:rtl w:val="0"/>
                </w:rPr>
                <w:t xml:space="preserve">Transformer</w:t>
              </w:r>
            </w:hyperlink>
            <w:r w:rsidDel="00000000" w:rsidR="00000000" w:rsidRPr="00000000">
              <w:rPr>
                <w:rtl w:val="0"/>
              </w:rPr>
              <w:t xml:space="preserve">&lt;? super </w:t>
            </w:r>
            <w:hyperlink r:id="rId25">
              <w:r w:rsidDel="00000000" w:rsidR="00000000" w:rsidRPr="00000000">
                <w:rPr>
                  <w:color w:val="0000ee"/>
                  <w:u w:val="single"/>
                  <w:rtl w:val="0"/>
                </w:rPr>
                <w:t xml:space="preserve">E</w:t>
              </w:r>
            </w:hyperlink>
            <w:r w:rsidDel="00000000" w:rsidR="00000000" w:rsidRPr="00000000">
              <w:rPr>
                <w:rtl w:val="0"/>
              </w:rPr>
              <w:t xml:space="preserve">,? extends </w:t>
            </w:r>
            <w:hyperlink r:id="rId26">
              <w:r w:rsidDel="00000000" w:rsidR="00000000" w:rsidRPr="00000000">
                <w:rPr>
                  <w:color w:val="0000ee"/>
                  <w:u w:val="single"/>
                  <w:rtl w:val="0"/>
                </w:rPr>
                <w:t xml:space="preserve">E</w:t>
              </w:r>
            </w:hyperlink>
            <w:r w:rsidDel="00000000" w:rsidR="00000000" w:rsidRPr="00000000">
              <w:rP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an ObjectGraphIterator using a root object and transformer.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ObjectGraphIterator</w:t>
              </w:r>
            </w:hyperlink>
            <w:r w:rsidDel="00000000" w:rsidR="00000000" w:rsidRPr="00000000">
              <w:rPr>
                <w:rtl w:val="0"/>
              </w:rPr>
              <w:t xml:space="preserve">(</w:t>
            </w:r>
            <w:hyperlink r:id="rId28">
              <w:r w:rsidDel="00000000" w:rsidR="00000000" w:rsidRPr="00000000">
                <w:rPr>
                  <w:color w:val="0000ee"/>
                  <w:u w:val="single"/>
                  <w:rtl w:val="0"/>
                </w:rPr>
                <w:t xml:space="preserve">Iterator</w:t>
              </w:r>
            </w:hyperlink>
            <w:r w:rsidDel="00000000" w:rsidR="00000000" w:rsidRPr="00000000">
              <w:rPr>
                <w:rtl w:val="0"/>
              </w:rPr>
              <w:t xml:space="preserve">&lt;? extends </w:t>
            </w:r>
            <w:hyperlink r:id="rId29">
              <w:r w:rsidDel="00000000" w:rsidR="00000000" w:rsidRPr="00000000">
                <w:rPr>
                  <w:color w:val="0000ee"/>
                  <w:u w:val="single"/>
                  <w:rtl w:val="0"/>
                </w:rPr>
                <w:t xml:space="preserve">E</w:t>
              </w:r>
            </w:hyperlink>
            <w:r w:rsidDel="00000000" w:rsidR="00000000" w:rsidRPr="00000000">
              <w:rPr>
                <w:rtl w:val="0"/>
              </w:rPr>
              <w:t xml:space="preserve">&gt; rootIterator)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ObjectGraphIterator that will handle an iterator of iterators.</w:t>
            </w:r>
          </w:p>
        </w:tc>
      </w:tr>
    </w:tbl>
    <w:bookmarkStart w:colFirst="0" w:colLast="0" w:name="2et92p0" w:id="4"/>
    <w:bookmarkEnd w:id="4"/>
    <w:p w:rsidR="00000000" w:rsidDel="00000000" w:rsidP="00000000" w:rsidRDefault="00000000" w:rsidRPr="00000000" w14:paraId="0000002A">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6"/>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findNext</w:t>
              </w:r>
            </w:hyperlink>
            <w:r w:rsidDel="00000000" w:rsidR="00000000" w:rsidRPr="00000000">
              <w:rPr>
                <w:rtl w:val="0"/>
              </w:rPr>
              <w:t xml:space="preserve">(</w:t>
            </w:r>
            <w:hyperlink r:id="rId31">
              <w:r w:rsidDel="00000000" w:rsidR="00000000" w:rsidRPr="00000000">
                <w:rPr>
                  <w:color w:val="0000ee"/>
                  <w:u w:val="single"/>
                  <w:rtl w:val="0"/>
                </w:rPr>
                <w:t xml:space="preserve">E</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next object in the iteration given any start object.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6"/>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findNextByIterator</w:t>
              </w:r>
            </w:hyperlink>
            <w:r w:rsidDel="00000000" w:rsidR="00000000" w:rsidRPr="00000000">
              <w:rPr>
                <w:rtl w:val="0"/>
              </w:rPr>
              <w:t xml:space="preserve">(</w:t>
            </w:r>
            <w:hyperlink r:id="rId33">
              <w:r w:rsidDel="00000000" w:rsidR="00000000" w:rsidRPr="00000000">
                <w:rPr>
                  <w:color w:val="0000ee"/>
                  <w:u w:val="single"/>
                  <w:rtl w:val="0"/>
                </w:rPr>
                <w:t xml:space="preserve">Iterator</w:t>
              </w:r>
            </w:hyperlink>
            <w:r w:rsidDel="00000000" w:rsidR="00000000" w:rsidRPr="00000000">
              <w:rPr>
                <w:rtl w:val="0"/>
              </w:rPr>
              <w:t xml:space="preserve">&lt;? extends </w:t>
            </w:r>
            <w:hyperlink r:id="rId34">
              <w:r w:rsidDel="00000000" w:rsidR="00000000" w:rsidRPr="00000000">
                <w:rPr>
                  <w:color w:val="0000ee"/>
                  <w:u w:val="single"/>
                  <w:rtl w:val="0"/>
                </w:rPr>
                <w:t xml:space="preserve">E</w:t>
              </w:r>
            </w:hyperlink>
            <w:r w:rsidDel="00000000" w:rsidR="00000000" w:rsidRPr="00000000">
              <w:rPr>
                <w:rtl w:val="0"/>
              </w:rPr>
              <w:t xml:space="preserv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next object in the iteration given an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26"/>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hasNext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there are any more elements in the iteration to obtain.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26"/>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26"/>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next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next element of the iteration.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26"/>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remove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from the underlying collection the last element returned.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26"/>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updateCurrentIterator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Loops around the iterators to find the next value to return.</w:t>
            </w:r>
          </w:p>
        </w:tc>
      </w:tr>
    </w:tbl>
    <w:bookmarkStart w:colFirst="0" w:colLast="0" w:name="tyjcwt" w:id="5"/>
    <w:bookmarkEnd w:id="5"/>
    <w:p w:rsidR="00000000" w:rsidDel="00000000" w:rsidP="00000000" w:rsidRDefault="00000000" w:rsidRPr="00000000" w14:paraId="00000039">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40">
        <w:r w:rsidDel="00000000" w:rsidR="00000000" w:rsidRPr="00000000">
          <w:rPr>
            <w:b w:val="1"/>
            <w:i w:val="0"/>
            <w:color w:val="0000ee"/>
            <w:sz w:val="28"/>
            <w:szCs w:val="28"/>
            <w:u w:val="single"/>
            <w:rtl w:val="0"/>
          </w:rPr>
          <w:t xml:space="preserve">Object</w:t>
        </w:r>
      </w:hyperlink>
      <w:hyperlink r:id="rId41">
        <w:r w:rsidDel="00000000" w:rsidR="00000000" w:rsidRPr="00000000">
          <w:rPr>
            <w:color w:val="0000ee"/>
            <w:u w:val="single"/>
            <w:rtl w:val="0"/>
          </w:rPr>
          <w:t xml:space="preserve">clone</w:t>
        </w:r>
      </w:hyperlink>
      <w:r w:rsidDel="00000000" w:rsidR="00000000" w:rsidRPr="00000000">
        <w:rPr>
          <w:rtl w:val="0"/>
        </w:rPr>
        <w:t xml:space="preserve">, </w:t>
      </w:r>
      <w:hyperlink r:id="rId42">
        <w:r w:rsidDel="00000000" w:rsidR="00000000" w:rsidRPr="00000000">
          <w:rPr>
            <w:color w:val="0000ee"/>
            <w:u w:val="single"/>
            <w:rtl w:val="0"/>
          </w:rPr>
          <w:t xml:space="preserve">equals</w:t>
        </w:r>
      </w:hyperlink>
      <w:r w:rsidDel="00000000" w:rsidR="00000000" w:rsidRPr="00000000">
        <w:rPr>
          <w:rtl w:val="0"/>
        </w:rPr>
        <w:t xml:space="preserve">, </w:t>
      </w:r>
      <w:hyperlink r:id="rId43">
        <w:r w:rsidDel="00000000" w:rsidR="00000000" w:rsidRPr="00000000">
          <w:rPr>
            <w:color w:val="0000ee"/>
            <w:u w:val="single"/>
            <w:rtl w:val="0"/>
          </w:rPr>
          <w:t xml:space="preserve">finalize</w:t>
        </w:r>
      </w:hyperlink>
      <w:r w:rsidDel="00000000" w:rsidR="00000000" w:rsidRPr="00000000">
        <w:rPr>
          <w:rtl w:val="0"/>
        </w:rPr>
        <w:t xml:space="preserve">, </w:t>
      </w:r>
      <w:hyperlink r:id="rId44">
        <w:r w:rsidDel="00000000" w:rsidR="00000000" w:rsidRPr="00000000">
          <w:rPr>
            <w:color w:val="0000ee"/>
            <w:u w:val="single"/>
            <w:rtl w:val="0"/>
          </w:rPr>
          <w:t xml:space="preserve">getClass</w:t>
        </w:r>
      </w:hyperlink>
      <w:r w:rsidDel="00000000" w:rsidR="00000000" w:rsidRPr="00000000">
        <w:rPr>
          <w:rtl w:val="0"/>
        </w:rPr>
        <w:t xml:space="preserve">, </w:t>
      </w:r>
      <w:hyperlink r:id="rId45">
        <w:r w:rsidDel="00000000" w:rsidR="00000000" w:rsidRPr="00000000">
          <w:rPr>
            <w:color w:val="0000ee"/>
            <w:u w:val="single"/>
            <w:rtl w:val="0"/>
          </w:rPr>
          <w:t xml:space="preserve">hashCode</w:t>
        </w:r>
      </w:hyperlink>
      <w:r w:rsidDel="00000000" w:rsidR="00000000" w:rsidRPr="00000000">
        <w:rPr>
          <w:rtl w:val="0"/>
        </w:rPr>
        <w:t xml:space="preserve">, </w:t>
      </w:r>
      <w:hyperlink r:id="rId46">
        <w:r w:rsidDel="00000000" w:rsidR="00000000" w:rsidRPr="00000000">
          <w:rPr>
            <w:color w:val="0000ee"/>
            <w:u w:val="single"/>
            <w:rtl w:val="0"/>
          </w:rPr>
          <w:t xml:space="preserve">notify</w:t>
        </w:r>
      </w:hyperlink>
      <w:r w:rsidDel="00000000" w:rsidR="00000000" w:rsidRPr="00000000">
        <w:rPr>
          <w:rtl w:val="0"/>
        </w:rPr>
        <w:t xml:space="preserve">, </w:t>
      </w:r>
      <w:hyperlink r:id="rId47">
        <w:r w:rsidDel="00000000" w:rsidR="00000000" w:rsidRPr="00000000">
          <w:rPr>
            <w:color w:val="0000ee"/>
            <w:u w:val="single"/>
            <w:rtl w:val="0"/>
          </w:rPr>
          <w:t xml:space="preserve">notifyAll</w:t>
        </w:r>
      </w:hyperlink>
      <w:r w:rsidDel="00000000" w:rsidR="00000000" w:rsidRPr="00000000">
        <w:rPr>
          <w:rtl w:val="0"/>
        </w:rPr>
        <w:t xml:space="preserve">, </w:t>
      </w:r>
      <w:hyperlink r:id="rId48">
        <w:r w:rsidDel="00000000" w:rsidR="00000000" w:rsidRPr="00000000">
          <w:rPr>
            <w:color w:val="0000ee"/>
            <w:u w:val="single"/>
            <w:rtl w:val="0"/>
          </w:rPr>
          <w:t xml:space="preserve">toString</w:t>
        </w:r>
      </w:hyperlink>
      <w:r w:rsidDel="00000000" w:rsidR="00000000" w:rsidRPr="00000000">
        <w:rPr>
          <w:rtl w:val="0"/>
        </w:rPr>
        <w:t xml:space="preserve">, </w:t>
      </w:r>
      <w:hyperlink r:id="rId49">
        <w:r w:rsidDel="00000000" w:rsidR="00000000" w:rsidRPr="00000000">
          <w:rPr>
            <w:color w:val="0000ee"/>
            <w:u w:val="single"/>
            <w:rtl w:val="0"/>
          </w:rPr>
          <w:t xml:space="preserve">wait</w:t>
        </w:r>
      </w:hyperlink>
      <w:r w:rsidDel="00000000" w:rsidR="00000000" w:rsidRPr="00000000">
        <w:rPr>
          <w:rtl w:val="0"/>
        </w:rPr>
        <w:t xml:space="preserve">, </w:t>
      </w:r>
      <w:hyperlink r:id="rId50">
        <w:r w:rsidDel="00000000" w:rsidR="00000000" w:rsidRPr="00000000">
          <w:rPr>
            <w:color w:val="0000ee"/>
            <w:u w:val="single"/>
            <w:rtl w:val="0"/>
          </w:rPr>
          <w:t xml:space="preserve">wait</w:t>
        </w:r>
      </w:hyperlink>
      <w:r w:rsidDel="00000000" w:rsidR="00000000" w:rsidRPr="00000000">
        <w:rPr>
          <w:rtl w:val="0"/>
        </w:rPr>
        <w:t xml:space="preserve">, </w:t>
      </w:r>
      <w:hyperlink r:id="rId51">
        <w:r w:rsidDel="00000000" w:rsidR="00000000" w:rsidRPr="00000000">
          <w:rPr>
            <w:color w:val="0000ee"/>
            <w:u w:val="single"/>
            <w:rtl w:val="0"/>
          </w:rPr>
          <w:t xml:space="preserve">wait</w:t>
        </w:r>
      </w:hyperlink>
      <w:r w:rsidDel="00000000" w:rsidR="00000000" w:rsidRPr="00000000">
        <w:rPr>
          <w:rtl w:val="0"/>
        </w:rPr>
      </w:r>
    </w:p>
    <w:bookmarkStart w:colFirst="0" w:colLast="0" w:name="3dy6vkm" w:id="6"/>
    <w:bookmarkEnd w:id="6"/>
    <w:p w:rsidR="00000000" w:rsidDel="00000000" w:rsidP="00000000" w:rsidRDefault="00000000" w:rsidRPr="00000000" w14:paraId="0000003A">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52">
        <w:r w:rsidDel="00000000" w:rsidR="00000000" w:rsidRPr="00000000">
          <w:rPr>
            <w:b w:val="1"/>
            <w:i w:val="0"/>
            <w:color w:val="0000ee"/>
            <w:sz w:val="28"/>
            <w:szCs w:val="28"/>
            <w:u w:val="single"/>
            <w:rtl w:val="0"/>
          </w:rPr>
          <w:t xml:space="preserve">Iterator</w:t>
        </w:r>
      </w:hyperlink>
      <w:hyperlink r:id="rId53">
        <w:r w:rsidDel="00000000" w:rsidR="00000000" w:rsidRPr="00000000">
          <w:rPr>
            <w:color w:val="0000ee"/>
            <w:u w:val="single"/>
            <w:rtl w:val="0"/>
          </w:rPr>
          <w:t xml:space="preserve">forEachRemaining</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C">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3D">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d34og8" w:id="8"/>
      <w:bookmarkEnd w:id="8"/>
      <w:r w:rsidDel="00000000" w:rsidR="00000000" w:rsidRPr="00000000">
        <w:rPr>
          <w:rtl w:val="0"/>
        </w:rPr>
        <w:t xml:space="preserve"> </w:t>
      </w:r>
      <w:bookmarkStart w:colFirst="0" w:colLast="0" w:name="2s8eyo1" w:id="9"/>
      <w:bookmarkEnd w:id="9"/>
      <w:r w:rsidDel="00000000" w:rsidR="00000000" w:rsidRPr="00000000">
        <w:rPr>
          <w:rtl w:val="0"/>
        </w:rPr>
      </w:r>
    </w:p>
    <w:p w:rsidR="00000000" w:rsidDel="00000000" w:rsidP="00000000" w:rsidRDefault="00000000" w:rsidRPr="00000000" w14:paraId="0000003E">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ObjectGraphIterator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ObjectGraphIterator(</w:t>
      </w:r>
      <w:hyperlink r:id="rId5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root,</w:t>
        <w:br w:type="textWrapping"/>
        <w:t xml:space="preserve">                           </w:t>
      </w:r>
      <w:hyperlink r:id="rId55">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5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extends </w:t>
      </w:r>
      <w:hyperlink r:id="rId5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an ObjectGraphIterator using a root object and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root object can be an iterator, in which case it will be immediately looped around.Parameters: root - the root object, null will result in an empty iterator transformer - the transformer to use, null will use a no effect transformer</w:t>
      </w:r>
    </w:p>
    <w:bookmarkStart w:colFirst="0" w:colLast="0" w:name="17dp8vu" w:id="10"/>
    <w:bookmarkEnd w:id="10"/>
    <w:p w:rsidR="00000000" w:rsidDel="00000000" w:rsidP="00000000" w:rsidRDefault="00000000" w:rsidRPr="00000000" w14:paraId="0000003F">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ObjectGraphIterator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ObjectGraphIterator(</w:t>
      </w:r>
      <w:hyperlink r:id="rId58">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w:t>
      </w:r>
      <w:hyperlink r:id="rId5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rootIterator)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ObjectGraphIterator that will handle an iterator of iterators.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constructor exists for convenience to emphasise that this class can be used to iterate over nested iterators. That is to say that the iterator passed in here contains other iterators, which may in turn contain further iterators.Parameters: rootIterator - the root iterator, null will result in an empty iterator</w:t>
      </w:r>
    </w:p>
    <w:bookmarkStart w:colFirst="0" w:colLast="0" w:name="3rdcrjn" w:id="11"/>
    <w:bookmarkEnd w:id="11"/>
    <w:p w:rsidR="00000000" w:rsidDel="00000000" w:rsidP="00000000" w:rsidRDefault="00000000" w:rsidRPr="00000000" w14:paraId="00000040">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6in1rg" w:id="12"/>
      <w:bookmarkEnd w:id="12"/>
      <w:r w:rsidDel="00000000" w:rsidR="00000000" w:rsidRPr="00000000">
        <w:rPr>
          <w:rtl w:val="0"/>
        </w:rPr>
      </w:r>
    </w:p>
    <w:p w:rsidR="00000000" w:rsidDel="00000000" w:rsidP="00000000" w:rsidRDefault="00000000" w:rsidRPr="00000000" w14:paraId="00000041">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updateCurrentIterator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updateCurrentIterator()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Loops around the iterators to find the next value to return.</w:t>
      </w:r>
    </w:p>
    <w:bookmarkStart w:colFirst="0" w:colLast="0" w:name="lnxbz9" w:id="13"/>
    <w:bookmarkEnd w:id="13"/>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5nkun2" w:id="14"/>
      <w:bookmarkEnd w:id="14"/>
      <w:r w:rsidDel="00000000" w:rsidR="00000000" w:rsidRPr="00000000">
        <w:rPr>
          <w:rtl w:val="0"/>
        </w:rPr>
      </w:r>
    </w:p>
    <w:p w:rsidR="00000000" w:rsidDel="00000000" w:rsidP="00000000" w:rsidRDefault="00000000" w:rsidRPr="00000000" w14:paraId="00000043">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findNext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findNext(</w:t>
      </w:r>
      <w:hyperlink r:id="rId6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next object in the iteration given any start object.Parameters: value - the value to start from</w:t>
      </w:r>
    </w:p>
    <w:bookmarkStart w:colFirst="0" w:colLast="0" w:name="1ksv4uv" w:id="15"/>
    <w:bookmarkEnd w:id="15"/>
    <w:p w:rsidR="00000000" w:rsidDel="00000000" w:rsidP="00000000" w:rsidRDefault="00000000" w:rsidRPr="00000000" w14:paraId="00000044">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findNextByIterator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findNextByIterator(</w:t>
      </w:r>
      <w:hyperlink r:id="rId61">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w:t>
      </w:r>
      <w:hyperlink r:id="rId6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next object in the iteration given an iterator.Parameters: iterator - the iterator to start from</w:t>
      </w:r>
    </w:p>
    <w:bookmarkStart w:colFirst="0" w:colLast="0" w:name="44sinio" w:id="16"/>
    <w:bookmarkEnd w:id="16"/>
    <w:p w:rsidR="00000000" w:rsidDel="00000000" w:rsidP="00000000" w:rsidRDefault="00000000" w:rsidRPr="00000000" w14:paraId="00000045">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hasNext()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there are any more elements in the iteration to obtain.Specified by: </w:t>
      </w:r>
      <w:hyperlink r:id="rId63">
        <w:r w:rsidDel="00000000" w:rsidR="00000000" w:rsidRPr="00000000">
          <w:rPr>
            <w:color w:val="0000ee"/>
            <w:u w:val="single"/>
            <w:rtl w:val="0"/>
          </w:rPr>
          <w:t xml:space="preserve">hasNext</w:t>
        </w:r>
      </w:hyperlink>
      <w:r w:rsidDel="00000000" w:rsidR="00000000" w:rsidRPr="00000000">
        <w:rPr>
          <w:rtl w:val="0"/>
        </w:rPr>
        <w:t xml:space="preserve"> in interface </w:t>
      </w:r>
      <w:hyperlink r:id="rId64">
        <w:r w:rsidDel="00000000" w:rsidR="00000000" w:rsidRPr="00000000">
          <w:rPr>
            <w:color w:val="0000ee"/>
            <w:u w:val="single"/>
            <w:rtl w:val="0"/>
          </w:rPr>
          <w:t xml:space="preserve">Iterator</w:t>
        </w:r>
      </w:hyperlink>
      <w:r w:rsidDel="00000000" w:rsidR="00000000" w:rsidRPr="00000000">
        <w:rPr>
          <w:rtl w:val="0"/>
        </w:rPr>
        <w:t xml:space="preserve">&lt;</w:t>
      </w:r>
      <w:hyperlink r:id="rId65">
        <w:r w:rsidDel="00000000" w:rsidR="00000000" w:rsidRPr="00000000">
          <w:rPr>
            <w:color w:val="0000ee"/>
            <w:u w:val="single"/>
            <w:rtl w:val="0"/>
          </w:rPr>
          <w:t xml:space="preserve">E</w:t>
        </w:r>
      </w:hyperlink>
      <w:r w:rsidDel="00000000" w:rsidR="00000000" w:rsidRPr="00000000">
        <w:rPr>
          <w:rtl w:val="0"/>
        </w:rPr>
        <w:t xml:space="preserve">&gt; Returns: true if elements remain in the iteration</w:t>
      </w:r>
    </w:p>
    <w:bookmarkStart w:colFirst="0" w:colLast="0" w:name="2jxsxqh" w:id="17"/>
    <w:bookmarkEnd w:id="17"/>
    <w:p w:rsidR="00000000" w:rsidDel="00000000" w:rsidP="00000000" w:rsidRDefault="00000000" w:rsidRPr="00000000" w14:paraId="00000046">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6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next element of the iteration.Specified by: </w:t>
      </w:r>
      <w:hyperlink r:id="rId67">
        <w:r w:rsidDel="00000000" w:rsidR="00000000" w:rsidRPr="00000000">
          <w:rPr>
            <w:color w:val="0000ee"/>
            <w:u w:val="single"/>
            <w:rtl w:val="0"/>
          </w:rPr>
          <w:t xml:space="preserve">next</w:t>
        </w:r>
      </w:hyperlink>
      <w:r w:rsidDel="00000000" w:rsidR="00000000" w:rsidRPr="00000000">
        <w:rPr>
          <w:rtl w:val="0"/>
        </w:rPr>
        <w:t xml:space="preserve"> in interface </w:t>
      </w:r>
      <w:hyperlink r:id="rId68">
        <w:r w:rsidDel="00000000" w:rsidR="00000000" w:rsidRPr="00000000">
          <w:rPr>
            <w:color w:val="0000ee"/>
            <w:u w:val="single"/>
            <w:rtl w:val="0"/>
          </w:rPr>
          <w:t xml:space="preserve">Iterator</w:t>
        </w:r>
      </w:hyperlink>
      <w:r w:rsidDel="00000000" w:rsidR="00000000" w:rsidRPr="00000000">
        <w:rPr>
          <w:rtl w:val="0"/>
        </w:rPr>
        <w:t xml:space="preserve">&lt;</w:t>
      </w:r>
      <w:hyperlink r:id="rId69">
        <w:r w:rsidDel="00000000" w:rsidR="00000000" w:rsidRPr="00000000">
          <w:rPr>
            <w:color w:val="0000ee"/>
            <w:u w:val="single"/>
            <w:rtl w:val="0"/>
          </w:rPr>
          <w:t xml:space="preserve">E</w:t>
        </w:r>
      </w:hyperlink>
      <w:r w:rsidDel="00000000" w:rsidR="00000000" w:rsidRPr="00000000">
        <w:rPr>
          <w:rtl w:val="0"/>
        </w:rPr>
        <w:t xml:space="preserve">&gt; Returns: the next element from the iteration Throws: </w:t>
      </w:r>
      <w:hyperlink r:id="rId70">
        <w:r w:rsidDel="00000000" w:rsidR="00000000" w:rsidRPr="00000000">
          <w:rPr>
            <w:color w:val="0000ee"/>
            <w:u w:val="single"/>
            <w:rtl w:val="0"/>
          </w:rPr>
          <w:t xml:space="preserve">NoSuchElementException</w:t>
        </w:r>
      </w:hyperlink>
      <w:r w:rsidDel="00000000" w:rsidR="00000000" w:rsidRPr="00000000">
        <w:rPr>
          <w:rtl w:val="0"/>
        </w:rPr>
        <w:t xml:space="preserve"> - if all the Iterators are exhausted</w:t>
      </w:r>
    </w:p>
    <w:bookmarkStart w:colFirst="0" w:colLast="0" w:name="z337ya" w:id="18"/>
    <w:bookmarkEnd w:id="18"/>
    <w:p w:rsidR="00000000" w:rsidDel="00000000" w:rsidP="00000000" w:rsidRDefault="00000000" w:rsidRPr="00000000" w14:paraId="00000047">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from the underlying collection the last element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calls remove() on the underlying Iterator and it may throw an UnsupportedOperationException if the underlying Iterator does not support this method.Specified by: </w:t>
      </w:r>
      <w:hyperlink r:id="rId71">
        <w:r w:rsidDel="00000000" w:rsidR="00000000" w:rsidRPr="00000000">
          <w:rPr>
            <w:color w:val="0000ee"/>
            <w:u w:val="single"/>
            <w:rtl w:val="0"/>
          </w:rPr>
          <w:t xml:space="preserve">remove</w:t>
        </w:r>
      </w:hyperlink>
      <w:r w:rsidDel="00000000" w:rsidR="00000000" w:rsidRPr="00000000">
        <w:rPr>
          <w:rtl w:val="0"/>
        </w:rPr>
        <w:t xml:space="preserve"> in interface </w:t>
      </w:r>
      <w:hyperlink r:id="rId72">
        <w:r w:rsidDel="00000000" w:rsidR="00000000" w:rsidRPr="00000000">
          <w:rPr>
            <w:color w:val="0000ee"/>
            <w:u w:val="single"/>
            <w:rtl w:val="0"/>
          </w:rPr>
          <w:t xml:space="preserve">Iterator</w:t>
        </w:r>
      </w:hyperlink>
      <w:r w:rsidDel="00000000" w:rsidR="00000000" w:rsidRPr="00000000">
        <w:rPr>
          <w:rtl w:val="0"/>
        </w:rPr>
        <w:t xml:space="preserve">&lt;</w:t>
      </w:r>
      <w:hyperlink r:id="rId73">
        <w:r w:rsidDel="00000000" w:rsidR="00000000" w:rsidRPr="00000000">
          <w:rPr>
            <w:color w:val="0000ee"/>
            <w:u w:val="single"/>
            <w:rtl w:val="0"/>
          </w:rPr>
          <w:t xml:space="preserve">E</w:t>
        </w:r>
      </w:hyperlink>
      <w:r w:rsidDel="00000000" w:rsidR="00000000" w:rsidRPr="00000000">
        <w:rPr>
          <w:rtl w:val="0"/>
        </w:rPr>
        <w:t xml:space="preserve">&gt; Throws: </w:t>
      </w:r>
      <w:hyperlink r:id="rId74">
        <w:r w:rsidDel="00000000" w:rsidR="00000000" w:rsidRPr="00000000">
          <w:rPr>
            <w:color w:val="0000ee"/>
            <w:u w:val="single"/>
            <w:rtl w:val="0"/>
          </w:rPr>
          <w:t xml:space="preserve">UnsupportedOperationException</w:t>
        </w:r>
      </w:hyperlink>
      <w:r w:rsidDel="00000000" w:rsidR="00000000" w:rsidRPr="00000000">
        <w:rPr>
          <w:rtl w:val="0"/>
        </w:rPr>
        <w:t xml:space="preserve"> - if the remove operator is not supported by the underlying Iterator </w:t>
      </w:r>
      <w:hyperlink r:id="rId75">
        <w:r w:rsidDel="00000000" w:rsidR="00000000" w:rsidRPr="00000000">
          <w:rPr>
            <w:color w:val="0000ee"/>
            <w:u w:val="single"/>
            <w:rtl w:val="0"/>
          </w:rPr>
          <w:t xml:space="preserve">IllegalStateException</w:t>
        </w:r>
      </w:hyperlink>
      <w:r w:rsidDel="00000000" w:rsidR="00000000" w:rsidRPr="00000000">
        <w:rPr>
          <w:rtl w:val="0"/>
        </w:rPr>
        <w:t xml:space="preserve"> - if the next method has not yet been called, or the remove method has already been called after the last call to the next method.</w:t>
      </w:r>
    </w:p>
    <w:bookmarkStart w:colFirst="0" w:colLast="0" w:name="3j2qqm3" w:id="19"/>
    <w:bookmarkEnd w:id="19"/>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4i7ojhp">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y810tw" w:id="20"/>
    <w:bookmarkEnd w:id="20"/>
    <w:p w:rsidR="00000000" w:rsidDel="00000000" w:rsidP="00000000" w:rsidRDefault="00000000" w:rsidRPr="00000000" w14:paraId="0000004A">
      <w:pPr>
        <w:numPr>
          <w:ilvl w:val="0"/>
          <w:numId w:val="20"/>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20"/>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20"/>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20"/>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20"/>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20"/>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20"/>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1"/>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1"/>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2"/>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2"/>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3"/>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B">
      <w:pPr>
        <w:numPr>
          <w:ilvl w:val="0"/>
          <w:numId w:val="1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1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1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1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bookmarkStart w:colFirst="0" w:colLast="0" w:name="4i7ojhp" w:id="21"/>
    <w:bookmarkEnd w:id="21"/>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88">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Object.html?is-external=true" TargetMode="External"/><Relationship Id="rId84" Type="http://schemas.openxmlformats.org/officeDocument/2006/relationships/hyperlink" Target="http://docs.google.com/org/apache/commons/collections4/iterators/PeekingIterator.html" TargetMode="External"/><Relationship Id="rId83" Type="http://schemas.openxmlformats.org/officeDocument/2006/relationships/hyperlink" Target="http://docs.google.com/org/apache/commons/collections4/iterators/ObjectArrayListIterator.html" TargetMode="External"/><Relationship Id="rId42" Type="http://schemas.openxmlformats.org/officeDocument/2006/relationships/hyperlink" Target="https://docs.oracle.com/javase/7/docs/api/java/lang/Object.html?is-external=true#equals-java.lang.Object-" TargetMode="External"/><Relationship Id="rId86" Type="http://schemas.openxmlformats.org/officeDocument/2006/relationships/hyperlink" Target="http://docs.google.com/ObjectGraphIterator.html" TargetMode="External"/><Relationship Id="rId41" Type="http://schemas.openxmlformats.org/officeDocument/2006/relationships/hyperlink" Target="https://docs.oracle.com/javase/7/docs/api/java/lang/Object.html?is-external=true#clone--" TargetMode="External"/><Relationship Id="rId85" Type="http://schemas.openxmlformats.org/officeDocument/2006/relationships/hyperlink" Target="http://docs.google.com/index.html?org/apache/commons/collections4/iterators/ObjectGraphIterator.html" TargetMode="External"/><Relationship Id="rId44" Type="http://schemas.openxmlformats.org/officeDocument/2006/relationships/hyperlink" Target="https://docs.oracle.com/javase/7/docs/api/java/lang/Object.html?is-external=true#getClass--" TargetMode="External"/><Relationship Id="rId88" Type="http://schemas.openxmlformats.org/officeDocument/2006/relationships/hyperlink" Target="https://www.apache.org/" TargetMode="External"/><Relationship Id="rId43" Type="http://schemas.openxmlformats.org/officeDocument/2006/relationships/hyperlink" Target="https://docs.oracle.com/javase/7/docs/api/java/lang/Object.html?is-external=true#finalize--" TargetMode="External"/><Relationship Id="rId87" Type="http://schemas.openxmlformats.org/officeDocument/2006/relationships/hyperlink" Target="http://docs.google.com/allclasses-noframe.html" TargetMode="External"/><Relationship Id="rId46" Type="http://schemas.openxmlformats.org/officeDocument/2006/relationships/hyperlink" Target="https://docs.oracle.com/javase/7/docs/api/java/lang/Object.html?is-external=true#notify--" TargetMode="External"/><Relationship Id="rId45" Type="http://schemas.openxmlformats.org/officeDocument/2006/relationships/hyperlink" Target="https://docs.oracle.com/javase/7/docs/api/java/lang/Object.html?is-external=true#hashCode--" TargetMode="External"/><Relationship Id="rId80" Type="http://schemas.openxmlformats.org/officeDocument/2006/relationships/hyperlink" Target="http://docs.google.com/deprecated-list.html" TargetMode="External"/><Relationship Id="rId82" Type="http://schemas.openxmlformats.org/officeDocument/2006/relationships/hyperlink" Target="http://docs.google.com/help-doc.html" TargetMode="External"/><Relationship Id="rId81" Type="http://schemas.openxmlformats.org/officeDocument/2006/relationships/hyperlink" Target="http://docs.google.com/index-al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s://docs.oracle.com/javase/7/docs/api/java/lang/Object.html?is-external=true#toString--" TargetMode="External"/><Relationship Id="rId47" Type="http://schemas.openxmlformats.org/officeDocument/2006/relationships/hyperlink" Target="https://docs.oracle.com/javase/7/docs/api/java/lang/Object.html?is-external=true#notifyAll--" TargetMode="External"/><Relationship Id="rId49" Type="http://schemas.openxmlformats.org/officeDocument/2006/relationships/hyperlink" Target="https://docs.oracle.com/javase/7/docs/api/java/lang/Object.html?is-external=true#wai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bjectGraphIterator.html" TargetMode="External"/><Relationship Id="rId73" Type="http://schemas.openxmlformats.org/officeDocument/2006/relationships/hyperlink" Target="http://docs.google.com/org/apache/commons/collections4/iterators/ObjectGraphIterator.html" TargetMode="External"/><Relationship Id="rId72" Type="http://schemas.openxmlformats.org/officeDocument/2006/relationships/hyperlink" Target="https://docs.oracle.com/javase/7/docs/api/java/util/Iterator.html?is-external=true" TargetMode="External"/><Relationship Id="rId31" Type="http://schemas.openxmlformats.org/officeDocument/2006/relationships/hyperlink" Target="http://docs.google.com/org/apache/commons/collections4/iterators/ObjectGraphIterator.html" TargetMode="External"/><Relationship Id="rId75" Type="http://schemas.openxmlformats.org/officeDocument/2006/relationships/hyperlink" Target="https://docs.oracle.com/javase/7/docs/api/java/lang/IllegalStateException.html?is-external=true" TargetMode="External"/><Relationship Id="rId30" Type="http://schemas.openxmlformats.org/officeDocument/2006/relationships/hyperlink" Target="http://docs.google.com/org/apache/commons/collections4/iterators/ObjectGraphIterator.html#findNext-E-" TargetMode="External"/><Relationship Id="rId74" Type="http://schemas.openxmlformats.org/officeDocument/2006/relationships/hyperlink" Target="https://docs.oracle.com/javase/7/docs/api/java/lang/UnsupportedOperationException.html?is-external=true" TargetMode="External"/><Relationship Id="rId33" Type="http://schemas.openxmlformats.org/officeDocument/2006/relationships/hyperlink" Target="https://docs.oracle.com/javase/7/docs/api/java/util/Iterator.html?is-external=true" TargetMode="External"/><Relationship Id="rId77" Type="http://schemas.openxmlformats.org/officeDocument/2006/relationships/hyperlink" Target="http://docs.google.com/package-summary.html" TargetMode="External"/><Relationship Id="rId32" Type="http://schemas.openxmlformats.org/officeDocument/2006/relationships/hyperlink" Target="http://docs.google.com/org/apache/commons/collections4/iterators/ObjectGraphIterator.html#findNextByIterator-java.util.Iterator-" TargetMode="External"/><Relationship Id="rId76" Type="http://schemas.openxmlformats.org/officeDocument/2006/relationships/hyperlink" Target="http://docs.google.com/overview-summary.html" TargetMode="External"/><Relationship Id="rId35" Type="http://schemas.openxmlformats.org/officeDocument/2006/relationships/hyperlink" Target="http://docs.google.com/org/apache/commons/collections4/iterators/ObjectGraphIterator.html#hasNext--" TargetMode="External"/><Relationship Id="rId79" Type="http://schemas.openxmlformats.org/officeDocument/2006/relationships/hyperlink" Target="http://docs.google.com/package-tree.html" TargetMode="External"/><Relationship Id="rId34" Type="http://schemas.openxmlformats.org/officeDocument/2006/relationships/hyperlink" Target="http://docs.google.com/org/apache/commons/collections4/iterators/ObjectGraphIterator.html" TargetMode="External"/><Relationship Id="rId78" Type="http://schemas.openxmlformats.org/officeDocument/2006/relationships/hyperlink" Target="http://docs.google.com/class-use/ObjectGraphIterator.html" TargetMode="External"/><Relationship Id="rId71" Type="http://schemas.openxmlformats.org/officeDocument/2006/relationships/hyperlink" Target="https://docs.oracle.com/javase/7/docs/api/java/util/Iterator.html?is-external=true#remove--" TargetMode="External"/><Relationship Id="rId70" Type="http://schemas.openxmlformats.org/officeDocument/2006/relationships/hyperlink" Target="https://docs.oracle.com/javase/7/docs/api/java/util/NoSuchElementException.html?is-external=true" TargetMode="External"/><Relationship Id="rId37" Type="http://schemas.openxmlformats.org/officeDocument/2006/relationships/hyperlink" Target="http://docs.google.com/org/apache/commons/collections4/iterators/ObjectGraphIterator.html#next--" TargetMode="External"/><Relationship Id="rId36" Type="http://schemas.openxmlformats.org/officeDocument/2006/relationships/hyperlink" Target="http://docs.google.com/org/apache/commons/collections4/iterators/ObjectGraphIterator.html" TargetMode="External"/><Relationship Id="rId39" Type="http://schemas.openxmlformats.org/officeDocument/2006/relationships/hyperlink" Target="http://docs.google.com/org/apache/commons/collections4/iterators/ObjectGraphIterator.html#updateCurrentIterator--" TargetMode="External"/><Relationship Id="rId38" Type="http://schemas.openxmlformats.org/officeDocument/2006/relationships/hyperlink" Target="http://docs.google.com/org/apache/commons/collections4/iterators/ObjectGraphIterator.html#remove--" TargetMode="External"/><Relationship Id="rId62" Type="http://schemas.openxmlformats.org/officeDocument/2006/relationships/hyperlink" Target="http://docs.google.com/org/apache/commons/collections4/iterators/ObjectGraphIterator.html" TargetMode="External"/><Relationship Id="rId61" Type="http://schemas.openxmlformats.org/officeDocument/2006/relationships/hyperlink" Target="https://docs.oracle.com/javase/7/docs/api/java/util/Iterator.html?is-external=true" TargetMode="External"/><Relationship Id="rId20" Type="http://schemas.openxmlformats.org/officeDocument/2006/relationships/hyperlink" Target="https://docs.oracle.com/javase/7/docs/api/java/lang/Object.html?is-external=true" TargetMode="External"/><Relationship Id="rId64" Type="http://schemas.openxmlformats.org/officeDocument/2006/relationships/hyperlink" Target="https://docs.oracle.com/javase/7/docs/api/java/util/Iterator.html?is-external=true" TargetMode="External"/><Relationship Id="rId63" Type="http://schemas.openxmlformats.org/officeDocument/2006/relationships/hyperlink" Target="https://docs.oracle.com/javase/7/docs/api/java/util/Iterator.html?is-external=true#hasNext--" TargetMode="External"/><Relationship Id="rId22" Type="http://schemas.openxmlformats.org/officeDocument/2006/relationships/hyperlink" Target="http://docs.google.com/org/apache/commons/collections4/iterators/ObjectGraphIterator.html#ObjectGraphIterator-E-org.apache.commons.collections4.Transformer-" TargetMode="External"/><Relationship Id="rId66" Type="http://schemas.openxmlformats.org/officeDocument/2006/relationships/hyperlink" Target="http://docs.google.com/org/apache/commons/collections4/iterators/ObjectGraphIterator.html" TargetMode="External"/><Relationship Id="rId21" Type="http://schemas.openxmlformats.org/officeDocument/2006/relationships/hyperlink" Target="https://docs.oracle.com/javase/7/docs/api/java/util/Iterator.html?is-external=true" TargetMode="External"/><Relationship Id="rId65" Type="http://schemas.openxmlformats.org/officeDocument/2006/relationships/hyperlink" Target="http://docs.google.com/org/apache/commons/collections4/iterators/ObjectGraphIterator.html" TargetMode="External"/><Relationship Id="rId24" Type="http://schemas.openxmlformats.org/officeDocument/2006/relationships/hyperlink" Target="http://docs.google.com/org/apache/commons/collections4/Transformer.html" TargetMode="External"/><Relationship Id="rId68" Type="http://schemas.openxmlformats.org/officeDocument/2006/relationships/hyperlink" Target="https://docs.oracle.com/javase/7/docs/api/java/util/Iterator.html?is-external=true" TargetMode="External"/><Relationship Id="rId23" Type="http://schemas.openxmlformats.org/officeDocument/2006/relationships/hyperlink" Target="http://docs.google.com/org/apache/commons/collections4/iterators/ObjectGraphIterator.html" TargetMode="External"/><Relationship Id="rId67" Type="http://schemas.openxmlformats.org/officeDocument/2006/relationships/hyperlink" Target="https://docs.oracle.com/javase/7/docs/api/java/util/Iterator.html?is-external=true#next--" TargetMode="External"/><Relationship Id="rId60" Type="http://schemas.openxmlformats.org/officeDocument/2006/relationships/hyperlink" Target="http://docs.google.com/org/apache/commons/collections4/iterators/ObjectGraphIterator.html" TargetMode="External"/><Relationship Id="rId26" Type="http://schemas.openxmlformats.org/officeDocument/2006/relationships/hyperlink" Target="http://docs.google.com/org/apache/commons/collections4/iterators/ObjectGraphIterator.html" TargetMode="External"/><Relationship Id="rId25" Type="http://schemas.openxmlformats.org/officeDocument/2006/relationships/hyperlink" Target="http://docs.google.com/org/apache/commons/collections4/iterators/ObjectGraphIterator.html" TargetMode="External"/><Relationship Id="rId69" Type="http://schemas.openxmlformats.org/officeDocument/2006/relationships/hyperlink" Target="http://docs.google.com/org/apache/commons/collections4/iterators/ObjectGraphIterator.html" TargetMode="External"/><Relationship Id="rId28" Type="http://schemas.openxmlformats.org/officeDocument/2006/relationships/hyperlink" Target="https://docs.oracle.com/javase/7/docs/api/java/util/Iterator.html?is-external=true" TargetMode="External"/><Relationship Id="rId27" Type="http://schemas.openxmlformats.org/officeDocument/2006/relationships/hyperlink" Target="http://docs.google.com/org/apache/commons/collections4/iterators/ObjectGraphIterator.html#ObjectGraphIterator-java.util.Iterator-" TargetMode="External"/><Relationship Id="rId29" Type="http://schemas.openxmlformats.org/officeDocument/2006/relationships/hyperlink" Target="http://docs.google.com/org/apache/commons/collections4/iterators/ObjectGraphIterator.html" TargetMode="External"/><Relationship Id="rId51" Type="http://schemas.openxmlformats.org/officeDocument/2006/relationships/hyperlink" Target="https://docs.oracle.com/javase/7/docs/api/java/lang/Object.html?is-external=true#wait-long-int-" TargetMode="External"/><Relationship Id="rId50" Type="http://schemas.openxmlformats.org/officeDocument/2006/relationships/hyperlink" Target="https://docs.oracle.com/javase/7/docs/api/java/lang/Object.html?is-external=true#wait-long-" TargetMode="External"/><Relationship Id="rId53" Type="http://schemas.openxmlformats.org/officeDocument/2006/relationships/hyperlink" Target="https://docs.oracle.com/javase/7/docs/api/java/util/Iterator.html?is-external=true#forEachRemaining-java.util.function.Consumer-" TargetMode="External"/><Relationship Id="rId52" Type="http://schemas.openxmlformats.org/officeDocument/2006/relationships/hyperlink" Target="https://docs.oracle.com/javase/7/docs/api/java/util/Iterator.html?is-external=true" TargetMode="External"/><Relationship Id="rId11" Type="http://schemas.openxmlformats.org/officeDocument/2006/relationships/hyperlink" Target="http://docs.google.com/index-all.html" TargetMode="External"/><Relationship Id="rId55" Type="http://schemas.openxmlformats.org/officeDocument/2006/relationships/hyperlink" Target="http://docs.google.com/org/apache/commons/collections4/Transform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apache/commons/collections4/iterators/ObjectGraphIterator.html" TargetMode="External"/><Relationship Id="rId13" Type="http://schemas.openxmlformats.org/officeDocument/2006/relationships/hyperlink" Target="http://docs.google.com/org/apache/commons/collections4/iterators/ObjectArrayListIterator.html" TargetMode="External"/><Relationship Id="rId57" Type="http://schemas.openxmlformats.org/officeDocument/2006/relationships/hyperlink" Target="http://docs.google.com/org/apache/commons/collections4/iterators/ObjectGraphIterato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apache/commons/collections4/iterators/ObjectGraphIterator.html" TargetMode="External"/><Relationship Id="rId15" Type="http://schemas.openxmlformats.org/officeDocument/2006/relationships/hyperlink" Target="http://docs.google.com/index.html?org/apache/commons/collections4/iterators/ObjectGraphIterator.html" TargetMode="External"/><Relationship Id="rId59" Type="http://schemas.openxmlformats.org/officeDocument/2006/relationships/hyperlink" Target="http://docs.google.com/org/apache/commons/collections4/iterators/ObjectGraphIterator.html" TargetMode="External"/><Relationship Id="rId14" Type="http://schemas.openxmlformats.org/officeDocument/2006/relationships/hyperlink" Target="http://docs.google.com/org/apache/commons/collections4/iterators/PeekingIterator.html" TargetMode="External"/><Relationship Id="rId58" Type="http://schemas.openxmlformats.org/officeDocument/2006/relationships/hyperlink" Target="https://docs.oracle.com/javase/7/docs/api/java/util/Iterator.html?is-external=tru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bjectGraphIterator.html" TargetMode="External"/><Relationship Id="rId19" Type="http://schemas.openxmlformats.org/officeDocument/2006/relationships/hyperlink" Target="https://docs.oracle.com/javase/7/docs/api/java/util/Iterator.html?is-external=true" TargetMode="External"/><Relationship Id="rId18"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