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{@link Collection} to transform objects that are added.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The add methods are affected by this class.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Thus objects must be removed or searched for using their transformed form.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For example, if the transformation converts Strings to Integers, you must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use the Integer form to remove objects.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This class is Serializable from Commons Collections 3.1.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&lt;E&gt; the type of the elements in the collection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3.0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class TransformedCollection&lt;E&gt; extends AbstractCollectionDecorator&lt;E&gt;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Serialization version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8692300188161871514L;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The transformer to use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protected final Transformer&lt;? super E, ? extends E&gt; transformer;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Factory method to create a transforming collection.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there are any elements already in the collection being decorated, they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are NOT transformed.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Contrast this with {@link #transformedCollection(Collection, Transformer)}.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&lt;E&gt; the type of the elements in the collection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coll  the collection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transformer  the transformer to use for conversion,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@return a new transformed collection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collection or transformer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4.0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static &lt;E&gt; TransformedCollection&lt;E&gt; transformingCollection(final Collection&lt;E&gt; coll,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final Transformer&lt;? super E, ? extends E&gt; transformer)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new TransformedCollection&lt;&gt;(coll, transformer);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Factory method to create a transforming collection that will transform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existing contents of the specified collection.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&lt;p&gt;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there are any elements already in the collection being decorated, they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will be transformed by this method.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Contrast this with {@link #transformingCollection(Collection, Transformer)}.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&lt;E&gt; the type of the elements in the collection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collection  the collection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transformer  the transformer to use for conversion, must not be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a new transformed Collection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collection or transformer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@since 4.0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static &lt;E&gt; TransformedCollection&lt;E&gt; transformedCollection(final Collection&lt;E&gt; collection,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final Transformer&lt;? super E, ? extends E&gt; transformer)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final TransformedCollection&lt;E&gt; decorated = new TransformedCollection&lt;&gt;(collection, transformer);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// null collection &amp; transformer are disallowed by the constructor call above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if (collection.size() &gt; 0)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@SuppressWarnings("unchecked") // collection is of type 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final E[] values = (E[]) collection.toArray(); // NOPMD - false positive for generics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collection.clear();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for (final E value : values)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        decorated.decorated().add(transformer.transform(value));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decorated;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//-----------------------------------------------------------------------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Constructor that wraps (not copies).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&lt;p&gt;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If there are any elements already in the collection being decorated, they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are NOT transformed.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coll  the collection to decorate, must not be null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transformer  the transformer to use for conversion, must not be null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@throws NullPointerException if collection or transformer is null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protected TransformedCollection(final Collection&lt;E&gt; coll, final Transformer&lt;? super E, ? extends E&gt; transformer)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super(coll);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(transformer == null)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throw new NullPointerException("Transformer must not be null");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this.transformer = transformer;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/**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Transforms an object.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&lt;p&gt;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The transformer itself may throw an exception if necessary.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object  the object to transform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@return a transformed object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protected E transform(final E object)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transformer.transform(object);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Transforms a collection.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&lt;p&gt;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The transformer itself may throw an exception if necessary.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coll  the collection to transform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a transformed object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protected Collection&lt;E&gt; transform(final Collection&lt;? extends E&gt; coll)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final List&lt;E&gt; list = new ArrayList&lt;&gt;(coll.size());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for (final E item : coll)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list.add(transform(item));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list;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//-----------------------------------------------------------------------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boolean add(final E object)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decorated().add(transform(object));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boolean addAll(final Collection&lt;? extends E&gt; coll)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decorated().addAll(transform(coll));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