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java.lang.reflect.Constructor;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java.lang.reflect.InvocationTargetException;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Transformer implementation that creates a new object instance by reflection.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&lt;b&gt;WARNING:&lt;/b&gt; from v4.1 onwards this class will &lt;b&gt;not&lt;/b&gt; be serializable anymore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in order to prevent potential remote code execution exploits. Please refer to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&lt;a href="https://issues.apache.org/jira/browse/COLLECTIONS-580"&gt;COLLECTIONS-580&lt;/a&gt;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for more details.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3.0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InstantiateTransformer&lt;T&gt; implements Transformer&lt;Class&lt;? extends T&gt;, T&gt;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Singleton instance that uses the no arg constructor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@SuppressWarnings("rawtypes")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private static final Transformer NO_ARG_INSTANCE = new InstantiateTransformer&lt;&gt;();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constructor parameter types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final Class&lt;?&gt;[] iParamTypes;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The constructor arguments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final Object[] iArgs;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Get a typed no-arg instance.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&lt;T&gt;  the type of the objects to be created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Transformer&lt;Class&lt;? extends T&gt;, T&gt;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static &lt;T&gt; Transformer&lt;Class&lt;? extends T&gt;, T&gt; instantiateTransformer()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return NO_ARG_INSTANCE;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Transformer method that performs validation.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&lt;T&gt;  the type of the objects to be created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paramTypes  the constructor parameter types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args  the constructor arguments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an instantiate transformer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IllegalArgumentException if paramTypes does not match args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static &lt;T&gt; Transformer&lt;Class&lt;? extends T&gt;, T&gt; instantiateTransformer(final Class&lt;?&gt;[] paramTypes,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                                                                    final Object[] args)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if (((paramTypes == null) &amp;&amp; (args != null))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|| ((paramTypes != null) &amp;&amp; (args == null))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    || ((paramTypes != null) &amp;&amp; (args != null) &amp;&amp; (paramTypes.length != args.length)))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throw new IllegalArgumentException("Parameter types must match the arguments");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if (paramTypes == null || paramTypes.length == 0)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return new InstantiateTransformer&lt;&gt;();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new InstantiateTransformer&lt;&gt;(paramTypes, args);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Constructor for no arg instance.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private InstantiateTransformer()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super();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iParamTypes = null;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iArgs = null;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Constructor that performs no validation.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Use &lt;code&gt;instantiateTransformer&lt;/code&gt; if you want that.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&lt;p&gt;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Note: from 4.0, the input parameters will be cloned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paramTypes  the constructor parameter types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args  the constructor arguments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InstantiateTransformer(final Class&lt;?&gt;[] paramTypes, final Object[] args)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super();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iParamTypes = paramTypes != null ? paramTypes.clone() : null;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iArgs = args != null ? args.clone() : null;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Transforms the input Class object to a result by instantiation.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input  the input object to transform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the transformed result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T transform(final Class&lt;? extends T&gt; input)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try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if (input == null)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throw new FunctorException(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    "InstantiateTransformer: Input object was not an instanceof Class, it was a null object");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final Constructor&lt;? extends T&gt; con = input.getConstructor(iParamTypes);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return con.newInstance(iArgs);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 catch (final NoSuchMethodException ex)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throw new FunctorException("InstantiateTransformer: The constructor must exist and be public ");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 catch (final InstantiationException ex)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throw new FunctorException("InstantiateTransformer: InstantiationException", ex);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 catch (final IllegalAccessException ex)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throw new FunctorException("InstantiateTransformer: Constructor must be public", ex);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} catch (final InvocationTargetException ex)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throw new FunctorException("InstantiateTransformer: Constructor threw an exception", ex);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