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Predicate implementation that returns the opposite of the decorated predicate.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@since 3.0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final class NotPredicate&lt;T&gt; implements PredicateDecorator&lt;T&gt;, Serializable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/** Serial version UID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private static final long serialVersionUID = -2654603322338049674L;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The predicate to decorate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private final Predicate&lt;? super T&gt; iPredicate;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Factory to create the not predicate.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@param &lt;T&gt; the type that the predicate queries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@param predicate  the predicate to decorate, not null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@return the predicate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@throws NullPointerException if the predicate is null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public static &lt;T&gt; Predicate&lt;T&gt; notPredicate(final Predicate&lt;? super T&gt; predicate)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if (predicate == null) {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       throw new NullPointerException("Predicate must not be null");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return new NotPredicate&lt;&gt;(predicate);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}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Constructor that performs no validation.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Use &lt;code&gt;notPredicate&lt;/code&gt; if you want that.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@param predicate  the predicate to call after the null check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public NotPredicate(final Predicate&lt;? super T&gt; predicate)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super();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iPredicate = predicate;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}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/**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Evaluates the predicate returning the opposite to the stored predicate.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@param object  the input object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@return true if predicate returns false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*/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@Override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public boolean evaluate(final T object)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return !iPredicate.evaluate(object);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Gets the predicate being decorated.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@return the predicate as the only element in an array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@since 3.1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@Override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@SuppressWarnings("unchecked")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public Predicate&lt;? super T&gt;[] getPredicates()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return new Predicate[] {iPredicate};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