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org.apache.commons.collections4.Transformer;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Predicate implementation that transforms the given object before invoking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another &lt;code&gt;Predicate&lt;/code&gt;.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@since 3.1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*/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030public final class TransformedPredicate&lt;T&gt; implements PredicateDecorator&lt;T&gt;, Serializable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/** Serial version UID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private static final long serialVersionUID = -5596090919668315834L;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The transformer to call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final Transformer&lt;? super T, ? extends T&gt; iTransformer;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 The predicate to call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private final Predicate&lt;? super T&gt; iPredicate;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Factory to create the predicate.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@param &lt;T&gt; the type that the predicate queries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@param transformer  the transformer to call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@param predicate  the predicate to call with the result of the transform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@return the predicate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@throws NullPointerException if the transformer or the predicate is null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public static &lt;T&gt; Predicate&lt;T&gt; transformedPredicate(final Transformer&lt;? super T, ? extends T&gt; transformer,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                                                final Predicate&lt;? super T&gt; predicate)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if (transformer == null)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    throw new NullPointerException("The transformer to call must not be null");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if (predicate == null)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    throw new NullPointerException("The predicate to call must not be null");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return new TransformedPredicate&lt;&gt;(transformer, predicate);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}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Constructor that performs no validation.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Use &lt;code&gt;transformedPredicate&lt;/code&gt; if you want that.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@param transformer  the transformer to use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@param predicate  the predicate to decorate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*/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public TransformedPredicate(final Transformer&lt;? super T, ? extends T&gt; transformer,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                        final Predicate&lt;? super T&gt; predicate)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iTransformer = transformer;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iPredicate = predicate;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Evaluates the predicate returning the result of the decorated predicate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once the input has been transformed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@param object  the input object which will be transformed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@return true if decorated predicate returns true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@Override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boolean evaluate(final T object)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final T result = iTransformer.transform(object);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return iPredicate.evaluate(result);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/**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Gets the predicate being decorated.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@return the predicate as the only element in an array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@since 3.1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*/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@Override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@SuppressWarnings("unchecked")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public Predicate&lt;? super T&gt;[] getPredicates()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return new Predicate[] {iPredicate};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}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/**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Gets the transformer in use.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@return the transformer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*/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public Transformer&lt;? super T, ? extends T&gt; getTransformer()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return iTransformer;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