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java.util.NoSuchElementException;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org.apache.commons.collections4.ResettableListIterator;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Implements a {@link java.util.ListIterator} over an array.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array can be either an array of object or of primitives. If you know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that you have an object array, the {@link ObjectArrayListIterator}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class is a better choice, as it will perform better.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iterator does not support {@link #add(Object)} or {@link #remove()}, as the array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cannot be changed in size. The {@link #set(Object)} method is supported however.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@see org.apache.commons.collections4.iterators.ArrayIterator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@see java.util.Iterator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@see java.util.ListIterator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3.0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ArrayListIterator&lt;E&gt; extends ArrayIterator&lt;E&gt;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implements ResettableListIterator&lt;E&gt;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Holds the index of the last item returned by a call to &lt;code&gt;next()&lt;/code&gt;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or &lt;code&gt;previous()&lt;/code&gt;. This is set to &lt;code&gt;-1&lt;/code&gt; if neither method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has yet been invoked. &lt;code&gt;lastItemIndex&lt;/code&gt; is used to to implement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the {@link #set} method.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int lastItemIndex = -1;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// Constructors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// ----------------------------------------------------------------------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Constructs an ArrayListIterator that will iterate over the values in the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specified array.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array the array to iterate over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IllegalArgumentException if &lt;code&gt;array&lt;/code&gt; is not an array.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NullPointerException if &lt;code&gt;array&lt;/code&gt; is &lt;code&gt;null&lt;/code&gt;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ArrayListIterator(final Object array)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super(array);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Constructs an ArrayListIterator that will iterate over the values in the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specified array from a specific start index.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array  the array to iterate over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startIndex  the index to start iterating at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IllegalArgumentException if &lt;code&gt;array&lt;/code&gt; is not an array.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&lt;code&gt;array&lt;/code&gt; is &lt;code&gt;null&lt;/code&gt;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IndexOutOfBoundsException if the start index is out of bounds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ArrayListIterator(final Object array, final int startIndex)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super(array, startIndex);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Construct an ArrayListIterator that will iterate over a range of values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in the specified array.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array  the array to iterate over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startIndex  the index to start iterating at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endIndex  the index (exclusive) to finish iterating at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IllegalArgumentException if &lt;code&gt;array&lt;/code&gt; is not an array.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IndexOutOfBoundsException if the start or end index is out of bounds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IllegalArgumentException if end index is before the start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NullPointerException if &lt;code&gt;array&lt;/code&gt; is &lt;code&gt;null&lt;/code&gt;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ArrayListIterator(final Object array, final int startIndex, final int endIndex)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super(array, startIndex, endIndex);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// ListIterator interface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//-----------------------------------------------------------------------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Returns true if there are previous elements to return from the array.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true if there is a previous element to return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boolean hasPrevious()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this.index &gt; this.startIndex;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Gets the previous element from the array.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the previous element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@throws NoSuchElementException if there is no previous element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@Override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@SuppressWarnings("unchecked")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E previous()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if (hasPrevious() == false)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throw new NoSuchElementException();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this.lastItemIndex = --this.index;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return (E) Array.get(this.array, this.index);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Gets the next element from the array.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the next element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NoSuchElementException if there is no next element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@SuppressWarnings("unchecked")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E next()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if (hasNext() == false)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throw new NoSuchElementException();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this.lastItemIndex = this.index;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(E) Array.get(this.array, this.index++);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Gets the next index to be retrieved.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the index of the item to be retrieved next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int nextIndex()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this.index - this.startIndex;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Gets the index of the item to be retrieved if {@link #previous()} is called.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the index of the item to be retrieved next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int previousIndex()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this.index - this.startIndex - 1;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This iterator does not support modification of its backing collection, and so will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always throw an {@link UnsupportedOperationException} when this method is invoked.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o  the element to add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@throws UnsupportedOperationException always thrown.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@see java.util.ListIterator#set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void add(final Object o)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throw new UnsupportedOperationException("add() method is not supported");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Sets the element under the cursor.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&lt;p&gt;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This method sets the element that was returned by the last call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to {@link #next()} of {@link #previous()}.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&lt;p&gt;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&lt;b&gt;Note:&lt;/b&gt; {@link java.util.ListIterator} implementations that support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&lt;code&gt;add()&lt;/code&gt; and &lt;code&gt;remove()&lt;/code&gt; only allow &lt;code&gt;set()&lt;/code&gt; to be called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once per call to &lt;code&gt;next()&lt;/code&gt; or &lt;code&gt;previous&lt;/code&gt; (see the {@link java.util.ListIterator}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javadoc for more details). Since this implementation does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not support &lt;code&gt;add()&lt;/code&gt; or &lt;code&gt;remove()&lt;/code&gt;, &lt;code&gt;set()&lt;/code&gt; may be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called as often as desired.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@param o  the element to set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@throws IllegalStateException if {@link #next()} or {@link #previous()} has not been called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before {@link #set(Object)}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@see java.util.ListIterator#set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*/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@Override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void set(final Object o)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if (this.lastItemIndex == -1)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throw new IllegalStateException("must call next() or previous() before a call to set()");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Array.set(this.array, this.lastItemIndex, o);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Resets the iterator back to the start index.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@Override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void reset()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super.reset();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this.lastItemIndex = -1;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