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jc w:val="center"/>
      </w:pPr>
      <w:r>
        <w:rPr>
          <w:sz w:val="36"/>
        </w:rPr>
        <w:t xml:space="preserve">폴리텍대학교 AI활용 수업 </w:t>
      </w:r>
    </w:p>
    <w:p>
      <w:pPr>
        <w:pStyle w:val="0"/>
        <w:widowControl w:val="off"/>
        <w:jc w:val="center"/>
      </w:pPr>
      <w:r>
        <w:rPr>
          <w:sz w:val="36"/>
        </w:rPr>
        <w:t>2023년 1학기 중간고사 가출문제</w:t>
      </w:r>
    </w:p>
    <w:p>
      <w:pPr>
        <w:pStyle w:val="0"/>
        <w:widowControl w:val="off"/>
        <w:rPr>
          <w:color w:val="000000"/>
        </w:rPr>
      </w:pPr>
    </w:p>
    <w:p>
      <w:pPr>
        <w:pStyle w:val="0"/>
        <w:widowControl w:val="off"/>
      </w:pPr>
      <w:r>
        <w:rPr/>
        <w:t>2023년 4월 18일</w:t>
      </w:r>
    </w:p>
    <w:p>
      <w:pPr>
        <w:pStyle w:val="0"/>
        <w:widowControl w:val="off"/>
        <w:rPr>
          <w:color w:val="000000"/>
        </w:rPr>
      </w:pPr>
    </w:p>
    <w:p>
      <w:pPr>
        <w:pStyle w:val="0"/>
        <w:widowControl w:val="off"/>
      </w:pPr>
      <w:r>
        <w:rPr>
          <w:b/>
          <w:sz w:val="24"/>
        </w:rPr>
        <w:t>1 인공지능, 머신러닝, 딥러닝의 차이점은 무엇인지 기술하기</w:t>
      </w:r>
    </w:p>
    <w:p>
      <w:pPr>
        <w:pStyle w:val="5"/>
        <w:widowControl w:val="off"/>
        <w:shd w:val="clear" w:color="000000" w:fill="ffffff"/>
        <w:spacing w:before="288" w:after="288"/>
      </w:pPr>
      <w:r>
        <w:rPr>
          <w:rFonts w:ascii="맑은 고딕" w:eastAsia="맑은 고딕"/>
          <w:sz w:val="20"/>
        </w:rPr>
        <w:t>머신러닝은 인공지능의 한 분야이다. 머신러닝은 주로 많은 데이터를 컴퓨터에 입력한후 컴퓨터를 학습시켜서 이미지를 분류하거나 물체를 찾아내거나 하는 등의 일을 한다. 머신러닝은 신경망 방식외에도 규칙기반시스템, 유전알고리즘, 결정트리. 클라스터링, SVM 등 다양한 인공지능 기법이 존재한다. 하지만 현재 가장 많이 사용되는 머신러닝의 방식은 인공신경망 방식의 머신러닝이다.</w:t>
      </w:r>
    </w:p>
    <w:p>
      <w:pPr>
        <w:pStyle w:val="5"/>
        <w:widowControl w:val="off"/>
        <w:shd w:val="clear" w:color="000000" w:fill="ffffff"/>
        <w:spacing w:before="288" w:after="288"/>
      </w:pPr>
      <w:r>
        <w:drawing>
          <wp:inline distT="0" distB="0" distL="0" distR="0">
            <wp:extent cx="3990975" cy="2762250"/>
            <wp:effectExtent l="0" t="0" r="0" b="0"/>
            <wp:docPr id="23" name="그림 %d 23"/>
            <wp:cNvGraphicFramePr/>
            <a:graphic>
              <a:graphicData uri="http://schemas.openxmlformats.org/drawingml/2006/picture">
                <pic:pic>
                  <pic:nvPicPr>
                    <pic:cNvPr id="0" name="C:\Users\user\AppData\Local\Temp\Hnc\BinData\EMB0000353cba50.png"/>
                    <pic:cNvPicPr/>
                  </pic:nvPicPr>
                  <pic:blipFill>
                    <a:blip r:embed="rId1"/>
                    <a:stretch>
                      <a:fillRect/>
                    </a:stretch>
                  </pic:blipFill>
                  <pic:spPr>
                    <a:xfrm>
                      <a:off x="0" y="0"/>
                      <a:ext cx="3990975" cy="2762250"/>
                    </a:xfrm>
                    <a:prstGeom prst="rect">
                      <a:avLst/>
                    </a:prstGeom>
                    <a:effectLst/>
                  </pic:spPr>
                </pic:pic>
              </a:graphicData>
            </a:graphic>
          </wp:inline>
        </w:drawing>
      </w:r>
    </w:p>
    <w:p>
      <w:pPr>
        <w:pStyle w:val="0"/>
        <w:widowControl/>
        <w:shd w:val="clear" w:color="000000" w:fill="ffffff"/>
        <w:wordWrap w:val="1"/>
        <w:autoSpaceDE/>
        <w:autoSpaceDN/>
        <w:spacing w:before="288" w:after="288" w:line="240"/>
        <w:jc w:val="left"/>
      </w:pPr>
      <w:r>
        <w:rPr/>
        <w:t>머신러닝이 인공지능의 한 분야인 것처럼, 딥러닝은 신경망 기반의 머신러닝의 한 분야이다. 두가지 모두 많은 데이터를 컴퓨터가 학습해서 이미지를 분류하고, 물체를 찾는 등의 기능을 수행할 수 있다. 하지만 같은 신경망 기반 머시러닝이라고 하더라도 우리가 일반적으로 말하는 머신러닝과 딥러닝은 약간의 기술적인 차이점이 있다. 보통 신경망 기반 머신러닝에 다음의 기술이 적용되면 딥러닝으로 분류한다.</w:t>
      </w:r>
    </w:p>
    <w:p>
      <w:pPr>
        <w:pStyle w:val="0"/>
        <w:widowControl/>
        <w:shd w:val="clear" w:color="000000" w:fill="ffffff"/>
        <w:wordWrap w:val="1"/>
        <w:autoSpaceDE/>
        <w:autoSpaceDN/>
        <w:spacing w:after="0" w:line="240"/>
        <w:ind w:left="720" w:hanging="360"/>
        <w:jc w:val="left"/>
        <w:numPr>
          <w:numId w:val="2"/>
          <w:ilvl w:val="0"/>
        </w:numPr>
      </w:pPr>
      <w:r>
        <w:rPr/>
        <w:t>여러개의 신경망 레이어를 사용하기</w:t>
      </w:r>
    </w:p>
    <w:p>
      <w:pPr>
        <w:pStyle w:val="0"/>
        <w:widowControl/>
        <w:shd w:val="clear" w:color="000000" w:fill="ffffff"/>
        <w:wordWrap w:val="1"/>
        <w:autoSpaceDE/>
        <w:autoSpaceDN/>
        <w:spacing w:after="0" w:line="240"/>
        <w:ind w:left="720" w:hanging="360"/>
        <w:jc w:val="left"/>
        <w:numPr>
          <w:numId w:val="2"/>
          <w:ilvl w:val="0"/>
        </w:numPr>
      </w:pPr>
      <w:r>
        <w:rPr/>
        <w:t>역전파법을 적용하기</w:t>
      </w:r>
    </w:p>
    <w:p>
      <w:pPr>
        <w:pStyle w:val="0"/>
        <w:widowControl/>
        <w:shd w:val="clear" w:color="000000" w:fill="ffffff"/>
        <w:wordWrap w:val="1"/>
        <w:autoSpaceDE/>
        <w:autoSpaceDN/>
        <w:spacing w:after="0" w:line="240"/>
        <w:ind w:left="720" w:hanging="360"/>
        <w:jc w:val="left"/>
        <w:numPr>
          <w:numId w:val="2"/>
          <w:ilvl w:val="0"/>
        </w:numPr>
      </w:pPr>
      <w:r>
        <w:rPr/>
        <w:t>RELU 활성화함수를 사용하기</w:t>
      </w:r>
    </w:p>
    <w:p>
      <w:pPr>
        <w:pStyle w:val="0"/>
        <w:widowControl/>
        <w:shd w:val="clear" w:color="000000" w:fill="ffffff"/>
        <w:wordWrap w:val="1"/>
        <w:autoSpaceDE/>
        <w:autoSpaceDN/>
        <w:spacing w:before="288" w:after="288" w:line="240"/>
        <w:jc w:val="left"/>
      </w:pPr>
      <w:r>
        <w:rPr/>
        <w:t>단순 신경망 기반 머신러닝과 딥러닝의 차이는 다음 장에서 상세히 공부할 것이다. 딥러닝의 용어는 2006년 제프리힌턴의 유명한 논문에서 사용되었고, 2012년 제프리힌턴의 팀이 ImageNet Large Scale Visual Recognition Challenge에서 우승하면서 많은 사람들이 사용하게 되었다. 자금은 딥러닝이란 용어가 약간은 브랜드명 처럼 사용되게 되었다.</w:t>
      </w:r>
    </w:p>
    <w:p>
      <w:pPr>
        <w:pStyle w:val="0"/>
        <w:widowControl w:val="off"/>
        <w:rPr>
          <w:color w:val="000000"/>
        </w:rPr>
      </w:pPr>
    </w:p>
    <w:p>
      <w:pPr>
        <w:pStyle w:val="0"/>
        <w:widowControl w:val="off"/>
      </w:pPr>
      <w:r>
        <w:rPr>
          <w:b/>
          <w:sz w:val="24"/>
        </w:rPr>
        <w:t>2 튜링 테스트는 어떤 것인가 설명하기</w:t>
      </w:r>
    </w:p>
    <w:p>
      <w:pPr>
        <w:pStyle w:val="5"/>
        <w:widowControl w:val="off"/>
        <w:shd w:val="clear" w:color="000000" w:fill="ffffff"/>
        <w:spacing w:before="288" w:after="288"/>
      </w:pPr>
      <w:r>
        <w:rPr>
          <w:rFonts w:ascii="맑은 고딕"/>
        </w:rPr>
        <w:t xml:space="preserve"> </w:t>
      </w:r>
      <w:r>
        <w:rPr>
          <w:rFonts w:ascii="맑은 고딕" w:eastAsia="맑은 고딕"/>
          <w:sz w:val="20"/>
        </w:rPr>
        <w:t>1950년 영국의 수학자이자 컴퓨터 공학자인 엘렌 튜링은 "Computer Machinery and Intelligence"라는 제목의 논문을 발표했다. 이 논문에서 엘런 튜링은 기계가 생각하는 것 즉, 인공지능이 생겨나게 되고, 다양한 분야에 사용될 수 있다고 예측했다.</w:t>
      </w:r>
    </w:p>
    <w:p>
      <w:pPr>
        <w:pStyle w:val="5"/>
        <w:widowControl w:val="off"/>
        <w:shd w:val="clear" w:color="000000" w:fill="ffffff"/>
        <w:spacing w:before="288" w:after="288"/>
      </w:pPr>
      <w:r>
        <w:drawing>
          <wp:inline distT="0" distB="0" distL="0" distR="0">
            <wp:extent cx="3695700" cy="4029075"/>
            <wp:effectExtent l="0" t="0" r="0" b="0"/>
            <wp:docPr id="24" name="그림 %d 24"/>
            <wp:cNvGraphicFramePr/>
            <a:graphic>
              <a:graphicData uri="http://schemas.openxmlformats.org/drawingml/2006/picture">
                <pic:pic>
                  <pic:nvPicPr>
                    <pic:cNvPr id="0" name="C:\Users\user\AppData\Local\Temp\Hnc\BinData\EMB0000353cba51.jpeg"/>
                    <pic:cNvPicPr/>
                  </pic:nvPicPr>
                  <pic:blipFill>
                    <a:blip r:embed="rId2"/>
                    <a:stretch>
                      <a:fillRect/>
                    </a:stretch>
                  </pic:blipFill>
                  <pic:spPr>
                    <a:xfrm>
                      <a:off x="0" y="0"/>
                      <a:ext cx="3695700" cy="4029075"/>
                    </a:xfrm>
                    <a:prstGeom prst="rect">
                      <a:avLst/>
                    </a:prstGeom>
                    <a:effectLst/>
                  </pic:spPr>
                </pic:pic>
              </a:graphicData>
            </a:graphic>
          </wp:inline>
        </w:drawing>
      </w:r>
    </w:p>
    <w:p>
      <w:pPr>
        <w:pStyle w:val="5"/>
        <w:widowControl w:val="off"/>
        <w:shd w:val="clear" w:color="000000" w:fill="ffffff"/>
        <w:spacing w:before="288" w:after="288"/>
      </w:pPr>
      <w:r>
        <w:rPr>
          <w:rFonts w:ascii="맑은 고딕" w:eastAsia="맑은 고딕"/>
          <w:sz w:val="20"/>
        </w:rPr>
        <w:t>구체적으로 엘런 튜링은 다음과 같은 질문을 던진다. "Can machine think" 여기서 머신이란 컴퓨터 시스템을 이야기 하는 것이다.</w:t>
      </w:r>
    </w:p>
    <w:p>
      <w:pPr>
        <w:pStyle w:val="0"/>
        <w:widowControl w:val="off"/>
      </w:pPr>
      <w:r>
        <w:rPr>
          <w:shd w:val="clear" w:color="000000" w:fill="ffffff"/>
        </w:rPr>
        <w:t>이 논문에서 튜링에 따르면, 머신이 사람과 비슷한 언어능력을 가졌다고 가정하고, 사람과 대화를 할 때, 사람이 상대방이 머신인지 사람인지 구분이 어렵다면. 머신은 지능을 가지고 있는 것으로 생각해야 한다. 나중에 이것을 튜링 테스트라고 부르게 되었다. 이 논문은 심리학, 철학, 신경의학, 수학 등 다양한 분야의 학자들의 관심을 받았으며, 현대 인공지능 발전의 초석이 된다.</w:t>
      </w:r>
    </w:p>
    <w:p>
      <w:pPr>
        <w:pStyle w:val="0"/>
        <w:widowControl w:val="off"/>
      </w:pPr>
      <w:r>
        <w:rPr>
          <w:b/>
          <w:sz w:val="24"/>
        </w:rPr>
        <w:t>3 인공신경망을 개발할 때, 인간의 신경망을 모방했습니다. 인간의 신경망 특성 중 어떤 것을 모방해서 신경망을 만들었는지 설명해 봅시다.</w:t>
      </w:r>
    </w:p>
    <w:p>
      <w:pPr>
        <w:pStyle w:val="0"/>
        <w:widowControl/>
        <w:shd w:val="clear" w:color="000000" w:fill="ffffff"/>
        <w:wordWrap w:val="1"/>
        <w:autoSpaceDE/>
        <w:autoSpaceDN/>
        <w:spacing w:before="288" w:after="288" w:line="240"/>
        <w:jc w:val="left"/>
      </w:pPr>
      <w:r>
        <w:rPr/>
        <w:t>사람의 신경망을 단순화 해서 그려보면 아래의 그림과 같다. 사람의 신경망은 수상돌기(dendrite), 신경세포 본체(soma), 축삭돌기(terminal button)로 구성되어 있다.</w:t>
      </w:r>
    </w:p>
    <w:p>
      <w:pPr>
        <w:pStyle w:val="0"/>
        <w:widowControl/>
        <w:shd w:val="clear" w:color="000000" w:fill="ffffff"/>
        <w:wordWrap w:val="1"/>
        <w:autoSpaceDE/>
        <w:autoSpaceDN/>
        <w:spacing w:before="288" w:after="288" w:line="240"/>
        <w:jc w:val="left"/>
      </w:pPr>
      <w:r>
        <w:drawing>
          <wp:inline distT="0" distB="0" distL="0" distR="0">
            <wp:extent cx="5731510" cy="2949575"/>
            <wp:effectExtent l="0" t="0" r="0" b="0"/>
            <wp:docPr id="25" name="그림 %d 25"/>
            <wp:cNvGraphicFramePr/>
            <a:graphic>
              <a:graphicData uri="http://schemas.openxmlformats.org/drawingml/2006/picture">
                <pic:pic>
                  <pic:nvPicPr>
                    <pic:cNvPr id="0" name="C:\Users\user\AppData\Local\Temp\Hnc\BinData\EMB0000353cba52.png"/>
                    <pic:cNvPicPr/>
                  </pic:nvPicPr>
                  <pic:blipFill>
                    <a:blip r:embed="rId3"/>
                    <a:stretch>
                      <a:fillRect/>
                    </a:stretch>
                  </pic:blipFill>
                  <pic:spPr>
                    <a:xfrm>
                      <a:off x="0" y="0"/>
                      <a:ext cx="5731510" cy="2949575"/>
                    </a:xfrm>
                    <a:prstGeom prst="rect">
                      <a:avLst/>
                    </a:prstGeom>
                    <a:effectLst/>
                  </pic:spPr>
                </pic:pic>
              </a:graphicData>
            </a:graphic>
          </wp:inline>
        </w:drawing>
      </w:r>
    </w:p>
    <w:p>
      <w:pPr>
        <w:pStyle w:val="0"/>
        <w:widowControl/>
        <w:shd w:val="clear" w:color="000000" w:fill="ffffff"/>
        <w:wordWrap w:val="1"/>
        <w:autoSpaceDE/>
        <w:autoSpaceDN/>
        <w:spacing w:before="288" w:after="288" w:line="240"/>
        <w:jc w:val="left"/>
      </w:pPr>
      <w:r>
        <w:rPr/>
        <w:t>수상돌기는 감각세포 등으로 부터 오는 전기신호를 받아들인다. 하나의 신경세포는 감각세포 등으로부터 많은 숫자의 입력신호를 받는다. 입력신호를 받은 신경세포본체인 soma는 이 신호들을 처리해서 축삭돌기로 신호를 보낸다. 여기서 중요한 사람 신경세포의 특징이 있다.</w:t>
      </w:r>
    </w:p>
    <w:p>
      <w:pPr>
        <w:pStyle w:val="0"/>
        <w:widowControl/>
        <w:shd w:val="clear" w:color="000000" w:fill="ffffff"/>
        <w:wordWrap w:val="1"/>
        <w:autoSpaceDE/>
        <w:autoSpaceDN/>
        <w:spacing w:before="480" w:after="240" w:line="240"/>
        <w:jc w:val="left"/>
        <w:outlineLvl w:val="4"/>
        <w:numPr>
          <w:numId w:val="100"/>
          <w:ilvl w:val="4"/>
        </w:numPr>
      </w:pPr>
      <w:r>
        <w:rPr>
          <w:b/>
          <w:sz w:val="18"/>
        </w:rPr>
        <w:t>신경세포의 '기억'</w:t>
      </w:r>
    </w:p>
    <w:p>
      <w:pPr>
        <w:pStyle w:val="0"/>
        <w:widowControl/>
        <w:shd w:val="clear" w:color="000000" w:fill="ffffff"/>
        <w:wordWrap w:val="1"/>
        <w:autoSpaceDE/>
        <w:autoSpaceDN/>
        <w:spacing w:before="288" w:after="288" w:line="240"/>
        <w:jc w:val="left"/>
      </w:pPr>
      <w:r>
        <w:rPr/>
        <w:t>신경세포 본체 soma는 한 동안 수상돌기로부터 들어오는 신호를 계속 받으면 이 신호를 학습하여 스스로 이 신호에 반응하거나 반응하지 않는 동작을 한다. soma가 수상돌기의 입력신호를 학습해서 특정신호에는 반응하고 또 어떤 신호에는 반응하지 않는 듯한 모습을 보인다. 마치 soma가, 반복적인 입력신호를 통해서, 학습을 하고 '기억'을 하는 듯한 동작을 한다.</w:t>
      </w:r>
    </w:p>
    <w:p>
      <w:pPr>
        <w:pStyle w:val="0"/>
        <w:widowControl/>
        <w:shd w:val="clear" w:color="000000" w:fill="ffffff"/>
        <w:wordWrap w:val="1"/>
        <w:autoSpaceDE/>
        <w:autoSpaceDN/>
        <w:spacing w:before="480" w:after="240" w:line="240"/>
        <w:jc w:val="left"/>
        <w:outlineLvl w:val="4"/>
        <w:numPr>
          <w:numId w:val="100"/>
          <w:ilvl w:val="4"/>
        </w:numPr>
      </w:pPr>
      <w:r>
        <w:rPr>
          <w:b/>
          <w:sz w:val="18"/>
        </w:rPr>
        <w:t>디지털적인 동작</w:t>
      </w:r>
    </w:p>
    <w:p>
      <w:pPr>
        <w:pStyle w:val="0"/>
        <w:widowControl/>
        <w:shd w:val="clear" w:color="000000" w:fill="ffffff"/>
        <w:wordWrap w:val="1"/>
        <w:autoSpaceDE/>
        <w:autoSpaceDN/>
        <w:spacing w:before="288" w:after="288" w:line="240"/>
        <w:jc w:val="left"/>
      </w:pPr>
      <w:r>
        <w:rPr/>
        <w:t>신경세포간의 동작은 화학적인 신호와 전기적인 신호가 있는데, 인공지능계에서는 신경세포간 전기신호에 주목한다. Soma가 입력신호들을 처리해서 그 결과값을 축삭돌기로 전기신호 형태로 보낼 때, 아날로그적인 동작을 하지않고 디지털적으로 동작한다. 축삭돌기의 출력값이 0과 1뿐일하는 것이다. 즉 입력신호를 받은 soma가 입력신호를 처리한 결과는 활성화 또는 비활성화 두가지만 있는 것이다. 비활성화이면 축삭돌기를 통해서 신호가 다음 신경세포 혹은 뇌로 전달되지 않는다. 반대로 활성화이면 신호가 전달이 된다.</w:t>
      </w:r>
    </w:p>
    <w:p>
      <w:pPr>
        <w:pStyle w:val="0"/>
        <w:widowControl w:val="off"/>
        <w:rPr>
          <w:color w:val="000000"/>
        </w:rPr>
      </w:pPr>
    </w:p>
    <w:p>
      <w:pPr>
        <w:pStyle w:val="0"/>
        <w:widowControl w:val="off"/>
      </w:pPr>
      <w:r>
        <w:rPr>
          <w:b/>
          <w:sz w:val="24"/>
        </w:rPr>
        <w:t xml:space="preserve">4 인공신경망 퍼셉트론을 트레이닝 하기 위해서 필요한 두가지를 설명해 봅시다. </w:t>
      </w:r>
    </w:p>
    <w:p>
      <w:pPr>
        <w:pStyle w:val="0"/>
        <w:widowControl w:val="off"/>
      </w:pPr>
      <w:r>
        <w:drawing>
          <wp:inline distT="0" distB="0" distL="0" distR="0">
            <wp:extent cx="5731510" cy="3044190"/>
            <wp:effectExtent l="0" t="0" r="0" b="0"/>
            <wp:docPr id="26" name="그림 %d 26"/>
            <wp:cNvGraphicFramePr/>
            <a:graphic>
              <a:graphicData uri="http://schemas.openxmlformats.org/drawingml/2006/picture">
                <pic:pic>
                  <pic:nvPicPr>
                    <pic:cNvPr id="0" name="C:\Users\user\AppData\Local\Temp\Hnc\BinData\EMB0000353cba53.png"/>
                    <pic:cNvPicPr/>
                  </pic:nvPicPr>
                  <pic:blipFill>
                    <a:blip r:embed="rId4"/>
                    <a:stretch>
                      <a:fillRect/>
                    </a:stretch>
                  </pic:blipFill>
                  <pic:spPr>
                    <a:xfrm>
                      <a:off x="0" y="0"/>
                      <a:ext cx="5731510" cy="3044190"/>
                    </a:xfrm>
                    <a:prstGeom prst="rect">
                      <a:avLst/>
                    </a:prstGeom>
                    <a:effectLst/>
                  </pic:spPr>
                </pic:pic>
              </a:graphicData>
            </a:graphic>
          </wp:inline>
        </w:drawing>
      </w:r>
    </w:p>
    <w:p>
      <w:pPr>
        <w:pStyle w:val="3"/>
        <w:widowControl w:val="off"/>
        <w:ind w:left="880" w:hanging="440"/>
        <w:numPr>
          <w:numId w:val="3"/>
          <w:ilvl w:val="0"/>
        </w:numPr>
      </w:pPr>
      <w:r>
        <w:rPr/>
        <w:t xml:space="preserve">트레이닝: 인공신경망에서 트레이닝은 이미 정해진 다수의 입력값에 대해서 이미 정해진 결과값이 나오도록 신경망의 계수를 최적화 하는 것 입니다.  </w:t>
      </w:r>
    </w:p>
    <w:p>
      <w:pPr>
        <w:pStyle w:val="3"/>
        <w:widowControl w:val="off"/>
        <w:ind w:left="880" w:hanging="440"/>
        <w:numPr>
          <w:numId w:val="3"/>
          <w:ilvl w:val="0"/>
        </w:numPr>
      </w:pPr>
      <w:r>
        <w:rPr/>
        <w:t xml:space="preserve">이렇게 인공신경망을 트레이닝을 하려면 이미 확정된 입력데이터와 입력데이터에 일대일로 매칭되는 이미 정해진 출력데이터가 필요합니다. </w:t>
      </w:r>
    </w:p>
    <w:p>
      <w:pPr>
        <w:pStyle w:val="3"/>
        <w:widowControl w:val="off"/>
        <w:ind w:left="880" w:hanging="440"/>
        <w:numPr>
          <w:numId w:val="3"/>
          <w:ilvl w:val="0"/>
        </w:numPr>
      </w:pPr>
      <w:r>
        <w:rPr/>
        <w:t xml:space="preserve">일반적으로 입력데이터와 출력데이터가 많으면 트레이닝이 잘됩니다. </w:t>
      </w:r>
    </w:p>
    <w:p>
      <w:pPr>
        <w:pStyle w:val="3"/>
        <w:widowControl w:val="off"/>
        <w:ind w:left="0"/>
        <w:rPr>
          <w:color w:val="000000"/>
        </w:rPr>
      </w:pPr>
    </w:p>
    <w:p>
      <w:pPr>
        <w:pStyle w:val="0"/>
        <w:widowControl w:val="off"/>
      </w:pPr>
      <w:r>
        <w:rPr>
          <w:b/>
          <w:sz w:val="24"/>
        </w:rPr>
        <w:t xml:space="preserve">5 사이즈가 8x8인 고양이 이미지와 개 이미지 100개가 있습니다. 고양이와 개를 구분하는 인공신경망 퍼셉트론을 구성하려고 한다. 입력값은 몇 개가 있어야 하는 지 설명해 봅시다. </w:t>
      </w:r>
    </w:p>
    <w:p>
      <w:pPr>
        <w:pStyle w:val="3"/>
        <w:widowControl w:val="off"/>
        <w:ind w:left="880" w:hanging="440"/>
        <w:numPr>
          <w:numId w:val="4"/>
          <w:ilvl w:val="0"/>
        </w:numPr>
      </w:pPr>
      <w:r>
        <w:rPr/>
        <w:t xml:space="preserve">이미지 처리할 때, 퍼셉트론의 입력값은 이지미의 픽셀숫자 만큼 필요합니다. </w:t>
      </w:r>
    </w:p>
    <w:p>
      <w:pPr>
        <w:pStyle w:val="3"/>
        <w:widowControl w:val="off"/>
        <w:ind w:left="880" w:hanging="440"/>
        <w:numPr>
          <w:numId w:val="4"/>
          <w:ilvl w:val="0"/>
        </w:numPr>
      </w:pPr>
      <w:r>
        <w:rPr/>
        <w:t xml:space="preserve">그러므로 8x8 = 64 만큼 필요합니다. </w:t>
      </w:r>
    </w:p>
    <w:p>
      <w:pPr>
        <w:pStyle w:val="3"/>
        <w:widowControl w:val="off"/>
        <w:ind w:left="880" w:hanging="440"/>
        <w:numPr>
          <w:numId w:val="4"/>
          <w:ilvl w:val="0"/>
        </w:numPr>
      </w:pPr>
      <w:r>
        <w:rPr/>
        <w:t xml:space="preserve">여기에 바이어스가 계수로 처리되어 계산이 됩니다. 즉 65개가 필요합니다. </w:t>
      </w:r>
    </w:p>
    <w:p>
      <w:pPr>
        <w:pStyle w:val="0"/>
        <w:widowControl w:val="off"/>
      </w:pPr>
      <w:r>
        <w:rPr/>
        <w:t xml:space="preserve">9 인공신경망에서 ‘트레이닝’ 어떤 의미인지 설명해 봅시다. </w:t>
      </w:r>
    </w:p>
    <w:p>
      <w:pPr>
        <w:pStyle w:val="0"/>
        <w:widowControl w:val="off"/>
      </w:pPr>
      <w:r>
        <w:drawing>
          <wp:inline distT="0" distB="0" distL="0" distR="0">
            <wp:extent cx="5731510" cy="3044190"/>
            <wp:effectExtent l="0" t="0" r="0" b="0"/>
            <wp:docPr id="27" name="그림 %d 27"/>
            <wp:cNvGraphicFramePr/>
            <a:graphic>
              <a:graphicData uri="http://schemas.openxmlformats.org/drawingml/2006/picture">
                <pic:pic>
                  <pic:nvPicPr>
                    <pic:cNvPr id="0" name="C:\Users\user\AppData\Local\Temp\Hnc\BinData\EMB0000353cba53.png"/>
                    <pic:cNvPicPr/>
                  </pic:nvPicPr>
                  <pic:blipFill>
                    <a:blip r:embed="rId5"/>
                    <a:stretch>
                      <a:fillRect/>
                    </a:stretch>
                  </pic:blipFill>
                  <pic:spPr>
                    <a:xfrm>
                      <a:off x="0" y="0"/>
                      <a:ext cx="5731510" cy="3044190"/>
                    </a:xfrm>
                    <a:prstGeom prst="rect">
                      <a:avLst/>
                    </a:prstGeom>
                    <a:effectLst/>
                  </pic:spPr>
                </pic:pic>
              </a:graphicData>
            </a:graphic>
          </wp:inline>
        </w:drawing>
      </w:r>
    </w:p>
    <w:p>
      <w:pPr>
        <w:pStyle w:val="3"/>
        <w:widowControl w:val="off"/>
        <w:ind w:left="880" w:hanging="440"/>
        <w:numPr>
          <w:numId w:val="5"/>
          <w:ilvl w:val="0"/>
        </w:numPr>
      </w:pPr>
      <w:r>
        <w:rPr/>
        <w:t xml:space="preserve">딥러닝의 인공신경망은 입력신호 숫자 만큼의 일차방정식으로 구성되어 있습니다. </w:t>
      </w:r>
    </w:p>
    <w:p>
      <w:pPr>
        <w:pStyle w:val="3"/>
        <w:widowControl w:val="off"/>
        <w:ind w:left="880" w:hanging="440"/>
        <w:numPr>
          <w:numId w:val="5"/>
          <w:ilvl w:val="0"/>
        </w:numPr>
      </w:pPr>
      <w:r>
        <w:rPr/>
        <w:t xml:space="preserve">일차방정식으로 구성되어 있으므로 계수와 바이어스가 존재합니다. 이 계수는 처음에는 랜덤한 숫자로 초기화 되어 있습니다. 바이어스는 계산의 편리성으로 인해 계수와 입력으로 간주합니다. </w:t>
      </w:r>
    </w:p>
    <w:p>
      <w:pPr>
        <w:pStyle w:val="3"/>
        <w:widowControl w:val="off"/>
        <w:ind w:left="880" w:hanging="440"/>
        <w:numPr>
          <w:numId w:val="5"/>
          <w:ilvl w:val="0"/>
        </w:numPr>
      </w:pPr>
      <w:r>
        <w:rPr/>
        <w:t xml:space="preserve">초기화 된 계수를 가진 신경망에 이미지 입력값을 입력하면 정해진 원하는 결과값이 나오지 않습니다. </w:t>
      </w:r>
    </w:p>
    <w:p>
      <w:pPr>
        <w:pStyle w:val="3"/>
        <w:widowControl w:val="off"/>
        <w:ind w:left="880" w:hanging="440"/>
        <w:numPr>
          <w:numId w:val="5"/>
          <w:ilvl w:val="0"/>
        </w:numPr>
      </w:pPr>
      <w:r>
        <w:rPr/>
        <w:t xml:space="preserve">인공신경망이 제대로 동작하려면 정해진 이미지 입력값에 정해진 출력값이 나오도록 </w:t>
      </w:r>
      <w:r>
        <w:rPr>
          <w:rFonts w:ascii="맑은 고딕"/>
        </w:rPr>
        <w:t>ㄱ수를</w:t>
      </w:r>
      <w:r>
        <w:rPr/>
        <w:t xml:space="preserve"> 계속 변화를 주어서 최적화 해야 합니다. </w:t>
      </w:r>
    </w:p>
    <w:p>
      <w:pPr>
        <w:pStyle w:val="3"/>
        <w:widowControl w:val="off"/>
        <w:ind w:left="880" w:hanging="440"/>
        <w:numPr>
          <w:numId w:val="5"/>
          <w:ilvl w:val="0"/>
        </w:numPr>
      </w:pPr>
      <w:r>
        <w:rPr/>
        <w:t xml:space="preserve">최적화가 잘 되면 어느 때부터는 입력 이미지 대비 정해진 결과값이 출력이 됩니다. </w:t>
      </w:r>
    </w:p>
    <w:p>
      <w:pPr>
        <w:pStyle w:val="3"/>
        <w:widowControl w:val="off"/>
        <w:ind w:left="880" w:hanging="440"/>
        <w:numPr>
          <w:numId w:val="5"/>
          <w:ilvl w:val="0"/>
        </w:numPr>
        <w:rPr>
          <w:color w:val="000000"/>
        </w:rPr>
      </w:pPr>
    </w:p>
    <w:p>
      <w:pPr>
        <w:pStyle w:val="0"/>
        <w:widowControl w:val="off"/>
      </w:pPr>
      <w:r>
        <w:rPr>
          <w:b/>
          <w:sz w:val="24"/>
        </w:rPr>
        <w:t xml:space="preserve">6 퍼셉트론에서 AND 논리를 트레이닝하고 예측하는 신경망을 만들어 봅시다. </w:t>
      </w:r>
    </w:p>
    <w:p>
      <w:pPr>
        <w:pStyle w:val="0"/>
        <w:widowControl w:val="off"/>
      </w:pPr>
      <w:r>
        <w:rPr/>
        <w:t xml:space="preserve">손으로 그리면 됩니다. </w:t>
      </w:r>
    </w:p>
    <w:p>
      <w:pPr>
        <w:pStyle w:val="0"/>
        <w:widowControl w:val="off"/>
      </w:pPr>
      <w:r>
        <w:drawing>
          <wp:inline distT="0" distB="0" distL="0" distR="0">
            <wp:extent cx="5731510" cy="2773680"/>
            <wp:effectExtent l="0" t="0" r="0" b="0"/>
            <wp:docPr id="28" name="그림 %d 28"/>
            <wp:cNvGraphicFramePr/>
            <a:graphic>
              <a:graphicData uri="http://schemas.openxmlformats.org/drawingml/2006/picture">
                <pic:pic>
                  <pic:nvPicPr>
                    <pic:cNvPr id="0" name="C:\Users\user\AppData\Local\Temp\Hnc\BinData\EMB0000353cba54.png"/>
                    <pic:cNvPicPr/>
                  </pic:nvPicPr>
                  <pic:blipFill>
                    <a:blip r:embed="rId6"/>
                    <a:stretch>
                      <a:fillRect/>
                    </a:stretch>
                  </pic:blipFill>
                  <pic:spPr>
                    <a:xfrm>
                      <a:off x="0" y="0"/>
                      <a:ext cx="5731510" cy="2773680"/>
                    </a:xfrm>
                    <a:prstGeom prst="rect">
                      <a:avLst/>
                    </a:prstGeom>
                    <a:effectLst/>
                  </pic:spPr>
                </pic:pic>
              </a:graphicData>
            </a:graphic>
          </wp:inline>
        </w:drawing>
      </w:r>
    </w:p>
    <w:p>
      <w:pPr>
        <w:pStyle w:val="0"/>
        <w:widowControl w:val="off"/>
      </w:pPr>
      <w:r>
        <w:rPr>
          <w:b/>
          <w:sz w:val="24"/>
        </w:rPr>
        <w:t xml:space="preserve">7 딥러닝에서 퍼셉트론의 XOR 문제를 해결한 방법에 대해서 설명해 봅시다. </w:t>
      </w:r>
    </w:p>
    <w:p>
      <w:pPr>
        <w:pStyle w:val="3"/>
        <w:widowControl w:val="off"/>
        <w:ind w:left="880" w:hanging="440"/>
        <w:numPr>
          <w:numId w:val="6"/>
          <w:ilvl w:val="0"/>
        </w:numPr>
      </w:pPr>
      <w:r>
        <w:rPr/>
        <w:t xml:space="preserve">한 개의 레이어로 되어있던 퍼셉트론은 선형분류기로 동작을 하므로, 비선형인 XOR 논리는 해결할 수 없습니다. </w:t>
      </w:r>
    </w:p>
    <w:p>
      <w:pPr>
        <w:pStyle w:val="3"/>
        <w:widowControl w:val="off"/>
        <w:ind w:left="880" w:hanging="440"/>
        <w:numPr>
          <w:numId w:val="6"/>
          <w:ilvl w:val="0"/>
        </w:numPr>
      </w:pPr>
      <w:r>
        <w:rPr/>
        <w:t xml:space="preserve">딥러닝에서는 퍼셉트론에 히든레이어를 추가하여 XOR 문제를 해결했습니다. </w:t>
      </w:r>
    </w:p>
    <w:p>
      <w:pPr>
        <w:pStyle w:val="3"/>
        <w:widowControl w:val="off"/>
        <w:ind w:left="880" w:hanging="440"/>
        <w:numPr>
          <w:numId w:val="6"/>
          <w:ilvl w:val="0"/>
        </w:numPr>
      </w:pPr>
      <w:r>
        <w:rPr/>
        <w:t xml:space="preserve">입력 레이어는 히든 레이어에 곱해지는 형태로 동작하는데, 둘다 일차방정식으모로 곱해지면 이차방정식 이상의 형태가 되어 곡선형태의 비선형 분류가 가능해 집니다. </w:t>
      </w:r>
    </w:p>
    <w:p>
      <w:pPr>
        <w:pStyle w:val="0"/>
        <w:widowControl w:val="off"/>
      </w:pPr>
      <w:r>
        <w:drawing>
          <wp:inline distT="0" distB="0" distL="0" distR="0">
            <wp:extent cx="3844163" cy="2093722"/>
            <wp:effectExtent l="0" t="0" r="0" b="0"/>
            <wp:docPr id="29" name="그림 %d 29"/>
            <wp:cNvGraphicFramePr/>
            <a:graphic>
              <a:graphicData uri="http://schemas.openxmlformats.org/drawingml/2006/picture">
                <pic:pic>
                  <pic:nvPicPr>
                    <pic:cNvPr id="0" name="C:\Users\user\AppData\Local\Temp\Hnc\BinData\EMB0000353cba55.png"/>
                    <pic:cNvPicPr/>
                  </pic:nvPicPr>
                  <pic:blipFill>
                    <a:blip r:embed="rId7"/>
                    <a:stretch>
                      <a:fillRect/>
                    </a:stretch>
                  </pic:blipFill>
                  <pic:spPr>
                    <a:xfrm>
                      <a:off x="0" y="0"/>
                      <a:ext cx="3844163" cy="2093722"/>
                    </a:xfrm>
                    <a:prstGeom prst="rect">
                      <a:avLst/>
                    </a:prstGeom>
                    <a:effectLst/>
                  </pic:spPr>
                </pic:pic>
              </a:graphicData>
            </a:graphic>
          </wp:inline>
        </w:drawing>
      </w:r>
    </w:p>
    <w:p>
      <w:pPr>
        <w:pStyle w:val="0"/>
        <w:widowControl w:val="off"/>
      </w:pPr>
      <w:r>
        <w:rPr>
          <w:b/>
          <w:sz w:val="24"/>
        </w:rPr>
        <w:t xml:space="preserve">8 파이썬의 쉘모드와 스크립트 모드의 차이점에 대해서 설명하시오 </w:t>
      </w:r>
    </w:p>
    <w:p>
      <w:pPr>
        <w:pStyle w:val="0"/>
        <w:widowControl w:val="off"/>
      </w:pPr>
      <w:r>
        <w:rPr/>
        <w:t xml:space="preserve">파이쎤은 인터프리터 언어로 전체코드를 실행할 수도 있고, 코드를 한줄씩 실행할 수도 있습니다. 파이썬 코드 전체를 하나의 텍스트 파일로 저장하여 실행을 하는 경우를 스크립트 모드라고 합니다. 이 경우는 다음과 같이 윈도이 파워쉘이나 cmd 창에서 python.exe. 인터프리터 실행하면서 내가 실행하고싶은 파이썬 파일 ***.py를 같이 실행합니다. </w:t>
      </w:r>
    </w:p>
    <w:p>
      <w:pPr>
        <w:pStyle w:val="0"/>
        <w:widowControl w:val="off"/>
        <w:rPr>
          <w:color w:val="000000"/>
        </w:rPr>
      </w:pPr>
    </w:p>
    <w:p>
      <w:pPr>
        <w:pStyle w:val="0"/>
        <w:widowControl w:val="off"/>
      </w:pPr>
      <w:r>
        <w:rPr/>
        <w:t>&gt;python uga.py</w:t>
      </w:r>
    </w:p>
    <w:p>
      <w:pPr>
        <w:pStyle w:val="0"/>
        <w:widowControl w:val="off"/>
        <w:rPr>
          <w:color w:val="000000"/>
        </w:rPr>
      </w:pPr>
    </w:p>
    <w:p>
      <w:pPr>
        <w:pStyle w:val="0"/>
        <w:widowControl w:val="off"/>
      </w:pPr>
      <w:r>
        <w:rPr/>
        <w:t xml:space="preserve">쉘 모드는 IDLE을 실행하거나  파워쉘 cmd창에서 다음과 같이 입력하면 실행이 됩니다. 파이썬 코드를 한줄 한줄 실행할 수 있습니다. 간단한 파이썬 코드를 테스트 하는 용도로 적합합니다. </w:t>
      </w:r>
    </w:p>
    <w:p>
      <w:pPr>
        <w:pStyle w:val="0"/>
        <w:widowControl w:val="off"/>
        <w:rPr>
          <w:color w:val="000000"/>
        </w:rPr>
      </w:pPr>
    </w:p>
    <w:p>
      <w:pPr>
        <w:pStyle w:val="0"/>
        <w:widowControl w:val="off"/>
      </w:pPr>
      <w:r>
        <w:rPr/>
        <w:t>&gt;python</w:t>
      </w:r>
    </w:p>
    <w:p>
      <w:pPr>
        <w:pStyle w:val="0"/>
        <w:widowControl w:val="off"/>
      </w:pPr>
      <w:r>
        <w:rPr/>
        <w:t>중간생략</w:t>
      </w:r>
    </w:p>
    <w:p>
      <w:pPr>
        <w:pStyle w:val="0"/>
        <w:widowControl w:val="off"/>
      </w:pPr>
      <w:r>
        <w:rPr/>
        <w:t>&gt;&gt;&gt; 13+2</w:t>
      </w:r>
    </w:p>
    <w:p>
      <w:pPr>
        <w:pStyle w:val="0"/>
        <w:widowControl w:val="off"/>
      </w:pPr>
      <w:r>
        <w:rPr/>
        <w:t xml:space="preserve">17  </w:t>
      </w:r>
    </w:p>
    <w:p>
      <w:pPr>
        <w:pStyle w:val="0"/>
        <w:widowControl w:val="off"/>
        <w:rPr>
          <w:color w:val="000000"/>
        </w:rPr>
      </w:pPr>
    </w:p>
    <w:p>
      <w:pPr>
        <w:pStyle w:val="0"/>
        <w:widowControl w:val="off"/>
      </w:pPr>
      <w:r>
        <w:rPr>
          <w:b/>
          <w:sz w:val="24"/>
        </w:rPr>
        <w:t xml:space="preserve">9. 파이썬으로 숫자하나를 입력받고 홀수 짝수 구분하는 코드를 만들어서 실행해 보세요(idle사용, 스크립트 모드 사용) </w:t>
      </w:r>
    </w:p>
    <w:p>
      <w:pPr>
        <w:pStyle w:val="0"/>
        <w:widowControl w:val="off"/>
      </w:pPr>
      <w:r>
        <w:rPr/>
        <w:t>number = int(input())</w:t>
      </w:r>
    </w:p>
    <w:p>
      <w:pPr>
        <w:pStyle w:val="0"/>
        <w:widowControl w:val="off"/>
      </w:pPr>
      <w:r>
        <w:rPr/>
        <w:t>if(number % 2 == 0)</w:t>
      </w:r>
    </w:p>
    <w:p>
      <w:pPr>
        <w:pStyle w:val="0"/>
        <w:widowControl w:val="off"/>
      </w:pPr>
      <w:r>
        <w:tab/>
        <w:rPr/>
        <w:t>print(“짝수”)</w:t>
      </w:r>
    </w:p>
    <w:p>
      <w:pPr>
        <w:pStyle w:val="0"/>
        <w:widowControl w:val="off"/>
      </w:pPr>
      <w:r>
        <w:rPr/>
        <w:t>else:</w:t>
      </w:r>
    </w:p>
    <w:p>
      <w:pPr>
        <w:pStyle w:val="0"/>
        <w:widowControl w:val="off"/>
      </w:pPr>
      <w:r>
        <w:tab/>
        <w:rPr/>
        <w:t>print(“홀수”)</w:t>
      </w:r>
    </w:p>
    <w:p>
      <w:pPr>
        <w:pStyle w:val="0"/>
        <w:widowControl w:val="off"/>
        <w:rPr>
          <w:color w:val="000000"/>
        </w:rPr>
      </w:pPr>
    </w:p>
    <w:p>
      <w:pPr>
        <w:pStyle w:val="0"/>
        <w:widowControl w:val="off"/>
      </w:pPr>
      <w:r>
        <w:rPr>
          <w:b/>
          <w:sz w:val="24"/>
        </w:rPr>
        <w:t xml:space="preserve">10. 파이썬 for문과 range함수를 사용해서 숫자하나(10 ~ 100)를 입력받고 1부터 이 숫자까지 더하는 코드를 만드시오 (idle사용, 스크립트 모드 사용) </w:t>
      </w:r>
    </w:p>
    <w:p>
      <w:pPr>
        <w:pStyle w:val="0"/>
        <w:widowControl w:val="off"/>
      </w:pPr>
      <w:r>
        <w:rPr/>
        <w:t>number = int(input())</w:t>
      </w:r>
    </w:p>
    <w:p>
      <w:pPr>
        <w:pStyle w:val="0"/>
        <w:widowControl w:val="off"/>
      </w:pPr>
      <w:r>
        <w:rPr/>
        <w:t>result = 0</w:t>
      </w:r>
    </w:p>
    <w:p>
      <w:pPr>
        <w:pStyle w:val="0"/>
        <w:widowControl w:val="off"/>
      </w:pPr>
      <w:r>
        <w:rPr/>
        <w:t xml:space="preserve">for i in range(number): </w:t>
      </w:r>
    </w:p>
    <w:p>
      <w:pPr>
        <w:pStyle w:val="0"/>
        <w:widowControl w:val="off"/>
      </w:pPr>
      <w:r>
        <w:tab/>
        <w:rPr/>
        <w:t>result = i+result</w:t>
      </w:r>
    </w:p>
    <w:p>
      <w:pPr>
        <w:pStyle w:val="0"/>
        <w:widowControl w:val="off"/>
      </w:pPr>
      <w:r>
        <w:rPr/>
        <w:t xml:space="preserve">print(result) </w:t>
      </w:r>
      <w:r>
        <w:tab/>
      </w:r>
    </w:p>
    <w:p>
      <w:pPr>
        <w:pStyle w:val="0"/>
        <w:widowControl w:val="off"/>
        <w:rPr>
          <w:color w:val="000000"/>
        </w:rPr>
      </w:pPr>
    </w:p>
    <w:p>
      <w:pPr>
        <w:pStyle w:val="0"/>
        <w:widowControl w:val="off"/>
      </w:pPr>
      <w:r>
        <w:rPr>
          <w:b/>
          <w:sz w:val="24"/>
        </w:rPr>
        <w:t xml:space="preserve">11 윤년 계산. 2020년은 윤년입니다. 연도를 입력받고, 윤년인지 판단하는 코드를 만드시오 (율리우스력)윤년은 4로 나누어서 나머지가 0이고 그리고 100으로 나누어서 0이 아니어야 합니다. </w:t>
      </w:r>
    </w:p>
    <w:p>
      <w:pPr>
        <w:pStyle w:val="0"/>
        <w:widowControl w:val="off"/>
      </w:pPr>
      <w:r>
        <w:rPr/>
        <w:t>year = int(input())</w:t>
      </w:r>
    </w:p>
    <w:p>
      <w:pPr>
        <w:pStyle w:val="0"/>
        <w:widowControl w:val="off"/>
      </w:pPr>
      <w:r>
        <w:rPr/>
        <w:t>if(year % 4 == 0 and year %100 != 0):</w:t>
      </w:r>
    </w:p>
    <w:p>
      <w:pPr>
        <w:pStyle w:val="0"/>
        <w:widowControl w:val="off"/>
      </w:pPr>
      <w:r>
        <w:tab/>
        <w:rPr/>
        <w:t>print(“윤년”)</w:t>
      </w:r>
    </w:p>
    <w:p>
      <w:pPr>
        <w:pStyle w:val="0"/>
        <w:widowControl w:val="off"/>
      </w:pPr>
      <w:r>
        <w:rPr/>
        <w:t>else:</w:t>
      </w:r>
    </w:p>
    <w:p>
      <w:pPr>
        <w:pStyle w:val="0"/>
        <w:widowControl w:val="off"/>
      </w:pPr>
      <w:r>
        <w:tab/>
        <w:rPr/>
        <w:t xml:space="preserve">print(“안윤년”) </w:t>
      </w:r>
    </w:p>
    <w:p>
      <w:pPr>
        <w:pStyle w:val="0"/>
        <w:widowControl w:val="off"/>
        <w:rPr>
          <w:color w:val="000000"/>
        </w:rPr>
      </w:pPr>
    </w:p>
    <w:p>
      <w:pPr>
        <w:pStyle w:val="0"/>
        <w:widowControl w:val="off"/>
      </w:pPr>
      <w:r>
        <w:rPr>
          <w:b/>
          <w:sz w:val="24"/>
        </w:rPr>
        <w:t xml:space="preserve">11 숫자를 가진 라스트변수가 있는데 이 리스트 변수의 3번째 숫자를 “hello”문자열로 변경하고 인덱스 번호 기준 2 ~ 5 항목을 슬라이싱해서 새로운 리스트로 만드시오.  </w:t>
      </w:r>
    </w:p>
    <w:p>
      <w:pPr>
        <w:pStyle w:val="0"/>
        <w:widowControl w:val="off"/>
      </w:pPr>
      <w:r>
        <w:rPr/>
        <w:t>value = [ 1,2,3,4,5,6,7,8,9,0]</w:t>
      </w:r>
    </w:p>
    <w:p>
      <w:pPr>
        <w:pStyle w:val="0"/>
        <w:widowControl w:val="off"/>
      </w:pPr>
      <w:r>
        <w:rPr/>
        <w:t>value[3] = ‘hello’</w:t>
      </w:r>
    </w:p>
    <w:p>
      <w:pPr>
        <w:pStyle w:val="0"/>
        <w:widowControl w:val="off"/>
      </w:pPr>
      <w:r>
        <w:rPr/>
        <w:t>new_value = value[2:6]</w:t>
      </w:r>
    </w:p>
    <w:p>
      <w:pPr>
        <w:pStyle w:val="0"/>
        <w:widowControl w:val="off"/>
      </w:pPr>
      <w:r>
        <w:rPr/>
        <w:t>print(new_value)</w:t>
      </w:r>
    </w:p>
    <w:p>
      <w:pPr>
        <w:pStyle w:val="0"/>
        <w:widowControl w:val="off"/>
        <w:rPr>
          <w:color w:val="000000"/>
        </w:rPr>
      </w:pPr>
    </w:p>
    <w:p>
      <w:pPr>
        <w:pStyle w:val="0"/>
        <w:widowControl w:val="off"/>
      </w:pPr>
      <w:r>
        <w:rPr>
          <w:b/>
          <w:sz w:val="24"/>
        </w:rPr>
        <w:t xml:space="preserve">13 품질측정학에서 표준편차가 많이 사용됩니다. 표준편차에 대한 간단한 논문을쓰기 위해서 바드나 쳇GPT에 어떤 질문을 할 것인지 질문 리스트를 적어 보세요  </w:t>
      </w:r>
    </w:p>
    <w:p>
      <w:pPr>
        <w:pStyle w:val="0"/>
        <w:widowControl w:val="off"/>
      </w:pPr>
      <w:r>
        <w:rPr/>
        <w:t>품질측정학에 표준편차가 사용되나요?</w:t>
      </w:r>
    </w:p>
    <w:p>
      <w:pPr>
        <w:pStyle w:val="0"/>
        <w:widowControl w:val="off"/>
      </w:pPr>
      <w:r>
        <w:rPr/>
        <w:t xml:space="preserve">표준편차의 정의는 무엇인가요? </w:t>
      </w:r>
    </w:p>
    <w:p>
      <w:pPr>
        <w:pStyle w:val="0"/>
        <w:widowControl w:val="off"/>
        <w:rPr>
          <w:color w:val="000000"/>
        </w:rPr>
      </w:pPr>
    </w:p>
    <w:p>
      <w:pPr>
        <w:pStyle w:val="0"/>
        <w:widowControl w:val="off"/>
      </w:pPr>
      <w:r>
        <w:rPr>
          <w:b/>
          <w:sz w:val="24"/>
        </w:rPr>
        <w:t xml:space="preserve">13 최근에 생성AI라는 분야의 인공지능이 발전하고 있습니다. 생성AI는 사람의 질문에 답을 해주는 기능, 사람의 질문에 따른 그림을 그려주는 기능 등을 가지고 있습니다. 사람이 어떻게 질문을 하는가에 따라서 인공지능의 답이 더 정교해 질 수 있습니다. 다음과 같은 그림을 그리기 위해서 어떤 문장이나 단어로 질문을 해야 할까요?   </w:t>
      </w:r>
    </w:p>
    <w:p>
      <w:pPr>
        <w:pStyle w:val="0"/>
        <w:widowControl w:val="off"/>
      </w:pPr>
      <w:r>
        <w:rPr/>
        <w:t xml:space="preserve">가능하면 구체적이고, 키워드를 골라야 합니다. 그리고 이 단어를 잘 조합해서 문장을 만들어서 생성AI에 질문을 하면 더욱 좋은 답변이나 창작물을 얻을 수 있습니다. </w:t>
      </w:r>
    </w:p>
    <w:p>
      <w:pPr>
        <w:pStyle w:val="0"/>
        <w:widowControl w:val="off"/>
      </w:pPr>
      <w:r>
        <w:rPr/>
        <w:t>Very wide area with green grass, some tree, and many tank with 1950 photo quality</w:t>
      </w:r>
    </w:p>
    <w:p>
      <w:pPr>
        <w:pStyle w:val="0"/>
        <w:widowControl w:val="off"/>
      </w:pPr>
      <w:r>
        <w:drawing>
          <wp:inline distT="0" distB="0" distL="0" distR="0">
            <wp:extent cx="5687187" cy="5448935"/>
            <wp:effectExtent l="0" t="0" r="0" b="0"/>
            <wp:docPr id="30" name="그림 %d 30"/>
            <wp:cNvGraphicFramePr/>
            <a:graphic>
              <a:graphicData uri="http://schemas.openxmlformats.org/drawingml/2006/picture">
                <pic:pic>
                  <pic:nvPicPr>
                    <pic:cNvPr id="0" name="C:\Users\user\AppData\Local\Temp\Hnc\BinData\EMB0000353cba59.png"/>
                    <pic:cNvPicPr/>
                  </pic:nvPicPr>
                  <pic:blipFill>
                    <a:blip r:embed="rId8"/>
                    <a:stretch>
                      <a:fillRect/>
                    </a:stretch>
                  </pic:blipFill>
                  <pic:spPr>
                    <a:xfrm>
                      <a:off x="0" y="0"/>
                      <a:ext cx="5687187" cy="5448935"/>
                    </a:xfrm>
                    <a:prstGeom prst="rect">
                      <a:avLst/>
                    </a:prstGeom>
                    <a:effectLst/>
                  </pic:spPr>
                </pic:pic>
              </a:graphicData>
            </a:graphic>
          </wp:inline>
        </w:drawing>
      </w:r>
    </w:p>
    <w:p>
      <w:pPr>
        <w:pStyle w:val="0"/>
        <w:widowControl w:val="off"/>
        <w:rPr>
          <w:color w:val="000000"/>
        </w:rPr>
      </w:pPr>
    </w:p>
    <w:p>
      <w:pPr>
        <w:pStyle w:val="0"/>
        <w:widowControl w:val="off"/>
      </w:pPr>
      <w:r>
        <w:rPr>
          <w:sz w:val="32"/>
        </w:rPr>
        <w:t>please draw high mountains with UFO over the top. UFO have shape of cigar, with Van Gogh paint touch</w:t>
      </w:r>
    </w:p>
    <w:p>
      <w:pPr>
        <w:pStyle w:val="0"/>
        <w:widowControl w:val="off"/>
        <w:rPr>
          <w:color w:val="000000"/>
        </w:rPr>
      </w:pPr>
    </w:p>
    <w:p>
      <w:pPr>
        <w:pStyle w:val="0"/>
        <w:widowControl w:val="off"/>
      </w:pPr>
      <w:r>
        <w:drawing>
          <wp:inline distT="0" distB="0" distL="0" distR="0">
            <wp:extent cx="5553837" cy="5525262"/>
            <wp:effectExtent l="0" t="0" r="0" b="0"/>
            <wp:docPr id="31" name="그림 %d 31"/>
            <wp:cNvGraphicFramePr/>
            <a:graphic>
              <a:graphicData uri="http://schemas.openxmlformats.org/drawingml/2006/picture">
                <pic:pic>
                  <pic:nvPicPr>
                    <pic:cNvPr id="0" name="C:\Users\user\AppData\Local\Temp\Hnc\BinData\EMB0000353cba5a.png"/>
                    <pic:cNvPicPr/>
                  </pic:nvPicPr>
                  <pic:blipFill>
                    <a:blip r:embed="rId9"/>
                    <a:stretch>
                      <a:fillRect/>
                    </a:stretch>
                  </pic:blipFill>
                  <pic:spPr>
                    <a:xfrm>
                      <a:off x="0" y="0"/>
                      <a:ext cx="5553837" cy="5525262"/>
                    </a:xfrm>
                    <a:prstGeom prst="rect">
                      <a:avLst/>
                    </a:prstGeom>
                    <a:effectLst/>
                  </pic:spPr>
                </pic:pic>
              </a:graphicData>
            </a:graphic>
          </wp:inline>
        </w:drawing>
      </w:r>
    </w:p>
    <w:sectPr>
      <w:footnotePr>
        <w:numFmt w:val="lowerRoman"/>
        <w:numRestart w:val="continuous"/>
      </w:footnotePr>
      <w:endnotePr>
        <w:pos w:val="docEnd"/>
        <w:numFmt w:val="decimal"/>
        <w:numRestart w:val="continuous"/>
      </w:endnotePr>
      <w:pgSz w:w="11906" w:h="16838"/>
      <w:pgMar w:top="1701" w:right="1440" w:bottom="1440" w:left="1440" w:header="851" w:footer="992"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multilevel"/>
    <w:lvl w:ilvl="0">
      <w:start w:val="1"/>
      <w:numFmt w:val="decimal"/>
      <w:suff w:val="tab"/>
      <w:lvlText w:val="·"/>
      <w:lvlJc w:val="left"/>
      <w:rPr>
        <w:rFonts w:ascii="Symbol" w:hAnsi="Symbol" w:eastAsia="한컴바탕"/>
        <w:color w:val="000000"/>
        <w:sz w:val="20"/>
      </w:rPr>
    </w:lvl>
    <w:lvl w:ilvl="1">
      <w:start w:val="1"/>
      <w:numFmt w:val="decimal"/>
      <w:suff w:val="tab"/>
      <w:lvlText w:val="o"/>
      <w:lvlJc w:val="left"/>
      <w:rPr>
        <w:rFonts w:ascii="Courier New" w:hAnsi="Courier New"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3">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4">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5">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6">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100">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06">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pStyle w:val="6"/>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num w:numId="2">
    <w:abstractNumId w:val="2"/>
  </w:num>
  <w:num w:numId="3">
    <w:abstractNumId w:val="3"/>
  </w:num>
  <w:num w:numId="4">
    <w:abstractNumId w:val="4"/>
  </w:num>
  <w:num w:numId="5">
    <w:abstractNumId w:val="5"/>
  </w:num>
  <w:num w:numId="6">
    <w:abstractNumId w:val="6"/>
  </w:num>
  <w:num w:numId="100">
    <w:abstractNumId w:val="100"/>
  </w:num>
  <w:num w:numId="206">
    <w:abstractNumId w:val="206"/>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1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1">
    <w:name w:val="Date"/>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character" w:styleId="2">
    <w:name w:val="Default Paragraph Font"/>
    <w:uiPriority w:val="2"/>
    <w:rPr>
      <w:rFonts w:ascii="맑은 고딕" w:eastAsia="맑은 고딕"/>
      <w:color w:val="000000"/>
      <w:kern w:val="1"/>
      <w:sz w:val="20"/>
    </w:rPr>
  </w:style>
  <w:style w:type="paragraph" w:styleId="3">
    <w:name w:val="List Paragraph"/>
    <w:uiPriority w:val="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800" w:right="0" w:firstLine="0"/>
      <w:jc w:val="both"/>
      <w:textAlignment w:val="baseline"/>
    </w:pPr>
    <w:rPr>
      <w:rFonts w:ascii="맑은 고딕" w:eastAsia="맑은 고딕"/>
      <w:color w:val="000000"/>
      <w:kern w:val="1"/>
      <w:sz w:val="20"/>
    </w:rPr>
  </w:style>
  <w:style w:type="paragraph" w:styleId="4">
    <w:name w:val="No List"/>
    <w:uiPriority w:val="4"/>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5">
    <w:name w:val="Normal (Web)"/>
    <w:uiPriority w:val="5"/>
    <w:pPr>
      <w:widowControl/>
      <w:pBdr>
        <w:top w:val="none" w:color="000000" w:sz="2" w:space="1"/>
        <w:left w:val="none" w:color="000000" w:sz="2" w:space="4"/>
        <w:bottom w:val="none" w:color="000000" w:sz="2" w:space="1"/>
        <w:right w:val="none" w:color="000000" w:sz="2" w:space="4"/>
      </w:pBdr>
      <w:wordWrap w:val="1"/>
      <w:autoSpaceDE/>
      <w:autoSpaceDN/>
      <w:snapToGrid/>
      <w:spacing w:before="300" w:after="300" w:line="240" w:lineRule="auto"/>
      <w:ind w:left="0" w:right="0" w:firstLine="0"/>
      <w:jc w:val="left"/>
      <w:textAlignment w:val="baseline"/>
    </w:pPr>
    <w:rPr>
      <w:rFonts w:ascii="굴림" w:eastAsia="굴림"/>
      <w:color w:val="000000"/>
      <w:sz w:val="24"/>
    </w:rPr>
  </w:style>
  <w:style w:type="paragraph" w:styleId="6">
    <w:name w:val="heading 5"/>
    <w:uiPriority w:val="6"/>
    <w:pPr>
      <w:widowControl/>
      <w:pBdr>
        <w:top w:val="none" w:color="000000" w:sz="2" w:space="1"/>
        <w:left w:val="none" w:color="000000" w:sz="2" w:space="4"/>
        <w:bottom w:val="none" w:color="000000" w:sz="2" w:space="1"/>
        <w:right w:val="none" w:color="000000" w:sz="2" w:space="4"/>
      </w:pBdr>
      <w:wordWrap w:val="1"/>
      <w:autoSpaceDE/>
      <w:autoSpaceDN/>
      <w:snapToGrid/>
      <w:spacing w:before="300" w:after="300" w:line="240" w:lineRule="auto"/>
      <w:ind w:left="0" w:right="0" w:firstLine="0"/>
      <w:jc w:val="left"/>
      <w:textAlignment w:val="baseline"/>
      <w:outlineLvl w:val="4"/>
      <w:numPr>
        <w:numId w:val="206"/>
        <w:ilvl w:val="4"/>
      </w:numPr>
    </w:pPr>
    <w:rPr>
      <w:rFonts w:ascii="굴림" w:eastAsia="굴림"/>
      <w:b/>
      <w:color w:val="000000"/>
      <w:sz w:val="20"/>
    </w:rPr>
  </w:style>
  <w:style w:type="character" w:styleId="7">
    <w:name w:val="날짜 Char"/>
    <w:uiPriority w:val="7"/>
    <w:rPr>
      <w:rFonts w:ascii="맑은 고딕" w:eastAsia="맑은 고딕"/>
      <w:color w:val="000000"/>
      <w:kern w:val="1"/>
      <w:sz w:val="20"/>
    </w:rPr>
  </w:style>
  <w:style w:type="character" w:styleId="8">
    <w:name w:val="제목 5 Char"/>
    <w:uiPriority w:val="8"/>
    <w:rPr>
      <w:rFonts w:ascii="굴림" w:eastAsia="굴림"/>
      <w:b/>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image" Target="media/image19.png"  /><Relationship Id="rId10" Type="http://schemas.openxmlformats.org/officeDocument/2006/relationships/settings" Target="settings.xml"  /><Relationship Id="rId11" Type="http://schemas.openxmlformats.org/officeDocument/2006/relationships/styles" Target="styles.xml"  /><Relationship Id="rId12" Type="http://schemas.openxmlformats.org/officeDocument/2006/relationships/numbering" Target="numbering.xml"  /><Relationship Id="rId2" Type="http://schemas.openxmlformats.org/officeDocument/2006/relationships/image" Target="media/image20.jpeg"  /><Relationship Id="rId3" Type="http://schemas.openxmlformats.org/officeDocument/2006/relationships/image" Target="media/image21.png"  /><Relationship Id="rId4" Type="http://schemas.openxmlformats.org/officeDocument/2006/relationships/image" Target="media/image22.png"  /><Relationship Id="rId5" Type="http://schemas.openxmlformats.org/officeDocument/2006/relationships/image" Target="media/image22.png"  /><Relationship Id="rId6" Type="http://schemas.openxmlformats.org/officeDocument/2006/relationships/image" Target="media/image23.png"  /><Relationship Id="rId7" Type="http://schemas.openxmlformats.org/officeDocument/2006/relationships/image" Target="media/image24.png"  /><Relationship Id="rId8" Type="http://schemas.openxmlformats.org/officeDocument/2006/relationships/image" Target="media/image25.png"  /><Relationship Id="rId9" Type="http://schemas.openxmlformats.org/officeDocument/2006/relationships/image" Target="media/image26.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0500.0500.01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준용 정</dc:creator>
  <cp:lastModifiedBy>user</cp:lastModifiedBy>
  <dcterms:created xsi:type="dcterms:W3CDTF">2023-04-18T07:33:00.000</dcterms:created>
  <dcterms:modified xsi:type="dcterms:W3CDTF">2023-10-19T23:53:09.676</dcterms:modified>
</cp:coreProperties>
</file>