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77777777" w:rsidR="008C7ADF" w:rsidRPr="0008659D" w:rsidRDefault="008C7ADF" w:rsidP="008C7ADF">
      <w:pPr>
        <w:pStyle w:val="a6"/>
      </w:pPr>
      <w:r w:rsidRPr="0008659D">
        <w:rPr>
          <w:rFonts w:hint="eastAsia"/>
        </w:rPr>
        <w:t>2022年（令和4年）3月</w:t>
      </w:r>
      <w:r w:rsidRPr="0008659D">
        <w:t>31</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00C0AD0D" w14:textId="77777777" w:rsidR="00496A01"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伝えるときのデータモデルです。アクセシビリティ情報を付加したい他のデータモデルとあわせて利用することを想定しています。</w:t>
      </w:r>
    </w:p>
    <w:p w14:paraId="5C915E5D" w14:textId="493AFB97" w:rsidR="0088790A" w:rsidRDefault="002F03AA" w:rsidP="00835262">
      <w:r>
        <w:rPr>
          <w:rFonts w:hint="eastAsia"/>
        </w:rPr>
        <w:t>各項目は基本的に対応可または対応不可のいずれかの値をとります。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01BC6B45" w14:textId="77777777" w:rsidR="00F15E1E" w:rsidRPr="007C5A85" w:rsidRDefault="00F15E1E" w:rsidP="00835262"/>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568A0A28" w:rsidR="00C90277" w:rsidRDefault="00154920" w:rsidP="00C90277">
      <w:r>
        <w:rPr>
          <w:rFonts w:hint="eastAsia"/>
        </w:rPr>
        <w:t>アクセシビリティ</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1DF2BB42" w14:textId="77777777" w:rsidR="008F53B2" w:rsidRDefault="008F53B2" w:rsidP="00C90277"/>
    <w:p w14:paraId="4F7AA252" w14:textId="2E5704B0"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データモデルの項目一覧</w:t>
      </w:r>
    </w:p>
    <w:tbl>
      <w:tblPr>
        <w:tblStyle w:val="4-3"/>
        <w:tblW w:w="8359" w:type="dxa"/>
        <w:jc w:val="center"/>
        <w:tblLook w:val="0620" w:firstRow="1" w:lastRow="0" w:firstColumn="0" w:lastColumn="0" w:noHBand="1" w:noVBand="1"/>
      </w:tblPr>
      <w:tblGrid>
        <w:gridCol w:w="704"/>
        <w:gridCol w:w="3115"/>
        <w:gridCol w:w="4540"/>
      </w:tblGrid>
      <w:tr w:rsidR="00154920" w:rsidRPr="00154920" w14:paraId="6C917D33" w14:textId="77777777" w:rsidTr="0089745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3242EF2" w14:textId="77777777" w:rsidR="00154920" w:rsidRPr="00154920" w:rsidRDefault="00154920" w:rsidP="00154920">
            <w:pPr>
              <w:pStyle w:val="af7"/>
              <w:rPr>
                <w:bCs/>
              </w:rPr>
            </w:pPr>
            <w:r w:rsidRPr="00154920">
              <w:rPr>
                <w:rFonts w:hint="eastAsia"/>
                <w:bCs/>
              </w:rPr>
              <w:t>必須項目</w:t>
            </w:r>
          </w:p>
        </w:tc>
        <w:tc>
          <w:tcPr>
            <w:tcW w:w="3115" w:type="dxa"/>
            <w:hideMark/>
          </w:tcPr>
          <w:p w14:paraId="2E29EBE2" w14:textId="77777777" w:rsidR="00154920" w:rsidRPr="00154920" w:rsidRDefault="00154920" w:rsidP="00154920">
            <w:pPr>
              <w:pStyle w:val="af7"/>
              <w:rPr>
                <w:bCs/>
              </w:rPr>
            </w:pPr>
            <w:r w:rsidRPr="00154920">
              <w:rPr>
                <w:rFonts w:hint="eastAsia"/>
                <w:bCs/>
              </w:rPr>
              <w:t>項目名</w:t>
            </w:r>
          </w:p>
        </w:tc>
        <w:tc>
          <w:tcPr>
            <w:tcW w:w="4540" w:type="dxa"/>
            <w:hideMark/>
          </w:tcPr>
          <w:p w14:paraId="194AFB25" w14:textId="77777777" w:rsidR="00154920" w:rsidRPr="00154920" w:rsidRDefault="00154920" w:rsidP="00154920">
            <w:pPr>
              <w:pStyle w:val="af7"/>
              <w:rPr>
                <w:bCs/>
              </w:rPr>
            </w:pPr>
            <w:r w:rsidRPr="00154920">
              <w:rPr>
                <w:rFonts w:hint="eastAsia"/>
                <w:bCs/>
              </w:rPr>
              <w:t>説明</w:t>
            </w:r>
          </w:p>
        </w:tc>
      </w:tr>
      <w:tr w:rsidR="00154920" w:rsidRPr="00154920" w14:paraId="25E10BC3" w14:textId="77777777" w:rsidTr="0089745E">
        <w:trPr>
          <w:trHeight w:val="454"/>
          <w:jc w:val="center"/>
        </w:trPr>
        <w:tc>
          <w:tcPr>
            <w:tcW w:w="704" w:type="dxa"/>
          </w:tcPr>
          <w:p w14:paraId="247D07AA" w14:textId="148776CF" w:rsidR="00154920" w:rsidRPr="00154920" w:rsidRDefault="00154920" w:rsidP="00154920">
            <w:pPr>
              <w:pStyle w:val="af7"/>
            </w:pPr>
          </w:p>
        </w:tc>
        <w:tc>
          <w:tcPr>
            <w:tcW w:w="3115" w:type="dxa"/>
            <w:hideMark/>
          </w:tcPr>
          <w:p w14:paraId="6B9BBB3A" w14:textId="77777777" w:rsidR="00154920" w:rsidRPr="00154920" w:rsidRDefault="00154920" w:rsidP="00154920">
            <w:pPr>
              <w:pStyle w:val="af7"/>
            </w:pPr>
            <w:r w:rsidRPr="00154920">
              <w:rPr>
                <w:rFonts w:hint="eastAsia"/>
              </w:rPr>
              <w:t>車椅子可</w:t>
            </w:r>
          </w:p>
        </w:tc>
        <w:tc>
          <w:tcPr>
            <w:tcW w:w="4540" w:type="dxa"/>
            <w:hideMark/>
          </w:tcPr>
          <w:p w14:paraId="506AA24C" w14:textId="77777777" w:rsidR="00154920" w:rsidRPr="00154920" w:rsidRDefault="00154920" w:rsidP="00154920">
            <w:pPr>
              <w:pStyle w:val="af7"/>
            </w:pPr>
            <w:r w:rsidRPr="00154920">
              <w:rPr>
                <w:rFonts w:hint="eastAsia"/>
              </w:rPr>
              <w:t>車椅子の使用可否を記載。</w:t>
            </w:r>
          </w:p>
        </w:tc>
      </w:tr>
      <w:tr w:rsidR="00154920" w:rsidRPr="00154920" w14:paraId="03647B06" w14:textId="77777777" w:rsidTr="0089745E">
        <w:trPr>
          <w:trHeight w:val="454"/>
          <w:jc w:val="center"/>
        </w:trPr>
        <w:tc>
          <w:tcPr>
            <w:tcW w:w="704" w:type="dxa"/>
          </w:tcPr>
          <w:p w14:paraId="458CFCA0" w14:textId="2BE58EBC" w:rsidR="00154920" w:rsidRPr="00154920" w:rsidRDefault="00154920" w:rsidP="00154920">
            <w:pPr>
              <w:pStyle w:val="af7"/>
            </w:pPr>
          </w:p>
        </w:tc>
        <w:tc>
          <w:tcPr>
            <w:tcW w:w="3115" w:type="dxa"/>
            <w:hideMark/>
          </w:tcPr>
          <w:p w14:paraId="4CC45639" w14:textId="77777777" w:rsidR="00154920" w:rsidRPr="00154920" w:rsidRDefault="00154920" w:rsidP="00154920">
            <w:pPr>
              <w:pStyle w:val="af7"/>
            </w:pPr>
            <w:r w:rsidRPr="00154920">
              <w:rPr>
                <w:rFonts w:hint="eastAsia"/>
              </w:rPr>
              <w:t>車椅子貸出</w:t>
            </w:r>
          </w:p>
        </w:tc>
        <w:tc>
          <w:tcPr>
            <w:tcW w:w="4540" w:type="dxa"/>
            <w:hideMark/>
          </w:tcPr>
          <w:p w14:paraId="232CA937" w14:textId="77777777" w:rsidR="00154920" w:rsidRPr="00154920" w:rsidRDefault="00154920" w:rsidP="00154920">
            <w:pPr>
              <w:pStyle w:val="af7"/>
            </w:pPr>
            <w:r w:rsidRPr="00154920">
              <w:rPr>
                <w:rFonts w:hint="eastAsia"/>
              </w:rPr>
              <w:t>車椅子貸出の有無を記載。</w:t>
            </w:r>
          </w:p>
        </w:tc>
      </w:tr>
      <w:tr w:rsidR="00154920" w:rsidRPr="00154920" w14:paraId="67C28349" w14:textId="77777777" w:rsidTr="0089745E">
        <w:trPr>
          <w:trHeight w:val="454"/>
          <w:jc w:val="center"/>
        </w:trPr>
        <w:tc>
          <w:tcPr>
            <w:tcW w:w="704" w:type="dxa"/>
          </w:tcPr>
          <w:p w14:paraId="40D05911" w14:textId="20A18A3B" w:rsidR="00154920" w:rsidRPr="00154920" w:rsidRDefault="00154920" w:rsidP="00154920">
            <w:pPr>
              <w:pStyle w:val="af7"/>
            </w:pPr>
          </w:p>
        </w:tc>
        <w:tc>
          <w:tcPr>
            <w:tcW w:w="3115" w:type="dxa"/>
            <w:hideMark/>
          </w:tcPr>
          <w:p w14:paraId="13F5AA62" w14:textId="77777777" w:rsidR="00154920" w:rsidRPr="00154920" w:rsidRDefault="00154920" w:rsidP="00154920">
            <w:pPr>
              <w:pStyle w:val="af7"/>
            </w:pPr>
            <w:r w:rsidRPr="00154920">
              <w:rPr>
                <w:rFonts w:hint="eastAsia"/>
              </w:rPr>
              <w:t>ツエ貸出</w:t>
            </w:r>
          </w:p>
        </w:tc>
        <w:tc>
          <w:tcPr>
            <w:tcW w:w="4540" w:type="dxa"/>
            <w:hideMark/>
          </w:tcPr>
          <w:p w14:paraId="529636D6" w14:textId="77777777" w:rsidR="00154920" w:rsidRPr="00154920" w:rsidRDefault="00154920" w:rsidP="00154920">
            <w:pPr>
              <w:pStyle w:val="af7"/>
            </w:pPr>
            <w:r w:rsidRPr="00154920">
              <w:rPr>
                <w:rFonts w:hint="eastAsia"/>
              </w:rPr>
              <w:t>ツエ貸出の有無を記載。</w:t>
            </w:r>
          </w:p>
        </w:tc>
      </w:tr>
      <w:tr w:rsidR="00154920" w:rsidRPr="00154920" w14:paraId="63DAE958" w14:textId="77777777" w:rsidTr="0089745E">
        <w:trPr>
          <w:trHeight w:val="454"/>
          <w:jc w:val="center"/>
        </w:trPr>
        <w:tc>
          <w:tcPr>
            <w:tcW w:w="704" w:type="dxa"/>
          </w:tcPr>
          <w:p w14:paraId="2C3375AA" w14:textId="7040BB4B" w:rsidR="00154920" w:rsidRPr="00154920" w:rsidRDefault="00154920" w:rsidP="00154920">
            <w:pPr>
              <w:pStyle w:val="af7"/>
            </w:pPr>
          </w:p>
        </w:tc>
        <w:tc>
          <w:tcPr>
            <w:tcW w:w="3115" w:type="dxa"/>
            <w:hideMark/>
          </w:tcPr>
          <w:p w14:paraId="4D35D50C" w14:textId="54502CEB" w:rsidR="00154920" w:rsidRPr="00154920" w:rsidRDefault="00154920" w:rsidP="00154920">
            <w:pPr>
              <w:pStyle w:val="af7"/>
            </w:pPr>
            <w:del w:id="3" w:author="作成者">
              <w:r w:rsidRPr="00154920" w:rsidDel="007C41EE">
                <w:rPr>
                  <w:rFonts w:hint="eastAsia"/>
                </w:rPr>
                <w:delText>多目的トイレ</w:delText>
              </w:r>
            </w:del>
            <w:ins w:id="4" w:author="作成者">
              <w:r w:rsidR="007C41EE">
                <w:rPr>
                  <w:rFonts w:hint="eastAsia"/>
                </w:rPr>
                <w:t>バリアフリートイレ</w:t>
              </w:r>
            </w:ins>
          </w:p>
        </w:tc>
        <w:tc>
          <w:tcPr>
            <w:tcW w:w="4540" w:type="dxa"/>
            <w:hideMark/>
          </w:tcPr>
          <w:p w14:paraId="253B027B" w14:textId="50BA0A7F" w:rsidR="00154920" w:rsidRPr="00154920" w:rsidRDefault="00154920" w:rsidP="00154920">
            <w:pPr>
              <w:pStyle w:val="af7"/>
            </w:pPr>
            <w:del w:id="5" w:author="作成者">
              <w:r w:rsidRPr="00154920" w:rsidDel="007C41EE">
                <w:rPr>
                  <w:rFonts w:hint="eastAsia"/>
                </w:rPr>
                <w:delText>多目的トイレ</w:delText>
              </w:r>
            </w:del>
            <w:ins w:id="6" w:author="作成者">
              <w:r w:rsidR="007C41EE">
                <w:rPr>
                  <w:rFonts w:hint="eastAsia"/>
                </w:rPr>
                <w:t>バリアフリートイレ</w:t>
              </w:r>
            </w:ins>
            <w:r w:rsidRPr="00154920">
              <w:rPr>
                <w:rFonts w:hint="eastAsia"/>
              </w:rPr>
              <w:t>の有無を記載。</w:t>
            </w:r>
          </w:p>
        </w:tc>
      </w:tr>
      <w:tr w:rsidR="00154920" w:rsidRPr="00154920" w14:paraId="34CA9C1D" w14:textId="77777777" w:rsidTr="0089745E">
        <w:trPr>
          <w:trHeight w:val="454"/>
          <w:jc w:val="center"/>
        </w:trPr>
        <w:tc>
          <w:tcPr>
            <w:tcW w:w="704" w:type="dxa"/>
          </w:tcPr>
          <w:p w14:paraId="6036CBCE" w14:textId="7E5E1F7B" w:rsidR="00154920" w:rsidRPr="00154920" w:rsidRDefault="00154920" w:rsidP="00154920">
            <w:pPr>
              <w:pStyle w:val="af7"/>
            </w:pPr>
          </w:p>
        </w:tc>
        <w:tc>
          <w:tcPr>
            <w:tcW w:w="3115" w:type="dxa"/>
            <w:hideMark/>
          </w:tcPr>
          <w:p w14:paraId="31357AD3" w14:textId="77777777" w:rsidR="00154920" w:rsidRPr="00154920" w:rsidRDefault="00154920" w:rsidP="00154920">
            <w:pPr>
              <w:pStyle w:val="af7"/>
            </w:pPr>
            <w:r w:rsidRPr="00154920">
              <w:rPr>
                <w:rFonts w:hint="eastAsia"/>
              </w:rPr>
              <w:t>スロープ、エレベータ、エスカレータ</w:t>
            </w:r>
          </w:p>
        </w:tc>
        <w:tc>
          <w:tcPr>
            <w:tcW w:w="4540" w:type="dxa"/>
            <w:hideMark/>
          </w:tcPr>
          <w:p w14:paraId="6BB5B416" w14:textId="77777777" w:rsidR="00154920" w:rsidRPr="00154920" w:rsidRDefault="00154920" w:rsidP="00154920">
            <w:pPr>
              <w:pStyle w:val="af7"/>
            </w:pPr>
            <w:r w:rsidRPr="00154920">
              <w:rPr>
                <w:rFonts w:hint="eastAsia"/>
              </w:rPr>
              <w:t>スロープ、エレベータ、エスカレータの有無を記載。</w:t>
            </w:r>
          </w:p>
        </w:tc>
      </w:tr>
      <w:tr w:rsidR="00154920" w:rsidRPr="00154920" w14:paraId="28DD1ED5" w14:textId="77777777" w:rsidTr="0089745E">
        <w:trPr>
          <w:trHeight w:val="454"/>
          <w:jc w:val="center"/>
        </w:trPr>
        <w:tc>
          <w:tcPr>
            <w:tcW w:w="704" w:type="dxa"/>
          </w:tcPr>
          <w:p w14:paraId="5BD3E292" w14:textId="7BEABFF8" w:rsidR="00154920" w:rsidRPr="00154920" w:rsidRDefault="00154920" w:rsidP="00154920">
            <w:pPr>
              <w:pStyle w:val="af7"/>
            </w:pPr>
          </w:p>
        </w:tc>
        <w:tc>
          <w:tcPr>
            <w:tcW w:w="3115" w:type="dxa"/>
            <w:hideMark/>
          </w:tcPr>
          <w:p w14:paraId="6AA7D34D" w14:textId="77777777" w:rsidR="00154920" w:rsidRPr="00154920" w:rsidRDefault="00154920" w:rsidP="00154920">
            <w:pPr>
              <w:pStyle w:val="af7"/>
            </w:pPr>
            <w:r w:rsidRPr="00154920">
              <w:rPr>
                <w:rFonts w:hint="eastAsia"/>
              </w:rPr>
              <w:t>点字ブロック等の移動支援</w:t>
            </w:r>
          </w:p>
        </w:tc>
        <w:tc>
          <w:tcPr>
            <w:tcW w:w="4540" w:type="dxa"/>
            <w:hideMark/>
          </w:tcPr>
          <w:p w14:paraId="43623020" w14:textId="77777777" w:rsidR="00154920" w:rsidRPr="00154920" w:rsidRDefault="00154920" w:rsidP="00154920">
            <w:pPr>
              <w:pStyle w:val="af7"/>
            </w:pPr>
            <w:r w:rsidRPr="00154920">
              <w:rPr>
                <w:rFonts w:hint="eastAsia"/>
              </w:rPr>
              <w:t>点字ブロック等の移動支援の有無を記載。</w:t>
            </w:r>
          </w:p>
        </w:tc>
      </w:tr>
      <w:tr w:rsidR="00154920" w:rsidRPr="00154920" w14:paraId="3F5EDEFA" w14:textId="77777777" w:rsidTr="0089745E">
        <w:trPr>
          <w:trHeight w:val="454"/>
          <w:jc w:val="center"/>
        </w:trPr>
        <w:tc>
          <w:tcPr>
            <w:tcW w:w="704" w:type="dxa"/>
          </w:tcPr>
          <w:p w14:paraId="45F497BD" w14:textId="77D38AE5" w:rsidR="00154920" w:rsidRPr="00154920" w:rsidRDefault="00154920" w:rsidP="00154920">
            <w:pPr>
              <w:pStyle w:val="af7"/>
            </w:pPr>
          </w:p>
        </w:tc>
        <w:tc>
          <w:tcPr>
            <w:tcW w:w="3115" w:type="dxa"/>
            <w:hideMark/>
          </w:tcPr>
          <w:p w14:paraId="536DF6A4" w14:textId="77777777" w:rsidR="00154920" w:rsidRPr="00154920" w:rsidRDefault="00154920" w:rsidP="00154920">
            <w:pPr>
              <w:pStyle w:val="af7"/>
            </w:pPr>
            <w:r w:rsidRPr="00154920">
              <w:rPr>
                <w:rFonts w:hint="eastAsia"/>
              </w:rPr>
              <w:t>点字や読上による支援</w:t>
            </w:r>
          </w:p>
        </w:tc>
        <w:tc>
          <w:tcPr>
            <w:tcW w:w="4540" w:type="dxa"/>
            <w:hideMark/>
          </w:tcPr>
          <w:p w14:paraId="3C9BC845" w14:textId="77777777" w:rsidR="00154920" w:rsidRPr="00154920" w:rsidRDefault="00154920" w:rsidP="00154920">
            <w:pPr>
              <w:pStyle w:val="af7"/>
            </w:pPr>
            <w:r w:rsidRPr="00154920">
              <w:rPr>
                <w:rFonts w:hint="eastAsia"/>
              </w:rPr>
              <w:t>点字や読上による支援の有無を記載。</w:t>
            </w:r>
          </w:p>
        </w:tc>
      </w:tr>
      <w:tr w:rsidR="00154920" w:rsidRPr="00154920" w14:paraId="6FECE0FD" w14:textId="77777777" w:rsidTr="0089745E">
        <w:trPr>
          <w:trHeight w:val="454"/>
          <w:jc w:val="center"/>
        </w:trPr>
        <w:tc>
          <w:tcPr>
            <w:tcW w:w="704" w:type="dxa"/>
          </w:tcPr>
          <w:p w14:paraId="359CE37B" w14:textId="09847280" w:rsidR="00154920" w:rsidRPr="00154920" w:rsidRDefault="00154920" w:rsidP="00154920">
            <w:pPr>
              <w:pStyle w:val="af7"/>
            </w:pPr>
          </w:p>
        </w:tc>
        <w:tc>
          <w:tcPr>
            <w:tcW w:w="3115" w:type="dxa"/>
            <w:hideMark/>
          </w:tcPr>
          <w:p w14:paraId="5ECFA42C" w14:textId="77777777" w:rsidR="00154920" w:rsidRPr="00154920" w:rsidRDefault="00154920" w:rsidP="00154920">
            <w:pPr>
              <w:pStyle w:val="af7"/>
            </w:pPr>
            <w:r w:rsidRPr="00154920">
              <w:rPr>
                <w:rFonts w:hint="eastAsia"/>
              </w:rPr>
              <w:t>盲導犬・介助犬、聴導犬同伴</w:t>
            </w:r>
          </w:p>
        </w:tc>
        <w:tc>
          <w:tcPr>
            <w:tcW w:w="4540" w:type="dxa"/>
            <w:hideMark/>
          </w:tcPr>
          <w:p w14:paraId="5EDA188E" w14:textId="77777777" w:rsidR="00154920" w:rsidRPr="00154920" w:rsidRDefault="00154920" w:rsidP="00154920">
            <w:pPr>
              <w:pStyle w:val="af7"/>
            </w:pPr>
            <w:r w:rsidRPr="00154920">
              <w:rPr>
                <w:rFonts w:hint="eastAsia"/>
              </w:rPr>
              <w:t>盲導犬・介助犬同伴の有無を記載。</w:t>
            </w:r>
          </w:p>
        </w:tc>
      </w:tr>
      <w:tr w:rsidR="00154920" w:rsidRPr="00154920" w14:paraId="740AEDCA" w14:textId="77777777" w:rsidTr="0089745E">
        <w:trPr>
          <w:trHeight w:val="454"/>
          <w:jc w:val="center"/>
        </w:trPr>
        <w:tc>
          <w:tcPr>
            <w:tcW w:w="704" w:type="dxa"/>
          </w:tcPr>
          <w:p w14:paraId="6D804F35" w14:textId="39293CFE" w:rsidR="00154920" w:rsidRPr="00154920" w:rsidRDefault="00154920" w:rsidP="00154920">
            <w:pPr>
              <w:pStyle w:val="af7"/>
            </w:pPr>
          </w:p>
        </w:tc>
        <w:tc>
          <w:tcPr>
            <w:tcW w:w="3115" w:type="dxa"/>
            <w:hideMark/>
          </w:tcPr>
          <w:p w14:paraId="6E6B837C" w14:textId="77777777" w:rsidR="00154920" w:rsidRPr="00154920" w:rsidRDefault="00154920" w:rsidP="00154920">
            <w:pPr>
              <w:pStyle w:val="af7"/>
            </w:pPr>
            <w:r w:rsidRPr="00154920">
              <w:rPr>
                <w:rFonts w:hint="eastAsia"/>
              </w:rPr>
              <w:t>字幕</w:t>
            </w:r>
          </w:p>
        </w:tc>
        <w:tc>
          <w:tcPr>
            <w:tcW w:w="4540" w:type="dxa"/>
            <w:hideMark/>
          </w:tcPr>
          <w:p w14:paraId="2DA02728" w14:textId="77777777" w:rsidR="00154920" w:rsidRPr="00154920" w:rsidRDefault="00154920" w:rsidP="00154920">
            <w:pPr>
              <w:pStyle w:val="af7"/>
            </w:pPr>
            <w:r w:rsidRPr="00154920">
              <w:rPr>
                <w:rFonts w:hint="eastAsia"/>
              </w:rPr>
              <w:t>字幕の有無を記載。</w:t>
            </w:r>
          </w:p>
        </w:tc>
      </w:tr>
      <w:tr w:rsidR="00154920" w:rsidRPr="00154920" w14:paraId="36A7D1C5" w14:textId="77777777" w:rsidTr="0089745E">
        <w:trPr>
          <w:trHeight w:val="454"/>
          <w:jc w:val="center"/>
        </w:trPr>
        <w:tc>
          <w:tcPr>
            <w:tcW w:w="704" w:type="dxa"/>
          </w:tcPr>
          <w:p w14:paraId="62514A6D" w14:textId="7E15A15B" w:rsidR="00154920" w:rsidRPr="00154920" w:rsidRDefault="00154920" w:rsidP="00154920">
            <w:pPr>
              <w:pStyle w:val="af7"/>
            </w:pPr>
          </w:p>
        </w:tc>
        <w:tc>
          <w:tcPr>
            <w:tcW w:w="3115" w:type="dxa"/>
            <w:hideMark/>
          </w:tcPr>
          <w:p w14:paraId="63A1351A" w14:textId="77777777" w:rsidR="00154920" w:rsidRPr="00154920" w:rsidRDefault="00154920" w:rsidP="00154920">
            <w:pPr>
              <w:pStyle w:val="af7"/>
            </w:pPr>
            <w:r w:rsidRPr="00154920">
              <w:rPr>
                <w:rFonts w:hint="eastAsia"/>
              </w:rPr>
              <w:t>筆談対応</w:t>
            </w:r>
          </w:p>
        </w:tc>
        <w:tc>
          <w:tcPr>
            <w:tcW w:w="4540" w:type="dxa"/>
            <w:hideMark/>
          </w:tcPr>
          <w:p w14:paraId="3A7F09CD" w14:textId="77777777" w:rsidR="00154920" w:rsidRPr="00154920" w:rsidRDefault="00154920" w:rsidP="00154920">
            <w:pPr>
              <w:pStyle w:val="af7"/>
            </w:pPr>
            <w:r w:rsidRPr="00154920">
              <w:rPr>
                <w:rFonts w:hint="eastAsia"/>
              </w:rPr>
              <w:t>筆談対応の有無を記載。</w:t>
            </w:r>
          </w:p>
        </w:tc>
      </w:tr>
      <w:tr w:rsidR="00154920" w:rsidRPr="00154920" w14:paraId="6E7E05DA" w14:textId="77777777" w:rsidTr="0089745E">
        <w:trPr>
          <w:trHeight w:val="454"/>
          <w:jc w:val="center"/>
        </w:trPr>
        <w:tc>
          <w:tcPr>
            <w:tcW w:w="704" w:type="dxa"/>
          </w:tcPr>
          <w:p w14:paraId="5F27334E" w14:textId="1EDC0C08" w:rsidR="00154920" w:rsidRPr="00154920" w:rsidRDefault="00154920" w:rsidP="00154920">
            <w:pPr>
              <w:pStyle w:val="af7"/>
            </w:pPr>
          </w:p>
        </w:tc>
        <w:tc>
          <w:tcPr>
            <w:tcW w:w="3115" w:type="dxa"/>
            <w:hideMark/>
          </w:tcPr>
          <w:p w14:paraId="7DE80EC6" w14:textId="77777777" w:rsidR="00154920" w:rsidRPr="00154920" w:rsidRDefault="00154920" w:rsidP="00154920">
            <w:pPr>
              <w:pStyle w:val="af7"/>
            </w:pPr>
            <w:r w:rsidRPr="00154920">
              <w:rPr>
                <w:rFonts w:hint="eastAsia"/>
              </w:rPr>
              <w:t>優先駐車場</w:t>
            </w:r>
          </w:p>
        </w:tc>
        <w:tc>
          <w:tcPr>
            <w:tcW w:w="4540" w:type="dxa"/>
            <w:hideMark/>
          </w:tcPr>
          <w:p w14:paraId="4A8BC128" w14:textId="77777777" w:rsidR="00154920" w:rsidRPr="00154920" w:rsidRDefault="00154920" w:rsidP="00154920">
            <w:pPr>
              <w:pStyle w:val="af7"/>
            </w:pPr>
            <w:r w:rsidRPr="00154920">
              <w:rPr>
                <w:rFonts w:hint="eastAsia"/>
              </w:rPr>
              <w:t>優先駐車場の有無を記載。</w:t>
            </w:r>
          </w:p>
        </w:tc>
      </w:tr>
      <w:tr w:rsidR="00154920" w:rsidRPr="00154920" w14:paraId="550BA316" w14:textId="77777777" w:rsidTr="0089745E">
        <w:trPr>
          <w:trHeight w:val="454"/>
          <w:jc w:val="center"/>
        </w:trPr>
        <w:tc>
          <w:tcPr>
            <w:tcW w:w="704" w:type="dxa"/>
          </w:tcPr>
          <w:p w14:paraId="73B372BB" w14:textId="7AC65F00" w:rsidR="00154920" w:rsidRPr="00154920" w:rsidRDefault="00154920" w:rsidP="00154920">
            <w:pPr>
              <w:pStyle w:val="af7"/>
            </w:pPr>
          </w:p>
        </w:tc>
        <w:tc>
          <w:tcPr>
            <w:tcW w:w="3115" w:type="dxa"/>
            <w:hideMark/>
          </w:tcPr>
          <w:p w14:paraId="4645578F" w14:textId="77777777" w:rsidR="00154920" w:rsidRPr="00154920" w:rsidRDefault="00154920" w:rsidP="00154920">
            <w:pPr>
              <w:pStyle w:val="af7"/>
            </w:pPr>
            <w:r w:rsidRPr="00154920">
              <w:rPr>
                <w:rFonts w:hint="eastAsia"/>
              </w:rPr>
              <w:t>オストメイト対応トイレ</w:t>
            </w:r>
          </w:p>
        </w:tc>
        <w:tc>
          <w:tcPr>
            <w:tcW w:w="4540" w:type="dxa"/>
            <w:hideMark/>
          </w:tcPr>
          <w:p w14:paraId="6D3CEAE1" w14:textId="77777777" w:rsidR="00154920" w:rsidRPr="00154920" w:rsidRDefault="00154920" w:rsidP="00154920">
            <w:pPr>
              <w:pStyle w:val="af7"/>
            </w:pPr>
            <w:r w:rsidRPr="00154920">
              <w:rPr>
                <w:rFonts w:hint="eastAsia"/>
              </w:rPr>
              <w:t>オストメイト対応トイレの有無を記載。</w:t>
            </w:r>
          </w:p>
        </w:tc>
      </w:tr>
      <w:tr w:rsidR="00154920" w:rsidRPr="00154920" w14:paraId="364F1C51" w14:textId="77777777" w:rsidTr="00B23368">
        <w:trPr>
          <w:trHeight w:val="454"/>
          <w:jc w:val="center"/>
        </w:trPr>
        <w:tc>
          <w:tcPr>
            <w:tcW w:w="704" w:type="dxa"/>
            <w:shd w:val="clear" w:color="auto" w:fill="FFFFFF" w:themeFill="background1"/>
          </w:tcPr>
          <w:p w14:paraId="3A7C6BD1" w14:textId="273789DF" w:rsidR="00154920" w:rsidRPr="00154920" w:rsidRDefault="00154920" w:rsidP="00154920">
            <w:pPr>
              <w:pStyle w:val="af7"/>
            </w:pPr>
          </w:p>
        </w:tc>
        <w:tc>
          <w:tcPr>
            <w:tcW w:w="3115" w:type="dxa"/>
            <w:shd w:val="clear" w:color="auto" w:fill="FFFFFF" w:themeFill="background1"/>
            <w:hideMark/>
          </w:tcPr>
          <w:p w14:paraId="52410F2F" w14:textId="77777777" w:rsidR="00154920" w:rsidRPr="00154920" w:rsidRDefault="00154920" w:rsidP="00154920">
            <w:pPr>
              <w:pStyle w:val="af7"/>
            </w:pPr>
            <w:r w:rsidRPr="00154920">
              <w:rPr>
                <w:rFonts w:hint="eastAsia"/>
              </w:rPr>
              <w:t>備考</w:t>
            </w:r>
          </w:p>
        </w:tc>
        <w:tc>
          <w:tcPr>
            <w:tcW w:w="4540" w:type="dxa"/>
            <w:shd w:val="clear" w:color="auto" w:fill="FFFFFF" w:themeFill="background1"/>
            <w:hideMark/>
          </w:tcPr>
          <w:p w14:paraId="24F06B3F" w14:textId="77777777" w:rsidR="00154920" w:rsidRPr="00154920" w:rsidRDefault="00154920" w:rsidP="00154920">
            <w:pPr>
              <w:pStyle w:val="af7"/>
            </w:pPr>
            <w:r w:rsidRPr="00154920">
              <w:rPr>
                <w:rFonts w:hint="eastAsia"/>
              </w:rPr>
              <w:t>その他アクセシビリティ事項を記載。</w:t>
            </w:r>
          </w:p>
        </w:tc>
      </w:tr>
    </w:tbl>
    <w:p w14:paraId="013025F3" w14:textId="71B36140" w:rsidR="006E2B35" w:rsidRDefault="006E2B35" w:rsidP="00F15E1E">
      <w:pPr>
        <w:pStyle w:val="1"/>
        <w:spacing w:before="360"/>
        <w:ind w:left="321" w:hanging="321"/>
      </w:pPr>
      <w:bookmarkStart w:id="7" w:name="_Toc97924713"/>
      <w:r>
        <w:rPr>
          <w:rFonts w:hint="eastAsia"/>
        </w:rPr>
        <w:lastRenderedPageBreak/>
        <w:t>変更履歴</w:t>
      </w:r>
      <w:bookmarkEnd w:id="7"/>
    </w:p>
    <w:p w14:paraId="195FC973" w14:textId="77777777" w:rsidR="00F15E1E" w:rsidRPr="00F15E1E" w:rsidRDefault="00F15E1E" w:rsidP="00F15E1E"/>
    <w:tbl>
      <w:tblPr>
        <w:tblStyle w:val="af4"/>
        <w:tblW w:w="0" w:type="auto"/>
        <w:tblInd w:w="360" w:type="dxa"/>
        <w:tblLook w:val="04A0" w:firstRow="1" w:lastRow="0" w:firstColumn="1" w:lastColumn="0" w:noHBand="0" w:noVBand="1"/>
      </w:tblPr>
      <w:tblGrid>
        <w:gridCol w:w="1903"/>
        <w:gridCol w:w="2268"/>
        <w:gridCol w:w="4485"/>
      </w:tblGrid>
      <w:tr w:rsidR="006E2B35" w14:paraId="0AA00B0C" w14:textId="77777777" w:rsidTr="00F15E1E">
        <w:tc>
          <w:tcPr>
            <w:tcW w:w="1903" w:type="dxa"/>
            <w:shd w:val="clear" w:color="auto" w:fill="D9E2F3" w:themeFill="accent1" w:themeFillTint="33"/>
          </w:tcPr>
          <w:p w14:paraId="530D3F3B" w14:textId="16CFDABB" w:rsidR="006E2B35" w:rsidRPr="00F15E1E" w:rsidRDefault="00F15E1E" w:rsidP="00F15E1E">
            <w:pPr>
              <w:ind w:leftChars="0" w:left="0" w:firstLine="0"/>
              <w:jc w:val="center"/>
              <w:rPr>
                <w:sz w:val="18"/>
                <w:szCs w:val="18"/>
              </w:rPr>
            </w:pPr>
            <w:r>
              <w:rPr>
                <w:rFonts w:hint="eastAsia"/>
                <w:sz w:val="18"/>
                <w:szCs w:val="18"/>
              </w:rPr>
              <w:t>改定年月日</w:t>
            </w:r>
          </w:p>
        </w:tc>
        <w:tc>
          <w:tcPr>
            <w:tcW w:w="2268" w:type="dxa"/>
            <w:shd w:val="clear" w:color="auto" w:fill="D9E2F3" w:themeFill="accent1" w:themeFillTint="33"/>
          </w:tcPr>
          <w:p w14:paraId="3E3F9D0A" w14:textId="0C74A374" w:rsidR="006E2B35" w:rsidRPr="00F15E1E" w:rsidRDefault="00F15E1E" w:rsidP="00F15E1E">
            <w:pPr>
              <w:ind w:leftChars="0" w:left="0" w:firstLine="0"/>
              <w:jc w:val="center"/>
              <w:rPr>
                <w:sz w:val="18"/>
                <w:szCs w:val="18"/>
              </w:rPr>
            </w:pPr>
            <w:r>
              <w:rPr>
                <w:rFonts w:hint="eastAsia"/>
                <w:sz w:val="18"/>
                <w:szCs w:val="18"/>
              </w:rPr>
              <w:t>改定箇所</w:t>
            </w:r>
          </w:p>
        </w:tc>
        <w:tc>
          <w:tcPr>
            <w:tcW w:w="4485" w:type="dxa"/>
            <w:shd w:val="clear" w:color="auto" w:fill="D9E2F3" w:themeFill="accent1" w:themeFillTint="33"/>
          </w:tcPr>
          <w:p w14:paraId="297863F9" w14:textId="3C529022" w:rsidR="006E2B35" w:rsidRPr="00F15E1E" w:rsidRDefault="00F15E1E" w:rsidP="00F15E1E">
            <w:pPr>
              <w:ind w:leftChars="0" w:left="0" w:firstLine="0"/>
              <w:jc w:val="center"/>
              <w:rPr>
                <w:sz w:val="18"/>
                <w:szCs w:val="18"/>
              </w:rPr>
            </w:pPr>
            <w:r>
              <w:rPr>
                <w:rFonts w:hint="eastAsia"/>
                <w:sz w:val="18"/>
                <w:szCs w:val="18"/>
              </w:rPr>
              <w:t>改定</w:t>
            </w:r>
            <w:r w:rsidR="00F576A6" w:rsidRPr="00F15E1E">
              <w:rPr>
                <w:rFonts w:hint="eastAsia"/>
                <w:sz w:val="18"/>
                <w:szCs w:val="18"/>
              </w:rPr>
              <w:t>内容</w:t>
            </w:r>
          </w:p>
        </w:tc>
      </w:tr>
      <w:tr w:rsidR="007C41EE" w14:paraId="54D6B565" w14:textId="77777777" w:rsidTr="00F15E1E">
        <w:trPr>
          <w:ins w:id="8" w:author="作成者"/>
        </w:trPr>
        <w:tc>
          <w:tcPr>
            <w:tcW w:w="1903" w:type="dxa"/>
          </w:tcPr>
          <w:p w14:paraId="6C02F974" w14:textId="4F35E435" w:rsidR="007C41EE" w:rsidRPr="00F15E1E" w:rsidRDefault="007C41EE" w:rsidP="00F15E1E">
            <w:pPr>
              <w:ind w:leftChars="0" w:left="0" w:firstLine="0"/>
              <w:jc w:val="center"/>
              <w:rPr>
                <w:ins w:id="9" w:author="作成者"/>
                <w:rFonts w:hint="eastAsia"/>
                <w:sz w:val="18"/>
                <w:szCs w:val="18"/>
              </w:rPr>
            </w:pPr>
            <w:ins w:id="10" w:author="作成者">
              <w:r>
                <w:rPr>
                  <w:rFonts w:hint="eastAsia"/>
                  <w:sz w:val="18"/>
                  <w:szCs w:val="18"/>
                </w:rPr>
                <w:t>2</w:t>
              </w:r>
              <w:r>
                <w:rPr>
                  <w:sz w:val="18"/>
                  <w:szCs w:val="18"/>
                </w:rPr>
                <w:t>023</w:t>
              </w:r>
              <w:r>
                <w:rPr>
                  <w:rFonts w:hint="eastAsia"/>
                  <w:sz w:val="18"/>
                  <w:szCs w:val="18"/>
                </w:rPr>
                <w:t>年</w:t>
              </w:r>
              <w:r w:rsidR="00BA0168">
                <w:rPr>
                  <w:rFonts w:hint="eastAsia"/>
                  <w:sz w:val="18"/>
                  <w:szCs w:val="18"/>
                </w:rPr>
                <w:t>8月3</w:t>
              </w:r>
              <w:r w:rsidR="00BA0168">
                <w:rPr>
                  <w:sz w:val="18"/>
                  <w:szCs w:val="18"/>
                </w:rPr>
                <w:t>1</w:t>
              </w:r>
              <w:r w:rsidR="00BA0168">
                <w:rPr>
                  <w:rFonts w:hint="eastAsia"/>
                  <w:sz w:val="18"/>
                  <w:szCs w:val="18"/>
                </w:rPr>
                <w:t>日</w:t>
              </w:r>
            </w:ins>
          </w:p>
        </w:tc>
        <w:tc>
          <w:tcPr>
            <w:tcW w:w="2268" w:type="dxa"/>
          </w:tcPr>
          <w:p w14:paraId="4928C942" w14:textId="252E3D7B" w:rsidR="007C41EE" w:rsidRDefault="00BA0168" w:rsidP="00835262">
            <w:pPr>
              <w:ind w:leftChars="0" w:left="0" w:firstLine="0"/>
              <w:rPr>
                <w:ins w:id="11" w:author="作成者"/>
                <w:rFonts w:hint="eastAsia"/>
                <w:sz w:val="18"/>
                <w:szCs w:val="18"/>
              </w:rPr>
            </w:pPr>
            <w:ins w:id="12" w:author="作成者">
              <w:r>
                <w:rPr>
                  <w:rFonts w:hint="eastAsia"/>
                  <w:sz w:val="18"/>
                  <w:szCs w:val="18"/>
                </w:rPr>
                <w:t>1</w:t>
              </w:r>
              <w:r>
                <w:rPr>
                  <w:sz w:val="18"/>
                  <w:szCs w:val="18"/>
                </w:rPr>
                <w:t xml:space="preserve">.1 </w:t>
              </w:r>
              <w:r>
                <w:rPr>
                  <w:rFonts w:hint="eastAsia"/>
                  <w:sz w:val="18"/>
                  <w:szCs w:val="18"/>
                </w:rPr>
                <w:t>アクセシビリティデータモデルの項目</w:t>
              </w:r>
            </w:ins>
          </w:p>
        </w:tc>
        <w:tc>
          <w:tcPr>
            <w:tcW w:w="4485" w:type="dxa"/>
          </w:tcPr>
          <w:p w14:paraId="3CBDB508" w14:textId="65A037C9" w:rsidR="007C41EE" w:rsidRPr="00F15E1E" w:rsidRDefault="00BA0168" w:rsidP="00835262">
            <w:pPr>
              <w:ind w:leftChars="0" w:left="0" w:firstLine="0"/>
              <w:rPr>
                <w:ins w:id="13" w:author="作成者"/>
                <w:rFonts w:hint="eastAsia"/>
                <w:sz w:val="18"/>
                <w:szCs w:val="18"/>
              </w:rPr>
            </w:pPr>
            <w:ins w:id="14" w:author="作成者">
              <w:r>
                <w:rPr>
                  <w:rFonts w:hint="eastAsia"/>
                  <w:sz w:val="18"/>
                  <w:szCs w:val="18"/>
                </w:rPr>
                <w:t>多目的トイレの呼称を</w:t>
              </w:r>
              <w:r w:rsidR="00122133">
                <w:rPr>
                  <w:rFonts w:hint="eastAsia"/>
                  <w:sz w:val="18"/>
                  <w:szCs w:val="18"/>
                </w:rPr>
                <w:t>国土交通省のガイドライン（建築物におけるバリアフリーについて）に従いバリアフリートイレに変更</w:t>
              </w:r>
            </w:ins>
          </w:p>
        </w:tc>
      </w:tr>
      <w:tr w:rsidR="006E2B35" w14:paraId="795B3526" w14:textId="77777777" w:rsidTr="00F15E1E">
        <w:tc>
          <w:tcPr>
            <w:tcW w:w="1903" w:type="dxa"/>
          </w:tcPr>
          <w:p w14:paraId="38D478B1" w14:textId="0A99BF76" w:rsidR="006E2B35" w:rsidRPr="00F15E1E" w:rsidRDefault="00F576A6" w:rsidP="00F15E1E">
            <w:pPr>
              <w:ind w:leftChars="0" w:left="0" w:firstLine="0"/>
              <w:jc w:val="center"/>
              <w:rPr>
                <w:sz w:val="18"/>
                <w:szCs w:val="18"/>
              </w:rPr>
            </w:pPr>
            <w:r w:rsidRPr="00F15E1E">
              <w:rPr>
                <w:rFonts w:hint="eastAsia"/>
                <w:sz w:val="18"/>
                <w:szCs w:val="18"/>
              </w:rPr>
              <w:t>2</w:t>
            </w:r>
            <w:r w:rsidRPr="00F15E1E">
              <w:rPr>
                <w:sz w:val="18"/>
                <w:szCs w:val="18"/>
              </w:rPr>
              <w:t>022</w:t>
            </w:r>
            <w:r w:rsidRPr="00F15E1E">
              <w:rPr>
                <w:rFonts w:hint="eastAsia"/>
                <w:sz w:val="18"/>
                <w:szCs w:val="18"/>
              </w:rPr>
              <w:t>年3月3</w:t>
            </w:r>
            <w:r w:rsidRPr="00F15E1E">
              <w:rPr>
                <w:sz w:val="18"/>
                <w:szCs w:val="18"/>
              </w:rPr>
              <w:t>1</w:t>
            </w:r>
            <w:r w:rsidRPr="00F15E1E">
              <w:rPr>
                <w:rFonts w:hint="eastAsia"/>
                <w:sz w:val="18"/>
                <w:szCs w:val="18"/>
              </w:rPr>
              <w:t>日</w:t>
            </w:r>
          </w:p>
        </w:tc>
        <w:tc>
          <w:tcPr>
            <w:tcW w:w="2268" w:type="dxa"/>
          </w:tcPr>
          <w:p w14:paraId="4A26F405" w14:textId="3EFD44DF" w:rsidR="006E2B35" w:rsidRPr="00F15E1E" w:rsidRDefault="00F15E1E" w:rsidP="00835262">
            <w:pPr>
              <w:ind w:leftChars="0" w:left="0" w:firstLine="0"/>
              <w:rPr>
                <w:sz w:val="18"/>
                <w:szCs w:val="18"/>
              </w:rPr>
            </w:pPr>
            <w:r>
              <w:rPr>
                <w:rFonts w:hint="eastAsia"/>
                <w:sz w:val="18"/>
                <w:szCs w:val="18"/>
              </w:rPr>
              <w:t>-</w:t>
            </w:r>
          </w:p>
        </w:tc>
        <w:tc>
          <w:tcPr>
            <w:tcW w:w="4485" w:type="dxa"/>
          </w:tcPr>
          <w:p w14:paraId="536C35DD" w14:textId="17A340BF" w:rsidR="006E2B35" w:rsidRPr="00F15E1E" w:rsidRDefault="00221D33" w:rsidP="00835262">
            <w:pPr>
              <w:ind w:leftChars="0" w:left="0" w:firstLine="0"/>
              <w:rPr>
                <w:sz w:val="18"/>
                <w:szCs w:val="18"/>
              </w:rPr>
            </w:pPr>
            <w:r w:rsidRPr="00F15E1E">
              <w:rPr>
                <w:rFonts w:hint="eastAsia"/>
                <w:sz w:val="18"/>
                <w:szCs w:val="18"/>
              </w:rPr>
              <w:t>初版</w:t>
            </w:r>
            <w:r w:rsidR="00F576A6" w:rsidRPr="00F15E1E">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537" w14:textId="77777777" w:rsidR="000000C1" w:rsidRDefault="000000C1" w:rsidP="00835262">
      <w:r>
        <w:separator/>
      </w:r>
    </w:p>
  </w:endnote>
  <w:endnote w:type="continuationSeparator" w:id="0">
    <w:p w14:paraId="39C10645" w14:textId="77777777" w:rsidR="000000C1" w:rsidRDefault="000000C1" w:rsidP="00835262">
      <w:r>
        <w:continuationSeparator/>
      </w:r>
    </w:p>
  </w:endnote>
  <w:endnote w:type="continuationNotice" w:id="1">
    <w:p w14:paraId="3758E039" w14:textId="77777777" w:rsidR="000000C1" w:rsidRDefault="000000C1"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97765" w14:textId="77777777" w:rsidR="000000C1" w:rsidRDefault="000000C1" w:rsidP="00835262">
      <w:r>
        <w:separator/>
      </w:r>
    </w:p>
  </w:footnote>
  <w:footnote w:type="continuationSeparator" w:id="0">
    <w:p w14:paraId="4EE1185C" w14:textId="77777777" w:rsidR="000000C1" w:rsidRDefault="000000C1" w:rsidP="00835262">
      <w:r>
        <w:continuationSeparator/>
      </w:r>
    </w:p>
  </w:footnote>
  <w:footnote w:type="continuationNotice" w:id="1">
    <w:p w14:paraId="6D0B0F47" w14:textId="77777777" w:rsidR="000000C1" w:rsidRDefault="000000C1"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trackRevisions/>
  <w:defaultTabStop w:val="840"/>
  <w:drawingGridHorizontalSpacing w:val="11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0C1"/>
    <w:rsid w:val="00000759"/>
    <w:rsid w:val="0000627C"/>
    <w:rsid w:val="00012A59"/>
    <w:rsid w:val="00014E2B"/>
    <w:rsid w:val="00016565"/>
    <w:rsid w:val="00022472"/>
    <w:rsid w:val="000225BB"/>
    <w:rsid w:val="00026E1A"/>
    <w:rsid w:val="00027FC6"/>
    <w:rsid w:val="00034B2E"/>
    <w:rsid w:val="00046FA0"/>
    <w:rsid w:val="000505F4"/>
    <w:rsid w:val="00050959"/>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2133"/>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27B6"/>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C12C9"/>
    <w:rsid w:val="007C2067"/>
    <w:rsid w:val="007C41EE"/>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3368"/>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0168"/>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5E1E"/>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33A3E9C6-8902-4463-84EF-5822B193F14D}">
  <ds:schemaRefs>
    <ds:schemaRef ds:uri="http://schemas.microsoft.com/sharepoint/v3"/>
    <ds:schemaRef ds:uri="http://purl.org/dc/elements/1.1/"/>
    <ds:schemaRef ds:uri="http://schemas.microsoft.com/office/infopath/2007/PartnerControls"/>
    <ds:schemaRef ds:uri="http://schemas.microsoft.com/office/2006/documentManagement/types"/>
    <ds:schemaRef ds:uri="a753eb55-ace7-47fe-8293-79a8dad7846a"/>
    <ds:schemaRef ds:uri="http://purl.org/dc/dcmitype/"/>
    <ds:schemaRef ds:uri="http://purl.org/dc/terms/"/>
    <ds:schemaRef ds:uri="8c3438c2-774e-4b56-8e53-485ea73e7025"/>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0ACCCD5-AD52-4330-A1DF-B81B67FAB382}">
  <ds:schemaRefs>
    <ds:schemaRef ds:uri="http://schemas.microsoft.com/sharepoint/v3/contenttype/forms"/>
  </ds:schemaRefs>
</ds:datastoreItem>
</file>

<file path=customXml/itemProps4.xml><?xml version="1.0" encoding="utf-8"?>
<ds:datastoreItem xmlns:ds="http://schemas.openxmlformats.org/officeDocument/2006/customXml" ds:itemID="{54454AB6-6152-4468-B95B-8F423E1B0492}"/>
</file>

<file path=docProps/app.xml><?xml version="1.0" encoding="utf-8"?>
<Properties xmlns="http://schemas.openxmlformats.org/officeDocument/2006/extended-properties" xmlns:vt="http://schemas.openxmlformats.org/officeDocument/2006/docPropsVTypes">
  <Template>Normal.dotm</Template>
  <TotalTime>0</TotalTime>
  <Pages>3</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2022-08-31T08:57:00Z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316200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