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21E6AA52" w:rsidR="008C7ADF" w:rsidRPr="0008659D" w:rsidRDefault="008C7ADF" w:rsidP="008C7ADF">
      <w:pPr>
        <w:pStyle w:val="a6"/>
      </w:pPr>
      <w:r w:rsidRPr="0008659D">
        <w:rPr>
          <w:rFonts w:hint="eastAsia"/>
        </w:rPr>
        <w:t>2022年（令和4年）</w:t>
      </w:r>
      <w:r w:rsidR="00400B70">
        <w:rPr>
          <w:rFonts w:hint="eastAsia"/>
        </w:rPr>
        <w:t>9</w:t>
      </w:r>
      <w:r w:rsidRPr="0008659D">
        <w:rPr>
          <w:rFonts w:hint="eastAsia"/>
        </w:rPr>
        <w:t>月</w:t>
      </w:r>
      <w:r w:rsidR="00400B70">
        <w:t>12</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01BC6B45" w14:textId="77777777" w:rsidR="00F15E1E" w:rsidRPr="007C5A85" w:rsidRDefault="00F15E1E" w:rsidP="00835262"/>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2920D85E" w:rsidR="00154920" w:rsidRPr="00154920" w:rsidRDefault="007C41EE" w:rsidP="00154920">
            <w:pPr>
              <w:pStyle w:val="af7"/>
            </w:pPr>
            <w:r>
              <w:rPr>
                <w:rFonts w:hint="eastAsia"/>
              </w:rPr>
              <w:t>バリアフリートイレ</w:t>
            </w:r>
          </w:p>
        </w:tc>
        <w:tc>
          <w:tcPr>
            <w:tcW w:w="4540" w:type="dxa"/>
            <w:hideMark/>
          </w:tcPr>
          <w:p w14:paraId="253B027B" w14:textId="6C195A0C" w:rsidR="00154920" w:rsidRPr="00154920" w:rsidRDefault="007C41EE" w:rsidP="00154920">
            <w:pPr>
              <w:pStyle w:val="af7"/>
            </w:pPr>
            <w:r>
              <w:rPr>
                <w:rFonts w:hint="eastAsia"/>
              </w:rPr>
              <w:t>バリアフリートイレ</w:t>
            </w:r>
            <w:r w:rsidR="00154920" w:rsidRPr="00154920">
              <w:rPr>
                <w:rFonts w:hint="eastAsia"/>
              </w:rPr>
              <w:t>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B23368">
        <w:trPr>
          <w:trHeight w:val="454"/>
          <w:jc w:val="center"/>
        </w:trPr>
        <w:tc>
          <w:tcPr>
            <w:tcW w:w="704" w:type="dxa"/>
            <w:shd w:val="clear" w:color="auto" w:fill="FFFFFF" w:themeFill="background1"/>
          </w:tcPr>
          <w:p w14:paraId="3A7C6BD1" w14:textId="273789DF" w:rsidR="00154920" w:rsidRPr="00154920" w:rsidRDefault="00154920" w:rsidP="00154920">
            <w:pPr>
              <w:pStyle w:val="af7"/>
            </w:pPr>
          </w:p>
        </w:tc>
        <w:tc>
          <w:tcPr>
            <w:tcW w:w="3115" w:type="dxa"/>
            <w:shd w:val="clear" w:color="auto" w:fill="FFFFFF" w:themeFill="background1"/>
            <w:hideMark/>
          </w:tcPr>
          <w:p w14:paraId="52410F2F" w14:textId="77777777" w:rsidR="00154920" w:rsidRPr="00154920" w:rsidRDefault="00154920" w:rsidP="00154920">
            <w:pPr>
              <w:pStyle w:val="af7"/>
            </w:pPr>
            <w:r w:rsidRPr="00154920">
              <w:rPr>
                <w:rFonts w:hint="eastAsia"/>
              </w:rPr>
              <w:t>備考</w:t>
            </w:r>
          </w:p>
        </w:tc>
        <w:tc>
          <w:tcPr>
            <w:tcW w:w="4540" w:type="dxa"/>
            <w:shd w:val="clear" w:color="auto" w:fill="FFFFFF" w:themeFill="background1"/>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013025F3" w14:textId="71B36140" w:rsidR="006E2B35" w:rsidRDefault="006E2B35" w:rsidP="00F15E1E">
      <w:pPr>
        <w:pStyle w:val="1"/>
        <w:spacing w:before="360"/>
        <w:ind w:left="321" w:hanging="321"/>
      </w:pPr>
      <w:bookmarkStart w:id="3" w:name="_Toc97924713"/>
      <w:r>
        <w:rPr>
          <w:rFonts w:hint="eastAsia"/>
        </w:rPr>
        <w:lastRenderedPageBreak/>
        <w:t>変更履歴</w:t>
      </w:r>
      <w:bookmarkEnd w:id="3"/>
    </w:p>
    <w:p w14:paraId="195FC973" w14:textId="77777777" w:rsidR="00F15E1E" w:rsidRPr="00F15E1E" w:rsidRDefault="00F15E1E" w:rsidP="00F15E1E"/>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F15E1E">
        <w:tc>
          <w:tcPr>
            <w:tcW w:w="1903" w:type="dxa"/>
            <w:shd w:val="clear" w:color="auto" w:fill="D9E2F3" w:themeFill="accent1" w:themeFillTint="33"/>
          </w:tcPr>
          <w:p w14:paraId="530D3F3B" w14:textId="16CFDABB" w:rsidR="006E2B35" w:rsidRPr="00F15E1E" w:rsidRDefault="00F15E1E" w:rsidP="00F15E1E">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0C74A374" w:rsidR="006E2B35" w:rsidRPr="00F15E1E" w:rsidRDefault="00F15E1E" w:rsidP="00F15E1E">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3C529022" w:rsidR="006E2B35" w:rsidRPr="00F15E1E" w:rsidRDefault="00F15E1E" w:rsidP="00F15E1E">
            <w:pPr>
              <w:ind w:leftChars="0" w:left="0" w:firstLine="0"/>
              <w:jc w:val="center"/>
              <w:rPr>
                <w:sz w:val="18"/>
                <w:szCs w:val="18"/>
              </w:rPr>
            </w:pPr>
            <w:r>
              <w:rPr>
                <w:rFonts w:hint="eastAsia"/>
                <w:sz w:val="18"/>
                <w:szCs w:val="18"/>
              </w:rPr>
              <w:t>改定</w:t>
            </w:r>
            <w:r w:rsidR="00F576A6" w:rsidRPr="00F15E1E">
              <w:rPr>
                <w:rFonts w:hint="eastAsia"/>
                <w:sz w:val="18"/>
                <w:szCs w:val="18"/>
              </w:rPr>
              <w:t>内容</w:t>
            </w:r>
          </w:p>
        </w:tc>
      </w:tr>
      <w:tr w:rsidR="007C41EE" w14:paraId="54D6B565" w14:textId="77777777" w:rsidTr="00F15E1E">
        <w:tc>
          <w:tcPr>
            <w:tcW w:w="1903" w:type="dxa"/>
          </w:tcPr>
          <w:p w14:paraId="6C02F974" w14:textId="77FEA5D3" w:rsidR="007C41EE" w:rsidRPr="00F15E1E" w:rsidRDefault="007C41EE" w:rsidP="00F15E1E">
            <w:pPr>
              <w:ind w:leftChars="0" w:left="0" w:firstLine="0"/>
              <w:jc w:val="center"/>
              <w:rPr>
                <w:sz w:val="18"/>
                <w:szCs w:val="18"/>
              </w:rPr>
            </w:pPr>
            <w:r>
              <w:rPr>
                <w:rFonts w:hint="eastAsia"/>
                <w:sz w:val="18"/>
                <w:szCs w:val="18"/>
              </w:rPr>
              <w:t>2</w:t>
            </w:r>
            <w:r>
              <w:rPr>
                <w:sz w:val="18"/>
                <w:szCs w:val="18"/>
              </w:rPr>
              <w:t>023</w:t>
            </w:r>
            <w:r>
              <w:rPr>
                <w:rFonts w:hint="eastAsia"/>
                <w:sz w:val="18"/>
                <w:szCs w:val="18"/>
              </w:rPr>
              <w:t>年</w:t>
            </w:r>
            <w:r w:rsidR="00400B70">
              <w:rPr>
                <w:sz w:val="18"/>
                <w:szCs w:val="18"/>
              </w:rPr>
              <w:t>9</w:t>
            </w:r>
            <w:r w:rsidR="00BA0168">
              <w:rPr>
                <w:rFonts w:hint="eastAsia"/>
                <w:sz w:val="18"/>
                <w:szCs w:val="18"/>
              </w:rPr>
              <w:t>月</w:t>
            </w:r>
            <w:r w:rsidR="00400B70">
              <w:rPr>
                <w:sz w:val="18"/>
                <w:szCs w:val="18"/>
              </w:rPr>
              <w:t>12</w:t>
            </w:r>
            <w:r w:rsidR="00BA0168">
              <w:rPr>
                <w:rFonts w:hint="eastAsia"/>
                <w:sz w:val="18"/>
                <w:szCs w:val="18"/>
              </w:rPr>
              <w:t>日</w:t>
            </w:r>
          </w:p>
        </w:tc>
        <w:tc>
          <w:tcPr>
            <w:tcW w:w="2268" w:type="dxa"/>
          </w:tcPr>
          <w:p w14:paraId="4928C942" w14:textId="2ABADAB9" w:rsidR="007C41EE" w:rsidRDefault="006120CD" w:rsidP="00835262">
            <w:pPr>
              <w:ind w:leftChars="0" w:left="0" w:firstLine="0"/>
              <w:rPr>
                <w:sz w:val="18"/>
                <w:szCs w:val="18"/>
              </w:rPr>
            </w:pPr>
            <w:r>
              <w:rPr>
                <w:rFonts w:hint="eastAsia"/>
                <w:sz w:val="18"/>
                <w:szCs w:val="18"/>
              </w:rPr>
              <w:t>P2</w:t>
            </w:r>
            <w:r>
              <w:rPr>
                <w:sz w:val="18"/>
                <w:szCs w:val="18"/>
              </w:rPr>
              <w:t xml:space="preserve"> </w:t>
            </w:r>
            <w:r w:rsidR="00BA0168">
              <w:rPr>
                <w:rFonts w:hint="eastAsia"/>
                <w:sz w:val="18"/>
                <w:szCs w:val="18"/>
              </w:rPr>
              <w:t>1</w:t>
            </w:r>
            <w:r w:rsidR="00BA0168">
              <w:rPr>
                <w:sz w:val="18"/>
                <w:szCs w:val="18"/>
              </w:rPr>
              <w:t xml:space="preserve">.1 </w:t>
            </w:r>
            <w:r w:rsidR="00BA0168">
              <w:rPr>
                <w:rFonts w:hint="eastAsia"/>
                <w:sz w:val="18"/>
                <w:szCs w:val="18"/>
              </w:rPr>
              <w:t>アクセシビリティデータモデルの項目</w:t>
            </w:r>
          </w:p>
        </w:tc>
        <w:tc>
          <w:tcPr>
            <w:tcW w:w="4485" w:type="dxa"/>
          </w:tcPr>
          <w:p w14:paraId="3CBDB508" w14:textId="65A037C9" w:rsidR="007C41EE" w:rsidRPr="00F15E1E" w:rsidRDefault="00BA0168" w:rsidP="00835262">
            <w:pPr>
              <w:ind w:leftChars="0" w:left="0" w:firstLine="0"/>
              <w:rPr>
                <w:sz w:val="18"/>
                <w:szCs w:val="18"/>
              </w:rPr>
            </w:pPr>
            <w:r>
              <w:rPr>
                <w:rFonts w:hint="eastAsia"/>
                <w:sz w:val="18"/>
                <w:szCs w:val="18"/>
              </w:rPr>
              <w:t>多目的トイレの呼称を</w:t>
            </w:r>
            <w:r w:rsidR="00122133">
              <w:rPr>
                <w:rFonts w:hint="eastAsia"/>
                <w:sz w:val="18"/>
                <w:szCs w:val="18"/>
              </w:rPr>
              <w:t>国土交通省のガイドライン（建築物におけるバリアフリーについて）に従いバリアフリートイレに変更</w:t>
            </w:r>
          </w:p>
        </w:tc>
      </w:tr>
      <w:tr w:rsidR="006E2B35" w14:paraId="795B3526" w14:textId="77777777" w:rsidTr="00F15E1E">
        <w:tc>
          <w:tcPr>
            <w:tcW w:w="1903" w:type="dxa"/>
          </w:tcPr>
          <w:p w14:paraId="38D478B1" w14:textId="0A99BF76" w:rsidR="006E2B35" w:rsidRPr="00F15E1E" w:rsidRDefault="00F576A6" w:rsidP="00F15E1E">
            <w:pPr>
              <w:ind w:leftChars="0" w:left="0" w:firstLine="0"/>
              <w:jc w:val="center"/>
              <w:rPr>
                <w:sz w:val="18"/>
                <w:szCs w:val="18"/>
              </w:rPr>
            </w:pPr>
            <w:r w:rsidRPr="00F15E1E">
              <w:rPr>
                <w:rFonts w:hint="eastAsia"/>
                <w:sz w:val="18"/>
                <w:szCs w:val="18"/>
              </w:rPr>
              <w:t>2</w:t>
            </w:r>
            <w:r w:rsidRPr="00F15E1E">
              <w:rPr>
                <w:sz w:val="18"/>
                <w:szCs w:val="18"/>
              </w:rPr>
              <w:t>022</w:t>
            </w:r>
            <w:r w:rsidRPr="00F15E1E">
              <w:rPr>
                <w:rFonts w:hint="eastAsia"/>
                <w:sz w:val="18"/>
                <w:szCs w:val="18"/>
              </w:rPr>
              <w:t>年3月3</w:t>
            </w:r>
            <w:r w:rsidRPr="00F15E1E">
              <w:rPr>
                <w:sz w:val="18"/>
                <w:szCs w:val="18"/>
              </w:rPr>
              <w:t>1</w:t>
            </w:r>
            <w:r w:rsidRPr="00F15E1E">
              <w:rPr>
                <w:rFonts w:hint="eastAsia"/>
                <w:sz w:val="18"/>
                <w:szCs w:val="18"/>
              </w:rPr>
              <w:t>日</w:t>
            </w:r>
          </w:p>
        </w:tc>
        <w:tc>
          <w:tcPr>
            <w:tcW w:w="2268" w:type="dxa"/>
          </w:tcPr>
          <w:p w14:paraId="4A26F405" w14:textId="3EFD44DF" w:rsidR="006E2B35" w:rsidRPr="00F15E1E" w:rsidRDefault="00F15E1E" w:rsidP="00835262">
            <w:pPr>
              <w:ind w:leftChars="0" w:left="0" w:firstLine="0"/>
              <w:rPr>
                <w:sz w:val="18"/>
                <w:szCs w:val="18"/>
              </w:rPr>
            </w:pPr>
            <w:r>
              <w:rPr>
                <w:rFonts w:hint="eastAsia"/>
                <w:sz w:val="18"/>
                <w:szCs w:val="18"/>
              </w:rPr>
              <w:t>-</w:t>
            </w:r>
          </w:p>
        </w:tc>
        <w:tc>
          <w:tcPr>
            <w:tcW w:w="4485" w:type="dxa"/>
          </w:tcPr>
          <w:p w14:paraId="536C35DD" w14:textId="17A340BF" w:rsidR="006E2B35" w:rsidRPr="00F15E1E" w:rsidRDefault="00221D33" w:rsidP="00835262">
            <w:pPr>
              <w:ind w:leftChars="0" w:left="0" w:firstLine="0"/>
              <w:rPr>
                <w:sz w:val="18"/>
                <w:szCs w:val="18"/>
              </w:rPr>
            </w:pPr>
            <w:r w:rsidRPr="00F15E1E">
              <w:rPr>
                <w:rFonts w:hint="eastAsia"/>
                <w:sz w:val="18"/>
                <w:szCs w:val="18"/>
              </w:rPr>
              <w:t>初版</w:t>
            </w:r>
            <w:r w:rsidR="00F576A6" w:rsidRPr="00F15E1E">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537" w14:textId="77777777" w:rsidR="000000C1" w:rsidRDefault="000000C1" w:rsidP="00835262">
      <w:r>
        <w:separator/>
      </w:r>
    </w:p>
  </w:endnote>
  <w:endnote w:type="continuationSeparator" w:id="0">
    <w:p w14:paraId="39C10645" w14:textId="77777777" w:rsidR="000000C1" w:rsidRDefault="000000C1" w:rsidP="00835262">
      <w:r>
        <w:continuationSeparator/>
      </w:r>
    </w:p>
  </w:endnote>
  <w:endnote w:type="continuationNotice" w:id="1">
    <w:p w14:paraId="3758E039" w14:textId="77777777" w:rsidR="000000C1" w:rsidRDefault="000000C1"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765" w14:textId="77777777" w:rsidR="000000C1" w:rsidRDefault="000000C1" w:rsidP="00835262">
      <w:r>
        <w:separator/>
      </w:r>
    </w:p>
  </w:footnote>
  <w:footnote w:type="continuationSeparator" w:id="0">
    <w:p w14:paraId="4EE1185C" w14:textId="77777777" w:rsidR="000000C1" w:rsidRDefault="000000C1" w:rsidP="00835262">
      <w:r>
        <w:continuationSeparator/>
      </w:r>
    </w:p>
  </w:footnote>
  <w:footnote w:type="continuationNotice" w:id="1">
    <w:p w14:paraId="6D0B0F47" w14:textId="77777777" w:rsidR="000000C1" w:rsidRDefault="000000C1"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2133"/>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0B70"/>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20CD"/>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41EE"/>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3368"/>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0168"/>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5E1E"/>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63C94-208D-49E7-B1A1-77CA6E2707C5}"/>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33A3E9C6-8902-4463-84EF-5822B193F14D}">
  <ds:schemaRefs>
    <ds:schemaRef ds:uri="8c3438c2-774e-4b56-8e53-485ea73e7025"/>
    <ds:schemaRef ds:uri="http://schemas.microsoft.com/office/infopath/2007/PartnerControl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www.w3.org/XML/1998/namespace"/>
    <ds:schemaRef ds:uri="http://schemas.openxmlformats.org/package/2006/metadata/core-properties"/>
    <ds:schemaRef ds:uri="a753eb55-ace7-47fe-8293-79a8dad7846a"/>
    <ds:schemaRef ds:uri="http://schemas.microsoft.com/sharepoint/v3"/>
  </ds:schemaRefs>
</ds:datastoreItem>
</file>

<file path=customXml/itemProps4.xml><?xml version="1.0" encoding="utf-8"?>
<ds:datastoreItem xmlns:ds="http://schemas.openxmlformats.org/officeDocument/2006/customXml" ds:itemID="{E0ACCCD5-AD52-4330-A1DF-B81B67FAB3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2022-09-06T08:46:00Z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