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9B9E" w14:textId="71B3930A" w:rsidR="005F721F" w:rsidRPr="0028441C" w:rsidRDefault="005F721F" w:rsidP="005F721F">
      <w:pPr>
        <w:pStyle w:val="aff4"/>
      </w:pPr>
      <w:r w:rsidRPr="0028441C">
        <w:rPr>
          <w:rFonts w:hint="eastAsia"/>
        </w:rPr>
        <w:t xml:space="preserve">デジタル社会推進実践ガイドブック </w:t>
      </w:r>
      <w:r w:rsidRPr="0028441C">
        <w:t>DS-</w:t>
      </w:r>
      <w:r>
        <w:t>444</w:t>
      </w:r>
    </w:p>
    <w:p w14:paraId="46E453C6" w14:textId="3767B75D" w:rsidR="009C3EB6" w:rsidRDefault="00CD75F4" w:rsidP="00230181">
      <w:pPr>
        <w:pStyle w:val="ac"/>
        <w:ind w:left="120" w:firstLine="400"/>
      </w:pPr>
      <w:bookmarkStart w:id="0" w:name="_Toc98961041"/>
      <w:r>
        <w:br/>
      </w:r>
      <w:r w:rsidR="009C3EB6">
        <w:rPr>
          <w:rFonts w:hint="eastAsia"/>
        </w:rPr>
        <w:t>コアデータパーツ</w:t>
      </w:r>
      <w:bookmarkEnd w:id="0"/>
    </w:p>
    <w:p w14:paraId="54DC7DA5" w14:textId="3AC23126" w:rsidR="00394C39" w:rsidRDefault="00A73B15" w:rsidP="00230181">
      <w:pPr>
        <w:pStyle w:val="ac"/>
        <w:ind w:left="120" w:firstLine="400"/>
      </w:pPr>
      <w:bookmarkStart w:id="1" w:name="_Toc98961042"/>
      <w:r>
        <w:rPr>
          <w:rFonts w:hint="eastAsia"/>
        </w:rPr>
        <w:t>地理座標</w:t>
      </w:r>
      <w:bookmarkEnd w:id="1"/>
    </w:p>
    <w:p w14:paraId="1A8EAB90" w14:textId="77777777" w:rsidR="005F721F" w:rsidRDefault="005F721F" w:rsidP="005F721F"/>
    <w:p w14:paraId="5018C8CE" w14:textId="77777777" w:rsidR="005F721F" w:rsidRDefault="005F721F" w:rsidP="005F721F"/>
    <w:p w14:paraId="5F10D789" w14:textId="77777777" w:rsidR="005F721F" w:rsidRDefault="005F721F" w:rsidP="005F721F"/>
    <w:p w14:paraId="67B231ED" w14:textId="77777777" w:rsidR="005F721F" w:rsidRDefault="005F721F" w:rsidP="005F721F"/>
    <w:p w14:paraId="0DE56BC6" w14:textId="77777777" w:rsidR="00671662" w:rsidRPr="0008659D" w:rsidRDefault="00671662" w:rsidP="00671662">
      <w:pPr>
        <w:pStyle w:val="ae"/>
        <w:ind w:firstLine="360"/>
      </w:pPr>
      <w:bookmarkStart w:id="2" w:name="_Toc98960194"/>
      <w:bookmarkStart w:id="3" w:name="_Toc98960582"/>
      <w:bookmarkStart w:id="4" w:name="_Toc98961043"/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  <w:bookmarkEnd w:id="2"/>
      <w:bookmarkEnd w:id="3"/>
      <w:bookmarkEnd w:id="4"/>
    </w:p>
    <w:p w14:paraId="3564363D" w14:textId="77777777" w:rsidR="00671662" w:rsidRDefault="00671662" w:rsidP="00671662">
      <w:pPr>
        <w:pStyle w:val="ae"/>
        <w:ind w:firstLine="360"/>
      </w:pPr>
      <w:bookmarkStart w:id="5" w:name="_Toc98960195"/>
      <w:bookmarkStart w:id="6" w:name="_Toc98960583"/>
      <w:bookmarkStart w:id="7" w:name="_Toc98961044"/>
      <w:r w:rsidRPr="00977C41">
        <w:rPr>
          <w:rFonts w:hint="eastAsia"/>
        </w:rPr>
        <w:t>デジタル庁</w:t>
      </w:r>
      <w:bookmarkEnd w:id="5"/>
      <w:bookmarkEnd w:id="6"/>
      <w:bookmarkEnd w:id="7"/>
    </w:p>
    <w:p w14:paraId="18633860" w14:textId="77777777" w:rsidR="00B646EC" w:rsidRPr="00B646EC" w:rsidRDefault="00B646EC" w:rsidP="00CD75F4"/>
    <w:tbl>
      <w:tblPr>
        <w:tblStyle w:val="af9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00DD6968" w14:paraId="5C20A2CA" w14:textId="77777777" w:rsidTr="00977C41">
        <w:tc>
          <w:tcPr>
            <w:tcW w:w="8745" w:type="dxa"/>
          </w:tcPr>
          <w:p w14:paraId="3B5D6CD6" w14:textId="77777777" w:rsidR="00DD6968" w:rsidRPr="000A282F" w:rsidRDefault="00DD6968" w:rsidP="00CD75F4">
            <w:pPr>
              <w:pStyle w:val="aff6"/>
              <w:rPr>
                <w:rFonts w:ascii="ＭＳ 明朝" w:eastAsia="ＭＳ 明朝" w:hAnsi="ＭＳ 明朝"/>
              </w:rPr>
            </w:pPr>
            <w:r w:rsidRPr="000A282F">
              <w:rPr>
                <w:rFonts w:ascii="ＭＳ 明朝" w:eastAsia="ＭＳ 明朝" w:hAnsi="ＭＳ 明朝"/>
              </w:rPr>
              <w:t>[キーワード]</w:t>
            </w:r>
          </w:p>
          <w:p w14:paraId="0A252B55" w14:textId="7B0FFB51" w:rsidR="00DD6968" w:rsidRPr="000A282F" w:rsidRDefault="00DD6968" w:rsidP="00CD75F4">
            <w:pPr>
              <w:pStyle w:val="aff6"/>
              <w:rPr>
                <w:rFonts w:ascii="ＭＳ 明朝" w:eastAsia="ＭＳ 明朝" w:hAnsi="ＭＳ 明朝"/>
              </w:rPr>
            </w:pPr>
            <w:r w:rsidRPr="000A282F">
              <w:rPr>
                <w:rFonts w:ascii="ＭＳ 明朝" w:eastAsia="ＭＳ 明朝" w:hAnsi="ＭＳ 明朝" w:hint="eastAsia"/>
              </w:rPr>
              <w:t>地理座標、緯度、経度、データ形式</w:t>
            </w:r>
          </w:p>
          <w:p w14:paraId="4EFC0A55" w14:textId="77777777" w:rsidR="00DD6968" w:rsidRPr="000A282F" w:rsidRDefault="00DD6968" w:rsidP="00CD75F4">
            <w:pPr>
              <w:pStyle w:val="aff6"/>
              <w:rPr>
                <w:rFonts w:ascii="ＭＳ 明朝" w:eastAsia="ＭＳ 明朝" w:hAnsi="ＭＳ 明朝"/>
              </w:rPr>
            </w:pPr>
            <w:r w:rsidRPr="000A282F">
              <w:rPr>
                <w:rFonts w:ascii="ＭＳ 明朝" w:eastAsia="ＭＳ 明朝" w:hAnsi="ＭＳ 明朝"/>
              </w:rPr>
              <w:t>[概要]</w:t>
            </w:r>
          </w:p>
          <w:p w14:paraId="508A13A6" w14:textId="01FEDA93" w:rsidR="00DD6968" w:rsidRPr="00912A02" w:rsidRDefault="00DD6968" w:rsidP="00F72F45">
            <w:pPr>
              <w:pStyle w:val="aff6"/>
            </w:pPr>
            <w:r w:rsidRPr="000A282F">
              <w:rPr>
                <w:rFonts w:ascii="ＭＳ 明朝" w:eastAsia="ＭＳ 明朝" w:hAnsi="ＭＳ 明朝" w:hint="eastAsia"/>
              </w:rPr>
              <w:t>円滑なデータ連携を行うには、データが共通の形式で整えられていることが必要です。本書はコアデータモデルを対象に、地理座標のデータ形式について示すものです。</w:t>
            </w:r>
          </w:p>
        </w:tc>
      </w:tr>
    </w:tbl>
    <w:p w14:paraId="4B6C1EC6" w14:textId="576C1F6F" w:rsidR="00DD6968" w:rsidRDefault="00DD6968" w:rsidP="005F721F"/>
    <w:p w14:paraId="41B4FDF6" w14:textId="3732AADF" w:rsidR="00671662" w:rsidRPr="00DD6968" w:rsidRDefault="00DD6968" w:rsidP="000A282F">
      <w:pPr>
        <w:widowControl/>
        <w:ind w:leftChars="0" w:left="0" w:firstLineChars="0" w:firstLine="0"/>
        <w:jc w:val="left"/>
      </w:pPr>
      <w:r>
        <w:br w:type="page"/>
      </w:r>
    </w:p>
    <w:p w14:paraId="4D1A92D2" w14:textId="52D77B3E" w:rsidR="00F875B5" w:rsidRPr="00F875B5" w:rsidRDefault="006231DC" w:rsidP="005E31A5">
      <w:pPr>
        <w:pStyle w:val="1"/>
      </w:pPr>
      <w:bookmarkStart w:id="8" w:name="_Toc98961045"/>
      <w:r>
        <w:rPr>
          <w:rFonts w:hint="eastAsia"/>
        </w:rPr>
        <w:lastRenderedPageBreak/>
        <w:t>地理座標</w:t>
      </w:r>
      <w:bookmarkEnd w:id="8"/>
    </w:p>
    <w:p w14:paraId="385512F7" w14:textId="52A459BC" w:rsidR="00394C39" w:rsidRDefault="00DC5588" w:rsidP="005E31A5">
      <w:r>
        <w:rPr>
          <w:rFonts w:hint="eastAsia"/>
        </w:rPr>
        <w:t>一般の行政事務利用を目的とする場合、</w:t>
      </w:r>
      <w:r w:rsidR="009470D2">
        <w:rPr>
          <w:rFonts w:hint="eastAsia"/>
        </w:rPr>
        <w:t>緯度</w:t>
      </w:r>
      <w:r w:rsidR="00EC4C02">
        <w:rPr>
          <w:rFonts w:hint="eastAsia"/>
        </w:rPr>
        <w:t>と</w:t>
      </w:r>
      <w:r w:rsidR="009470D2">
        <w:rPr>
          <w:rFonts w:hint="eastAsia"/>
        </w:rPr>
        <w:t>経度</w:t>
      </w:r>
      <w:r w:rsidR="00394C39">
        <w:rPr>
          <w:rFonts w:hint="eastAsia"/>
        </w:rPr>
        <w:t>のデータは</w:t>
      </w:r>
      <w:r w:rsidR="00EC4C02">
        <w:rPr>
          <w:rFonts w:hint="eastAsia"/>
        </w:rPr>
        <w:t>別データ項目で持ち、</w:t>
      </w:r>
      <w:r>
        <w:rPr>
          <w:rFonts w:hint="eastAsia"/>
        </w:rPr>
        <w:t>1</w:t>
      </w:r>
      <w:r>
        <w:t>0</w:t>
      </w:r>
      <w:r w:rsidR="00EC4C02">
        <w:rPr>
          <w:rFonts w:hint="eastAsia"/>
        </w:rPr>
        <w:t>進表記で小数点以下</w:t>
      </w:r>
      <w:r>
        <w:rPr>
          <w:rFonts w:hint="eastAsia"/>
        </w:rPr>
        <w:t>6桁</w:t>
      </w:r>
      <w:r w:rsidR="00EC4C02">
        <w:rPr>
          <w:rFonts w:hint="eastAsia"/>
        </w:rPr>
        <w:t>と</w:t>
      </w:r>
      <w:r w:rsidR="002945F2">
        <w:rPr>
          <w:rFonts w:hint="eastAsia"/>
        </w:rPr>
        <w:t>します。</w:t>
      </w:r>
    </w:p>
    <w:p w14:paraId="32C56F10" w14:textId="08E5C90B" w:rsidR="00394C39" w:rsidRDefault="00EC4C02" w:rsidP="00C900EF">
      <w:pPr>
        <w:pStyle w:val="aff3"/>
        <w:numPr>
          <w:ilvl w:val="0"/>
          <w:numId w:val="10"/>
        </w:numPr>
        <w:ind w:leftChars="0" w:firstLineChars="0"/>
      </w:pPr>
      <w:r>
        <w:t>緯度</w:t>
      </w:r>
      <w:r w:rsidR="00FB4D47">
        <w:rPr>
          <w:rFonts w:hint="eastAsia"/>
        </w:rPr>
        <w:t>:</w:t>
      </w:r>
      <w:r w:rsidR="00FB4D47">
        <w:t xml:space="preserve"> </w:t>
      </w:r>
      <w:r w:rsidR="00492FCA">
        <w:t>35.676097</w:t>
      </w:r>
    </w:p>
    <w:p w14:paraId="668383D6" w14:textId="18E823CB" w:rsidR="00EC4C02" w:rsidRDefault="00EC4C02" w:rsidP="00C900EF">
      <w:pPr>
        <w:pStyle w:val="aff3"/>
        <w:numPr>
          <w:ilvl w:val="0"/>
          <w:numId w:val="10"/>
        </w:numPr>
        <w:ind w:leftChars="0" w:firstLineChars="0"/>
      </w:pPr>
      <w:r>
        <w:t>経度</w:t>
      </w:r>
      <w:r w:rsidR="00FB4D47">
        <w:rPr>
          <w:rFonts w:hint="eastAsia"/>
        </w:rPr>
        <w:t>:</w:t>
      </w:r>
      <w:r w:rsidR="00FB4D47">
        <w:t xml:space="preserve"> </w:t>
      </w:r>
      <w:r w:rsidR="00492FCA">
        <w:t xml:space="preserve">139.744879 </w:t>
      </w:r>
    </w:p>
    <w:p w14:paraId="1E94D2A3" w14:textId="45CA5BD0" w:rsidR="00C85268" w:rsidRPr="00C85268" w:rsidRDefault="00C85268" w:rsidP="005E31A5">
      <w:r>
        <w:rPr>
          <w:rFonts w:hint="eastAsia"/>
        </w:rPr>
        <w:t>測地系は、</w:t>
      </w:r>
      <w:r w:rsidR="00B16E62">
        <w:rPr>
          <w:rFonts w:hint="eastAsia"/>
        </w:rPr>
        <w:t>JGD 2011</w:t>
      </w:r>
      <w:r w:rsidR="00B16E62">
        <w:t>/(B,L)</w:t>
      </w:r>
      <w:r>
        <w:rPr>
          <w:rFonts w:hint="eastAsia"/>
        </w:rPr>
        <w:t>を</w:t>
      </w:r>
      <w:r w:rsidR="00AA2405">
        <w:rPr>
          <w:rFonts w:hint="eastAsia"/>
        </w:rPr>
        <w:t>基本とし、緯度経度のデータとあわせて</w:t>
      </w:r>
      <w:r w:rsidR="00095455">
        <w:rPr>
          <w:rFonts w:hint="eastAsia"/>
        </w:rPr>
        <w:t>測地系を別項目で記述します。</w:t>
      </w:r>
    </w:p>
    <w:p w14:paraId="1EF96352" w14:textId="3FF25FCB" w:rsidR="006231DC" w:rsidRPr="009E3B79" w:rsidRDefault="009D6883" w:rsidP="00230181">
      <w:r>
        <w:rPr>
          <w:rFonts w:hint="eastAsia"/>
        </w:rPr>
        <w:t>ただし、</w:t>
      </w:r>
      <w:r w:rsidR="006231DC">
        <w:rPr>
          <w:rFonts w:hint="eastAsia"/>
        </w:rPr>
        <w:t>測量データ等、</w:t>
      </w:r>
      <w:r w:rsidR="00B6407F">
        <w:rPr>
          <w:rFonts w:hint="eastAsia"/>
        </w:rPr>
        <w:t>本書の示す標準と</w:t>
      </w:r>
      <w:r w:rsidR="006231DC">
        <w:rPr>
          <w:rFonts w:hint="eastAsia"/>
        </w:rPr>
        <w:t>異なる精度</w:t>
      </w:r>
      <w:r w:rsidR="006224E7">
        <w:rPr>
          <w:rFonts w:hint="eastAsia"/>
        </w:rPr>
        <w:t>でのデータ連携が必要</w:t>
      </w:r>
      <w:r w:rsidR="00B6407F">
        <w:rPr>
          <w:rFonts w:hint="eastAsia"/>
        </w:rPr>
        <w:t>になる</w:t>
      </w:r>
      <w:r w:rsidR="006224E7">
        <w:rPr>
          <w:rFonts w:hint="eastAsia"/>
        </w:rPr>
        <w:t>地理座標データについては、</w:t>
      </w:r>
      <w:r w:rsidR="006231DC">
        <w:rPr>
          <w:rFonts w:hint="eastAsia"/>
        </w:rPr>
        <w:t>本標準の対象とな</w:t>
      </w:r>
      <w:r w:rsidR="00DC10B7">
        <w:rPr>
          <w:rFonts w:hint="eastAsia"/>
        </w:rPr>
        <w:t>りません。</w:t>
      </w:r>
    </w:p>
    <w:p w14:paraId="23B90593" w14:textId="3B2A9D9E" w:rsidR="00394C39" w:rsidRDefault="006E38F4" w:rsidP="005E31A5">
      <w:pPr>
        <w:pStyle w:val="1"/>
      </w:pPr>
      <w:bookmarkStart w:id="9" w:name="_Toc98961046"/>
      <w:r>
        <w:rPr>
          <w:rFonts w:hint="eastAsia"/>
        </w:rPr>
        <w:t>解説</w:t>
      </w:r>
      <w:bookmarkEnd w:id="9"/>
    </w:p>
    <w:p w14:paraId="36702EEB" w14:textId="0B724E2D" w:rsidR="009A36EE" w:rsidRDefault="00E22B05" w:rsidP="00DC10B7">
      <w:r>
        <w:rPr>
          <w:rFonts w:hint="eastAsia"/>
        </w:rPr>
        <w:t>測地系は、</w:t>
      </w:r>
      <w:r w:rsidR="00523578">
        <w:rPr>
          <w:rFonts w:hint="eastAsia"/>
        </w:rPr>
        <w:t>電子地図上における地理空間情報の位置を定める基準である「</w:t>
      </w:r>
      <w:r w:rsidR="00EF1BDC">
        <w:rPr>
          <w:rFonts w:hint="eastAsia"/>
        </w:rPr>
        <w:t>基盤地図情報</w:t>
      </w:r>
      <w:r w:rsidR="00523578">
        <w:rPr>
          <w:rFonts w:hint="eastAsia"/>
        </w:rPr>
        <w:t>」</w:t>
      </w:r>
      <w:r w:rsidR="000D6B1D">
        <w:rPr>
          <w:rFonts w:hint="eastAsia"/>
        </w:rPr>
        <w:t>で参照される</w:t>
      </w:r>
      <w:r w:rsidR="00BE6587">
        <w:rPr>
          <w:rFonts w:hint="eastAsia"/>
        </w:rPr>
        <w:t>JGD 2011</w:t>
      </w:r>
      <w:r w:rsidR="00EF1BDC">
        <w:t>/(B,L)</w:t>
      </w:r>
      <w:r w:rsidR="007D47B0">
        <w:rPr>
          <w:rFonts w:hint="eastAsia"/>
        </w:rPr>
        <w:t>を使うこと</w:t>
      </w:r>
      <w:r w:rsidR="00600ECB">
        <w:rPr>
          <w:rFonts w:hint="eastAsia"/>
        </w:rPr>
        <w:t>を</w:t>
      </w:r>
      <w:r w:rsidR="00264A95">
        <w:rPr>
          <w:rFonts w:hint="eastAsia"/>
        </w:rPr>
        <w:t>原則と</w:t>
      </w:r>
      <w:r w:rsidR="00DC10B7">
        <w:rPr>
          <w:rFonts w:hint="eastAsia"/>
        </w:rPr>
        <w:t>します</w:t>
      </w:r>
      <w:r w:rsidR="007D47B0">
        <w:rPr>
          <w:rFonts w:hint="eastAsia"/>
        </w:rPr>
        <w:t>。</w:t>
      </w:r>
    </w:p>
    <w:p w14:paraId="3755F10A" w14:textId="54D30E0F" w:rsidR="007D47B0" w:rsidRPr="00B92D08" w:rsidRDefault="00264A95" w:rsidP="00DC10B7">
      <w:r>
        <w:rPr>
          <w:rFonts w:hint="eastAsia"/>
        </w:rPr>
        <w:t>ただし、</w:t>
      </w:r>
      <w:r w:rsidR="001F3EAB" w:rsidRPr="001F3EAB">
        <w:t>GPS、みちびき</w:t>
      </w:r>
      <w:r w:rsidR="00784EF3">
        <w:rPr>
          <w:rFonts w:hint="eastAsia"/>
        </w:rPr>
        <w:t>、G</w:t>
      </w:r>
      <w:r w:rsidR="00784EF3">
        <w:t>alileo</w:t>
      </w:r>
      <w:r w:rsidR="001F3EAB" w:rsidRPr="001F3EAB">
        <w:t>等のGNSS（全球測位衛星システム）</w:t>
      </w:r>
      <w:r w:rsidR="00CC51FB">
        <w:rPr>
          <w:rFonts w:hint="eastAsia"/>
        </w:rPr>
        <w:t>のように</w:t>
      </w:r>
      <w:r>
        <w:rPr>
          <w:rFonts w:hint="eastAsia"/>
        </w:rPr>
        <w:t>リアルタイム</w:t>
      </w:r>
      <w:r w:rsidR="002A635A">
        <w:rPr>
          <w:rFonts w:hint="eastAsia"/>
        </w:rPr>
        <w:t>性</w:t>
      </w:r>
      <w:r>
        <w:rPr>
          <w:rFonts w:hint="eastAsia"/>
        </w:rPr>
        <w:t>を重視するような場合には、</w:t>
      </w:r>
      <w:r w:rsidR="00963827">
        <w:rPr>
          <w:rFonts w:hint="eastAsia"/>
        </w:rPr>
        <w:t>ITRF（国際地球基準座標系）</w:t>
      </w:r>
      <w:r>
        <w:rPr>
          <w:rFonts w:hint="eastAsia"/>
        </w:rPr>
        <w:t>の使用も可能と</w:t>
      </w:r>
      <w:r w:rsidR="00640FF2">
        <w:rPr>
          <w:rFonts w:hint="eastAsia"/>
        </w:rPr>
        <w:t>します。</w:t>
      </w:r>
      <w:r w:rsidR="00320301">
        <w:rPr>
          <w:rFonts w:hint="eastAsia"/>
        </w:rPr>
        <w:t>（</w:t>
      </w:r>
      <w:r w:rsidR="00320301" w:rsidRPr="00CB13E9">
        <w:rPr>
          <w:rFonts w:hint="eastAsia"/>
        </w:rPr>
        <w:t>ITRFを用いる場合には、あわせて地殻変動の補正（https://positions.gsi.go.jp/cdcs/）が必要となります。</w:t>
      </w:r>
      <w:r w:rsidR="00320301">
        <w:rPr>
          <w:rFonts w:hint="eastAsia"/>
        </w:rPr>
        <w:t>）</w:t>
      </w:r>
    </w:p>
    <w:p w14:paraId="23125354" w14:textId="2EDE5C9C" w:rsidR="00394C39" w:rsidRPr="00640FF2" w:rsidRDefault="007D47B0" w:rsidP="00DC10B7">
      <w:r>
        <w:rPr>
          <w:rFonts w:hint="eastAsia"/>
        </w:rPr>
        <w:t>また、</w:t>
      </w:r>
      <w:r w:rsidR="009470D2">
        <w:rPr>
          <w:rFonts w:hint="eastAsia"/>
        </w:rPr>
        <w:t>小数点以下の桁数は6桁とするのは、一般に6桁が使われることが多</w:t>
      </w:r>
      <w:r w:rsidR="001A1ED7">
        <w:rPr>
          <w:rFonts w:hint="eastAsia"/>
        </w:rPr>
        <w:t>く</w:t>
      </w:r>
      <w:r w:rsidR="009470D2">
        <w:rPr>
          <w:rFonts w:hint="eastAsia"/>
        </w:rPr>
        <w:t>、日常的な</w:t>
      </w:r>
      <w:r w:rsidR="00C85268">
        <w:rPr>
          <w:rFonts w:hint="eastAsia"/>
        </w:rPr>
        <w:t>使用においては</w:t>
      </w:r>
      <w:r w:rsidR="009470D2">
        <w:rPr>
          <w:rFonts w:hint="eastAsia"/>
        </w:rPr>
        <w:t>十分な</w:t>
      </w:r>
      <w:r w:rsidR="001A1ED7">
        <w:rPr>
          <w:rFonts w:hint="eastAsia"/>
        </w:rPr>
        <w:t>精度</w:t>
      </w:r>
      <w:r w:rsidR="009470D2">
        <w:rPr>
          <w:rFonts w:hint="eastAsia"/>
        </w:rPr>
        <w:t>を持っているためで</w:t>
      </w:r>
      <w:r w:rsidR="00640FF2">
        <w:rPr>
          <w:rFonts w:hint="eastAsia"/>
        </w:rPr>
        <w:t>す。</w:t>
      </w:r>
      <w:r w:rsidR="009470D2">
        <w:rPr>
          <w:rFonts w:hint="eastAsia"/>
        </w:rPr>
        <w:t>（電子国土基本図では測量に使うため9桁を用いている）</w:t>
      </w:r>
    </w:p>
    <w:p w14:paraId="339F50EB" w14:textId="3FCF49D0" w:rsidR="00EC4C02" w:rsidRDefault="00EC4C02" w:rsidP="00DC10B7">
      <w:r w:rsidRPr="00EC4C02">
        <w:t>ISO6709</w:t>
      </w:r>
      <w:r>
        <w:rPr>
          <w:rFonts w:hint="eastAsia"/>
        </w:rPr>
        <w:t>では、緯度経度を±で表し、高度と参照系を以下のように表記することが可能で</w:t>
      </w:r>
      <w:r w:rsidR="00640FF2">
        <w:rPr>
          <w:rFonts w:hint="eastAsia"/>
        </w:rPr>
        <w:t>すが</w:t>
      </w:r>
      <w:r>
        <w:rPr>
          <w:rFonts w:hint="eastAsia"/>
        </w:rPr>
        <w:t>、緯度経度及び参照系は別</w:t>
      </w:r>
      <w:r w:rsidR="00640FF2">
        <w:rPr>
          <w:rFonts w:hint="eastAsia"/>
        </w:rPr>
        <w:t>項目として</w:t>
      </w:r>
      <w:r>
        <w:rPr>
          <w:rFonts w:hint="eastAsia"/>
        </w:rPr>
        <w:t>記録することを推奨</w:t>
      </w:r>
      <w:r w:rsidR="00640FF2">
        <w:rPr>
          <w:rFonts w:hint="eastAsia"/>
        </w:rPr>
        <w:t>します。</w:t>
      </w:r>
    </w:p>
    <w:p w14:paraId="6CCFBCDB" w14:textId="77777777" w:rsidR="00F61E38" w:rsidRDefault="00F61E38" w:rsidP="00DC10B7"/>
    <w:p w14:paraId="74644C8E" w14:textId="636E6959" w:rsidR="00EC4C02" w:rsidRDefault="00EC4C02" w:rsidP="006655FB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+</w:t>
      </w:r>
      <w:r>
        <w:t>35.</w:t>
      </w:r>
      <w:r w:rsidR="006113E9">
        <w:t>658581</w:t>
      </w:r>
      <w:r>
        <w:t>+</w:t>
      </w:r>
      <w:r w:rsidRPr="00EC4C02">
        <w:t>139.</w:t>
      </w:r>
      <w:r w:rsidR="006113E9">
        <w:t>745433</w:t>
      </w:r>
      <w:r w:rsidR="009A3382">
        <w:rPr>
          <w:rFonts w:hint="eastAsia"/>
        </w:rPr>
        <w:t>+3</w:t>
      </w:r>
      <w:r w:rsidR="00864F9C">
        <w:t>51</w:t>
      </w:r>
      <w:r>
        <w:t>CRSWGS_84/</w:t>
      </w:r>
    </w:p>
    <w:p w14:paraId="73C428A7" w14:textId="77777777" w:rsidR="00A461F2" w:rsidRDefault="00A461F2" w:rsidP="008B7A23">
      <w:pPr>
        <w:ind w:leftChars="0" w:firstLineChars="0"/>
      </w:pPr>
    </w:p>
    <w:p w14:paraId="23442D29" w14:textId="23F86493" w:rsidR="006231DC" w:rsidRDefault="006231DC" w:rsidP="00DC10B7">
      <w:r>
        <w:rPr>
          <w:rFonts w:hint="eastAsia"/>
        </w:rPr>
        <w:t>地理座標は、地震や地殻変動等で変化することがあるので、測定時期もあわせて管理</w:t>
      </w:r>
      <w:r w:rsidR="00640FF2">
        <w:rPr>
          <w:rFonts w:hint="eastAsia"/>
        </w:rPr>
        <w:t>します。</w:t>
      </w:r>
    </w:p>
    <w:p w14:paraId="4D172E85" w14:textId="76171619" w:rsidR="00E22B05" w:rsidRDefault="00E22B05" w:rsidP="00DC10B7"/>
    <w:p w14:paraId="6EB7BD95" w14:textId="5F68DACF" w:rsidR="00461681" w:rsidRDefault="00461681" w:rsidP="005E31A5">
      <w:pPr>
        <w:pStyle w:val="1"/>
      </w:pPr>
      <w:bookmarkStart w:id="10" w:name="_Toc98961047"/>
      <w:r>
        <w:rPr>
          <w:rFonts w:hint="eastAsia"/>
        </w:rPr>
        <w:t>特記事項</w:t>
      </w:r>
      <w:bookmarkEnd w:id="10"/>
    </w:p>
    <w:p w14:paraId="58FE2A93" w14:textId="562A41B9" w:rsidR="00461681" w:rsidRDefault="00461681" w:rsidP="00230181">
      <w:r>
        <w:rPr>
          <w:rFonts w:hint="eastAsia"/>
        </w:rPr>
        <w:t>本書は、一般の行政事務利用の観点で検討してい</w:t>
      </w:r>
      <w:r w:rsidR="00B468A5">
        <w:rPr>
          <w:rFonts w:hint="eastAsia"/>
        </w:rPr>
        <w:t>ます。</w:t>
      </w:r>
      <w:r w:rsidR="004C484D">
        <w:rPr>
          <w:rFonts w:hint="eastAsia"/>
        </w:rPr>
        <w:t>防災・減災に関する情報提供を行う場合は</w:t>
      </w:r>
      <w:r w:rsidRPr="00461681">
        <w:rPr>
          <w:rFonts w:hint="eastAsia"/>
        </w:rPr>
        <w:t>、被災者支援の拠点になり得る学校や市庁舎等の公共施設について、陸上自衛隊や他国の軍組織間で国際的に利用されているMGRS（UTM</w:t>
      </w:r>
      <w:r w:rsidR="004C484D">
        <w:rPr>
          <w:rFonts w:hint="eastAsia"/>
        </w:rPr>
        <w:t>グリッド地図）で</w:t>
      </w:r>
      <w:r w:rsidRPr="00461681">
        <w:rPr>
          <w:rFonts w:hint="eastAsia"/>
        </w:rPr>
        <w:t>表記</w:t>
      </w:r>
      <w:r w:rsidR="004C484D">
        <w:rPr>
          <w:rFonts w:hint="eastAsia"/>
        </w:rPr>
        <w:t>すること</w:t>
      </w:r>
      <w:r w:rsidRPr="00461681">
        <w:rPr>
          <w:rFonts w:hint="eastAsia"/>
        </w:rPr>
        <w:t>も適宜検討</w:t>
      </w:r>
      <w:r w:rsidR="00FE2E1C">
        <w:rPr>
          <w:rFonts w:hint="eastAsia"/>
        </w:rPr>
        <w:t>します。</w:t>
      </w:r>
    </w:p>
    <w:p w14:paraId="0C5F29DE" w14:textId="4A7059C0" w:rsidR="0082489A" w:rsidRDefault="0082489A" w:rsidP="005E31A5">
      <w:pPr>
        <w:pStyle w:val="1"/>
      </w:pPr>
      <w:bookmarkStart w:id="11" w:name="_Toc98961048"/>
      <w:r>
        <w:rPr>
          <w:rFonts w:hint="eastAsia"/>
        </w:rPr>
        <w:lastRenderedPageBreak/>
        <w:t>変更履歴</w:t>
      </w:r>
      <w:bookmarkEnd w:id="11"/>
    </w:p>
    <w:p w14:paraId="39D5EBD0" w14:textId="77777777" w:rsidR="0082489A" w:rsidRDefault="0082489A" w:rsidP="0082489A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38"/>
        <w:gridCol w:w="1814"/>
        <w:gridCol w:w="4842"/>
      </w:tblGrid>
      <w:tr w:rsidR="0082489A" w14:paraId="2B0A9A26" w14:textId="77777777" w:rsidTr="006A4E1F">
        <w:tc>
          <w:tcPr>
            <w:tcW w:w="1838" w:type="dxa"/>
            <w:shd w:val="clear" w:color="auto" w:fill="DBE5F1" w:themeFill="accent1" w:themeFillTint="33"/>
          </w:tcPr>
          <w:p w14:paraId="5EC44CF3" w14:textId="67111480" w:rsidR="0082489A" w:rsidRPr="006A4E1F" w:rsidRDefault="006A4E1F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改定年月日</w:t>
            </w:r>
          </w:p>
        </w:tc>
        <w:tc>
          <w:tcPr>
            <w:tcW w:w="1814" w:type="dxa"/>
            <w:shd w:val="clear" w:color="auto" w:fill="DBE5F1" w:themeFill="accent1" w:themeFillTint="33"/>
          </w:tcPr>
          <w:p w14:paraId="2BC8DD92" w14:textId="7A603AF3" w:rsidR="0082489A" w:rsidRPr="006A4E1F" w:rsidRDefault="006A4E1F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改定箇所</w:t>
            </w:r>
          </w:p>
        </w:tc>
        <w:tc>
          <w:tcPr>
            <w:tcW w:w="4842" w:type="dxa"/>
            <w:shd w:val="clear" w:color="auto" w:fill="DBE5F1" w:themeFill="accent1" w:themeFillTint="33"/>
          </w:tcPr>
          <w:p w14:paraId="53E8F4F7" w14:textId="6991B82F" w:rsidR="0082489A" w:rsidRPr="006A4E1F" w:rsidRDefault="006A4E1F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</w:t>
            </w:r>
            <w:r w:rsidR="0082489A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内容</w:t>
            </w:r>
          </w:p>
        </w:tc>
      </w:tr>
      <w:tr w:rsidR="00FE2E1C" w14:paraId="7018CCEB" w14:textId="77777777" w:rsidTr="006A4E1F">
        <w:tc>
          <w:tcPr>
            <w:tcW w:w="1838" w:type="dxa"/>
          </w:tcPr>
          <w:p w14:paraId="133A92E3" w14:textId="1F5AF2AC" w:rsidR="00FE2E1C" w:rsidRPr="006A4E1F" w:rsidRDefault="00FE2E1C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6A4E1F">
              <w:rPr>
                <w:rFonts w:asciiTheme="minorEastAsia" w:eastAsiaTheme="minorEastAsia" w:hAnsiTheme="minorEastAsia"/>
                <w:sz w:val="18"/>
                <w:szCs w:val="18"/>
              </w:rPr>
              <w:t>022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年3月3</w:t>
            </w:r>
            <w:r w:rsidRPr="006A4E1F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814" w:type="dxa"/>
          </w:tcPr>
          <w:p w14:paraId="4921BA86" w14:textId="67C13EB5" w:rsidR="00FE2E1C" w:rsidRPr="006A4E1F" w:rsidRDefault="00FE2E1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全体</w:t>
            </w:r>
          </w:p>
        </w:tc>
        <w:tc>
          <w:tcPr>
            <w:tcW w:w="4842" w:type="dxa"/>
          </w:tcPr>
          <w:p w14:paraId="2DFD7907" w14:textId="738CE2F0" w:rsidR="00FE2E1C" w:rsidRPr="006A4E1F" w:rsidRDefault="00FE2E1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G</w:t>
            </w:r>
            <w:r w:rsidRPr="006A4E1F">
              <w:rPr>
                <w:rFonts w:asciiTheme="minorEastAsia" w:eastAsiaTheme="minorEastAsia" w:hAnsiTheme="minorEastAsia"/>
                <w:sz w:val="18"/>
                <w:szCs w:val="18"/>
              </w:rPr>
              <w:t>IF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への統合にあわせて体裁を変更</w:t>
            </w:r>
          </w:p>
        </w:tc>
      </w:tr>
      <w:tr w:rsidR="0082489A" w14:paraId="275DC5ED" w14:textId="77777777" w:rsidTr="006A4E1F">
        <w:tc>
          <w:tcPr>
            <w:tcW w:w="1838" w:type="dxa"/>
          </w:tcPr>
          <w:p w14:paraId="50C8654B" w14:textId="01ED253F" w:rsidR="0082489A" w:rsidRPr="006A4E1F" w:rsidRDefault="0082489A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201</w:t>
            </w:r>
            <w:r w:rsidR="00461681" w:rsidRPr="006A4E1F"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 w:rsidR="00461681" w:rsidRPr="006A4E1F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="00461681" w:rsidRPr="006A4E1F">
              <w:rPr>
                <w:rFonts w:asciiTheme="minorEastAsia" w:eastAsiaTheme="minorEastAsia" w:hAnsiTheme="minorEastAsia"/>
                <w:sz w:val="18"/>
                <w:szCs w:val="18"/>
              </w:rPr>
              <w:t>28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814" w:type="dxa"/>
          </w:tcPr>
          <w:p w14:paraId="32E2BEA5" w14:textId="1E933576" w:rsidR="0082489A" w:rsidRPr="006A4E1F" w:rsidRDefault="00B34EA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4842" w:type="dxa"/>
          </w:tcPr>
          <w:p w14:paraId="3FB895F6" w14:textId="75B02C1A" w:rsidR="0082489A" w:rsidRPr="006A4E1F" w:rsidRDefault="00B34EA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初版決定</w:t>
            </w:r>
          </w:p>
        </w:tc>
      </w:tr>
      <w:tr w:rsidR="00704EC0" w14:paraId="15337ED6" w14:textId="77777777" w:rsidTr="006A4E1F">
        <w:tc>
          <w:tcPr>
            <w:tcW w:w="1838" w:type="dxa"/>
          </w:tcPr>
          <w:p w14:paraId="22BC28E8" w14:textId="655707EB" w:rsidR="00704EC0" w:rsidRPr="006A4E1F" w:rsidRDefault="00704EC0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2017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814" w:type="dxa"/>
          </w:tcPr>
          <w:p w14:paraId="277A1ABC" w14:textId="2A4884C1" w:rsidR="00704EC0" w:rsidRPr="006A4E1F" w:rsidRDefault="00B34EA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4842" w:type="dxa"/>
          </w:tcPr>
          <w:p w14:paraId="12605898" w14:textId="4DA51E67" w:rsidR="00704EC0" w:rsidRPr="006A4E1F" w:rsidRDefault="00704EC0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α版公開</w:t>
            </w:r>
          </w:p>
        </w:tc>
      </w:tr>
    </w:tbl>
    <w:p w14:paraId="19576B15" w14:textId="77777777" w:rsidR="0082489A" w:rsidRPr="0082489A" w:rsidRDefault="0082489A" w:rsidP="00230181"/>
    <w:sectPr w:rsidR="0082489A" w:rsidRPr="0082489A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F4BBF" w14:textId="77777777" w:rsidR="00E54C0E" w:rsidRDefault="00E54C0E" w:rsidP="00230181">
      <w:r>
        <w:separator/>
      </w:r>
    </w:p>
  </w:endnote>
  <w:endnote w:type="continuationSeparator" w:id="0">
    <w:p w14:paraId="03320D39" w14:textId="77777777" w:rsidR="00E54C0E" w:rsidRDefault="00E54C0E" w:rsidP="00230181">
      <w:r>
        <w:continuationSeparator/>
      </w:r>
    </w:p>
  </w:endnote>
  <w:endnote w:type="continuationNotice" w:id="1">
    <w:p w14:paraId="41D91844" w14:textId="77777777" w:rsidR="00E54C0E" w:rsidRDefault="00E54C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1F9F3EA0" w:rsidR="00CF7DD8" w:rsidRDefault="00CF7DD8" w:rsidP="00230181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ECB" w:rsidRPr="00600ECB">
          <w:rPr>
            <w:noProof/>
            <w:lang w:val="ja-JP"/>
          </w:rPr>
          <w:t>2</w:t>
        </w:r>
        <w:r>
          <w:fldChar w:fldCharType="end"/>
        </w:r>
      </w:p>
    </w:sdtContent>
  </w:sdt>
  <w:p w14:paraId="3492F0FF" w14:textId="77777777" w:rsidR="00CF7DD8" w:rsidRPr="00441D34" w:rsidRDefault="00CF7DD8" w:rsidP="0023018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6AF94" w14:textId="77777777" w:rsidR="00E54C0E" w:rsidRDefault="00E54C0E" w:rsidP="00230181">
      <w:r>
        <w:separator/>
      </w:r>
    </w:p>
  </w:footnote>
  <w:footnote w:type="continuationSeparator" w:id="0">
    <w:p w14:paraId="113EA830" w14:textId="77777777" w:rsidR="00E54C0E" w:rsidRDefault="00E54C0E" w:rsidP="00230181">
      <w:r>
        <w:continuationSeparator/>
      </w:r>
    </w:p>
  </w:footnote>
  <w:footnote w:type="continuationNotice" w:id="1">
    <w:p w14:paraId="0892C929" w14:textId="77777777" w:rsidR="00E54C0E" w:rsidRDefault="00E54C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1" w15:restartNumberingAfterBreak="0">
    <w:nsid w:val="388B6C1E"/>
    <w:multiLevelType w:val="hybridMultilevel"/>
    <w:tmpl w:val="341A1EAC"/>
    <w:lvl w:ilvl="0" w:tplc="6E46CFDC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53551E7"/>
    <w:multiLevelType w:val="hybridMultilevel"/>
    <w:tmpl w:val="82F2250C"/>
    <w:lvl w:ilvl="0" w:tplc="6E46CFDC">
      <w:numFmt w:val="bullet"/>
      <w:lvlText w:val="・"/>
      <w:lvlJc w:val="left"/>
      <w:pPr>
        <w:ind w:left="102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13B5205"/>
    <w:multiLevelType w:val="multilevel"/>
    <w:tmpl w:val="FB463A9C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5" w15:restartNumberingAfterBreak="0">
    <w:nsid w:val="7074535A"/>
    <w:multiLevelType w:val="multilevel"/>
    <w:tmpl w:val="E2C43FC2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doNotCompress"/>
  <w:hdrShapeDefaults>
    <o:shapedefaults v:ext="edit" spidmax="8193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B6"/>
    <w:rsid w:val="000005BB"/>
    <w:rsid w:val="00006C36"/>
    <w:rsid w:val="000374CC"/>
    <w:rsid w:val="00095455"/>
    <w:rsid w:val="000A282F"/>
    <w:rsid w:val="000B156B"/>
    <w:rsid w:val="000D6B1D"/>
    <w:rsid w:val="000E5367"/>
    <w:rsid w:val="00131FF9"/>
    <w:rsid w:val="00134822"/>
    <w:rsid w:val="00144891"/>
    <w:rsid w:val="00170F5D"/>
    <w:rsid w:val="00177A7E"/>
    <w:rsid w:val="001A1ED7"/>
    <w:rsid w:val="001F3EAB"/>
    <w:rsid w:val="001F65A3"/>
    <w:rsid w:val="002119C6"/>
    <w:rsid w:val="002255EE"/>
    <w:rsid w:val="00230181"/>
    <w:rsid w:val="00234A68"/>
    <w:rsid w:val="00262CC1"/>
    <w:rsid w:val="00264A95"/>
    <w:rsid w:val="002945F2"/>
    <w:rsid w:val="002A635A"/>
    <w:rsid w:val="002B509D"/>
    <w:rsid w:val="002E6D6C"/>
    <w:rsid w:val="00320301"/>
    <w:rsid w:val="00333001"/>
    <w:rsid w:val="003332EE"/>
    <w:rsid w:val="00334025"/>
    <w:rsid w:val="00335CA1"/>
    <w:rsid w:val="00341F38"/>
    <w:rsid w:val="0035163C"/>
    <w:rsid w:val="0035169E"/>
    <w:rsid w:val="00353A54"/>
    <w:rsid w:val="00373BAD"/>
    <w:rsid w:val="0037419B"/>
    <w:rsid w:val="00374FD6"/>
    <w:rsid w:val="0038340A"/>
    <w:rsid w:val="00394C39"/>
    <w:rsid w:val="003D33C1"/>
    <w:rsid w:val="003E1326"/>
    <w:rsid w:val="003F7562"/>
    <w:rsid w:val="004035A4"/>
    <w:rsid w:val="004177A9"/>
    <w:rsid w:val="00432A83"/>
    <w:rsid w:val="00441D34"/>
    <w:rsid w:val="00446D94"/>
    <w:rsid w:val="00452933"/>
    <w:rsid w:val="00461681"/>
    <w:rsid w:val="00492FCA"/>
    <w:rsid w:val="004C484D"/>
    <w:rsid w:val="004E2EA1"/>
    <w:rsid w:val="004E5EDA"/>
    <w:rsid w:val="00522729"/>
    <w:rsid w:val="00523578"/>
    <w:rsid w:val="00523F45"/>
    <w:rsid w:val="005321A9"/>
    <w:rsid w:val="0056130F"/>
    <w:rsid w:val="00565217"/>
    <w:rsid w:val="005821CF"/>
    <w:rsid w:val="005A2F12"/>
    <w:rsid w:val="005B21A2"/>
    <w:rsid w:val="005B42D1"/>
    <w:rsid w:val="005D3953"/>
    <w:rsid w:val="005E31A5"/>
    <w:rsid w:val="005F721F"/>
    <w:rsid w:val="00600ECB"/>
    <w:rsid w:val="00603FD0"/>
    <w:rsid w:val="006113E9"/>
    <w:rsid w:val="006224E7"/>
    <w:rsid w:val="006231DC"/>
    <w:rsid w:val="00640FF2"/>
    <w:rsid w:val="0064296D"/>
    <w:rsid w:val="006547F9"/>
    <w:rsid w:val="00662874"/>
    <w:rsid w:val="006655FB"/>
    <w:rsid w:val="00670400"/>
    <w:rsid w:val="00671662"/>
    <w:rsid w:val="00676D8A"/>
    <w:rsid w:val="006818BF"/>
    <w:rsid w:val="006A4E1F"/>
    <w:rsid w:val="006E38F4"/>
    <w:rsid w:val="00704EC0"/>
    <w:rsid w:val="0071434E"/>
    <w:rsid w:val="00722A1E"/>
    <w:rsid w:val="00727C22"/>
    <w:rsid w:val="007420B6"/>
    <w:rsid w:val="0075216B"/>
    <w:rsid w:val="0076665D"/>
    <w:rsid w:val="00784EF3"/>
    <w:rsid w:val="00785DD8"/>
    <w:rsid w:val="007C3692"/>
    <w:rsid w:val="007D47B0"/>
    <w:rsid w:val="007E1959"/>
    <w:rsid w:val="007F0706"/>
    <w:rsid w:val="0081164E"/>
    <w:rsid w:val="00824384"/>
    <w:rsid w:val="0082489A"/>
    <w:rsid w:val="00826576"/>
    <w:rsid w:val="00831978"/>
    <w:rsid w:val="00840DBE"/>
    <w:rsid w:val="008435A3"/>
    <w:rsid w:val="00854EF9"/>
    <w:rsid w:val="00856A1E"/>
    <w:rsid w:val="00864F9C"/>
    <w:rsid w:val="008673F4"/>
    <w:rsid w:val="00881FE2"/>
    <w:rsid w:val="0088619B"/>
    <w:rsid w:val="00897476"/>
    <w:rsid w:val="008B4D51"/>
    <w:rsid w:val="008B7A23"/>
    <w:rsid w:val="008C0503"/>
    <w:rsid w:val="00926EC2"/>
    <w:rsid w:val="0093238E"/>
    <w:rsid w:val="00941969"/>
    <w:rsid w:val="009470D2"/>
    <w:rsid w:val="009515D5"/>
    <w:rsid w:val="009542DD"/>
    <w:rsid w:val="00955BC2"/>
    <w:rsid w:val="009602D2"/>
    <w:rsid w:val="00963827"/>
    <w:rsid w:val="00970F28"/>
    <w:rsid w:val="009739C0"/>
    <w:rsid w:val="00985200"/>
    <w:rsid w:val="0099798D"/>
    <w:rsid w:val="009A1581"/>
    <w:rsid w:val="009A3382"/>
    <w:rsid w:val="009A36EE"/>
    <w:rsid w:val="009A4594"/>
    <w:rsid w:val="009C3EB6"/>
    <w:rsid w:val="009C6603"/>
    <w:rsid w:val="009D17C1"/>
    <w:rsid w:val="009D6883"/>
    <w:rsid w:val="009E1BAF"/>
    <w:rsid w:val="009E3B79"/>
    <w:rsid w:val="00A13B88"/>
    <w:rsid w:val="00A2256F"/>
    <w:rsid w:val="00A44F8D"/>
    <w:rsid w:val="00A461F2"/>
    <w:rsid w:val="00A50A86"/>
    <w:rsid w:val="00A57E5C"/>
    <w:rsid w:val="00A63321"/>
    <w:rsid w:val="00A73B15"/>
    <w:rsid w:val="00A74038"/>
    <w:rsid w:val="00AA2405"/>
    <w:rsid w:val="00AB3899"/>
    <w:rsid w:val="00AB5E0E"/>
    <w:rsid w:val="00AF26F9"/>
    <w:rsid w:val="00B0044C"/>
    <w:rsid w:val="00B16E62"/>
    <w:rsid w:val="00B24BBE"/>
    <w:rsid w:val="00B34EAC"/>
    <w:rsid w:val="00B45585"/>
    <w:rsid w:val="00B468A5"/>
    <w:rsid w:val="00B6407F"/>
    <w:rsid w:val="00B646EC"/>
    <w:rsid w:val="00B64990"/>
    <w:rsid w:val="00B83E72"/>
    <w:rsid w:val="00B84247"/>
    <w:rsid w:val="00B92D08"/>
    <w:rsid w:val="00BA1AFD"/>
    <w:rsid w:val="00BA4E59"/>
    <w:rsid w:val="00BC2EA6"/>
    <w:rsid w:val="00BE5532"/>
    <w:rsid w:val="00BE6587"/>
    <w:rsid w:val="00BF4EB5"/>
    <w:rsid w:val="00C0649A"/>
    <w:rsid w:val="00C17C32"/>
    <w:rsid w:val="00C6324A"/>
    <w:rsid w:val="00C74C91"/>
    <w:rsid w:val="00C85268"/>
    <w:rsid w:val="00C86F19"/>
    <w:rsid w:val="00C900EF"/>
    <w:rsid w:val="00CB5ACE"/>
    <w:rsid w:val="00CC27E7"/>
    <w:rsid w:val="00CC51FB"/>
    <w:rsid w:val="00CD2DAD"/>
    <w:rsid w:val="00CD376B"/>
    <w:rsid w:val="00CD3878"/>
    <w:rsid w:val="00CD75F4"/>
    <w:rsid w:val="00CE1794"/>
    <w:rsid w:val="00CF7DD8"/>
    <w:rsid w:val="00D22F8A"/>
    <w:rsid w:val="00D43F28"/>
    <w:rsid w:val="00D45C0A"/>
    <w:rsid w:val="00D5302F"/>
    <w:rsid w:val="00D74A0E"/>
    <w:rsid w:val="00D87A41"/>
    <w:rsid w:val="00D902C5"/>
    <w:rsid w:val="00DB2B9B"/>
    <w:rsid w:val="00DC10B7"/>
    <w:rsid w:val="00DC5588"/>
    <w:rsid w:val="00DD6968"/>
    <w:rsid w:val="00DD7B8D"/>
    <w:rsid w:val="00DE149B"/>
    <w:rsid w:val="00DE2071"/>
    <w:rsid w:val="00DE3ECE"/>
    <w:rsid w:val="00E07207"/>
    <w:rsid w:val="00E14714"/>
    <w:rsid w:val="00E22B05"/>
    <w:rsid w:val="00E3400C"/>
    <w:rsid w:val="00E54C0E"/>
    <w:rsid w:val="00E85D67"/>
    <w:rsid w:val="00EA3668"/>
    <w:rsid w:val="00EB3929"/>
    <w:rsid w:val="00EC4C02"/>
    <w:rsid w:val="00EE1A54"/>
    <w:rsid w:val="00EF1BDC"/>
    <w:rsid w:val="00F02500"/>
    <w:rsid w:val="00F0537F"/>
    <w:rsid w:val="00F06DD2"/>
    <w:rsid w:val="00F149F9"/>
    <w:rsid w:val="00F14B81"/>
    <w:rsid w:val="00F43987"/>
    <w:rsid w:val="00F50C71"/>
    <w:rsid w:val="00F61E38"/>
    <w:rsid w:val="00F64B7D"/>
    <w:rsid w:val="00F72F45"/>
    <w:rsid w:val="00F875B5"/>
    <w:rsid w:val="00FB4D47"/>
    <w:rsid w:val="00FB523B"/>
    <w:rsid w:val="00FE2E1C"/>
    <w:rsid w:val="00FE3C78"/>
    <w:rsid w:val="0543B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EB6"/>
    <w:pPr>
      <w:widowControl w:val="0"/>
      <w:ind w:leftChars="50" w:left="120" w:firstLineChars="100" w:firstLine="240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9739C0"/>
    <w:pPr>
      <w:keepNext/>
      <w:numPr>
        <w:numId w:val="9"/>
      </w:numPr>
      <w:pBdr>
        <w:bottom w:val="single" w:sz="8" w:space="1" w:color="0070C0"/>
      </w:pBdr>
      <w:shd w:val="clear" w:color="auto" w:fill="B6DDE8"/>
      <w:spacing w:beforeLines="100" w:before="360"/>
      <w:ind w:leftChars="0" w:left="120" w:firstLineChars="0" w:firstLine="0"/>
      <w:outlineLvl w:val="0"/>
    </w:pPr>
    <w:rPr>
      <w:rFonts w:ascii="ＭＳ ゴシック" w:eastAsia="ＭＳ ゴシック" w:hAnsi="ＭＳ ゴシック" w:cs="游明朝 Demibold"/>
      <w:b/>
      <w:szCs w:val="36"/>
    </w:rPr>
  </w:style>
  <w:style w:type="paragraph" w:styleId="2">
    <w:name w:val="heading 2"/>
    <w:basedOn w:val="a"/>
    <w:next w:val="a1"/>
    <w:link w:val="20"/>
    <w:uiPriority w:val="9"/>
    <w:unhideWhenUsed/>
    <w:qFormat/>
    <w:rsid w:val="005321A9"/>
    <w:pPr>
      <w:keepNext/>
      <w:numPr>
        <w:ilvl w:val="1"/>
        <w:numId w:val="1"/>
      </w:numPr>
      <w:spacing w:beforeLines="100" w:before="100"/>
      <w:ind w:left="100" w:hangingChars="100" w:hanging="100"/>
      <w:outlineLvl w:val="1"/>
    </w:pPr>
    <w:rPr>
      <w:rFonts w:hAnsiTheme="majorHAnsi" w:cstheme="majorBidi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="150" w:hangingChars="100" w:hanging="100"/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DD6968"/>
    <w:pPr>
      <w:spacing w:before="240" w:after="120"/>
      <w:ind w:left="50" w:firstLine="100"/>
      <w:jc w:val="center"/>
    </w:pPr>
    <w:rPr>
      <w:rFonts w:ascii="ＭＳ ゴシック" w:eastAsia="ＭＳ ゴシック" w:hAnsi="ＭＳ ゴシック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DD6968"/>
    <w:rPr>
      <w:rFonts w:ascii="ＭＳ ゴシック" w:eastAsia="ＭＳ ゴシック" w:hAnsi="ＭＳ ゴシック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671662"/>
    <w:pPr>
      <w:jc w:val="center"/>
      <w:outlineLvl w:val="1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671662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9739C0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5"/>
    <w:link w:val="2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customStyle="1" w:styleId="2-11">
    <w:name w:val="グリッド (表) 2 - アクセント 1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グリッド (表) 1 淡色 - アクセント 1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customStyle="1" w:styleId="aff1">
    <w:name w:val="コード部分"/>
    <w:basedOn w:val="a"/>
    <w:link w:val="aff2"/>
    <w:qFormat/>
    <w:rsid w:val="00131FF9"/>
    <w:pPr>
      <w:shd w:val="clear" w:color="auto" w:fill="F2F2F2" w:themeFill="background1" w:themeFillShade="F2"/>
      <w:ind w:leftChars="150" w:left="150" w:firstLineChars="0" w:firstLine="0"/>
    </w:pPr>
  </w:style>
  <w:style w:type="character" w:customStyle="1" w:styleId="aff2">
    <w:name w:val="コード部分 (文字)"/>
    <w:basedOn w:val="a5"/>
    <w:link w:val="aff1"/>
    <w:rsid w:val="00131FF9"/>
    <w:rPr>
      <w:rFonts w:ascii="ＭＳ ゴシック" w:eastAsia="ＭＳ ゴシック" w:hAnsi="ＭＳ ゴシック" w:cs="游明朝"/>
      <w:sz w:val="24"/>
      <w:shd w:val="clear" w:color="auto" w:fill="F2F2F2" w:themeFill="background1" w:themeFillShade="F2"/>
    </w:rPr>
  </w:style>
  <w:style w:type="paragraph" w:styleId="aff3">
    <w:name w:val="List Paragraph"/>
    <w:basedOn w:val="a"/>
    <w:uiPriority w:val="34"/>
    <w:qFormat/>
    <w:rsid w:val="00C900EF"/>
    <w:pPr>
      <w:ind w:leftChars="400" w:left="840"/>
    </w:pPr>
  </w:style>
  <w:style w:type="paragraph" w:customStyle="1" w:styleId="aff4">
    <w:name w:val="文書番号"/>
    <w:link w:val="aff5"/>
    <w:qFormat/>
    <w:rsid w:val="005F721F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5">
    <w:name w:val="文書番号 (文字)"/>
    <w:basedOn w:val="a5"/>
    <w:link w:val="aff4"/>
    <w:rsid w:val="005F721F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f6">
    <w:name w:val="表中"/>
    <w:basedOn w:val="a"/>
    <w:link w:val="aff7"/>
    <w:qFormat/>
    <w:rsid w:val="00DD6968"/>
    <w:pPr>
      <w:ind w:leftChars="0" w:left="0" w:firstLineChars="0" w:firstLine="0"/>
    </w:pPr>
    <w:rPr>
      <w:rFonts w:ascii="ＭＳ ゴシック" w:eastAsia="ＭＳ ゴシック" w:hAnsi="ＭＳ ゴシック"/>
    </w:rPr>
  </w:style>
  <w:style w:type="character" w:customStyle="1" w:styleId="aff7">
    <w:name w:val="表中 (文字)"/>
    <w:basedOn w:val="a5"/>
    <w:link w:val="aff6"/>
    <w:rsid w:val="00DD6968"/>
    <w:rPr>
      <w:rFonts w:ascii="ＭＳ ゴシック" w:eastAsia="ＭＳ ゴシック" w:hAnsi="ＭＳ ゴシック" w:cs="游明朝"/>
      <w:sz w:val="24"/>
    </w:rPr>
  </w:style>
  <w:style w:type="paragraph" w:styleId="aff8">
    <w:name w:val="TOC Heading"/>
    <w:basedOn w:val="1"/>
    <w:next w:val="a"/>
    <w:uiPriority w:val="39"/>
    <w:unhideWhenUsed/>
    <w:qFormat/>
    <w:rsid w:val="00DD6968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D6968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DD6968"/>
    <w:pPr>
      <w:ind w:leftChars="100"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115A2C-5696-4D8B-90B5-4EF957A41249}">
  <ds:schemaRefs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sharepoint/v3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a753eb55-ace7-47fe-8293-79a8dad7846a"/>
    <ds:schemaRef ds:uri="8c3438c2-774e-4b56-8e53-485ea73e702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E4D2C51-B60C-4144-A739-FA289494BCBD}"/>
</file>

<file path=customXml/itemProps3.xml><?xml version="1.0" encoding="utf-8"?>
<ds:datastoreItem xmlns:ds="http://schemas.openxmlformats.org/officeDocument/2006/customXml" ds:itemID="{2BD39997-9E6C-4C32-B2CB-D974F7E4F0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24C9E2-32C2-4FAB-9D89-FB85C5C312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2022-05-09T00:54:00Z</dcterms:created>
  <dcterms:modified xsi:type="dcterms:W3CDTF">2022-08-26T09:22:00Z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MediaServiceImageTags">
    <vt:lpwstr/>
  </property>
</Properties>
</file>