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Research into technologies necessary to complete the Rating System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hyperlink sharing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hyperlink sharing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Started on calendar DAR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Web Server deployment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Web Server deployment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