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DFB" w:rsidRDefault="00443DFB" w:rsidP="00443DFB"/>
    <w:p w:rsidR="00E775B8" w:rsidRDefault="00E775B8" w:rsidP="00443DFB"/>
    <w:p w:rsidR="00E775B8" w:rsidRDefault="00E775B8" w:rsidP="00443DFB"/>
    <w:p w:rsidR="00E775B8" w:rsidRDefault="00E775B8" w:rsidP="00443DFB"/>
    <w:p w:rsidR="00BA0CBC" w:rsidRDefault="00BA0CBC" w:rsidP="00443DFB"/>
    <w:p w:rsidR="00BA0CBC" w:rsidRDefault="00BA0CBC" w:rsidP="00443DFB"/>
    <w:p w:rsidR="00BA0CBC" w:rsidRDefault="00BA0CBC" w:rsidP="00443DFB"/>
    <w:p w:rsidR="00BA0CBC" w:rsidRPr="00FD433B" w:rsidRDefault="00F010CC" w:rsidP="00FD433B">
      <w:pPr>
        <w:pStyle w:val="a7"/>
      </w:pPr>
      <w:r>
        <w:rPr>
          <w:rFonts w:hint="eastAsia"/>
        </w:rPr>
        <w:t>客户端</w:t>
      </w:r>
      <w:r w:rsidR="004B07DD">
        <w:rPr>
          <w:rFonts w:hint="eastAsia"/>
        </w:rPr>
        <w:t>使用文档</w:t>
      </w:r>
    </w:p>
    <w:p w:rsidR="00BA0CBC" w:rsidRDefault="00BA0CBC" w:rsidP="00443DFB"/>
    <w:p w:rsidR="00BA0CBC" w:rsidRDefault="00BA0CBC" w:rsidP="00443DFB"/>
    <w:p w:rsidR="00BA0CBC" w:rsidRDefault="00BA0CBC" w:rsidP="00443DFB"/>
    <w:p w:rsidR="00BA0CBC" w:rsidRDefault="00BA0CBC" w:rsidP="00443DFB"/>
    <w:p w:rsidR="00BA0CBC" w:rsidRDefault="00BA0CBC" w:rsidP="00443DFB"/>
    <w:p w:rsidR="00BA0CBC" w:rsidRDefault="00BA0CBC" w:rsidP="00443DFB"/>
    <w:p w:rsidR="00BA0CBC" w:rsidRPr="00DE78EC" w:rsidRDefault="00BA0CBC" w:rsidP="00443DFB"/>
    <w:p w:rsidR="00BA0CBC" w:rsidRPr="000246B3" w:rsidRDefault="00BA0CBC" w:rsidP="00443DFB"/>
    <w:p w:rsidR="00BA0CBC" w:rsidRPr="00456AA3" w:rsidRDefault="00BA0CBC" w:rsidP="00443DFB"/>
    <w:p w:rsidR="00BA0CBC" w:rsidRDefault="00BA0CBC" w:rsidP="00443DFB"/>
    <w:p w:rsidR="00BA0CBC" w:rsidRDefault="00BA0CBC" w:rsidP="00443DFB"/>
    <w:p w:rsidR="00BA0CBC" w:rsidRDefault="00BA0CBC" w:rsidP="00443DFB"/>
    <w:p w:rsidR="00340E4B" w:rsidRDefault="00340E4B" w:rsidP="00443DFB"/>
    <w:p w:rsidR="00340E4B" w:rsidRDefault="00340E4B" w:rsidP="00443DFB"/>
    <w:p w:rsidR="00340E4B" w:rsidRDefault="00340E4B" w:rsidP="00443DFB"/>
    <w:p w:rsidR="00340E4B" w:rsidRDefault="00340E4B" w:rsidP="00443DFB"/>
    <w:p w:rsidR="00BA0CBC" w:rsidRDefault="00BA0CBC" w:rsidP="00443DFB"/>
    <w:p w:rsidR="00BA0CBC" w:rsidRDefault="00BA0CBC" w:rsidP="00BA0CBC"/>
    <w:p w:rsidR="00BA0CBC" w:rsidRDefault="00BA0CBC" w:rsidP="00443DFB"/>
    <w:p w:rsidR="00BA0CBC" w:rsidRDefault="00BA0CBC" w:rsidP="00443DFB"/>
    <w:p w:rsidR="00E775B8" w:rsidRDefault="00E775B8" w:rsidP="00443DFB">
      <w:pPr>
        <w:sectPr w:rsidR="00E775B8" w:rsidSect="00FD631A">
          <w:headerReference w:type="default" r:id="rId8"/>
          <w:pgSz w:w="11906" w:h="16838"/>
          <w:pgMar w:top="1440" w:right="1077" w:bottom="1440" w:left="1077" w:header="851" w:footer="709" w:gutter="0"/>
          <w:cols w:space="425"/>
          <w:docGrid w:type="lines" w:linePitch="312"/>
        </w:sectPr>
      </w:pPr>
    </w:p>
    <w:p w:rsidR="00E775B8" w:rsidRPr="00FD433B" w:rsidRDefault="00E775B8" w:rsidP="00FD433B">
      <w:pPr>
        <w:jc w:val="center"/>
        <w:rPr>
          <w:b/>
          <w:sz w:val="36"/>
          <w:szCs w:val="36"/>
        </w:rPr>
      </w:pPr>
      <w:r w:rsidRPr="00FD433B">
        <w:rPr>
          <w:rFonts w:hint="eastAsia"/>
          <w:b/>
          <w:sz w:val="36"/>
          <w:szCs w:val="36"/>
        </w:rPr>
        <w:lastRenderedPageBreak/>
        <w:t>目录</w:t>
      </w:r>
    </w:p>
    <w:p w:rsidR="00E775B8" w:rsidRDefault="00E775B8" w:rsidP="00443DFB"/>
    <w:p w:rsidR="007D0764" w:rsidRDefault="00FD433B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"2-3" \h \z \t "标题 1,1"</w:instrText>
      </w:r>
      <w:r>
        <w:instrText xml:space="preserve"> </w:instrText>
      </w:r>
      <w:r>
        <w:fldChar w:fldCharType="separate"/>
      </w:r>
      <w:hyperlink w:anchor="_Toc56171904" w:history="1">
        <w:r w:rsidR="007D0764" w:rsidRPr="003441CA">
          <w:rPr>
            <w:rStyle w:val="af"/>
            <w:noProof/>
          </w:rPr>
          <w:t>1.</w:t>
        </w:r>
        <w:r w:rsidR="007D076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7D0764" w:rsidRPr="003441CA">
          <w:rPr>
            <w:rStyle w:val="af"/>
            <w:noProof/>
          </w:rPr>
          <w:t>客户端使用文档</w:t>
        </w:r>
        <w:r w:rsidR="007D0764">
          <w:rPr>
            <w:noProof/>
            <w:webHidden/>
          </w:rPr>
          <w:tab/>
        </w:r>
        <w:r w:rsidR="007D0764">
          <w:rPr>
            <w:noProof/>
            <w:webHidden/>
          </w:rPr>
          <w:fldChar w:fldCharType="begin"/>
        </w:r>
        <w:r w:rsidR="007D0764">
          <w:rPr>
            <w:noProof/>
            <w:webHidden/>
          </w:rPr>
          <w:instrText xml:space="preserve"> PAGEREF _Toc56171904 \h </w:instrText>
        </w:r>
        <w:r w:rsidR="007D0764">
          <w:rPr>
            <w:noProof/>
            <w:webHidden/>
          </w:rPr>
        </w:r>
        <w:r w:rsidR="007D0764">
          <w:rPr>
            <w:noProof/>
            <w:webHidden/>
          </w:rPr>
          <w:fldChar w:fldCharType="separate"/>
        </w:r>
        <w:r w:rsidR="007D0764">
          <w:rPr>
            <w:noProof/>
            <w:webHidden/>
          </w:rPr>
          <w:t>3</w:t>
        </w:r>
        <w:r w:rsidR="007D0764">
          <w:rPr>
            <w:noProof/>
            <w:webHidden/>
          </w:rPr>
          <w:fldChar w:fldCharType="end"/>
        </w:r>
      </w:hyperlink>
    </w:p>
    <w:p w:rsidR="007D0764" w:rsidRDefault="000C309D">
      <w:pPr>
        <w:pStyle w:val="TOC2"/>
        <w:tabs>
          <w:tab w:val="left" w:pos="1050"/>
          <w:tab w:val="right" w:leader="dot" w:pos="973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6171905" w:history="1">
        <w:r w:rsidR="007D0764" w:rsidRPr="003441CA">
          <w:rPr>
            <w:rStyle w:val="af"/>
            <w:noProof/>
          </w:rPr>
          <w:t>1.1.</w:t>
        </w:r>
        <w:r w:rsidR="007D076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7D0764" w:rsidRPr="003441CA">
          <w:rPr>
            <w:rStyle w:val="af"/>
            <w:noProof/>
          </w:rPr>
          <w:t>使用Policyserver配置中心的方式连接hbase：</w:t>
        </w:r>
        <w:r w:rsidR="007D0764">
          <w:rPr>
            <w:noProof/>
            <w:webHidden/>
          </w:rPr>
          <w:tab/>
        </w:r>
        <w:r w:rsidR="007D0764">
          <w:rPr>
            <w:noProof/>
            <w:webHidden/>
          </w:rPr>
          <w:fldChar w:fldCharType="begin"/>
        </w:r>
        <w:r w:rsidR="007D0764">
          <w:rPr>
            <w:noProof/>
            <w:webHidden/>
          </w:rPr>
          <w:instrText xml:space="preserve"> PAGEREF _Toc56171905 \h </w:instrText>
        </w:r>
        <w:r w:rsidR="007D0764">
          <w:rPr>
            <w:noProof/>
            <w:webHidden/>
          </w:rPr>
        </w:r>
        <w:r w:rsidR="007D0764">
          <w:rPr>
            <w:noProof/>
            <w:webHidden/>
          </w:rPr>
          <w:fldChar w:fldCharType="separate"/>
        </w:r>
        <w:r w:rsidR="007D0764">
          <w:rPr>
            <w:noProof/>
            <w:webHidden/>
          </w:rPr>
          <w:t>3</w:t>
        </w:r>
        <w:r w:rsidR="007D0764">
          <w:rPr>
            <w:noProof/>
            <w:webHidden/>
          </w:rPr>
          <w:fldChar w:fldCharType="end"/>
        </w:r>
      </w:hyperlink>
    </w:p>
    <w:p w:rsidR="007D0764" w:rsidRDefault="000C309D">
      <w:pPr>
        <w:pStyle w:val="TOC2"/>
        <w:tabs>
          <w:tab w:val="left" w:pos="1050"/>
          <w:tab w:val="right" w:leader="dot" w:pos="9736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6171906" w:history="1">
        <w:r w:rsidR="007D0764" w:rsidRPr="003441CA">
          <w:rPr>
            <w:rStyle w:val="af"/>
            <w:noProof/>
          </w:rPr>
          <w:t>1.2.</w:t>
        </w:r>
        <w:r w:rsidR="007D076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7D0764" w:rsidRPr="003441CA">
          <w:rPr>
            <w:rStyle w:val="af"/>
            <w:noProof/>
          </w:rPr>
          <w:t>使用zk方式连接hbase：</w:t>
        </w:r>
        <w:r w:rsidR="007D0764">
          <w:rPr>
            <w:noProof/>
            <w:webHidden/>
          </w:rPr>
          <w:tab/>
        </w:r>
        <w:r w:rsidR="007D0764">
          <w:rPr>
            <w:noProof/>
            <w:webHidden/>
          </w:rPr>
          <w:fldChar w:fldCharType="begin"/>
        </w:r>
        <w:r w:rsidR="007D0764">
          <w:rPr>
            <w:noProof/>
            <w:webHidden/>
          </w:rPr>
          <w:instrText xml:space="preserve"> PAGEREF _Toc56171906 \h </w:instrText>
        </w:r>
        <w:r w:rsidR="007D0764">
          <w:rPr>
            <w:noProof/>
            <w:webHidden/>
          </w:rPr>
        </w:r>
        <w:r w:rsidR="007D0764">
          <w:rPr>
            <w:noProof/>
            <w:webHidden/>
          </w:rPr>
          <w:fldChar w:fldCharType="separate"/>
        </w:r>
        <w:r w:rsidR="007D0764">
          <w:rPr>
            <w:noProof/>
            <w:webHidden/>
          </w:rPr>
          <w:t>4</w:t>
        </w:r>
        <w:r w:rsidR="007D0764">
          <w:rPr>
            <w:noProof/>
            <w:webHidden/>
          </w:rPr>
          <w:fldChar w:fldCharType="end"/>
        </w:r>
      </w:hyperlink>
    </w:p>
    <w:p w:rsidR="007D0764" w:rsidRDefault="000C309D">
      <w:pPr>
        <w:pStyle w:val="TOC1"/>
        <w:tabs>
          <w:tab w:val="left" w:pos="420"/>
          <w:tab w:val="right" w:leader="dot" w:pos="973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6171907" w:history="1">
        <w:r w:rsidR="007D0764" w:rsidRPr="003441CA">
          <w:rPr>
            <w:rStyle w:val="af"/>
            <w:noProof/>
          </w:rPr>
          <w:t>2.</w:t>
        </w:r>
        <w:r w:rsidR="007D0764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7D0764" w:rsidRPr="003441CA">
          <w:rPr>
            <w:rStyle w:val="af"/>
            <w:noProof/>
          </w:rPr>
          <w:t>配置项介绍</w:t>
        </w:r>
        <w:r w:rsidR="007D0764">
          <w:rPr>
            <w:noProof/>
            <w:webHidden/>
          </w:rPr>
          <w:tab/>
        </w:r>
        <w:r w:rsidR="007D0764">
          <w:rPr>
            <w:noProof/>
            <w:webHidden/>
          </w:rPr>
          <w:fldChar w:fldCharType="begin"/>
        </w:r>
        <w:r w:rsidR="007D0764">
          <w:rPr>
            <w:noProof/>
            <w:webHidden/>
          </w:rPr>
          <w:instrText xml:space="preserve"> PAGEREF _Toc56171907 \h </w:instrText>
        </w:r>
        <w:r w:rsidR="007D0764">
          <w:rPr>
            <w:noProof/>
            <w:webHidden/>
          </w:rPr>
        </w:r>
        <w:r w:rsidR="007D0764">
          <w:rPr>
            <w:noProof/>
            <w:webHidden/>
          </w:rPr>
          <w:fldChar w:fldCharType="separate"/>
        </w:r>
        <w:r w:rsidR="007D0764">
          <w:rPr>
            <w:noProof/>
            <w:webHidden/>
          </w:rPr>
          <w:t>5</w:t>
        </w:r>
        <w:r w:rsidR="007D0764">
          <w:rPr>
            <w:noProof/>
            <w:webHidden/>
          </w:rPr>
          <w:fldChar w:fldCharType="end"/>
        </w:r>
      </w:hyperlink>
    </w:p>
    <w:p w:rsidR="00E775B8" w:rsidRDefault="00FD433B" w:rsidP="00443DFB">
      <w:r>
        <w:fldChar w:fldCharType="end"/>
      </w:r>
    </w:p>
    <w:p w:rsidR="00FD433B" w:rsidRDefault="00FD433B" w:rsidP="00443DFB"/>
    <w:p w:rsidR="00E775B8" w:rsidRDefault="00E775B8" w:rsidP="00443DFB">
      <w:pPr>
        <w:sectPr w:rsidR="00E775B8" w:rsidSect="00443DFB">
          <w:headerReference w:type="default" r:id="rId9"/>
          <w:footerReference w:type="default" r:id="rId10"/>
          <w:pgSz w:w="11906" w:h="16838"/>
          <w:pgMar w:top="1440" w:right="1080" w:bottom="1440" w:left="1080" w:header="851" w:footer="709" w:gutter="0"/>
          <w:cols w:space="425"/>
          <w:docGrid w:type="lines" w:linePitch="312"/>
        </w:sectPr>
      </w:pPr>
    </w:p>
    <w:p w:rsidR="00E775B8" w:rsidRDefault="007235BB" w:rsidP="00E775B8">
      <w:pPr>
        <w:pStyle w:val="1"/>
      </w:pPr>
      <w:bookmarkStart w:id="0" w:name="_Toc56171904"/>
      <w:r>
        <w:rPr>
          <w:rFonts w:hint="eastAsia"/>
        </w:rPr>
        <w:lastRenderedPageBreak/>
        <w:t>客户端</w:t>
      </w:r>
      <w:r w:rsidR="00197F05">
        <w:rPr>
          <w:rFonts w:hint="eastAsia"/>
        </w:rPr>
        <w:t>使用文档</w:t>
      </w:r>
      <w:bookmarkEnd w:id="0"/>
    </w:p>
    <w:p w:rsidR="008E33A7" w:rsidRDefault="00E21306" w:rsidP="008E33A7">
      <w:r>
        <w:rPr>
          <w:rFonts w:hint="eastAsia"/>
        </w:rPr>
        <w:t>用户可以使用</w:t>
      </w:r>
      <w:r w:rsidR="008E33A7">
        <w:rPr>
          <w:rFonts w:hint="eastAsia"/>
        </w:rPr>
        <w:t>两种方式连接</w:t>
      </w:r>
      <w:r w:rsidR="008E33A7">
        <w:t>HBase</w:t>
      </w:r>
      <w:r w:rsidR="008E33A7">
        <w:rPr>
          <w:rFonts w:hint="eastAsia"/>
        </w:rPr>
        <w:t>集群,</w:t>
      </w:r>
      <w:r w:rsidR="00C808F9">
        <w:rPr>
          <w:rFonts w:hint="eastAsia"/>
        </w:rPr>
        <w:t>使用</w:t>
      </w:r>
      <w:proofErr w:type="spellStart"/>
      <w:r w:rsidR="00C808F9">
        <w:rPr>
          <w:rFonts w:hint="eastAsia"/>
        </w:rPr>
        <w:t>z</w:t>
      </w:r>
      <w:r w:rsidR="00C808F9">
        <w:t>k</w:t>
      </w:r>
      <w:proofErr w:type="spellEnd"/>
      <w:r w:rsidR="00C808F9">
        <w:rPr>
          <w:rFonts w:hint="eastAsia"/>
        </w:rPr>
        <w:t>的方式</w:t>
      </w:r>
      <w:r w:rsidR="008E33A7">
        <w:rPr>
          <w:rFonts w:hint="eastAsia"/>
        </w:rPr>
        <w:t>和</w:t>
      </w:r>
      <w:proofErr w:type="spellStart"/>
      <w:r w:rsidR="00C808F9">
        <w:rPr>
          <w:rFonts w:hint="eastAsia"/>
        </w:rPr>
        <w:t>Policyserver</w:t>
      </w:r>
      <w:proofErr w:type="spellEnd"/>
      <w:r w:rsidR="00C808F9">
        <w:rPr>
          <w:rFonts w:hint="eastAsia"/>
        </w:rPr>
        <w:t>配置中心的方式</w:t>
      </w:r>
      <w:r>
        <w:rPr>
          <w:rFonts w:hint="eastAsia"/>
        </w:rPr>
        <w:t>。</w:t>
      </w:r>
    </w:p>
    <w:p w:rsidR="000258FA" w:rsidRDefault="000258FA" w:rsidP="008E33A7">
      <w:proofErr w:type="spellStart"/>
      <w:r>
        <w:rPr>
          <w:rFonts w:hint="eastAsia"/>
        </w:rPr>
        <w:t>Policyserver</w:t>
      </w:r>
      <w:proofErr w:type="spellEnd"/>
      <w:r>
        <w:t xml:space="preserve"> </w:t>
      </w:r>
      <w:r>
        <w:rPr>
          <w:rFonts w:hint="eastAsia"/>
        </w:rPr>
        <w:t>配置中心的方式</w:t>
      </w:r>
      <w:r w:rsidR="000A0D72" w:rsidRPr="000A0D72">
        <w:rPr>
          <w:rFonts w:hint="eastAsia"/>
          <w:color w:val="FF0000"/>
        </w:rPr>
        <w:t>支持</w:t>
      </w:r>
      <w:r>
        <w:rPr>
          <w:rFonts w:hint="eastAsia"/>
        </w:rPr>
        <w:t>客户端的无感知</w:t>
      </w:r>
      <w:r w:rsidRPr="000A0D72">
        <w:rPr>
          <w:rFonts w:hint="eastAsia"/>
          <w:color w:val="FF0000"/>
        </w:rPr>
        <w:t>平滑主备切换</w:t>
      </w:r>
      <w:r>
        <w:rPr>
          <w:rFonts w:hint="eastAsia"/>
        </w:rPr>
        <w:t>。</w:t>
      </w:r>
    </w:p>
    <w:p w:rsidR="000A0D72" w:rsidRDefault="000A0D72" w:rsidP="008E33A7">
      <w:proofErr w:type="spellStart"/>
      <w:r>
        <w:t>Z</w:t>
      </w:r>
      <w:r>
        <w:rPr>
          <w:rFonts w:hint="eastAsia"/>
        </w:rPr>
        <w:t>k</w:t>
      </w:r>
      <w:proofErr w:type="spellEnd"/>
      <w:r>
        <w:rPr>
          <w:rFonts w:hint="eastAsia"/>
        </w:rPr>
        <w:t>连接的方式</w:t>
      </w:r>
      <w:r w:rsidRPr="000A0D72">
        <w:rPr>
          <w:rFonts w:hint="eastAsia"/>
          <w:color w:val="FF0000"/>
        </w:rPr>
        <w:t>不支持</w:t>
      </w:r>
      <w:r>
        <w:rPr>
          <w:rFonts w:hint="eastAsia"/>
        </w:rPr>
        <w:t>客户端</w:t>
      </w:r>
      <w:r w:rsidRPr="000A0D72">
        <w:rPr>
          <w:rFonts w:hint="eastAsia"/>
          <w:color w:val="FF0000"/>
        </w:rPr>
        <w:t>平滑主备切换</w:t>
      </w:r>
    </w:p>
    <w:p w:rsidR="00511356" w:rsidRDefault="00511356" w:rsidP="00511356">
      <w:r>
        <w:t xml:space="preserve">Pom.xml </w:t>
      </w:r>
      <w:r>
        <w:rPr>
          <w:rFonts w:hint="eastAsia"/>
        </w:rPr>
        <w:t>引入依赖：</w:t>
      </w:r>
    </w:p>
    <w:p w:rsidR="00511356" w:rsidRDefault="00511356" w:rsidP="00511356">
      <w:r w:rsidRPr="00C808F9">
        <w:rPr>
          <w:rFonts w:ascii="Menlo" w:hAnsi="Menlo" w:cs="Menlo"/>
          <w:color w:val="E8BF6A"/>
          <w:sz w:val="18"/>
          <w:szCs w:val="18"/>
        </w:rPr>
        <w:t>&lt;dependency&gt;</w:t>
      </w:r>
      <w:r w:rsidRPr="00C808F9">
        <w:rPr>
          <w:rFonts w:ascii="Menlo" w:hAnsi="Menlo" w:cs="Menlo"/>
          <w:color w:val="E8BF6A"/>
          <w:sz w:val="18"/>
          <w:szCs w:val="18"/>
        </w:rPr>
        <w:br/>
        <w:t xml:space="preserve">  &lt;</w:t>
      </w:r>
      <w:proofErr w:type="spellStart"/>
      <w:r w:rsidRPr="00C808F9"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 w:rsidRPr="00C808F9"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 w:rsidRPr="00C808F9">
        <w:rPr>
          <w:rFonts w:ascii="Menlo" w:hAnsi="Menlo" w:cs="Menlo"/>
          <w:color w:val="A9B7C6"/>
          <w:sz w:val="18"/>
          <w:szCs w:val="18"/>
        </w:rPr>
        <w:t>com.jd.bdp.hbase</w:t>
      </w:r>
      <w:proofErr w:type="spellEnd"/>
      <w:r w:rsidRPr="00C808F9"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 w:rsidRPr="00C808F9">
        <w:rPr>
          <w:rFonts w:ascii="Menlo" w:hAnsi="Menlo" w:cs="Menlo"/>
          <w:color w:val="E8BF6A"/>
          <w:sz w:val="18"/>
          <w:szCs w:val="18"/>
        </w:rPr>
        <w:t>groupId</w:t>
      </w:r>
      <w:proofErr w:type="spellEnd"/>
      <w:r w:rsidRPr="00C808F9">
        <w:rPr>
          <w:rFonts w:ascii="Menlo" w:hAnsi="Menlo" w:cs="Menlo"/>
          <w:color w:val="E8BF6A"/>
          <w:sz w:val="18"/>
          <w:szCs w:val="18"/>
        </w:rPr>
        <w:t>&gt;</w:t>
      </w:r>
      <w:r w:rsidRPr="00C808F9">
        <w:rPr>
          <w:rFonts w:ascii="Menlo" w:hAnsi="Menlo" w:cs="Menlo"/>
          <w:color w:val="E8BF6A"/>
          <w:sz w:val="18"/>
          <w:szCs w:val="18"/>
        </w:rPr>
        <w:br/>
        <w:t xml:space="preserve">  &lt;</w:t>
      </w:r>
      <w:proofErr w:type="spellStart"/>
      <w:r w:rsidRPr="00C808F9"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 w:rsidRPr="00C808F9">
        <w:rPr>
          <w:rFonts w:ascii="Menlo" w:hAnsi="Menlo" w:cs="Menlo"/>
          <w:color w:val="E8BF6A"/>
          <w:sz w:val="18"/>
          <w:szCs w:val="18"/>
        </w:rPr>
        <w:t>&gt;</w:t>
      </w:r>
      <w:proofErr w:type="spellStart"/>
      <w:r w:rsidRPr="00C808F9">
        <w:rPr>
          <w:rFonts w:ascii="Menlo" w:hAnsi="Menlo" w:cs="Menlo"/>
          <w:color w:val="A9B7C6"/>
          <w:sz w:val="18"/>
          <w:szCs w:val="18"/>
        </w:rPr>
        <w:t>jdnosql</w:t>
      </w:r>
      <w:proofErr w:type="spellEnd"/>
      <w:r w:rsidRPr="00C808F9">
        <w:rPr>
          <w:rFonts w:ascii="Menlo" w:hAnsi="Menlo" w:cs="Menlo"/>
          <w:color w:val="A9B7C6"/>
          <w:sz w:val="18"/>
          <w:szCs w:val="18"/>
        </w:rPr>
        <w:t>-client</w:t>
      </w:r>
      <w:r w:rsidRPr="00C808F9">
        <w:rPr>
          <w:rFonts w:ascii="Menlo" w:hAnsi="Menlo" w:cs="Menlo"/>
          <w:color w:val="E8BF6A"/>
          <w:sz w:val="18"/>
          <w:szCs w:val="18"/>
        </w:rPr>
        <w:t>&lt;/</w:t>
      </w:r>
      <w:proofErr w:type="spellStart"/>
      <w:r w:rsidRPr="00C808F9">
        <w:rPr>
          <w:rFonts w:ascii="Menlo" w:hAnsi="Menlo" w:cs="Menlo"/>
          <w:color w:val="E8BF6A"/>
          <w:sz w:val="18"/>
          <w:szCs w:val="18"/>
        </w:rPr>
        <w:t>artifactId</w:t>
      </w:r>
      <w:proofErr w:type="spellEnd"/>
      <w:r w:rsidRPr="00C808F9">
        <w:rPr>
          <w:rFonts w:ascii="Menlo" w:hAnsi="Menlo" w:cs="Menlo"/>
          <w:color w:val="E8BF6A"/>
          <w:sz w:val="18"/>
          <w:szCs w:val="18"/>
        </w:rPr>
        <w:t>&gt;</w:t>
      </w:r>
      <w:r w:rsidRPr="00C808F9">
        <w:rPr>
          <w:rFonts w:ascii="Menlo" w:hAnsi="Menlo" w:cs="Menlo"/>
          <w:color w:val="E8BF6A"/>
          <w:sz w:val="18"/>
          <w:szCs w:val="18"/>
        </w:rPr>
        <w:br/>
        <w:t xml:space="preserve">  &lt;version&gt;</w:t>
      </w:r>
      <w:r w:rsidRPr="00C808F9">
        <w:rPr>
          <w:rFonts w:ascii="Menlo" w:hAnsi="Menlo" w:cs="Menlo"/>
          <w:color w:val="A9B7C6"/>
          <w:sz w:val="18"/>
          <w:szCs w:val="18"/>
        </w:rPr>
        <w:t>3.1.4</w:t>
      </w:r>
      <w:r w:rsidRPr="00C808F9">
        <w:rPr>
          <w:rFonts w:ascii="Menlo" w:hAnsi="Menlo" w:cs="Menlo"/>
          <w:color w:val="E8BF6A"/>
          <w:sz w:val="18"/>
          <w:szCs w:val="18"/>
        </w:rPr>
        <w:t>&lt;/version&gt;</w:t>
      </w:r>
      <w:r w:rsidRPr="00C808F9">
        <w:rPr>
          <w:rFonts w:ascii="Menlo" w:hAnsi="Menlo" w:cs="Menlo"/>
          <w:color w:val="E8BF6A"/>
          <w:sz w:val="18"/>
          <w:szCs w:val="18"/>
        </w:rPr>
        <w:br/>
        <w:t>&lt;/dependency</w:t>
      </w:r>
      <w:r w:rsidR="007D0764">
        <w:rPr>
          <w:rFonts w:ascii="Menlo" w:hAnsi="Menlo" w:cs="Menlo"/>
          <w:color w:val="E8BF6A"/>
          <w:sz w:val="18"/>
          <w:szCs w:val="18"/>
        </w:rPr>
        <w:t>&gt;</w:t>
      </w:r>
    </w:p>
    <w:p w:rsidR="00245D48" w:rsidRDefault="00E21306" w:rsidP="007C2002">
      <w:pPr>
        <w:pStyle w:val="2"/>
      </w:pPr>
      <w:bookmarkStart w:id="1" w:name="_Toc56171905"/>
      <w:r w:rsidRPr="008251ED">
        <w:rPr>
          <w:rFonts w:hint="eastAsia"/>
        </w:rPr>
        <w:t>使用</w:t>
      </w:r>
      <w:proofErr w:type="spellStart"/>
      <w:r w:rsidR="00511356">
        <w:rPr>
          <w:rFonts w:hint="eastAsia"/>
        </w:rPr>
        <w:t>Policyserver</w:t>
      </w:r>
      <w:proofErr w:type="spellEnd"/>
      <w:r w:rsidR="00511356">
        <w:rPr>
          <w:rFonts w:hint="eastAsia"/>
        </w:rPr>
        <w:t>配置中心</w:t>
      </w:r>
      <w:r w:rsidR="00C808F9">
        <w:rPr>
          <w:rFonts w:hint="eastAsia"/>
        </w:rPr>
        <w:t>的方式</w:t>
      </w:r>
      <w:r w:rsidR="008E6515">
        <w:rPr>
          <w:rFonts w:hint="eastAsia"/>
        </w:rPr>
        <w:t>连接</w:t>
      </w:r>
      <w:proofErr w:type="spellStart"/>
      <w:r w:rsidR="008E6515">
        <w:rPr>
          <w:rFonts w:hint="eastAsia"/>
        </w:rPr>
        <w:t>hbase</w:t>
      </w:r>
      <w:proofErr w:type="spellEnd"/>
      <w:r>
        <w:rPr>
          <w:rFonts w:hint="eastAsia"/>
        </w:rPr>
        <w:t>：</w:t>
      </w:r>
      <w:bookmarkEnd w:id="1"/>
    </w:p>
    <w:p w:rsidR="007C2002" w:rsidRDefault="007C2002" w:rsidP="007C2002">
      <w:r>
        <w:t>1. 第一步配置连接串 用户名和密码</w:t>
      </w:r>
    </w:p>
    <w:p w:rsidR="007C2002" w:rsidRDefault="007C2002" w:rsidP="007C2002">
      <w:r>
        <w:t>2. 第二步配置</w:t>
      </w:r>
      <w:proofErr w:type="spellStart"/>
      <w:r>
        <w:t>Policyserver</w:t>
      </w:r>
      <w:proofErr w:type="spellEnd"/>
      <w:r>
        <w:t>配置中心地址，域名或是服务端列表，二选一</w:t>
      </w:r>
    </w:p>
    <w:p w:rsidR="007C2002" w:rsidRPr="00C808F9" w:rsidRDefault="007C2002" w:rsidP="007C2002"/>
    <w:p w:rsidR="00E21306" w:rsidRDefault="008E6515" w:rsidP="00E21306">
      <w:r>
        <w:rPr>
          <w:rFonts w:hint="eastAsia"/>
        </w:rPr>
        <w:t>详细</w:t>
      </w:r>
      <w:r w:rsidR="00E21306">
        <w:rPr>
          <w:rFonts w:hint="eastAsia"/>
        </w:rPr>
        <w:t>连接配置如下</w:t>
      </w:r>
      <w:proofErr w:type="spellStart"/>
      <w:r w:rsidR="000834EC" w:rsidRPr="001E55B8">
        <w:t>jdnosql</w:t>
      </w:r>
      <w:proofErr w:type="spellEnd"/>
      <w:r w:rsidR="000834EC" w:rsidRPr="001E55B8">
        <w:t>-client-demo/</w:t>
      </w:r>
      <w:proofErr w:type="spellStart"/>
      <w:r w:rsidR="000834EC" w:rsidRPr="001E55B8">
        <w:t>src</w:t>
      </w:r>
      <w:proofErr w:type="spellEnd"/>
      <w:r w:rsidR="000834EC" w:rsidRPr="001E55B8">
        <w:t>/main/resources/hbase-site.xml</w:t>
      </w:r>
      <w:r w:rsidR="00925376">
        <w:rPr>
          <w:rFonts w:hint="eastAsia"/>
        </w:rPr>
        <w:t>：</w:t>
      </w:r>
    </w:p>
    <w:p w:rsidR="008E6515" w:rsidRDefault="00925376" w:rsidP="00925376">
      <w:pPr>
        <w:pStyle w:val="HTML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proofErr w:type="gramStart"/>
      <w:r>
        <w:rPr>
          <w:rFonts w:ascii="Menlo" w:hAnsi="Menlo" w:cs="Menlo"/>
          <w:color w:val="808080"/>
          <w:sz w:val="18"/>
          <w:szCs w:val="18"/>
        </w:rPr>
        <w:t>&lt;!--</w:t>
      </w:r>
      <w:proofErr w:type="gramEnd"/>
      <w:r>
        <w:rPr>
          <w:rFonts w:ascii="Menlo" w:hAnsi="Menlo" w:cs="Menlo"/>
          <w:color w:val="808080"/>
          <w:sz w:val="18"/>
          <w:szCs w:val="18"/>
        </w:rPr>
        <w:t xml:space="preserve">3.1.4 </w:t>
      </w:r>
      <w:r>
        <w:rPr>
          <w:rFonts w:ascii="Menlo" w:hAnsi="Menlo" w:cs="Menlo"/>
          <w:color w:val="808080"/>
          <w:sz w:val="18"/>
          <w:szCs w:val="18"/>
        </w:rPr>
        <w:t>使用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policyServer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配置中心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用户名和密码方式连接</w:t>
      </w:r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默认使用配置配置中心连接</w:t>
      </w:r>
      <w:r>
        <w:rPr>
          <w:rFonts w:ascii="Menlo" w:hAnsi="Menlo" w:cs="Menlo"/>
          <w:color w:val="808080"/>
          <w:sz w:val="18"/>
          <w:szCs w:val="18"/>
        </w:rPr>
        <w:t>--&gt;</w:t>
      </w:r>
    </w:p>
    <w:p w:rsidR="008E6515" w:rsidRPr="008E6515" w:rsidRDefault="008E6515" w:rsidP="008E6515">
      <w:pPr>
        <w:pStyle w:val="HTML"/>
        <w:shd w:val="clear" w:color="auto" w:fill="2B2B2B"/>
        <w:rPr>
          <w:rFonts w:ascii="Menlo" w:hAnsi="Menlo" w:cs="Menlo"/>
          <w:color w:val="FF0000"/>
          <w:sz w:val="18"/>
          <w:szCs w:val="18"/>
        </w:rPr>
      </w:pPr>
      <w:proofErr w:type="gramStart"/>
      <w:r w:rsidRPr="008E6515">
        <w:rPr>
          <w:rFonts w:ascii="Menlo" w:hAnsi="Menlo" w:cs="Menlo"/>
          <w:color w:val="FF0000"/>
          <w:sz w:val="18"/>
          <w:szCs w:val="18"/>
        </w:rPr>
        <w:t>&lt;!--</w:t>
      </w:r>
      <w:proofErr w:type="gramEnd"/>
      <w:r w:rsidRPr="008E6515">
        <w:rPr>
          <w:rFonts w:ascii="Menlo" w:hAnsi="Menlo" w:cs="Menlo"/>
          <w:color w:val="FF0000"/>
          <w:sz w:val="18"/>
          <w:szCs w:val="18"/>
        </w:rPr>
        <w:t xml:space="preserve">1. </w:t>
      </w:r>
      <w:r w:rsidRPr="008E6515">
        <w:rPr>
          <w:rFonts w:ascii="Menlo" w:hAnsi="Menlo" w:cs="Menlo"/>
          <w:color w:val="FF0000"/>
          <w:sz w:val="18"/>
          <w:szCs w:val="18"/>
        </w:rPr>
        <w:t>第一步配置连接串</w:t>
      </w:r>
      <w:r w:rsidRPr="008E6515">
        <w:rPr>
          <w:rFonts w:ascii="Menlo" w:hAnsi="Menlo" w:cs="Menlo"/>
          <w:color w:val="FF0000"/>
          <w:sz w:val="18"/>
          <w:szCs w:val="18"/>
        </w:rPr>
        <w:t xml:space="preserve"> </w:t>
      </w:r>
      <w:r w:rsidRPr="008E6515">
        <w:rPr>
          <w:rFonts w:ascii="Menlo" w:hAnsi="Menlo" w:cs="Menlo"/>
          <w:color w:val="FF0000"/>
          <w:sz w:val="18"/>
          <w:szCs w:val="18"/>
        </w:rPr>
        <w:t>用户名和密码</w:t>
      </w:r>
      <w:r w:rsidRPr="008E6515">
        <w:rPr>
          <w:rFonts w:ascii="Menlo" w:hAnsi="Menlo" w:cs="Menlo"/>
          <w:color w:val="FF0000"/>
          <w:sz w:val="18"/>
          <w:szCs w:val="18"/>
        </w:rPr>
        <w:t>--&gt;</w:t>
      </w:r>
    </w:p>
    <w:p w:rsidR="008E6515" w:rsidRDefault="00925376" w:rsidP="00925376">
      <w:pPr>
        <w:pStyle w:val="HTML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br/>
        <w:t>&lt;!--</w:t>
      </w:r>
      <w:r>
        <w:rPr>
          <w:rFonts w:ascii="Menlo" w:hAnsi="Menlo" w:cs="Menlo"/>
          <w:color w:val="808080"/>
          <w:sz w:val="18"/>
          <w:szCs w:val="18"/>
        </w:rPr>
        <w:t>鉴权需要的用户名</w:t>
      </w:r>
      <w:r>
        <w:rPr>
          <w:rFonts w:ascii="Menlo" w:hAnsi="Menlo" w:cs="Menlo"/>
          <w:color w:val="808080"/>
          <w:sz w:val="18"/>
          <w:szCs w:val="18"/>
        </w:rPr>
        <w:t>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&lt;property&gt;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&lt;name&gt;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hbase.client.username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&lt;value&gt;</w:t>
      </w:r>
      <w:r>
        <w:rPr>
          <w:rFonts w:ascii="Menlo" w:hAnsi="Menlo" w:cs="Menlo"/>
          <w:color w:val="A9B7C6"/>
          <w:sz w:val="18"/>
          <w:szCs w:val="18"/>
        </w:rPr>
        <w:t>dingbs_124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>&lt;/property&gt;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&lt;!--</w:t>
      </w:r>
      <w:r>
        <w:rPr>
          <w:rFonts w:ascii="Menlo" w:hAnsi="Menlo" w:cs="Menlo"/>
          <w:color w:val="808080"/>
          <w:sz w:val="18"/>
          <w:szCs w:val="18"/>
        </w:rPr>
        <w:t>鉴权需要的</w:t>
      </w:r>
      <w:r>
        <w:rPr>
          <w:rFonts w:ascii="Menlo" w:hAnsi="Menlo" w:cs="Menlo" w:hint="eastAsia"/>
          <w:color w:val="808080"/>
          <w:sz w:val="18"/>
          <w:szCs w:val="18"/>
        </w:rPr>
        <w:t>密码</w:t>
      </w:r>
      <w:r>
        <w:rPr>
          <w:rFonts w:ascii="Menlo" w:hAnsi="Menlo" w:cs="Menlo"/>
          <w:color w:val="808080"/>
          <w:sz w:val="18"/>
          <w:szCs w:val="18"/>
        </w:rPr>
        <w:t>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&lt;property&gt;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&lt;name&gt;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hbase.client.password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&lt;value&gt;</w:t>
      </w:r>
      <w:r>
        <w:rPr>
          <w:rFonts w:ascii="Menlo" w:hAnsi="Menlo" w:cs="Menlo"/>
          <w:color w:val="A9B7C6"/>
          <w:sz w:val="18"/>
          <w:szCs w:val="18"/>
        </w:rPr>
        <w:t>Dingbs_5188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>&lt;/property&gt;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&lt;!--</w:t>
      </w:r>
      <w:r>
        <w:rPr>
          <w:rFonts w:ascii="Menlo" w:hAnsi="Menlo" w:cs="Menlo"/>
          <w:color w:val="808080"/>
          <w:sz w:val="18"/>
          <w:szCs w:val="18"/>
        </w:rPr>
        <w:t>鉴权加密</w:t>
      </w:r>
      <w:r>
        <w:rPr>
          <w:rFonts w:ascii="Menlo" w:hAnsi="Menlo" w:cs="Menlo"/>
          <w:color w:val="808080"/>
          <w:sz w:val="18"/>
          <w:szCs w:val="18"/>
        </w:rPr>
        <w:t>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&lt;property&gt;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&lt;name&gt;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hbase.client.ugi.encryption.enable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&lt;value&gt;</w:t>
      </w:r>
      <w:r>
        <w:rPr>
          <w:rFonts w:ascii="Menlo" w:hAnsi="Menlo" w:cs="Menlo"/>
          <w:color w:val="A9B7C6"/>
          <w:sz w:val="18"/>
          <w:szCs w:val="18"/>
        </w:rPr>
        <w:t>true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>&lt;/property&gt;</w:t>
      </w:r>
      <w:r>
        <w:rPr>
          <w:rFonts w:ascii="Menlo" w:hAnsi="Menlo" w:cs="Menlo"/>
          <w:color w:val="E8BF6A"/>
          <w:sz w:val="18"/>
          <w:szCs w:val="18"/>
        </w:rPr>
        <w:br/>
      </w:r>
    </w:p>
    <w:p w:rsidR="008E6515" w:rsidRPr="008E6515" w:rsidRDefault="008E6515" w:rsidP="008E6515">
      <w:pPr>
        <w:pStyle w:val="HTML"/>
        <w:shd w:val="clear" w:color="auto" w:fill="2B2B2B"/>
        <w:rPr>
          <w:rFonts w:ascii="Menlo" w:hAnsi="Menlo" w:cs="Menlo"/>
          <w:color w:val="FF0000"/>
          <w:sz w:val="18"/>
          <w:szCs w:val="18"/>
        </w:rPr>
      </w:pPr>
      <w:proofErr w:type="gramStart"/>
      <w:r w:rsidRPr="008E6515">
        <w:rPr>
          <w:rFonts w:ascii="Menlo" w:hAnsi="Menlo" w:cs="Menlo"/>
          <w:color w:val="FF0000"/>
          <w:sz w:val="18"/>
          <w:szCs w:val="18"/>
        </w:rPr>
        <w:t>&lt;!--</w:t>
      </w:r>
      <w:proofErr w:type="gramEnd"/>
      <w:r w:rsidRPr="008E6515">
        <w:rPr>
          <w:rFonts w:ascii="Menlo" w:hAnsi="Menlo" w:cs="Menlo"/>
          <w:color w:val="FF0000"/>
          <w:sz w:val="18"/>
          <w:szCs w:val="18"/>
        </w:rPr>
        <w:t>第二步配置</w:t>
      </w:r>
      <w:proofErr w:type="spellStart"/>
      <w:r w:rsidRPr="008E6515">
        <w:rPr>
          <w:rFonts w:ascii="Menlo" w:hAnsi="Menlo" w:cs="Menlo"/>
          <w:color w:val="FF0000"/>
          <w:sz w:val="18"/>
          <w:szCs w:val="18"/>
        </w:rPr>
        <w:t>Policyserver</w:t>
      </w:r>
      <w:proofErr w:type="spellEnd"/>
      <w:r w:rsidRPr="008E6515">
        <w:rPr>
          <w:rFonts w:ascii="Menlo" w:hAnsi="Menlo" w:cs="Menlo"/>
          <w:color w:val="FF0000"/>
          <w:sz w:val="18"/>
          <w:szCs w:val="18"/>
        </w:rPr>
        <w:t>配置中心地址，域名或是服务端列表，二选一。</w:t>
      </w:r>
      <w:r w:rsidRPr="008E6515">
        <w:rPr>
          <w:rFonts w:ascii="Menlo" w:hAnsi="Menlo" w:cs="Menlo"/>
          <w:color w:val="FF0000"/>
          <w:sz w:val="18"/>
          <w:szCs w:val="18"/>
        </w:rPr>
        <w:t>--&gt;</w:t>
      </w:r>
    </w:p>
    <w:p w:rsidR="00925376" w:rsidRDefault="00925376" w:rsidP="00925376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br/>
      </w:r>
      <w:proofErr w:type="gramStart"/>
      <w:r>
        <w:rPr>
          <w:rFonts w:ascii="Menlo" w:hAnsi="Menlo" w:cs="Menlo"/>
          <w:color w:val="808080"/>
          <w:sz w:val="18"/>
          <w:szCs w:val="18"/>
        </w:rPr>
        <w:t>&lt;!--</w:t>
      </w:r>
      <w:proofErr w:type="gram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使用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ip</w:t>
      </w:r>
      <w:proofErr w:type="spellEnd"/>
      <w:r>
        <w:rPr>
          <w:rFonts w:ascii="Menlo" w:hAnsi="Menlo" w:cs="Menlo"/>
          <w:color w:val="808080"/>
          <w:sz w:val="18"/>
          <w:szCs w:val="18"/>
        </w:rPr>
        <w:t>列表连接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Policyserver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配置中心</w:t>
      </w:r>
      <w:r>
        <w:rPr>
          <w:rFonts w:ascii="Menlo" w:hAnsi="Menlo" w:cs="Menlo"/>
          <w:color w:val="808080"/>
          <w:sz w:val="18"/>
          <w:szCs w:val="18"/>
        </w:rPr>
        <w:t>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&lt;property&gt;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&lt;name&gt;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hbase.policy.http.is.use.domain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&lt;value&gt;</w:t>
      </w:r>
      <w:r>
        <w:rPr>
          <w:rFonts w:ascii="Menlo" w:hAnsi="Menlo" w:cs="Menlo"/>
          <w:color w:val="A9B7C6"/>
          <w:sz w:val="18"/>
          <w:szCs w:val="18"/>
        </w:rPr>
        <w:t>false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>&lt;/property&gt;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&lt;!--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Policyserver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配置中心服务地址列表</w:t>
      </w:r>
      <w:r>
        <w:rPr>
          <w:rFonts w:ascii="Menlo" w:hAnsi="Menlo" w:cs="Menlo"/>
          <w:color w:val="808080"/>
          <w:sz w:val="18"/>
          <w:szCs w:val="18"/>
        </w:rPr>
        <w:t>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lastRenderedPageBreak/>
        <w:t>&lt;property&gt;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&lt;name&gt;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hbase.policy.http.server.address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&lt;value&gt;</w:t>
      </w:r>
      <w:r>
        <w:rPr>
          <w:rFonts w:ascii="Menlo" w:hAnsi="Menlo" w:cs="Menlo"/>
          <w:color w:val="A9B7C6"/>
          <w:sz w:val="18"/>
          <w:szCs w:val="18"/>
        </w:rPr>
        <w:t>192.168.84.6:16100,192.168.84.7:16100,192.168.84.8:16100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>&lt;/property&gt;</w:t>
      </w:r>
    </w:p>
    <w:p w:rsidR="00925376" w:rsidRPr="00925376" w:rsidRDefault="00925376" w:rsidP="00E21306"/>
    <w:p w:rsidR="00925376" w:rsidRDefault="00925376" w:rsidP="00E21306"/>
    <w:p w:rsidR="008E6515" w:rsidRDefault="009803A8" w:rsidP="00A24F2D">
      <w:pPr>
        <w:pStyle w:val="2"/>
      </w:pPr>
      <w:bookmarkStart w:id="2" w:name="_Toc56171906"/>
      <w:r w:rsidRPr="008251ED">
        <w:rPr>
          <w:rFonts w:hint="eastAsia"/>
        </w:rPr>
        <w:t>使用</w:t>
      </w:r>
      <w:proofErr w:type="spellStart"/>
      <w:r w:rsidR="008E6515">
        <w:rPr>
          <w:rFonts w:hint="eastAsia"/>
        </w:rPr>
        <w:t>zk</w:t>
      </w:r>
      <w:proofErr w:type="spellEnd"/>
      <w:r w:rsidR="008E6515">
        <w:rPr>
          <w:rFonts w:hint="eastAsia"/>
        </w:rPr>
        <w:t>方式连接</w:t>
      </w:r>
      <w:proofErr w:type="spellStart"/>
      <w:r w:rsidR="008E6515">
        <w:rPr>
          <w:rFonts w:hint="eastAsia"/>
        </w:rPr>
        <w:t>hbase</w:t>
      </w:r>
      <w:proofErr w:type="spellEnd"/>
      <w:r w:rsidR="008251ED" w:rsidRPr="008251ED">
        <w:rPr>
          <w:rFonts w:hint="eastAsia"/>
        </w:rPr>
        <w:t>：</w:t>
      </w:r>
      <w:bookmarkEnd w:id="2"/>
    </w:p>
    <w:p w:rsidR="00AD285F" w:rsidRPr="00AD285F" w:rsidRDefault="00AD285F" w:rsidP="00AD285F"/>
    <w:p w:rsidR="00A24F2D" w:rsidRPr="00E034FD" w:rsidRDefault="00A24F2D" w:rsidP="00A24F2D">
      <w:r w:rsidRPr="00E034FD">
        <w:t>1. 第一步配置连接串 用户名和密码</w:t>
      </w:r>
    </w:p>
    <w:p w:rsidR="00A24F2D" w:rsidRPr="00E034FD" w:rsidRDefault="00A24F2D" w:rsidP="00A24F2D">
      <w:r w:rsidRPr="00E034FD">
        <w:t>2. 第二步配置</w:t>
      </w:r>
      <w:proofErr w:type="spellStart"/>
      <w:r w:rsidRPr="00E034FD">
        <w:t>zk</w:t>
      </w:r>
      <w:proofErr w:type="spellEnd"/>
      <w:r w:rsidRPr="00E034FD">
        <w:t xml:space="preserve"> 连接地址</w:t>
      </w:r>
    </w:p>
    <w:p w:rsidR="00A24F2D" w:rsidRPr="00A24F2D" w:rsidRDefault="00A24F2D" w:rsidP="00A24F2D">
      <w:pPr>
        <w:rPr>
          <w:b/>
        </w:rPr>
      </w:pPr>
    </w:p>
    <w:p w:rsidR="008E6515" w:rsidRDefault="008E6515" w:rsidP="008E6515">
      <w:r>
        <w:rPr>
          <w:rFonts w:hint="eastAsia"/>
        </w:rPr>
        <w:t>详细连接配置如下</w:t>
      </w:r>
      <w:proofErr w:type="spellStart"/>
      <w:r w:rsidR="000834EC" w:rsidRPr="001E55B8">
        <w:t>jdnosql</w:t>
      </w:r>
      <w:proofErr w:type="spellEnd"/>
      <w:r w:rsidR="000834EC" w:rsidRPr="001E55B8">
        <w:t>-client-demo/</w:t>
      </w:r>
      <w:proofErr w:type="spellStart"/>
      <w:r w:rsidR="000834EC" w:rsidRPr="001E55B8">
        <w:t>src</w:t>
      </w:r>
      <w:proofErr w:type="spellEnd"/>
      <w:r w:rsidR="000834EC" w:rsidRPr="001E55B8">
        <w:t>/main/resources/hbase-site.xml</w:t>
      </w:r>
      <w:r>
        <w:rPr>
          <w:rFonts w:hint="eastAsia"/>
        </w:rPr>
        <w:t>：</w:t>
      </w:r>
    </w:p>
    <w:p w:rsidR="00AF196F" w:rsidRDefault="00AF196F" w:rsidP="00AF196F">
      <w:pPr>
        <w:pStyle w:val="HTML"/>
        <w:shd w:val="clear" w:color="auto" w:fill="2B2B2B"/>
        <w:rPr>
          <w:rFonts w:ascii="Menlo" w:hAnsi="Menlo" w:cs="Menlo"/>
          <w:color w:val="808080"/>
          <w:sz w:val="18"/>
          <w:szCs w:val="18"/>
        </w:rPr>
      </w:pPr>
      <w:proofErr w:type="gramStart"/>
      <w:r>
        <w:rPr>
          <w:rFonts w:ascii="Menlo" w:hAnsi="Menlo" w:cs="Menlo"/>
          <w:color w:val="808080"/>
          <w:sz w:val="18"/>
          <w:szCs w:val="18"/>
        </w:rPr>
        <w:t>&lt;!--</w:t>
      </w:r>
      <w:proofErr w:type="gramEnd"/>
      <w:r>
        <w:rPr>
          <w:rFonts w:ascii="Menlo" w:hAnsi="Menlo" w:cs="Menlo"/>
          <w:color w:val="808080"/>
          <w:sz w:val="18"/>
          <w:szCs w:val="18"/>
        </w:rPr>
        <w:t xml:space="preserve">3.1.4 </w:t>
      </w:r>
      <w:r>
        <w:rPr>
          <w:rFonts w:ascii="Menlo" w:hAnsi="Menlo" w:cs="Menlo"/>
          <w:color w:val="808080"/>
          <w:sz w:val="18"/>
          <w:szCs w:val="18"/>
        </w:rPr>
        <w:t>使用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zk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用户名和密码方式连接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hbase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--&gt;</w:t>
      </w:r>
      <w:r>
        <w:rPr>
          <w:rFonts w:ascii="Menlo" w:hAnsi="Menlo" w:cs="Menlo"/>
          <w:color w:val="808080"/>
          <w:sz w:val="18"/>
          <w:szCs w:val="18"/>
        </w:rPr>
        <w:br/>
      </w:r>
      <w:r w:rsidRPr="00AF196F">
        <w:rPr>
          <w:rFonts w:ascii="Menlo" w:hAnsi="Menlo" w:cs="Menlo"/>
          <w:color w:val="FF0000"/>
          <w:sz w:val="18"/>
          <w:szCs w:val="18"/>
        </w:rPr>
        <w:t xml:space="preserve">&lt;!--1. </w:t>
      </w:r>
      <w:r w:rsidRPr="00AF196F">
        <w:rPr>
          <w:rFonts w:ascii="Menlo" w:hAnsi="Menlo" w:cs="Menlo"/>
          <w:color w:val="FF0000"/>
          <w:sz w:val="18"/>
          <w:szCs w:val="18"/>
        </w:rPr>
        <w:t>第一步配置连接串</w:t>
      </w:r>
      <w:r w:rsidRPr="00AF196F">
        <w:rPr>
          <w:rFonts w:ascii="Menlo" w:hAnsi="Menlo" w:cs="Menlo"/>
          <w:color w:val="FF0000"/>
          <w:sz w:val="18"/>
          <w:szCs w:val="18"/>
        </w:rPr>
        <w:t xml:space="preserve"> </w:t>
      </w:r>
      <w:r w:rsidRPr="00AF196F">
        <w:rPr>
          <w:rFonts w:ascii="Menlo" w:hAnsi="Menlo" w:cs="Menlo"/>
          <w:color w:val="FF0000"/>
          <w:sz w:val="18"/>
          <w:szCs w:val="18"/>
        </w:rPr>
        <w:t>用户名和密码</w:t>
      </w:r>
      <w:r w:rsidRPr="00AF196F">
        <w:rPr>
          <w:rFonts w:ascii="Menlo" w:hAnsi="Menlo" w:cs="Menlo"/>
          <w:color w:val="FF0000"/>
          <w:sz w:val="18"/>
          <w:szCs w:val="18"/>
        </w:rPr>
        <w:t>--&gt;</w:t>
      </w:r>
    </w:p>
    <w:p w:rsidR="00AF196F" w:rsidRDefault="00AF196F" w:rsidP="00AF196F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br/>
        <w:t>&lt;!--</w:t>
      </w:r>
      <w:r>
        <w:rPr>
          <w:rFonts w:ascii="Menlo" w:hAnsi="Menlo" w:cs="Menlo"/>
          <w:color w:val="808080"/>
          <w:sz w:val="18"/>
          <w:szCs w:val="18"/>
        </w:rPr>
        <w:t>选择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zk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方式连接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hbase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&lt;property&gt;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&lt;name&gt;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hbase.client.connection.impl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&lt;value&gt;</w:t>
      </w:r>
      <w:r>
        <w:rPr>
          <w:rFonts w:ascii="Menlo" w:hAnsi="Menlo" w:cs="Menlo"/>
          <w:color w:val="A9B7C6"/>
          <w:sz w:val="18"/>
          <w:szCs w:val="18"/>
        </w:rPr>
        <w:t>org.apache.hadoop.hbase.client.DefaultClusterConnection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>&lt;/property&gt;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 xml:space="preserve">&lt;!-- </w:t>
      </w:r>
      <w:r>
        <w:rPr>
          <w:rFonts w:ascii="Menlo" w:hAnsi="Menlo" w:cs="Menlo"/>
          <w:color w:val="808080"/>
          <w:sz w:val="18"/>
          <w:szCs w:val="18"/>
        </w:rPr>
        <w:t>鉴权需要的用户名</w:t>
      </w:r>
      <w:r>
        <w:rPr>
          <w:rFonts w:ascii="Menlo" w:hAnsi="Menlo" w:cs="Menlo"/>
          <w:color w:val="808080"/>
          <w:sz w:val="18"/>
          <w:szCs w:val="18"/>
        </w:rPr>
        <w:t>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&lt;property&gt;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&lt;name&gt;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hbase.client.username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&lt;value&gt;</w:t>
      </w:r>
      <w:r>
        <w:rPr>
          <w:rFonts w:ascii="Menlo" w:hAnsi="Menlo" w:cs="Menlo"/>
          <w:color w:val="A9B7C6"/>
          <w:sz w:val="18"/>
          <w:szCs w:val="18"/>
        </w:rPr>
        <w:t>dingbs_124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>&lt;/property&gt;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&lt;!--</w:t>
      </w:r>
      <w:r>
        <w:rPr>
          <w:rFonts w:ascii="Menlo" w:hAnsi="Menlo" w:cs="Menlo"/>
          <w:color w:val="808080"/>
          <w:sz w:val="18"/>
          <w:szCs w:val="18"/>
        </w:rPr>
        <w:t>鉴权需要的密码</w:t>
      </w:r>
      <w:r>
        <w:rPr>
          <w:rFonts w:ascii="Menlo" w:hAnsi="Menlo" w:cs="Menlo"/>
          <w:color w:val="808080"/>
          <w:sz w:val="18"/>
          <w:szCs w:val="18"/>
        </w:rPr>
        <w:t>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&lt;property&gt;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&lt;name&gt;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hbase.client.password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&lt;value&gt;</w:t>
      </w:r>
      <w:r>
        <w:rPr>
          <w:rFonts w:ascii="Menlo" w:hAnsi="Menlo" w:cs="Menlo"/>
          <w:color w:val="A9B7C6"/>
          <w:sz w:val="18"/>
          <w:szCs w:val="18"/>
        </w:rPr>
        <w:t>Dingbs_5188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>&lt;/property&gt;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&lt;!--</w:t>
      </w:r>
      <w:r>
        <w:rPr>
          <w:rFonts w:ascii="Menlo" w:hAnsi="Menlo" w:cs="Menlo"/>
          <w:color w:val="808080"/>
          <w:sz w:val="18"/>
          <w:szCs w:val="18"/>
        </w:rPr>
        <w:t>鉴权加密</w:t>
      </w:r>
      <w:r>
        <w:rPr>
          <w:rFonts w:ascii="Menlo" w:hAnsi="Menlo" w:cs="Menlo"/>
          <w:color w:val="808080"/>
          <w:sz w:val="18"/>
          <w:szCs w:val="18"/>
        </w:rPr>
        <w:t>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&lt;property&gt;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&lt;name&gt;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hbase.client.ugi.encryption.enable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&lt;value&gt;</w:t>
      </w:r>
      <w:r>
        <w:rPr>
          <w:rFonts w:ascii="Menlo" w:hAnsi="Menlo" w:cs="Menlo"/>
          <w:color w:val="A9B7C6"/>
          <w:sz w:val="18"/>
          <w:szCs w:val="18"/>
        </w:rPr>
        <w:t>true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>&lt;/property&gt;</w:t>
      </w:r>
      <w:r>
        <w:rPr>
          <w:rFonts w:ascii="Menlo" w:hAnsi="Menlo" w:cs="Menlo"/>
          <w:color w:val="E8BF6A"/>
          <w:sz w:val="18"/>
          <w:szCs w:val="18"/>
        </w:rPr>
        <w:br/>
      </w:r>
      <w:r w:rsidRPr="00AF196F">
        <w:rPr>
          <w:rFonts w:ascii="Menlo" w:hAnsi="Menlo" w:cs="Menlo"/>
          <w:color w:val="FF0000"/>
          <w:sz w:val="18"/>
          <w:szCs w:val="18"/>
        </w:rPr>
        <w:t xml:space="preserve">&lt;!--2. </w:t>
      </w:r>
      <w:r w:rsidRPr="00AF196F">
        <w:rPr>
          <w:rFonts w:ascii="Menlo" w:hAnsi="Menlo" w:cs="Menlo"/>
          <w:color w:val="FF0000"/>
          <w:sz w:val="18"/>
          <w:szCs w:val="18"/>
        </w:rPr>
        <w:t>第二步配置</w:t>
      </w:r>
      <w:proofErr w:type="spellStart"/>
      <w:r w:rsidRPr="00AF196F">
        <w:rPr>
          <w:rFonts w:ascii="Menlo" w:hAnsi="Menlo" w:cs="Menlo"/>
          <w:color w:val="FF0000"/>
          <w:sz w:val="18"/>
          <w:szCs w:val="18"/>
        </w:rPr>
        <w:t>zk</w:t>
      </w:r>
      <w:proofErr w:type="spellEnd"/>
      <w:r w:rsidRPr="00AF196F">
        <w:rPr>
          <w:rFonts w:ascii="Menlo" w:hAnsi="Menlo" w:cs="Menlo"/>
          <w:color w:val="FF0000"/>
          <w:sz w:val="18"/>
          <w:szCs w:val="18"/>
        </w:rPr>
        <w:t xml:space="preserve"> </w:t>
      </w:r>
      <w:r w:rsidRPr="00AF196F">
        <w:rPr>
          <w:rFonts w:ascii="Menlo" w:hAnsi="Menlo" w:cs="Menlo"/>
          <w:color w:val="FF0000"/>
          <w:sz w:val="18"/>
          <w:szCs w:val="18"/>
        </w:rPr>
        <w:t>连接地址</w:t>
      </w:r>
      <w:r w:rsidRPr="00AF196F">
        <w:rPr>
          <w:rFonts w:ascii="Menlo" w:hAnsi="Menlo" w:cs="Menlo"/>
          <w:color w:val="FF0000"/>
          <w:sz w:val="18"/>
          <w:szCs w:val="18"/>
        </w:rPr>
        <w:t>--&gt;</w:t>
      </w:r>
      <w:r w:rsidRPr="00AF196F">
        <w:rPr>
          <w:rFonts w:ascii="Menlo" w:hAnsi="Menlo" w:cs="Menlo"/>
          <w:color w:val="FF000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&lt;!--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zk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服务列表</w:t>
      </w:r>
      <w:r>
        <w:rPr>
          <w:rFonts w:ascii="Menlo" w:hAnsi="Menlo" w:cs="Menlo"/>
          <w:color w:val="808080"/>
          <w:sz w:val="18"/>
          <w:szCs w:val="18"/>
        </w:rPr>
        <w:t>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&lt;property&gt;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&lt;name&gt;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hbase.zookeeper.quorum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&lt;value&gt;</w:t>
      </w:r>
      <w:r>
        <w:rPr>
          <w:rFonts w:ascii="Menlo" w:hAnsi="Menlo" w:cs="Menlo"/>
          <w:color w:val="A9B7C6"/>
          <w:sz w:val="18"/>
          <w:szCs w:val="18"/>
        </w:rPr>
        <w:t>192.168.84.6:2181,192.168.84.7:2181,192.168.84.8:2181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>&lt;/property&gt;</w:t>
      </w:r>
      <w:r>
        <w:rPr>
          <w:rFonts w:ascii="Menlo" w:hAnsi="Menlo" w:cs="Menlo"/>
          <w:color w:val="E8BF6A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&lt;!--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zk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node </w:t>
      </w:r>
      <w:r>
        <w:rPr>
          <w:rFonts w:ascii="Menlo" w:hAnsi="Menlo" w:cs="Menlo"/>
          <w:color w:val="808080"/>
          <w:sz w:val="18"/>
          <w:szCs w:val="18"/>
        </w:rPr>
        <w:t>信息</w:t>
      </w:r>
      <w:r>
        <w:rPr>
          <w:rFonts w:ascii="Menlo" w:hAnsi="Menlo" w:cs="Menlo"/>
          <w:color w:val="808080"/>
          <w:sz w:val="18"/>
          <w:szCs w:val="18"/>
        </w:rPr>
        <w:t>--&gt;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lastRenderedPageBreak/>
        <w:t>&lt;property&gt;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&lt;name&gt;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zookeeper.znode.parent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&lt;/name&gt;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&lt;value&gt;</w:t>
      </w:r>
      <w:r>
        <w:rPr>
          <w:rFonts w:ascii="Menlo" w:hAnsi="Menlo" w:cs="Menlo"/>
          <w:color w:val="A9B7C6"/>
          <w:sz w:val="18"/>
          <w:szCs w:val="18"/>
        </w:rPr>
        <w:t>/hbase_nanbohui02-jcloud-xwlolng</w:t>
      </w:r>
      <w:r>
        <w:rPr>
          <w:rFonts w:ascii="Menlo" w:hAnsi="Menlo" w:cs="Menlo"/>
          <w:color w:val="E8BF6A"/>
          <w:sz w:val="18"/>
          <w:szCs w:val="18"/>
        </w:rPr>
        <w:t>&lt;/value&gt;</w:t>
      </w:r>
      <w:r>
        <w:rPr>
          <w:rFonts w:ascii="Menlo" w:hAnsi="Menlo" w:cs="Menlo"/>
          <w:color w:val="E8BF6A"/>
          <w:sz w:val="18"/>
          <w:szCs w:val="18"/>
        </w:rPr>
        <w:br/>
        <w:t>&lt;/property&gt;</w:t>
      </w:r>
    </w:p>
    <w:p w:rsidR="008E6515" w:rsidRPr="00AF196F" w:rsidRDefault="008E6515" w:rsidP="0017605D">
      <w:pPr>
        <w:rPr>
          <w:b/>
        </w:rPr>
      </w:pPr>
    </w:p>
    <w:p w:rsidR="009A2BD1" w:rsidRDefault="009A2BD1" w:rsidP="009A2BD1">
      <w:pPr>
        <w:pStyle w:val="1"/>
      </w:pPr>
      <w:bookmarkStart w:id="3" w:name="_Toc56171907"/>
      <w:r>
        <w:rPr>
          <w:rFonts w:hint="eastAsia"/>
        </w:rPr>
        <w:t>配置项介绍</w:t>
      </w:r>
      <w:bookmarkEnd w:id="3"/>
    </w:p>
    <w:p w:rsidR="009A2BD1" w:rsidRDefault="009A2BD1" w:rsidP="009A2BD1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056"/>
        <w:gridCol w:w="2173"/>
        <w:gridCol w:w="3507"/>
      </w:tblGrid>
      <w:tr w:rsidR="009A2BD1" w:rsidTr="003D4BE6">
        <w:tc>
          <w:tcPr>
            <w:tcW w:w="3936" w:type="dxa"/>
          </w:tcPr>
          <w:p w:rsidR="009A2BD1" w:rsidRDefault="009A2BD1" w:rsidP="003D4BE6">
            <w:r>
              <w:rPr>
                <w:rFonts w:hint="eastAsia"/>
              </w:rPr>
              <w:t>配置key</w:t>
            </w:r>
          </w:p>
        </w:tc>
        <w:tc>
          <w:tcPr>
            <w:tcW w:w="2182" w:type="dxa"/>
          </w:tcPr>
          <w:p w:rsidR="009A2BD1" w:rsidRDefault="009A2BD1" w:rsidP="003D4BE6">
            <w:r>
              <w:rPr>
                <w:rFonts w:hint="eastAsia"/>
              </w:rPr>
              <w:t>默认值</w:t>
            </w:r>
          </w:p>
        </w:tc>
        <w:tc>
          <w:tcPr>
            <w:tcW w:w="3618" w:type="dxa"/>
          </w:tcPr>
          <w:p w:rsidR="009A2BD1" w:rsidRDefault="009A2BD1" w:rsidP="003D4BE6">
            <w:r>
              <w:rPr>
                <w:rFonts w:hint="eastAsia"/>
              </w:rPr>
              <w:t>描述</w:t>
            </w:r>
          </w:p>
        </w:tc>
      </w:tr>
      <w:tr w:rsidR="008B2233" w:rsidTr="003D4BE6">
        <w:tc>
          <w:tcPr>
            <w:tcW w:w="3936" w:type="dxa"/>
          </w:tcPr>
          <w:p w:rsidR="008B2233" w:rsidRDefault="007445F1" w:rsidP="003D4BE6">
            <w:proofErr w:type="spellStart"/>
            <w:proofErr w:type="gramStart"/>
            <w:r w:rsidRPr="007445F1">
              <w:t>hbase.client</w:t>
            </w:r>
            <w:proofErr w:type="gramEnd"/>
            <w:r w:rsidRPr="007445F1">
              <w:t>.username</w:t>
            </w:r>
            <w:proofErr w:type="spellEnd"/>
          </w:p>
        </w:tc>
        <w:tc>
          <w:tcPr>
            <w:tcW w:w="2182" w:type="dxa"/>
          </w:tcPr>
          <w:p w:rsidR="008B2233" w:rsidRDefault="008B2233" w:rsidP="003D4BE6">
            <w:r>
              <w:rPr>
                <w:rFonts w:hint="eastAsia"/>
              </w:rPr>
              <w:t>无</w:t>
            </w:r>
          </w:p>
        </w:tc>
        <w:tc>
          <w:tcPr>
            <w:tcW w:w="3618" w:type="dxa"/>
          </w:tcPr>
          <w:p w:rsidR="008B2233" w:rsidRDefault="007445F1" w:rsidP="003D4BE6">
            <w:r w:rsidRPr="007445F1">
              <w:t>鉴权需要的用户名</w:t>
            </w:r>
          </w:p>
        </w:tc>
      </w:tr>
      <w:tr w:rsidR="008B2233" w:rsidTr="003D4BE6">
        <w:tc>
          <w:tcPr>
            <w:tcW w:w="3936" w:type="dxa"/>
          </w:tcPr>
          <w:p w:rsidR="008B2233" w:rsidRDefault="007445F1" w:rsidP="003D4BE6">
            <w:proofErr w:type="spellStart"/>
            <w:proofErr w:type="gramStart"/>
            <w:r w:rsidRPr="007445F1">
              <w:t>hbase.client</w:t>
            </w:r>
            <w:proofErr w:type="gramEnd"/>
            <w:r w:rsidRPr="007445F1">
              <w:t>.password</w:t>
            </w:r>
            <w:proofErr w:type="spellEnd"/>
          </w:p>
        </w:tc>
        <w:tc>
          <w:tcPr>
            <w:tcW w:w="2182" w:type="dxa"/>
          </w:tcPr>
          <w:p w:rsidR="008B2233" w:rsidRDefault="008B2233" w:rsidP="003D4BE6">
            <w:r>
              <w:rPr>
                <w:rFonts w:hint="eastAsia"/>
              </w:rPr>
              <w:t>无</w:t>
            </w:r>
          </w:p>
        </w:tc>
        <w:tc>
          <w:tcPr>
            <w:tcW w:w="3618" w:type="dxa"/>
          </w:tcPr>
          <w:p w:rsidR="008B2233" w:rsidRDefault="007445F1" w:rsidP="003D4BE6">
            <w:r w:rsidRPr="007445F1">
              <w:t>鉴权需要的密码</w:t>
            </w:r>
          </w:p>
        </w:tc>
      </w:tr>
      <w:tr w:rsidR="009A2BD1" w:rsidTr="003D4BE6">
        <w:tc>
          <w:tcPr>
            <w:tcW w:w="3936" w:type="dxa"/>
          </w:tcPr>
          <w:p w:rsidR="009A2BD1" w:rsidRDefault="009A2BD1" w:rsidP="003D4BE6">
            <w:proofErr w:type="spellStart"/>
            <w:proofErr w:type="gramStart"/>
            <w:r w:rsidRPr="00C07D94">
              <w:t>hbase.policyserver</w:t>
            </w:r>
            <w:proofErr w:type="gramEnd"/>
            <w:r w:rsidRPr="00C07D94">
              <w:t>.domain</w:t>
            </w:r>
            <w:proofErr w:type="spellEnd"/>
          </w:p>
        </w:tc>
        <w:tc>
          <w:tcPr>
            <w:tcW w:w="2182" w:type="dxa"/>
          </w:tcPr>
          <w:p w:rsidR="009A2BD1" w:rsidRDefault="009A2BD1" w:rsidP="003D4BE6">
            <w:r w:rsidRPr="00C07D94">
              <w:t>ps.hbase.jd.com</w:t>
            </w:r>
          </w:p>
        </w:tc>
        <w:tc>
          <w:tcPr>
            <w:tcW w:w="3618" w:type="dxa"/>
          </w:tcPr>
          <w:p w:rsidR="009A2BD1" w:rsidRPr="00C07D94" w:rsidRDefault="009A2BD1" w:rsidP="003D4BE6">
            <w:r>
              <w:rPr>
                <w:rFonts w:hint="eastAsia"/>
              </w:rPr>
              <w:t>配置中心域名，需要根据配置中心真实域名配置。</w:t>
            </w:r>
          </w:p>
        </w:tc>
      </w:tr>
      <w:tr w:rsidR="000834EC" w:rsidTr="003D4BE6">
        <w:tc>
          <w:tcPr>
            <w:tcW w:w="3936" w:type="dxa"/>
          </w:tcPr>
          <w:p w:rsidR="000834EC" w:rsidRPr="00C07D94" w:rsidRDefault="000834EC" w:rsidP="003D4BE6">
            <w:proofErr w:type="spellStart"/>
            <w:proofErr w:type="gramStart"/>
            <w:r w:rsidRPr="000834EC">
              <w:t>hbase.policy.http.is.use.domain</w:t>
            </w:r>
            <w:proofErr w:type="spellEnd"/>
            <w:proofErr w:type="gramEnd"/>
          </w:p>
        </w:tc>
        <w:tc>
          <w:tcPr>
            <w:tcW w:w="2182" w:type="dxa"/>
          </w:tcPr>
          <w:p w:rsidR="000834EC" w:rsidRPr="00C07D94" w:rsidRDefault="000834EC" w:rsidP="003D4BE6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3618" w:type="dxa"/>
          </w:tcPr>
          <w:p w:rsidR="000834EC" w:rsidRDefault="000834EC" w:rsidP="003D4BE6">
            <w:r w:rsidRPr="000834EC">
              <w:t>使用</w:t>
            </w:r>
            <w:proofErr w:type="spellStart"/>
            <w:r w:rsidRPr="000834EC">
              <w:t>ip</w:t>
            </w:r>
            <w:proofErr w:type="spellEnd"/>
            <w:r w:rsidRPr="000834EC">
              <w:t>列表连接</w:t>
            </w:r>
            <w:proofErr w:type="spellStart"/>
            <w:r w:rsidRPr="000834EC">
              <w:t>Policyserver</w:t>
            </w:r>
            <w:proofErr w:type="spellEnd"/>
            <w:r w:rsidRPr="000834EC">
              <w:t>配置中心</w:t>
            </w:r>
          </w:p>
        </w:tc>
      </w:tr>
      <w:tr w:rsidR="000834EC" w:rsidTr="003D4BE6">
        <w:tc>
          <w:tcPr>
            <w:tcW w:w="3936" w:type="dxa"/>
          </w:tcPr>
          <w:p w:rsidR="000834EC" w:rsidRPr="00C07D94" w:rsidRDefault="000834EC" w:rsidP="003D4BE6">
            <w:proofErr w:type="spellStart"/>
            <w:proofErr w:type="gramStart"/>
            <w:r w:rsidRPr="000834EC">
              <w:t>hbase.policy</w:t>
            </w:r>
            <w:proofErr w:type="gramEnd"/>
            <w:r w:rsidRPr="000834EC">
              <w:t>.http.server.address</w:t>
            </w:r>
            <w:proofErr w:type="spellEnd"/>
          </w:p>
        </w:tc>
        <w:tc>
          <w:tcPr>
            <w:tcW w:w="2182" w:type="dxa"/>
          </w:tcPr>
          <w:p w:rsidR="000834EC" w:rsidRPr="00C07D94" w:rsidRDefault="000834EC" w:rsidP="003D4BE6">
            <w:r>
              <w:rPr>
                <w:rFonts w:hint="eastAsia"/>
              </w:rPr>
              <w:t>无</w:t>
            </w:r>
          </w:p>
        </w:tc>
        <w:tc>
          <w:tcPr>
            <w:tcW w:w="3618" w:type="dxa"/>
          </w:tcPr>
          <w:p w:rsidR="000834EC" w:rsidRDefault="003B0EC7" w:rsidP="003D4BE6">
            <w:proofErr w:type="spellStart"/>
            <w:r w:rsidRPr="003B0EC7">
              <w:t>Policyserver</w:t>
            </w:r>
            <w:proofErr w:type="spellEnd"/>
            <w:r w:rsidRPr="003B0EC7">
              <w:t>配置中心服务地址列表</w:t>
            </w:r>
          </w:p>
        </w:tc>
      </w:tr>
    </w:tbl>
    <w:p w:rsidR="003F1EAE" w:rsidRDefault="003F1EAE" w:rsidP="009A2BD1"/>
    <w:p w:rsidR="00A77AD1" w:rsidRDefault="00A77AD1" w:rsidP="009A2BD1">
      <w:r>
        <w:rPr>
          <w:rFonts w:hint="eastAsia"/>
        </w:rPr>
        <w:t>详细使用见demo</w:t>
      </w:r>
      <w:bookmarkStart w:id="4" w:name="_GoBack"/>
      <w:bookmarkEnd w:id="4"/>
    </w:p>
    <w:sectPr w:rsidR="00A77AD1" w:rsidSect="00443DFB">
      <w:pgSz w:w="11906" w:h="16838"/>
      <w:pgMar w:top="1440" w:right="1080" w:bottom="1440" w:left="1080" w:header="851" w:footer="70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09D" w:rsidRDefault="000C309D" w:rsidP="00443DFB">
      <w:r>
        <w:separator/>
      </w:r>
    </w:p>
  </w:endnote>
  <w:endnote w:type="continuationSeparator" w:id="0">
    <w:p w:rsidR="000C309D" w:rsidRDefault="000C309D" w:rsidP="00443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574" w:rsidRDefault="00F27574" w:rsidP="00443DFB">
    <w:pPr>
      <w:pStyle w:val="a5"/>
      <w:pBdr>
        <w:top w:val="dashed" w:sz="4" w:space="5" w:color="C91523"/>
      </w:pBdr>
      <w:tabs>
        <w:tab w:val="clear" w:pos="4153"/>
        <w:tab w:val="clear" w:pos="8306"/>
        <w:tab w:val="right" w:pos="9719"/>
      </w:tabs>
      <w:rPr>
        <w:color w:val="808080" w:themeColor="background1" w:themeShade="80"/>
      </w:rPr>
    </w:pPr>
    <w:r w:rsidRPr="00443DFB">
      <w:rPr>
        <w:rFonts w:hint="eastAsia"/>
        <w:color w:val="808080" w:themeColor="background1" w:themeShade="80"/>
      </w:rPr>
      <w:tab/>
      <w:t>第</w:t>
    </w:r>
    <w:r w:rsidRPr="00443DFB">
      <w:rPr>
        <w:color w:val="808080" w:themeColor="background1" w:themeShade="80"/>
        <w:lang w:val="zh-CN"/>
      </w:rPr>
      <w:t xml:space="preserve"> </w:t>
    </w:r>
    <w:r w:rsidRPr="00443DFB">
      <w:rPr>
        <w:b/>
        <w:color w:val="808080" w:themeColor="background1" w:themeShade="80"/>
      </w:rPr>
      <w:fldChar w:fldCharType="begin"/>
    </w:r>
    <w:r w:rsidRPr="00443DFB">
      <w:rPr>
        <w:b/>
        <w:color w:val="808080" w:themeColor="background1" w:themeShade="80"/>
      </w:rPr>
      <w:instrText>PAGE  \* Arabic  \* MERGEFORMAT</w:instrText>
    </w:r>
    <w:r w:rsidRPr="00443DFB">
      <w:rPr>
        <w:b/>
        <w:color w:val="808080" w:themeColor="background1" w:themeShade="80"/>
      </w:rPr>
      <w:fldChar w:fldCharType="separate"/>
    </w:r>
    <w:r w:rsidR="00194365" w:rsidRPr="00194365">
      <w:rPr>
        <w:b/>
        <w:noProof/>
        <w:color w:val="808080" w:themeColor="background1" w:themeShade="80"/>
        <w:lang w:val="zh-CN"/>
      </w:rPr>
      <w:t>6</w:t>
    </w:r>
    <w:r w:rsidRPr="00443DFB">
      <w:rPr>
        <w:b/>
        <w:color w:val="808080" w:themeColor="background1" w:themeShade="80"/>
      </w:rPr>
      <w:fldChar w:fldCharType="end"/>
    </w:r>
    <w:r w:rsidRPr="00443DFB">
      <w:rPr>
        <w:color w:val="808080" w:themeColor="background1" w:themeShade="80"/>
        <w:lang w:val="zh-CN"/>
      </w:rPr>
      <w:t xml:space="preserve"> </w:t>
    </w:r>
    <w:r w:rsidRPr="00443DFB">
      <w:rPr>
        <w:rFonts w:hint="eastAsia"/>
        <w:color w:val="808080" w:themeColor="background1" w:themeShade="80"/>
        <w:lang w:val="zh-CN"/>
      </w:rPr>
      <w:t xml:space="preserve">页 </w:t>
    </w:r>
    <w:r w:rsidRPr="00443DFB">
      <w:rPr>
        <w:color w:val="808080" w:themeColor="background1" w:themeShade="80"/>
        <w:lang w:val="zh-CN"/>
      </w:rPr>
      <w:t>/</w:t>
    </w:r>
    <w:r w:rsidRPr="00443DFB">
      <w:rPr>
        <w:rFonts w:hint="eastAsia"/>
        <w:color w:val="808080" w:themeColor="background1" w:themeShade="80"/>
        <w:lang w:val="zh-CN"/>
      </w:rPr>
      <w:t xml:space="preserve"> 共</w:t>
    </w:r>
    <w:r w:rsidRPr="00443DFB">
      <w:rPr>
        <w:color w:val="808080" w:themeColor="background1" w:themeShade="80"/>
        <w:lang w:val="zh-CN"/>
      </w:rPr>
      <w:t xml:space="preserve"> </w:t>
    </w:r>
    <w:r w:rsidRPr="00443DFB">
      <w:rPr>
        <w:b/>
        <w:color w:val="808080" w:themeColor="background1" w:themeShade="80"/>
      </w:rPr>
      <w:fldChar w:fldCharType="begin"/>
    </w:r>
    <w:r w:rsidRPr="00443DFB">
      <w:rPr>
        <w:b/>
        <w:color w:val="808080" w:themeColor="background1" w:themeShade="80"/>
      </w:rPr>
      <w:instrText>NUMPAGES  \* Arabic  \* MERGEFORMAT</w:instrText>
    </w:r>
    <w:r w:rsidRPr="00443DFB">
      <w:rPr>
        <w:b/>
        <w:color w:val="808080" w:themeColor="background1" w:themeShade="80"/>
      </w:rPr>
      <w:fldChar w:fldCharType="separate"/>
    </w:r>
    <w:r w:rsidR="00194365" w:rsidRPr="00194365">
      <w:rPr>
        <w:b/>
        <w:noProof/>
        <w:color w:val="808080" w:themeColor="background1" w:themeShade="80"/>
        <w:lang w:val="zh-CN"/>
      </w:rPr>
      <w:t>6</w:t>
    </w:r>
    <w:r w:rsidRPr="00443DFB">
      <w:rPr>
        <w:b/>
        <w:color w:val="808080" w:themeColor="background1" w:themeShade="80"/>
      </w:rPr>
      <w:fldChar w:fldCharType="end"/>
    </w:r>
    <w:r w:rsidRPr="00443DFB">
      <w:rPr>
        <w:rFonts w:hint="eastAsia"/>
        <w:color w:val="808080" w:themeColor="background1" w:themeShade="80"/>
      </w:rPr>
      <w:t xml:space="preserve"> 页</w:t>
    </w:r>
  </w:p>
  <w:p w:rsidR="00893DB3" w:rsidRPr="0092780D" w:rsidRDefault="00893DB3" w:rsidP="00443DFB">
    <w:pPr>
      <w:pStyle w:val="a5"/>
      <w:pBdr>
        <w:top w:val="dashed" w:sz="4" w:space="5" w:color="C91523"/>
      </w:pBdr>
      <w:tabs>
        <w:tab w:val="clear" w:pos="4153"/>
        <w:tab w:val="clear" w:pos="8306"/>
        <w:tab w:val="right" w:pos="9719"/>
      </w:tabs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09D" w:rsidRDefault="000C309D" w:rsidP="00443DFB">
      <w:r>
        <w:separator/>
      </w:r>
    </w:p>
  </w:footnote>
  <w:footnote w:type="continuationSeparator" w:id="0">
    <w:p w:rsidR="000C309D" w:rsidRDefault="000C309D" w:rsidP="00443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574" w:rsidRPr="00BA0CBC" w:rsidRDefault="00F27574" w:rsidP="00BA0CBC">
    <w:pPr>
      <w:pStyle w:val="a3"/>
      <w:pBdr>
        <w:bottom w:val="none" w:sz="0" w:space="0" w:color="auto"/>
      </w:pBdr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574" w:rsidRPr="00443DFB" w:rsidRDefault="0049073B" w:rsidP="00443DFB">
    <w:pPr>
      <w:pStyle w:val="a3"/>
      <w:pBdr>
        <w:bottom w:val="single" w:sz="8" w:space="5" w:color="C91523"/>
      </w:pBdr>
      <w:tabs>
        <w:tab w:val="clear" w:pos="4153"/>
        <w:tab w:val="clear" w:pos="8306"/>
        <w:tab w:val="right" w:pos="9719"/>
      </w:tabs>
      <w:jc w:val="both"/>
      <w:rPr>
        <w:color w:val="808080" w:themeColor="background1" w:themeShade="80"/>
      </w:rPr>
    </w:pPr>
    <w:r>
      <w:rPr>
        <w:rFonts w:hint="eastAsia"/>
        <w:color w:val="808080" w:themeColor="background1" w:themeShade="8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419FF"/>
    <w:multiLevelType w:val="hybridMultilevel"/>
    <w:tmpl w:val="FF7CC976"/>
    <w:lvl w:ilvl="0" w:tplc="6122D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D519A"/>
    <w:multiLevelType w:val="hybridMultilevel"/>
    <w:tmpl w:val="D81A0A78"/>
    <w:lvl w:ilvl="0" w:tplc="3064B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4612B0"/>
    <w:multiLevelType w:val="hybridMultilevel"/>
    <w:tmpl w:val="B512160E"/>
    <w:lvl w:ilvl="0" w:tplc="13AE8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9D60E3"/>
    <w:multiLevelType w:val="hybridMultilevel"/>
    <w:tmpl w:val="D81A0A78"/>
    <w:lvl w:ilvl="0" w:tplc="3064B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DB6717"/>
    <w:multiLevelType w:val="hybridMultilevel"/>
    <w:tmpl w:val="A53C8A10"/>
    <w:lvl w:ilvl="0" w:tplc="F6F0D5F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D6460D"/>
    <w:multiLevelType w:val="multilevel"/>
    <w:tmpl w:val="90AE0886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645315D"/>
    <w:multiLevelType w:val="hybridMultilevel"/>
    <w:tmpl w:val="86EA685C"/>
    <w:lvl w:ilvl="0" w:tplc="F70C168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39675BC2"/>
    <w:multiLevelType w:val="hybridMultilevel"/>
    <w:tmpl w:val="A53C8A10"/>
    <w:lvl w:ilvl="0" w:tplc="F6F0D5F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EA639A"/>
    <w:multiLevelType w:val="hybridMultilevel"/>
    <w:tmpl w:val="A7E821C8"/>
    <w:lvl w:ilvl="0" w:tplc="B5AAA992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F0847EA"/>
    <w:multiLevelType w:val="hybridMultilevel"/>
    <w:tmpl w:val="62860ACA"/>
    <w:lvl w:ilvl="0" w:tplc="EB48A9A4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F106597"/>
    <w:multiLevelType w:val="hybridMultilevel"/>
    <w:tmpl w:val="FEFA46FC"/>
    <w:lvl w:ilvl="0" w:tplc="BAC47D80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51643DCC"/>
    <w:multiLevelType w:val="hybridMultilevel"/>
    <w:tmpl w:val="62860ACA"/>
    <w:lvl w:ilvl="0" w:tplc="EB48A9A4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518069FB"/>
    <w:multiLevelType w:val="hybridMultilevel"/>
    <w:tmpl w:val="E662BFE8"/>
    <w:lvl w:ilvl="0" w:tplc="8B246B2A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F73E02"/>
    <w:multiLevelType w:val="hybridMultilevel"/>
    <w:tmpl w:val="AD669156"/>
    <w:lvl w:ilvl="0" w:tplc="C60E7A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5086521"/>
    <w:multiLevelType w:val="hybridMultilevel"/>
    <w:tmpl w:val="E662BFE8"/>
    <w:lvl w:ilvl="0" w:tplc="8B246B2A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5D168F"/>
    <w:multiLevelType w:val="multilevel"/>
    <w:tmpl w:val="4ABA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7E1D5A"/>
    <w:multiLevelType w:val="hybridMultilevel"/>
    <w:tmpl w:val="BA92E1A8"/>
    <w:lvl w:ilvl="0" w:tplc="F6F0D5F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B11AA4"/>
    <w:multiLevelType w:val="hybridMultilevel"/>
    <w:tmpl w:val="0A94239E"/>
    <w:lvl w:ilvl="0" w:tplc="9A0C3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6C65E07"/>
    <w:multiLevelType w:val="hybridMultilevel"/>
    <w:tmpl w:val="CF78D23C"/>
    <w:lvl w:ilvl="0" w:tplc="D952B5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B7C20A2"/>
    <w:multiLevelType w:val="hybridMultilevel"/>
    <w:tmpl w:val="AD669156"/>
    <w:lvl w:ilvl="0" w:tplc="C60E7A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CC559FF"/>
    <w:multiLevelType w:val="hybridMultilevel"/>
    <w:tmpl w:val="B46E786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5"/>
  </w:num>
  <w:num w:numId="5">
    <w:abstractNumId w:val="18"/>
  </w:num>
  <w:num w:numId="6">
    <w:abstractNumId w:val="20"/>
  </w:num>
  <w:num w:numId="7">
    <w:abstractNumId w:val="5"/>
  </w:num>
  <w:num w:numId="8">
    <w:abstractNumId w:val="5"/>
  </w:num>
  <w:num w:numId="9">
    <w:abstractNumId w:val="9"/>
  </w:num>
  <w:num w:numId="10">
    <w:abstractNumId w:val="10"/>
  </w:num>
  <w:num w:numId="11">
    <w:abstractNumId w:val="14"/>
  </w:num>
  <w:num w:numId="12">
    <w:abstractNumId w:val="13"/>
  </w:num>
  <w:num w:numId="13">
    <w:abstractNumId w:val="11"/>
  </w:num>
  <w:num w:numId="14">
    <w:abstractNumId w:val="3"/>
  </w:num>
  <w:num w:numId="15">
    <w:abstractNumId w:val="0"/>
  </w:num>
  <w:num w:numId="16">
    <w:abstractNumId w:val="12"/>
  </w:num>
  <w:num w:numId="17">
    <w:abstractNumId w:val="19"/>
  </w:num>
  <w:num w:numId="18">
    <w:abstractNumId w:val="1"/>
  </w:num>
  <w:num w:numId="19">
    <w:abstractNumId w:val="16"/>
  </w:num>
  <w:num w:numId="20">
    <w:abstractNumId w:val="4"/>
  </w:num>
  <w:num w:numId="21">
    <w:abstractNumId w:val="6"/>
  </w:num>
  <w:num w:numId="22">
    <w:abstractNumId w:val="17"/>
  </w:num>
  <w:num w:numId="23">
    <w:abstractNumId w:val="7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6D"/>
    <w:rsid w:val="000101C7"/>
    <w:rsid w:val="000118D8"/>
    <w:rsid w:val="00012699"/>
    <w:rsid w:val="0001616A"/>
    <w:rsid w:val="000246B3"/>
    <w:rsid w:val="000258FA"/>
    <w:rsid w:val="000303F2"/>
    <w:rsid w:val="00051133"/>
    <w:rsid w:val="00052E53"/>
    <w:rsid w:val="00067E23"/>
    <w:rsid w:val="00070E28"/>
    <w:rsid w:val="00081CCE"/>
    <w:rsid w:val="000834EC"/>
    <w:rsid w:val="00084A34"/>
    <w:rsid w:val="0008631F"/>
    <w:rsid w:val="00094309"/>
    <w:rsid w:val="00096C56"/>
    <w:rsid w:val="000A0BF1"/>
    <w:rsid w:val="000A0D72"/>
    <w:rsid w:val="000A1858"/>
    <w:rsid w:val="000A29B7"/>
    <w:rsid w:val="000A4F7E"/>
    <w:rsid w:val="000A7082"/>
    <w:rsid w:val="000B299F"/>
    <w:rsid w:val="000C309D"/>
    <w:rsid w:val="000C4A97"/>
    <w:rsid w:val="000D0DD1"/>
    <w:rsid w:val="000D3CF6"/>
    <w:rsid w:val="000D4C77"/>
    <w:rsid w:val="000D6498"/>
    <w:rsid w:val="000E4609"/>
    <w:rsid w:val="000F29EA"/>
    <w:rsid w:val="00104406"/>
    <w:rsid w:val="00121464"/>
    <w:rsid w:val="00121A35"/>
    <w:rsid w:val="00133078"/>
    <w:rsid w:val="001376C5"/>
    <w:rsid w:val="00146E12"/>
    <w:rsid w:val="00163251"/>
    <w:rsid w:val="0017605D"/>
    <w:rsid w:val="0017764E"/>
    <w:rsid w:val="00190633"/>
    <w:rsid w:val="001937A7"/>
    <w:rsid w:val="00194365"/>
    <w:rsid w:val="001947FC"/>
    <w:rsid w:val="00197C51"/>
    <w:rsid w:val="00197F05"/>
    <w:rsid w:val="001A737B"/>
    <w:rsid w:val="001C27EE"/>
    <w:rsid w:val="001C6E07"/>
    <w:rsid w:val="001D2056"/>
    <w:rsid w:val="001D5B15"/>
    <w:rsid w:val="001E55B8"/>
    <w:rsid w:val="001F4DB3"/>
    <w:rsid w:val="00206E2E"/>
    <w:rsid w:val="00207B66"/>
    <w:rsid w:val="002253F0"/>
    <w:rsid w:val="00226FB1"/>
    <w:rsid w:val="00230804"/>
    <w:rsid w:val="00232929"/>
    <w:rsid w:val="00234E82"/>
    <w:rsid w:val="00235BE4"/>
    <w:rsid w:val="00245D48"/>
    <w:rsid w:val="00273D68"/>
    <w:rsid w:val="00291210"/>
    <w:rsid w:val="00294ED0"/>
    <w:rsid w:val="002A043A"/>
    <w:rsid w:val="002A7733"/>
    <w:rsid w:val="002B2033"/>
    <w:rsid w:val="002B67B9"/>
    <w:rsid w:val="002B77DE"/>
    <w:rsid w:val="002B7B64"/>
    <w:rsid w:val="002C6672"/>
    <w:rsid w:val="002D4ED7"/>
    <w:rsid w:val="002E79CA"/>
    <w:rsid w:val="002F2FFD"/>
    <w:rsid w:val="002F4D96"/>
    <w:rsid w:val="0030525E"/>
    <w:rsid w:val="003247AD"/>
    <w:rsid w:val="00337910"/>
    <w:rsid w:val="00340E4B"/>
    <w:rsid w:val="00344508"/>
    <w:rsid w:val="00345D37"/>
    <w:rsid w:val="00353E53"/>
    <w:rsid w:val="00371670"/>
    <w:rsid w:val="0037705A"/>
    <w:rsid w:val="003776EF"/>
    <w:rsid w:val="003812BB"/>
    <w:rsid w:val="00382DE3"/>
    <w:rsid w:val="003856A8"/>
    <w:rsid w:val="00386CA9"/>
    <w:rsid w:val="00394070"/>
    <w:rsid w:val="003A5437"/>
    <w:rsid w:val="003B0EC7"/>
    <w:rsid w:val="003B170D"/>
    <w:rsid w:val="003E6DF1"/>
    <w:rsid w:val="003E7737"/>
    <w:rsid w:val="003F19F1"/>
    <w:rsid w:val="003F1EAE"/>
    <w:rsid w:val="00425CD3"/>
    <w:rsid w:val="004371C9"/>
    <w:rsid w:val="00443DFB"/>
    <w:rsid w:val="004500C8"/>
    <w:rsid w:val="00456AA3"/>
    <w:rsid w:val="0046648B"/>
    <w:rsid w:val="00467D81"/>
    <w:rsid w:val="0049073B"/>
    <w:rsid w:val="004A5A9C"/>
    <w:rsid w:val="004B07DD"/>
    <w:rsid w:val="004C186C"/>
    <w:rsid w:val="004C55E3"/>
    <w:rsid w:val="004E485A"/>
    <w:rsid w:val="004F0BED"/>
    <w:rsid w:val="004F752B"/>
    <w:rsid w:val="005032BE"/>
    <w:rsid w:val="00504F24"/>
    <w:rsid w:val="00511356"/>
    <w:rsid w:val="0055499E"/>
    <w:rsid w:val="00571760"/>
    <w:rsid w:val="00577A51"/>
    <w:rsid w:val="005B4EBD"/>
    <w:rsid w:val="005C2CDF"/>
    <w:rsid w:val="005D0769"/>
    <w:rsid w:val="005F52D5"/>
    <w:rsid w:val="00614908"/>
    <w:rsid w:val="006206E0"/>
    <w:rsid w:val="00623BF3"/>
    <w:rsid w:val="006312A1"/>
    <w:rsid w:val="00633E7E"/>
    <w:rsid w:val="006502D2"/>
    <w:rsid w:val="0066159F"/>
    <w:rsid w:val="00661CF6"/>
    <w:rsid w:val="0066673D"/>
    <w:rsid w:val="00676AE1"/>
    <w:rsid w:val="00685912"/>
    <w:rsid w:val="00697030"/>
    <w:rsid w:val="006A54B4"/>
    <w:rsid w:val="006A7C13"/>
    <w:rsid w:val="006B12A4"/>
    <w:rsid w:val="006B60FA"/>
    <w:rsid w:val="006E72CF"/>
    <w:rsid w:val="006F736A"/>
    <w:rsid w:val="007009B2"/>
    <w:rsid w:val="00711222"/>
    <w:rsid w:val="0071410C"/>
    <w:rsid w:val="00720A80"/>
    <w:rsid w:val="007235BB"/>
    <w:rsid w:val="007364DE"/>
    <w:rsid w:val="007445F1"/>
    <w:rsid w:val="00747A6D"/>
    <w:rsid w:val="00760349"/>
    <w:rsid w:val="007648E7"/>
    <w:rsid w:val="00784B19"/>
    <w:rsid w:val="00785B13"/>
    <w:rsid w:val="0079168A"/>
    <w:rsid w:val="007A24EA"/>
    <w:rsid w:val="007A548E"/>
    <w:rsid w:val="007B54DB"/>
    <w:rsid w:val="007C09C4"/>
    <w:rsid w:val="007C2002"/>
    <w:rsid w:val="007D0764"/>
    <w:rsid w:val="007D1704"/>
    <w:rsid w:val="007D3B9F"/>
    <w:rsid w:val="007E280D"/>
    <w:rsid w:val="007F01D5"/>
    <w:rsid w:val="00805DE8"/>
    <w:rsid w:val="00817518"/>
    <w:rsid w:val="00820449"/>
    <w:rsid w:val="008221B3"/>
    <w:rsid w:val="008246A8"/>
    <w:rsid w:val="008251ED"/>
    <w:rsid w:val="00827CA7"/>
    <w:rsid w:val="00842965"/>
    <w:rsid w:val="008527FB"/>
    <w:rsid w:val="008717DF"/>
    <w:rsid w:val="00883919"/>
    <w:rsid w:val="00884D04"/>
    <w:rsid w:val="008873DE"/>
    <w:rsid w:val="008906F8"/>
    <w:rsid w:val="00893DB3"/>
    <w:rsid w:val="00896080"/>
    <w:rsid w:val="008A1CFE"/>
    <w:rsid w:val="008A6AE8"/>
    <w:rsid w:val="008B2233"/>
    <w:rsid w:val="008B2618"/>
    <w:rsid w:val="008B571C"/>
    <w:rsid w:val="008C191A"/>
    <w:rsid w:val="008E33A7"/>
    <w:rsid w:val="008E6515"/>
    <w:rsid w:val="008E655C"/>
    <w:rsid w:val="008F4CA1"/>
    <w:rsid w:val="008F7ECC"/>
    <w:rsid w:val="00901FCE"/>
    <w:rsid w:val="009059E1"/>
    <w:rsid w:val="00916C37"/>
    <w:rsid w:val="00925376"/>
    <w:rsid w:val="0092780D"/>
    <w:rsid w:val="00931C66"/>
    <w:rsid w:val="00935E8A"/>
    <w:rsid w:val="00935FD0"/>
    <w:rsid w:val="00937C78"/>
    <w:rsid w:val="00942484"/>
    <w:rsid w:val="00944EE2"/>
    <w:rsid w:val="00947F34"/>
    <w:rsid w:val="00954ED6"/>
    <w:rsid w:val="00955F19"/>
    <w:rsid w:val="00957F40"/>
    <w:rsid w:val="0096304C"/>
    <w:rsid w:val="009661CE"/>
    <w:rsid w:val="00971107"/>
    <w:rsid w:val="009803A8"/>
    <w:rsid w:val="00983F5C"/>
    <w:rsid w:val="00990598"/>
    <w:rsid w:val="00996FD2"/>
    <w:rsid w:val="009A2BD1"/>
    <w:rsid w:val="009B192A"/>
    <w:rsid w:val="009B375D"/>
    <w:rsid w:val="009D240C"/>
    <w:rsid w:val="009D4C39"/>
    <w:rsid w:val="009E0DF3"/>
    <w:rsid w:val="009F0B53"/>
    <w:rsid w:val="009F1A26"/>
    <w:rsid w:val="00A040A4"/>
    <w:rsid w:val="00A11E10"/>
    <w:rsid w:val="00A24F2D"/>
    <w:rsid w:val="00A252DB"/>
    <w:rsid w:val="00A31851"/>
    <w:rsid w:val="00A32ABF"/>
    <w:rsid w:val="00A368E1"/>
    <w:rsid w:val="00A41AA0"/>
    <w:rsid w:val="00A5649E"/>
    <w:rsid w:val="00A62EDD"/>
    <w:rsid w:val="00A660EE"/>
    <w:rsid w:val="00A76B0A"/>
    <w:rsid w:val="00A77AD1"/>
    <w:rsid w:val="00A9268D"/>
    <w:rsid w:val="00A943DE"/>
    <w:rsid w:val="00AA3938"/>
    <w:rsid w:val="00AA70F5"/>
    <w:rsid w:val="00AB6983"/>
    <w:rsid w:val="00AB77BF"/>
    <w:rsid w:val="00AC2F68"/>
    <w:rsid w:val="00AD285F"/>
    <w:rsid w:val="00AE3351"/>
    <w:rsid w:val="00AE714B"/>
    <w:rsid w:val="00AF196F"/>
    <w:rsid w:val="00AF259F"/>
    <w:rsid w:val="00B065C3"/>
    <w:rsid w:val="00B1126D"/>
    <w:rsid w:val="00B14624"/>
    <w:rsid w:val="00B16C60"/>
    <w:rsid w:val="00B2283C"/>
    <w:rsid w:val="00B24D3A"/>
    <w:rsid w:val="00B3653E"/>
    <w:rsid w:val="00B4223D"/>
    <w:rsid w:val="00B432FE"/>
    <w:rsid w:val="00B44884"/>
    <w:rsid w:val="00B575E6"/>
    <w:rsid w:val="00B61EFB"/>
    <w:rsid w:val="00B623FB"/>
    <w:rsid w:val="00B71840"/>
    <w:rsid w:val="00B8417B"/>
    <w:rsid w:val="00B90F83"/>
    <w:rsid w:val="00B9700E"/>
    <w:rsid w:val="00B974CB"/>
    <w:rsid w:val="00BA0CBC"/>
    <w:rsid w:val="00BC0EA7"/>
    <w:rsid w:val="00BD2FFA"/>
    <w:rsid w:val="00BD3B7C"/>
    <w:rsid w:val="00BF0FD0"/>
    <w:rsid w:val="00C07780"/>
    <w:rsid w:val="00C07D94"/>
    <w:rsid w:val="00C10840"/>
    <w:rsid w:val="00C134A0"/>
    <w:rsid w:val="00C159AF"/>
    <w:rsid w:val="00C2425A"/>
    <w:rsid w:val="00C26168"/>
    <w:rsid w:val="00C52372"/>
    <w:rsid w:val="00C555AB"/>
    <w:rsid w:val="00C60D16"/>
    <w:rsid w:val="00C6132D"/>
    <w:rsid w:val="00C808F9"/>
    <w:rsid w:val="00C84569"/>
    <w:rsid w:val="00C84617"/>
    <w:rsid w:val="00C84DE4"/>
    <w:rsid w:val="00C930C9"/>
    <w:rsid w:val="00C97532"/>
    <w:rsid w:val="00CA1301"/>
    <w:rsid w:val="00CA1AE3"/>
    <w:rsid w:val="00CB6110"/>
    <w:rsid w:val="00CB7A9C"/>
    <w:rsid w:val="00CD11C0"/>
    <w:rsid w:val="00CD258E"/>
    <w:rsid w:val="00CE78EC"/>
    <w:rsid w:val="00CF0D09"/>
    <w:rsid w:val="00D20B46"/>
    <w:rsid w:val="00D33913"/>
    <w:rsid w:val="00D35C96"/>
    <w:rsid w:val="00D51B59"/>
    <w:rsid w:val="00D541C2"/>
    <w:rsid w:val="00D557AD"/>
    <w:rsid w:val="00D92E84"/>
    <w:rsid w:val="00DA2749"/>
    <w:rsid w:val="00DC6902"/>
    <w:rsid w:val="00DD1CB5"/>
    <w:rsid w:val="00DD7CDF"/>
    <w:rsid w:val="00DE0DA3"/>
    <w:rsid w:val="00DE17EB"/>
    <w:rsid w:val="00DE22E8"/>
    <w:rsid w:val="00DE436A"/>
    <w:rsid w:val="00DE4718"/>
    <w:rsid w:val="00DE6574"/>
    <w:rsid w:val="00DE78EC"/>
    <w:rsid w:val="00DF094A"/>
    <w:rsid w:val="00DF320E"/>
    <w:rsid w:val="00E00E39"/>
    <w:rsid w:val="00E011C7"/>
    <w:rsid w:val="00E01E07"/>
    <w:rsid w:val="00E034FD"/>
    <w:rsid w:val="00E21306"/>
    <w:rsid w:val="00E30306"/>
    <w:rsid w:val="00E61136"/>
    <w:rsid w:val="00E661A8"/>
    <w:rsid w:val="00E763E2"/>
    <w:rsid w:val="00E76A3C"/>
    <w:rsid w:val="00E775B8"/>
    <w:rsid w:val="00E82F94"/>
    <w:rsid w:val="00E92889"/>
    <w:rsid w:val="00EA3440"/>
    <w:rsid w:val="00EC7E61"/>
    <w:rsid w:val="00ED1401"/>
    <w:rsid w:val="00ED3D6D"/>
    <w:rsid w:val="00ED7D83"/>
    <w:rsid w:val="00EE3B97"/>
    <w:rsid w:val="00EE587A"/>
    <w:rsid w:val="00EE6F1D"/>
    <w:rsid w:val="00EF1194"/>
    <w:rsid w:val="00F00B74"/>
    <w:rsid w:val="00F010CC"/>
    <w:rsid w:val="00F05778"/>
    <w:rsid w:val="00F239CE"/>
    <w:rsid w:val="00F27574"/>
    <w:rsid w:val="00F43740"/>
    <w:rsid w:val="00F44BBF"/>
    <w:rsid w:val="00F44D6F"/>
    <w:rsid w:val="00F536D6"/>
    <w:rsid w:val="00F5502D"/>
    <w:rsid w:val="00F61210"/>
    <w:rsid w:val="00F71112"/>
    <w:rsid w:val="00F71F5F"/>
    <w:rsid w:val="00F76DE7"/>
    <w:rsid w:val="00F87F87"/>
    <w:rsid w:val="00F903CB"/>
    <w:rsid w:val="00FB3B0F"/>
    <w:rsid w:val="00FB4BF4"/>
    <w:rsid w:val="00FD433B"/>
    <w:rsid w:val="00FD51C3"/>
    <w:rsid w:val="00FD631A"/>
    <w:rsid w:val="00FD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EE020"/>
  <w15:docId w15:val="{648DBE89-4601-EC4D-934C-9A3D79D5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6E07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43DFB"/>
    <w:pPr>
      <w:keepNext/>
      <w:keepLines/>
      <w:numPr>
        <w:numId w:val="1"/>
      </w:numPr>
      <w:spacing w:beforeLines="50" w:before="156" w:line="360" w:lineRule="auto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443DFB"/>
    <w:pPr>
      <w:keepNext/>
      <w:keepLines/>
      <w:numPr>
        <w:ilvl w:val="1"/>
        <w:numId w:val="1"/>
      </w:numPr>
      <w:spacing w:beforeLines="50" w:before="156" w:line="360" w:lineRule="auto"/>
      <w:outlineLvl w:val="1"/>
    </w:pPr>
    <w:rPr>
      <w:rFonts w:cstheme="majorBidi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443DFB"/>
    <w:pPr>
      <w:keepNext/>
      <w:keepLines/>
      <w:numPr>
        <w:ilvl w:val="2"/>
        <w:numId w:val="1"/>
      </w:numPr>
      <w:spacing w:beforeLines="50" w:before="156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3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3D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3D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3DF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D433B"/>
    <w:pPr>
      <w:spacing w:beforeLines="100" w:before="312" w:afterLines="50" w:after="156" w:line="360" w:lineRule="auto"/>
      <w:jc w:val="center"/>
      <w:outlineLvl w:val="0"/>
    </w:pPr>
    <w:rPr>
      <w:rFonts w:cstheme="majorBidi"/>
      <w:b/>
      <w:bCs/>
      <w:sz w:val="52"/>
      <w:szCs w:val="52"/>
    </w:rPr>
  </w:style>
  <w:style w:type="character" w:customStyle="1" w:styleId="a8">
    <w:name w:val="标题 字符"/>
    <w:basedOn w:val="a0"/>
    <w:link w:val="a7"/>
    <w:uiPriority w:val="10"/>
    <w:rsid w:val="00FD433B"/>
    <w:rPr>
      <w:rFonts w:asciiTheme="majorHAnsi" w:eastAsia="微软雅黑" w:hAnsiTheme="majorHAnsi" w:cstheme="majorBidi"/>
      <w:b/>
      <w:bCs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443DFB"/>
    <w:pPr>
      <w:spacing w:beforeLines="100" w:before="312" w:afterLines="50" w:after="156" w:line="360" w:lineRule="auto"/>
      <w:ind w:leftChars="2497" w:left="5244"/>
      <w:outlineLvl w:val="1"/>
    </w:pPr>
    <w:rPr>
      <w:rFonts w:cstheme="majorBidi"/>
      <w:b/>
      <w:bCs/>
      <w:kern w:val="28"/>
      <w:sz w:val="30"/>
      <w:szCs w:val="30"/>
    </w:rPr>
  </w:style>
  <w:style w:type="character" w:customStyle="1" w:styleId="aa">
    <w:name w:val="副标题 字符"/>
    <w:basedOn w:val="a0"/>
    <w:link w:val="a9"/>
    <w:uiPriority w:val="11"/>
    <w:rsid w:val="00443DFB"/>
    <w:rPr>
      <w:rFonts w:asciiTheme="majorHAnsi" w:eastAsia="微软雅黑" w:hAnsiTheme="majorHAnsi" w:cstheme="majorBidi"/>
      <w:b/>
      <w:bCs/>
      <w:kern w:val="28"/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443DFB"/>
    <w:rPr>
      <w:rFonts w:asciiTheme="majorHAnsi" w:eastAsia="微软雅黑" w:hAnsiTheme="majorHAnsi"/>
      <w:b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443DFB"/>
    <w:rPr>
      <w:rFonts w:asciiTheme="majorHAnsi" w:eastAsia="微软雅黑" w:hAnsiTheme="majorHAnsi" w:cstheme="majorBidi"/>
      <w:b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43DFB"/>
    <w:rPr>
      <w:rFonts w:asciiTheme="majorHAnsi" w:eastAsia="微软雅黑" w:hAnsiTheme="majorHAnsi"/>
      <w:b/>
      <w:bCs/>
      <w:szCs w:val="21"/>
    </w:rPr>
  </w:style>
  <w:style w:type="paragraph" w:styleId="ab">
    <w:name w:val="Balloon Text"/>
    <w:basedOn w:val="a"/>
    <w:link w:val="ac"/>
    <w:uiPriority w:val="99"/>
    <w:semiHidden/>
    <w:unhideWhenUsed/>
    <w:rsid w:val="00443DFB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43DFB"/>
    <w:rPr>
      <w:rFonts w:asciiTheme="majorHAnsi" w:eastAsia="微软雅黑" w:hAnsiTheme="majorHAnsi"/>
      <w:sz w:val="18"/>
      <w:szCs w:val="18"/>
    </w:rPr>
  </w:style>
  <w:style w:type="paragraph" w:styleId="ad">
    <w:name w:val="List Paragraph"/>
    <w:basedOn w:val="a"/>
    <w:uiPriority w:val="34"/>
    <w:qFormat/>
    <w:rsid w:val="00E775B8"/>
    <w:pPr>
      <w:ind w:firstLineChars="200" w:firstLine="420"/>
    </w:pPr>
  </w:style>
  <w:style w:type="table" w:styleId="ae">
    <w:name w:val="Table Grid"/>
    <w:basedOn w:val="a1"/>
    <w:uiPriority w:val="59"/>
    <w:rsid w:val="00BA0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FD433B"/>
    <w:rPr>
      <w:sz w:val="20"/>
    </w:rPr>
  </w:style>
  <w:style w:type="paragraph" w:styleId="TOC2">
    <w:name w:val="toc 2"/>
    <w:basedOn w:val="a"/>
    <w:next w:val="a"/>
    <w:autoRedefine/>
    <w:uiPriority w:val="39"/>
    <w:unhideWhenUsed/>
    <w:rsid w:val="00FD433B"/>
    <w:pPr>
      <w:ind w:leftChars="200" w:left="420"/>
    </w:pPr>
    <w:rPr>
      <w:sz w:val="18"/>
    </w:rPr>
  </w:style>
  <w:style w:type="paragraph" w:styleId="TOC3">
    <w:name w:val="toc 3"/>
    <w:basedOn w:val="a"/>
    <w:next w:val="a"/>
    <w:autoRedefine/>
    <w:uiPriority w:val="39"/>
    <w:unhideWhenUsed/>
    <w:rsid w:val="00FD433B"/>
    <w:pPr>
      <w:ind w:leftChars="400" w:left="840"/>
    </w:pPr>
    <w:rPr>
      <w:sz w:val="18"/>
    </w:rPr>
  </w:style>
  <w:style w:type="character" w:styleId="af">
    <w:name w:val="Hyperlink"/>
    <w:basedOn w:val="a0"/>
    <w:uiPriority w:val="99"/>
    <w:unhideWhenUsed/>
    <w:rsid w:val="00FD433B"/>
    <w:rPr>
      <w:color w:val="0000FF" w:themeColor="hyperlink"/>
      <w:u w:val="single"/>
    </w:rPr>
  </w:style>
  <w:style w:type="paragraph" w:styleId="af0">
    <w:name w:val="Normal (Web)"/>
    <w:basedOn w:val="a"/>
    <w:uiPriority w:val="99"/>
    <w:semiHidden/>
    <w:unhideWhenUsed/>
    <w:rsid w:val="00A31851"/>
    <w:pPr>
      <w:spacing w:before="100" w:beforeAutospacing="1" w:after="100" w:afterAutospacing="1"/>
    </w:pPr>
  </w:style>
  <w:style w:type="character" w:customStyle="1" w:styleId="pln">
    <w:name w:val="pln"/>
    <w:basedOn w:val="a0"/>
    <w:rsid w:val="00207B66"/>
  </w:style>
  <w:style w:type="character" w:customStyle="1" w:styleId="hljs-selector-tag">
    <w:name w:val="hljs-selector-tag"/>
    <w:basedOn w:val="a0"/>
    <w:rsid w:val="00207B66"/>
  </w:style>
  <w:style w:type="character" w:customStyle="1" w:styleId="pun">
    <w:name w:val="pun"/>
    <w:basedOn w:val="a0"/>
    <w:rsid w:val="00207B66"/>
  </w:style>
  <w:style w:type="character" w:customStyle="1" w:styleId="hljs-selector-class">
    <w:name w:val="hljs-selector-class"/>
    <w:basedOn w:val="a0"/>
    <w:rsid w:val="00207B66"/>
  </w:style>
  <w:style w:type="character" w:customStyle="1" w:styleId="lit">
    <w:name w:val="lit"/>
    <w:basedOn w:val="a0"/>
    <w:rsid w:val="00207B66"/>
  </w:style>
  <w:style w:type="character" w:styleId="af1">
    <w:name w:val="Emphasis"/>
    <w:basedOn w:val="a0"/>
    <w:uiPriority w:val="20"/>
    <w:qFormat/>
    <w:rsid w:val="00207B66"/>
    <w:rPr>
      <w:i/>
      <w:iCs/>
    </w:rPr>
  </w:style>
  <w:style w:type="character" w:styleId="af2">
    <w:name w:val="FollowedHyperlink"/>
    <w:basedOn w:val="a0"/>
    <w:uiPriority w:val="99"/>
    <w:semiHidden/>
    <w:unhideWhenUsed/>
    <w:rsid w:val="00A5649E"/>
    <w:rPr>
      <w:color w:val="800080" w:themeColor="followedHyperlink"/>
      <w:u w:val="single"/>
    </w:rPr>
  </w:style>
  <w:style w:type="character" w:styleId="af3">
    <w:name w:val="Strong"/>
    <w:basedOn w:val="a0"/>
    <w:uiPriority w:val="22"/>
    <w:qFormat/>
    <w:rsid w:val="001937A7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90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F903C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guojiayu\Downloads\JD-RD-EP-_01-T02_&#20135;&#21697;&#38656;&#27714;&#35268;&#26684;&#35828;&#26126;&#2007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D021C-D1EE-C149-AC9B-B6BB02FDC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C:\Users\guojiayu\Downloads\JD-RD-EP-_01-T02_产品需求规格说明书模板.dotx</Template>
  <TotalTime>238</TotalTime>
  <Pages>5</Pages>
  <Words>419</Words>
  <Characters>2393</Characters>
  <Application>Microsoft Office Word</Application>
  <DocSecurity>0</DocSecurity>
  <Lines>19</Lines>
  <Paragraphs>5</Paragraphs>
  <ScaleCrop>false</ScaleCrop>
  <Company>Microsoft Corporation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Microsoft Office 用户</cp:lastModifiedBy>
  <cp:revision>94</cp:revision>
  <cp:lastPrinted>2020-03-30T13:11:00Z</cp:lastPrinted>
  <dcterms:created xsi:type="dcterms:W3CDTF">2020-03-30T13:11:00Z</dcterms:created>
  <dcterms:modified xsi:type="dcterms:W3CDTF">2020-11-13T07:32:00Z</dcterms:modified>
</cp:coreProperties>
</file>