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FC8D6">
      <w:pPr>
        <w:rPr>
          <w:rFonts w:hint="default" w:ascii="Times New Roman" w:hAnsi="Times New Roman" w:cs="Times New Roman"/>
          <w:sz w:val="32"/>
          <w:szCs w:val="32"/>
        </w:rPr>
      </w:pPr>
    </w:p>
    <w:p w14:paraId="09D8A32C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0" distR="0">
            <wp:extent cx="3382010" cy="1181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71E6">
      <w:pPr>
        <w:rPr>
          <w:rFonts w:hint="default" w:ascii="Times New Roman" w:hAnsi="Times New Roman" w:cs="Times New Roman"/>
          <w:sz w:val="32"/>
          <w:szCs w:val="32"/>
        </w:rPr>
      </w:pPr>
    </w:p>
    <w:p w14:paraId="1436771F">
      <w:pPr>
        <w:rPr>
          <w:rFonts w:hint="default" w:ascii="Times New Roman" w:hAnsi="Times New Roman" w:cs="Times New Roman"/>
          <w:sz w:val="32"/>
          <w:szCs w:val="32"/>
        </w:rPr>
      </w:pPr>
    </w:p>
    <w:p w14:paraId="0884AFB0">
      <w:pPr>
        <w:rPr>
          <w:rFonts w:hint="default" w:ascii="Times New Roman" w:hAnsi="Times New Roman" w:cs="Times New Roman"/>
          <w:sz w:val="32"/>
          <w:szCs w:val="32"/>
        </w:rPr>
      </w:pPr>
    </w:p>
    <w:p w14:paraId="6554BB17">
      <w:pPr>
        <w:rPr>
          <w:rFonts w:hint="default" w:ascii="Times New Roman" w:hAnsi="Times New Roman" w:cs="Times New Roman"/>
          <w:sz w:val="32"/>
          <w:szCs w:val="32"/>
        </w:rPr>
      </w:pPr>
    </w:p>
    <w:p w14:paraId="7E9A5E7B">
      <w:pPr>
        <w:pStyle w:val="6"/>
        <w:spacing w:before="280" w:after="280"/>
        <w:jc w:val="center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Отчёт по практической работе № 5</w:t>
      </w:r>
    </w:p>
    <w:p w14:paraId="0327A1ED">
      <w:pPr>
        <w:pStyle w:val="6"/>
        <w:spacing w:before="280" w:after="280"/>
        <w:jc w:val="center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«Основы криптографической защиты информации» </w:t>
      </w:r>
    </w:p>
    <w:p w14:paraId="010FE2F5">
      <w:pPr>
        <w:pStyle w:val="6"/>
        <w:spacing w:before="280" w:after="280"/>
        <w:jc w:val="center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по дисциплине «Цифровая грамотность»</w:t>
      </w:r>
    </w:p>
    <w:p w14:paraId="3E508829">
      <w:pPr>
        <w:pStyle w:val="6"/>
        <w:spacing w:before="280" w:after="280"/>
        <w:jc w:val="center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59828035">
      <w:pPr>
        <w:pStyle w:val="6"/>
        <w:spacing w:before="280" w:after="280"/>
        <w:jc w:val="center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7E7D5BBA">
      <w:pPr>
        <w:pStyle w:val="6"/>
        <w:spacing w:before="280" w:after="280"/>
        <w:jc w:val="center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2A34D825">
      <w:pPr>
        <w:pStyle w:val="6"/>
        <w:spacing w:before="280" w:after="280"/>
        <w:jc w:val="center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4854DABC">
      <w:pPr>
        <w:pStyle w:val="6"/>
        <w:spacing w:before="280" w:after="280"/>
        <w:jc w:val="center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7A582939">
      <w:pPr>
        <w:pStyle w:val="6"/>
        <w:spacing w:before="280" w:after="280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Студент гр. 5130904/40008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Тарасенко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 xml:space="preserve"> Н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Д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.   </w:t>
      </w:r>
    </w:p>
    <w:p w14:paraId="23326220">
      <w:pPr>
        <w:pStyle w:val="6"/>
        <w:spacing w:before="280" w:after="280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Руководитель                                    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Карасева С.А.</w:t>
      </w:r>
    </w:p>
    <w:p w14:paraId="5EEB2730">
      <w:pPr>
        <w:suppressAutoHyphen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 w14:paraId="2882E564">
      <w:pPr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</w:rPr>
        <w:t>Цель работы:</w:t>
      </w:r>
    </w:p>
    <w:p w14:paraId="2625F84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Изучение специальных программных средств, выполняющих шифрование и подпись файлов с целью их защиты от несанкционированного доступа и изменения.</w:t>
      </w:r>
    </w:p>
    <w:p w14:paraId="0A9C2F0A">
      <w:pPr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</w:rPr>
        <w:t>Ход работы:</w:t>
      </w:r>
    </w:p>
    <w:p w14:paraId="45022250">
      <w:pPr>
        <w:pStyle w:val="10"/>
        <w:numPr>
          <w:ilvl w:val="0"/>
          <w:numId w:val="1"/>
        </w:num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Средство шифрования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VeraCrypt</w:t>
      </w:r>
    </w:p>
    <w:p w14:paraId="1B8E75A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1.1 </w:t>
      </w:r>
      <w:r>
        <w:rPr>
          <w:rFonts w:hint="default" w:ascii="Times New Roman" w:hAnsi="Times New Roman" w:cs="Times New Roman"/>
          <w:sz w:val="32"/>
          <w:szCs w:val="32"/>
        </w:rPr>
        <w:t>При выполнении работы в начале я соз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дал</w:t>
      </w:r>
      <w:r>
        <w:rPr>
          <w:rFonts w:hint="default" w:ascii="Times New Roman" w:hAnsi="Times New Roman" w:cs="Times New Roman"/>
          <w:sz w:val="32"/>
          <w:szCs w:val="32"/>
        </w:rPr>
        <w:t xml:space="preserve"> контейнер через Мастер создание томов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VeraCrypt</w:t>
      </w:r>
      <w:r>
        <w:rPr>
          <w:rFonts w:hint="default" w:ascii="Times New Roman" w:hAnsi="Times New Roman" w:cs="Times New Roman"/>
          <w:sz w:val="32"/>
          <w:szCs w:val="32"/>
        </w:rPr>
        <w:t xml:space="preserve">, установил настройки шифрования и защиты контейнера. </w:t>
      </w:r>
    </w:p>
    <w:tbl>
      <w:tblPr>
        <w:tblStyle w:val="7"/>
        <w:tblW w:w="11057" w:type="dxa"/>
        <w:tblInd w:w="-11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7"/>
        <w:gridCol w:w="5586"/>
      </w:tblGrid>
      <w:tr w14:paraId="61F4B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3" w:type="dxa"/>
          </w:tcPr>
          <w:p w14:paraId="66F5C50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3372485" cy="2175510"/>
                  <wp:effectExtent l="0" t="0" r="0" b="0"/>
                  <wp:docPr id="174501423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014239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398" cy="220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364" w:type="dxa"/>
          </w:tcPr>
          <w:p w14:paraId="7D95413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3404870" cy="2175510"/>
                  <wp:effectExtent l="0" t="0" r="5080" b="0"/>
                  <wp:docPr id="41274565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745659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967" cy="220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373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3" w:type="dxa"/>
          </w:tcPr>
          <w:p w14:paraId="041870A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3435985" cy="2199640"/>
                  <wp:effectExtent l="0" t="0" r="0" b="0"/>
                  <wp:docPr id="114015830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58300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65" cy="223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4" w:type="dxa"/>
          </w:tcPr>
          <w:p w14:paraId="38A5FF1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3001645" cy="2596515"/>
                  <wp:effectExtent l="0" t="0" r="8255" b="0"/>
                  <wp:docPr id="140606733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067331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7" cy="262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3939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1.2 </w:t>
      </w:r>
      <w:r>
        <w:rPr>
          <w:rFonts w:hint="default" w:ascii="Times New Roman" w:hAnsi="Times New Roman" w:cs="Times New Roman"/>
          <w:sz w:val="32"/>
          <w:szCs w:val="32"/>
        </w:rPr>
        <w:t>Для проверки работы контейнера я скопировал туда 2 файла, затем пров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ёё</w:t>
      </w:r>
      <w:r>
        <w:rPr>
          <w:rFonts w:hint="default" w:ascii="Times New Roman" w:hAnsi="Times New Roman" w:cs="Times New Roman"/>
          <w:sz w:val="32"/>
          <w:szCs w:val="32"/>
        </w:rPr>
        <w:t xml:space="preserve">л размонтирование, после чего контейнер с данными стал скрыт: </w:t>
      </w:r>
    </w:p>
    <w:tbl>
      <w:tblPr>
        <w:tblStyle w:val="7"/>
        <w:tblW w:w="11199" w:type="dxa"/>
        <w:tblInd w:w="-11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6"/>
        <w:gridCol w:w="6423"/>
      </w:tblGrid>
      <w:tr w14:paraId="595B52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 w14:paraId="60599F2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  <w14:ligatures w14:val="standardContextual"/>
              </w:rPr>
              <w:drawing>
                <wp:inline distT="0" distB="0" distL="0" distR="0">
                  <wp:extent cx="2895600" cy="1016000"/>
                  <wp:effectExtent l="0" t="0" r="0" b="0"/>
                  <wp:docPr id="54109510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095103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34" cy="1045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693CB79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  <w14:ligatures w14:val="standardContextual"/>
              </w:rPr>
              <w:drawing>
                <wp:inline distT="0" distB="0" distL="0" distR="0">
                  <wp:extent cx="3916045" cy="1016000"/>
                  <wp:effectExtent l="0" t="0" r="0" b="0"/>
                  <wp:docPr id="802569920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569920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898" cy="105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DF85E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 w14:paraId="1F7E98C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  <w14:ligatures w14:val="standardContextual"/>
              </w:rPr>
              <w:drawing>
                <wp:inline distT="0" distB="0" distL="0" distR="0">
                  <wp:extent cx="2604770" cy="2240915"/>
                  <wp:effectExtent l="0" t="0" r="5080" b="6985"/>
                  <wp:docPr id="159328370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283701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45" cy="225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56B6CD8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  <w14:ligatures w14:val="standardContextual"/>
              </w:rPr>
              <w:drawing>
                <wp:inline distT="0" distB="0" distL="0" distR="0">
                  <wp:extent cx="3653790" cy="2190750"/>
                  <wp:effectExtent l="0" t="0" r="3810" b="0"/>
                  <wp:docPr id="102025805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258056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800" cy="220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259C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E9147D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1.2 </w:t>
      </w:r>
      <w:r>
        <w:rPr>
          <w:rFonts w:hint="default" w:ascii="Times New Roman" w:hAnsi="Times New Roman" w:cs="Times New Roman"/>
          <w:sz w:val="32"/>
          <w:szCs w:val="32"/>
        </w:rPr>
        <w:t xml:space="preserve">Таким образом при помощи программного обеспечения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VeraCrypt</w:t>
      </w:r>
      <w:r>
        <w:rPr>
          <w:rFonts w:hint="default" w:ascii="Times New Roman" w:hAnsi="Times New Roman" w:cs="Times New Roman"/>
          <w:sz w:val="32"/>
          <w:szCs w:val="32"/>
        </w:rPr>
        <w:t xml:space="preserve"> можно защитить конфиденциальные данные с помощью шифрования. Кроме этого, программное обеспечение оснащено специальным Мастером создания томов, который облегчает настройку и работу с контейнерами, а также поддерживает надежные алгоритмы шифрования и хэширования, в том числе входящие в российские стандарты.</w:t>
      </w:r>
    </w:p>
    <w:p w14:paraId="41B007DF">
      <w:pPr>
        <w:rPr>
          <w:rFonts w:hint="default" w:ascii="Times New Roman" w:hAnsi="Times New Roman" w:cs="Times New Roman"/>
          <w:sz w:val="32"/>
          <w:szCs w:val="32"/>
        </w:rPr>
      </w:pPr>
    </w:p>
    <w:p w14:paraId="46FC4DE7">
      <w:pPr>
        <w:pStyle w:val="10"/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Защита электронного документа встроенными средствами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Microsoft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Office</w:t>
      </w:r>
    </w:p>
    <w:p w14:paraId="65E3DF0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  <w:lang w:val="ru-RU"/>
        </w:rPr>
        <w:t xml:space="preserve">2.1 </w:t>
      </w:r>
      <w:r>
        <w:rPr>
          <w:rFonts w:hint="default" w:ascii="Times New Roman" w:hAnsi="Times New Roman" w:cs="Times New Roman"/>
          <w:sz w:val="32"/>
          <w:szCs w:val="32"/>
        </w:rPr>
        <w:t>Создаём пароль для документа. Для этого я заш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ёл</w:t>
      </w:r>
      <w:r>
        <w:rPr>
          <w:rFonts w:hint="default" w:ascii="Times New Roman" w:hAnsi="Times New Roman" w:cs="Times New Roman"/>
          <w:sz w:val="32"/>
          <w:szCs w:val="32"/>
        </w:rPr>
        <w:t xml:space="preserve"> в Файл → Сведения → Защита документа → зашифровать с использованием пароля:</w:t>
      </w:r>
    </w:p>
    <w:tbl>
      <w:tblPr>
        <w:tblStyle w:val="7"/>
        <w:tblW w:w="0" w:type="auto"/>
        <w:tblInd w:w="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4"/>
        <w:gridCol w:w="4416"/>
      </w:tblGrid>
      <w:tr w14:paraId="32D28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4" w:type="dxa"/>
          </w:tcPr>
          <w:p w14:paraId="1E49ED8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2494915" cy="2506980"/>
                  <wp:effectExtent l="0" t="0" r="635" b="7620"/>
                  <wp:docPr id="63948312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483122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50" cy="251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152B226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2301240" cy="2480945"/>
                  <wp:effectExtent l="0" t="0" r="3810" b="0"/>
                  <wp:docPr id="140863001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63001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472" cy="249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92C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4" w:type="dxa"/>
          </w:tcPr>
          <w:p w14:paraId="50F01E8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2801620" cy="1931670"/>
                  <wp:effectExtent l="0" t="0" r="0" b="0"/>
                  <wp:docPr id="2079298731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298731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672" cy="193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26D0F6A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2664460" cy="828675"/>
                  <wp:effectExtent l="0" t="0" r="2540" b="9525"/>
                  <wp:docPr id="883517403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517403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24" cy="83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D616D">
      <w:pPr>
        <w:ind w:left="36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ED91AC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После шифрование кнопка «Защита документа» получает жёлтую «рамочку», а любое открытие документа сопровождается запросом о введении установленного пароля.</w:t>
      </w:r>
    </w:p>
    <w:p w14:paraId="120548F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2.2 </w:t>
      </w:r>
      <w:r>
        <w:rPr>
          <w:rFonts w:hint="default" w:ascii="Times New Roman" w:hAnsi="Times New Roman" w:cs="Times New Roman"/>
          <w:sz w:val="32"/>
          <w:szCs w:val="32"/>
        </w:rPr>
        <w:t xml:space="preserve">Ещё можно установить цифровую подпись </w:t>
      </w:r>
      <w:r>
        <w:rPr>
          <w:rFonts w:hint="default" w:ascii="Times New Roman" w:hAnsi="Times New Roman" w:cs="Times New Roman"/>
          <w:sz w:val="32"/>
          <w:szCs w:val="32"/>
        </w:rPr>
        <w:t>Файл → Сведения → Защита документа → Добавить цифровую подпись. Таким образом документ станет доступным только для чтения, а вверху под панелью управления появится строка на желтом фоне с надписью: «Автор пометил этот документ как окончательный, чтобы запретить его редактирование».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1"/>
      </w:tblGrid>
      <w:tr w14:paraId="3FAFF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87" w:type="dxa"/>
          </w:tcPr>
          <w:p w14:paraId="47ECA30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3458210" cy="3024505"/>
                  <wp:effectExtent l="0" t="0" r="8890" b="4445"/>
                  <wp:docPr id="1647841090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841090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699" cy="306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A0B7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5287" w:type="dxa"/>
          </w:tcPr>
          <w:p w14:paraId="5D2AEFB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14:ligatures w14:val="standardContextual"/>
              </w:rPr>
              <w:drawing>
                <wp:inline distT="0" distB="0" distL="0" distR="0">
                  <wp:extent cx="4905375" cy="946785"/>
                  <wp:effectExtent l="0" t="0" r="0" b="5715"/>
                  <wp:docPr id="630111989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111989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973" cy="95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7393C">
      <w:pPr>
        <w:rPr>
          <w:rFonts w:hint="default" w:ascii="Times New Roman" w:hAnsi="Times New Roman" w:cs="Times New Roman"/>
          <w:sz w:val="32"/>
          <w:szCs w:val="32"/>
        </w:rPr>
      </w:pPr>
    </w:p>
    <w:p w14:paraId="763F946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Таким образом, для защиты содержимого файлов и конфиденциальной информации можно использовать встроенные средства Microsoft Office. Тогда для доступа к файлу необходимо будет знать пароль или не получится изменить/удалить данные документа, следовательно, данные будут под защитой.</w:t>
      </w:r>
    </w:p>
    <w:p w14:paraId="3DFC71B9">
      <w:pPr>
        <w:rPr>
          <w:rFonts w:hint="default" w:ascii="Times New Roman" w:hAnsi="Times New Roman" w:cs="Times New Roman"/>
          <w:sz w:val="32"/>
          <w:szCs w:val="32"/>
        </w:rPr>
      </w:pPr>
    </w:p>
    <w:sectPr>
      <w:headerReference r:id="rId5" w:type="first"/>
      <w:footerReference r:id="rId6" w:type="firs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7EC086">
    <w:pPr>
      <w:pStyle w:val="4"/>
      <w:jc w:val="center"/>
      <w:rPr>
        <w:rFonts w:ascii="Times New Roman" w:hAnsi="Times New Roman" w:cs="Times New Roman"/>
        <w:color w:val="000000"/>
        <w:sz w:val="24"/>
        <w:szCs w:val="24"/>
      </w:rPr>
    </w:pPr>
    <w:r>
      <w:rPr>
        <w:rFonts w:ascii="Times New Roman" w:hAnsi="Times New Roman" w:cs="Times New Roman"/>
        <w:color w:val="000000"/>
        <w:sz w:val="24"/>
        <w:szCs w:val="24"/>
      </w:rPr>
      <w:t>Санкт-Петербург</w:t>
    </w:r>
  </w:p>
  <w:p w14:paraId="6EE057AE">
    <w:pPr>
      <w:pStyle w:val="4"/>
      <w:jc w:val="center"/>
      <w:rPr>
        <w:rFonts w:ascii="Times New Roman" w:hAnsi="Times New Roman" w:cs="Times New Roman"/>
        <w:color w:val="000000"/>
        <w:sz w:val="24"/>
        <w:szCs w:val="24"/>
      </w:rPr>
    </w:pPr>
    <w:r>
      <w:rPr>
        <w:rFonts w:ascii="Times New Roman" w:hAnsi="Times New Roman" w:cs="Times New Roman"/>
        <w:color w:val="000000"/>
        <w:sz w:val="24"/>
        <w:szCs w:val="24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A89852">
    <w:pPr>
      <w:pStyle w:val="4"/>
      <w:jc w:val="center"/>
      <w:rPr>
        <w:rFonts w:ascii="Times New Roman" w:hAnsi="Times New Roman" w:cs="Times New Roman"/>
        <w:color w:val="000000"/>
        <w:sz w:val="24"/>
        <w:szCs w:val="24"/>
      </w:rPr>
    </w:pPr>
    <w:r>
      <w:rPr>
        <w:rFonts w:ascii="Times New Roman" w:hAnsi="Times New Roman" w:cs="Times New Roman"/>
        <w:color w:val="000000"/>
        <w:sz w:val="24"/>
        <w:szCs w:val="24"/>
      </w:rPr>
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</w:t>
    </w:r>
  </w:p>
  <w:p w14:paraId="18E837D1">
    <w:pPr>
      <w:pStyle w:val="4"/>
      <w:jc w:val="center"/>
      <w:rPr>
        <w:rFonts w:ascii="Times New Roman" w:hAnsi="Times New Roman" w:cs="Times New Roman"/>
        <w:color w:val="000000"/>
        <w:sz w:val="24"/>
        <w:szCs w:val="24"/>
      </w:rPr>
    </w:pPr>
    <w:r>
      <w:rPr>
        <w:rFonts w:ascii="Times New Roman" w:hAnsi="Times New Roman" w:cs="Times New Roman"/>
        <w:color w:val="000000"/>
        <w:sz w:val="24"/>
        <w:szCs w:val="24"/>
      </w:rPr>
      <w:t xml:space="preserve">Институт компьютерных наук и технологий </w:t>
    </w:r>
  </w:p>
  <w:p w14:paraId="1FB1FEFC">
    <w:pPr>
      <w:pStyle w:val="4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000000"/>
        <w:sz w:val="24"/>
        <w:szCs w:val="24"/>
      </w:rPr>
      <w:t>Фундаментальная информатика и информационные технологии</w:t>
    </w:r>
  </w:p>
  <w:p w14:paraId="696BBCBC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7B61B4"/>
    <w:multiLevelType w:val="multilevel"/>
    <w:tmpl w:val="147B61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45"/>
    <w:rsid w:val="000B4A83"/>
    <w:rsid w:val="00125315"/>
    <w:rsid w:val="00125743"/>
    <w:rsid w:val="001B06B6"/>
    <w:rsid w:val="001B7594"/>
    <w:rsid w:val="001D59A3"/>
    <w:rsid w:val="001E415C"/>
    <w:rsid w:val="002404F0"/>
    <w:rsid w:val="00272559"/>
    <w:rsid w:val="00276CBB"/>
    <w:rsid w:val="002E0220"/>
    <w:rsid w:val="002F2714"/>
    <w:rsid w:val="003001C3"/>
    <w:rsid w:val="0036202C"/>
    <w:rsid w:val="003671AA"/>
    <w:rsid w:val="003B296F"/>
    <w:rsid w:val="003D1C79"/>
    <w:rsid w:val="003D5C31"/>
    <w:rsid w:val="003F394A"/>
    <w:rsid w:val="004C3F8C"/>
    <w:rsid w:val="00523368"/>
    <w:rsid w:val="0053126B"/>
    <w:rsid w:val="0054523B"/>
    <w:rsid w:val="005527BB"/>
    <w:rsid w:val="0059789C"/>
    <w:rsid w:val="005F42FA"/>
    <w:rsid w:val="00690A21"/>
    <w:rsid w:val="006C2903"/>
    <w:rsid w:val="00711906"/>
    <w:rsid w:val="00716095"/>
    <w:rsid w:val="00762D0A"/>
    <w:rsid w:val="0081125C"/>
    <w:rsid w:val="0082187D"/>
    <w:rsid w:val="00871AC1"/>
    <w:rsid w:val="00884CC7"/>
    <w:rsid w:val="008B291A"/>
    <w:rsid w:val="008D6805"/>
    <w:rsid w:val="00977035"/>
    <w:rsid w:val="00996CD3"/>
    <w:rsid w:val="009D0C75"/>
    <w:rsid w:val="00A66245"/>
    <w:rsid w:val="00A83B05"/>
    <w:rsid w:val="00A9346E"/>
    <w:rsid w:val="00C33D22"/>
    <w:rsid w:val="00C34942"/>
    <w:rsid w:val="00C36915"/>
    <w:rsid w:val="00C52E19"/>
    <w:rsid w:val="00CA3CDC"/>
    <w:rsid w:val="00CD2904"/>
    <w:rsid w:val="00CF0B08"/>
    <w:rsid w:val="00CF7DB7"/>
    <w:rsid w:val="00D16DA8"/>
    <w:rsid w:val="00D67008"/>
    <w:rsid w:val="00DA06EB"/>
    <w:rsid w:val="00DD18D8"/>
    <w:rsid w:val="00DD7250"/>
    <w:rsid w:val="00DE38FA"/>
    <w:rsid w:val="00DF44C8"/>
    <w:rsid w:val="00DF5F70"/>
    <w:rsid w:val="00E73ECF"/>
    <w:rsid w:val="00EE1ECF"/>
    <w:rsid w:val="00EF0953"/>
    <w:rsid w:val="00F340BE"/>
    <w:rsid w:val="00F839B6"/>
    <w:rsid w:val="00FA7277"/>
    <w:rsid w:val="00FC49C1"/>
    <w:rsid w:val="00FC74CD"/>
    <w:rsid w:val="00FC7A1A"/>
    <w:rsid w:val="00FD6DE4"/>
    <w:rsid w:val="1F5D2226"/>
    <w:rsid w:val="26E43BC1"/>
    <w:rsid w:val="48DC1286"/>
    <w:rsid w:val="6BF15B70"/>
    <w:rsid w:val="7DD0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4"/>
    <w:uiPriority w:val="99"/>
    <w:rPr>
      <w:kern w:val="0"/>
      <w14:ligatures w14:val="none"/>
    </w:rPr>
  </w:style>
  <w:style w:type="character" w:customStyle="1" w:styleId="9">
    <w:name w:val="Нижний колонтитул Знак"/>
    <w:basedOn w:val="2"/>
    <w:link w:val="5"/>
    <w:uiPriority w:val="99"/>
    <w:rPr>
      <w:kern w:val="0"/>
      <w14:ligatures w14:val="non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320</Words>
  <Characters>1826</Characters>
  <Lines>15</Lines>
  <Paragraphs>4</Paragraphs>
  <TotalTime>64</TotalTime>
  <ScaleCrop>false</ScaleCrop>
  <LinksUpToDate>false</LinksUpToDate>
  <CharactersWithSpaces>2142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2024-10-08T21:38:00Z</dcterms:created>
  <dc:creator>Юля Пшеницына</dc:creator>
  <cp:lastModifiedBy>Никита Тарасенко</cp:lastModifiedBy>
  <dcterms:modified xsi:type="dcterms:W3CDTF">2024-11-20T12:15:12Z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89A17CEEE3B948309C1019A3AFE09335_12</vt:lpwstr>
  </property>
</Properties>
</file>