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Análisis Científico y Tecnológico de la Detección de Falsificaciones de Voz Generadas por Inteligencia Artificial en Entornos Bancarios</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Paradigma de la Autenticación en el Ecosistema Financiero</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transformación digital del sector financiero ha redefinido los vectores de interacción entre las instituciones y sus clientes. Tradicionalmente, la seguridad bancaria dependía de factores de autenticación basados en el conocimiento, como contraseñas o preguntas de seguridad, o en la posesión, como la mensajería SMS para el envío de contraseñas de un solo uso (OTP)</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No obstante, las deficiencias inherentes a estos sistemas han quedado expuestas por sofisticadas técnicas de ingeniería social, ataques de intercambio de tarjetas SIM (SIM swapping) y la intercepción de redes celulares a través de </w:t>
      </w:r>
      <w:r w:rsidDel="00000000" w:rsidR="00000000" w:rsidRPr="00000000">
        <w:rPr>
          <w:rFonts w:ascii="Google Sans" w:cs="Google Sans" w:eastAsia="Google Sans" w:hAnsi="Google Sans"/>
          <w:i w:val="1"/>
          <w:iCs w:val="1"/>
          <w:color w:val="1f1f1f"/>
          <w:rtl w:val="0"/>
        </w:rPr>
        <w:t xml:space="preserve">malware</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Órganos reguladores, como la Comisión Nacional Bancaria y de Valores (CNBV) en México, y autoridades globales han debatido la vulnerabilidad persistente del SMS frente a alternativas más robustas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En este contexto, la biometría de voz emergió como un estándar de seguridad pasivo y sin fricciones, diseñado para identificar a los usuarios mediante sus características vocales únicas, disminuyendo los tiempos de atención en los sistemas de Respuesta de Voz Interactiva (IVR) y optimizando el servicio en los centros de llamadas (call centers)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pesar de que los sistemas de Verificación Automática del Locutor (ASV) alcanzaron niveles de precisión notables, reportando tasas de igualdad de error (EER) inferiores al 0.5% en condiciones de laboratorio</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la proliferación de modelos de Inteligencia Artificial (IA) generativa ha alterado drásticamente el modelo de amenazas. La disponibilidad de herramientas avanzadas de Texto a Voz (TTS) y Conversión de Voz (VC) permite a actores malintencionados sintetizar o clonar la voz de un cliente legítimo utilizando apenas unos pocos segundos de audio extraídos de redes sociales o interceptaciones previas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Estos </w:t>
      </w:r>
      <w:r w:rsidDel="00000000" w:rsidR="00000000" w:rsidRPr="00000000">
        <w:rPr>
          <w:rFonts w:ascii="Google Sans" w:cs="Google Sans" w:eastAsia="Google Sans" w:hAnsi="Google Sans"/>
          <w:i w:val="1"/>
          <w:iCs w:val="1"/>
          <w:color w:val="1f1f1f"/>
          <w:rtl w:val="0"/>
        </w:rPr>
        <w:t xml:space="preserve">audio deepfakes</w:t>
      </w:r>
      <w:r w:rsidDel="00000000" w:rsidR="00000000" w:rsidRPr="00000000">
        <w:rPr>
          <w:rFonts w:ascii="Google Sans" w:cs="Google Sans" w:eastAsia="Google Sans" w:hAnsi="Google Sans"/>
          <w:color w:val="1f1f1f"/>
          <w:rtl w:val="0"/>
        </w:rPr>
        <w:t xml:space="preserve"> no solo amenazan la infraestructura técnica, sino que inducen un peaje psicológico profundo en las víctimas, generando estrés y trauma al explotar la confianza inherente en la voz humana para ejecutar fraudes financieros masivos, como el robo de cientos de miles de dólares mediante la suplantación de directores ejecutivos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Diferenciar una conversación humana de una generada por IA a través de un canal telefónico bancario representa un desafío analítico multidimensional. La solución a este problema no reside en un único algoritmo, sino en la convergencia de la fonética acústica, el procesamiento de señales no lineales, la arquitectura de redes neuronales profundas para la extracción de artefactos, el análisis semántico y la defensa contra ataques adversarios en un entorno de latencia crítica y degradación de señal.</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Fundamentos Anatómicos y Acústicos: El Modelo Fuente-Filtro</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Para comprender las deficiencias de los sistemas de generación de voz artificial, es imperativo establecer las bases de la producción del habla biológica. La fonación humana se modela matemáticamente a través del paradigma de fuente-filtro (Source-Filter Model), un concepto fundamental desarrollado inicialmente a partir de las investigaciones radiográficas de Chiba y Kajiyama en 1942, y formalizado posteriormente por Gunnar Fant y Ken Stevens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Este modelo postula que la señal de voz es el resultado acústico de una convolución lineal entre una señal de excitación (la fuente) y una respuesta al impulso (el filtro)</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En la fonación humana, la fuente de los sonidos sonoros, como las vocales, se origina en los pulmones, donde el flujo de aire aerodinámico atraviesa la glotis y fuerza la vibración de las cuerdas vocales, produciendo un tren cuasi-periódico de pulsos glotales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Para sonidos sordos o fricativos, la fuente es un ruido turbulento aperiodico generado por constricciones en la cavidad oral</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tracto vocal, que abarca la faringe, la cavidad oral y la cavidad nasal, funciona como un filtro acústico que modula este sonido base, amplificando ciertas frecuencias de resonancia conocidas como formantes (</w:t>
      </w:r>
      <w:r w:rsidDel="00000000" w:rsidR="00000000" w:rsidRPr="00000000">
        <w:rPr>
          <w:rFonts w:ascii="Google Sans" w:cs="Google Sans" w:eastAsia="Google Sans" w:hAnsi="Google Sans"/>
          <w:color w:val="1f1f1f"/>
        </w:rPr>
        <w:drawing>
          <wp:inline distB="19050" distT="19050" distL="19050" distR="19050">
            <wp:extent cx="787598" cy="244691"/>
            <wp:effectExtent b="0" l="0" r="0" t="0"/>
            <wp:docPr id="1"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787598" cy="24469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y atenuando otras, dependiendo estrictamente de la posición inercial y física de la lengua, los labios y el velo del paladar</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La naturaleza caótica, biomecánica e imperfecta de este proceso de acoplamiento acústico entre la glotis y el tracto vocal produce una riqueza espectral que los modelos generativos luchan por emular de manera determinista.</w:t>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Dinámica Glotal y Micro-Prosodia</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habla sintética generada por IA frecuentemente fracasa en la replicación precisa de la micro-prosodia biológica. La prosodia abarca el tono, la duración, la intensidad y la entonación de un enunciado, pero a un nivel microestructural, se define por las variaciones ciclo a ciclo en la vibración de las cuerdas vocales</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micro-prosodia se evalúa a través de métricas acústicas específicas, primordialmente el </w:t>
      </w:r>
      <w:r w:rsidDel="00000000" w:rsidR="00000000" w:rsidRPr="00000000">
        <w:rPr>
          <w:rFonts w:ascii="Google Sans" w:cs="Google Sans" w:eastAsia="Google Sans" w:hAnsi="Google Sans"/>
          <w:i w:val="1"/>
          <w:iCs w:val="1"/>
          <w:color w:val="1f1f1f"/>
          <w:rtl w:val="0"/>
        </w:rPr>
        <w:t xml:space="preserve">jitter</w:t>
      </w:r>
      <w:r w:rsidDel="00000000" w:rsidR="00000000" w:rsidRPr="00000000">
        <w:rPr>
          <w:rFonts w:ascii="Google Sans" w:cs="Google Sans" w:eastAsia="Google Sans" w:hAnsi="Google Sans"/>
          <w:color w:val="1f1f1f"/>
          <w:rtl w:val="0"/>
        </w:rPr>
        <w:t xml:space="preserve"> y el </w:t>
      </w:r>
      <w:r w:rsidDel="00000000" w:rsidR="00000000" w:rsidRPr="00000000">
        <w:rPr>
          <w:rFonts w:ascii="Google Sans" w:cs="Google Sans" w:eastAsia="Google Sans" w:hAnsi="Google Sans"/>
          <w:i w:val="1"/>
          <w:iCs w:val="1"/>
          <w:color w:val="1f1f1f"/>
          <w:rtl w:val="0"/>
        </w:rPr>
        <w:t xml:space="preserve">shimmer</w:t>
      </w:r>
      <w:r w:rsidDel="00000000" w:rsidR="00000000" w:rsidRPr="00000000">
        <w:rPr>
          <w:rFonts w:ascii="Google Sans" w:cs="Google Sans" w:eastAsia="Google Sans" w:hAnsi="Google Sans"/>
          <w:color w:val="1f1f1f"/>
          <w:rtl w:val="0"/>
        </w:rPr>
        <w:t xml:space="preserve">. El </w:t>
      </w:r>
      <w:r w:rsidDel="00000000" w:rsidR="00000000" w:rsidRPr="00000000">
        <w:rPr>
          <w:rFonts w:ascii="Google Sans" w:cs="Google Sans" w:eastAsia="Google Sans" w:hAnsi="Google Sans"/>
          <w:i w:val="1"/>
          <w:iCs w:val="1"/>
          <w:color w:val="1f1f1f"/>
          <w:rtl w:val="0"/>
        </w:rPr>
        <w:t xml:space="preserve">jitter</w:t>
      </w:r>
      <w:r w:rsidDel="00000000" w:rsidR="00000000" w:rsidRPr="00000000">
        <w:rPr>
          <w:rFonts w:ascii="Google Sans" w:cs="Google Sans" w:eastAsia="Google Sans" w:hAnsi="Google Sans"/>
          <w:color w:val="1f1f1f"/>
          <w:rtl w:val="0"/>
        </w:rPr>
        <w:t xml:space="preserve"> cuantifica las perturbaciones en la periodicidad de la frecuencia fundamental (</w:t>
      </w:r>
      <w:r w:rsidDel="00000000" w:rsidR="00000000" w:rsidRPr="00000000">
        <w:rPr>
          <w:rFonts w:ascii="Google Sans" w:cs="Google Sans" w:eastAsia="Google Sans" w:hAnsi="Google Sans"/>
          <w:color w:val="1f1f1f"/>
        </w:rPr>
        <w:drawing>
          <wp:inline distB="19050" distT="19050" distL="19050" distR="19050">
            <wp:extent cx="180380" cy="219593"/>
            <wp:effectExtent b="0" l="0" r="0" t="0"/>
            <wp:docPr id="3"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180380" cy="21959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es decir, la variabilidad temporal entre ciclos adyacentes de la onda sonora</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El </w:t>
      </w:r>
      <w:r w:rsidDel="00000000" w:rsidR="00000000" w:rsidRPr="00000000">
        <w:rPr>
          <w:rFonts w:ascii="Google Sans" w:cs="Google Sans" w:eastAsia="Google Sans" w:hAnsi="Google Sans"/>
          <w:i w:val="1"/>
          <w:iCs w:val="1"/>
          <w:color w:val="1f1f1f"/>
          <w:rtl w:val="0"/>
        </w:rPr>
        <w:t xml:space="preserve">shimmer</w:t>
      </w:r>
      <w:r w:rsidDel="00000000" w:rsidR="00000000" w:rsidRPr="00000000">
        <w:rPr>
          <w:rFonts w:ascii="Google Sans" w:cs="Google Sans" w:eastAsia="Google Sans" w:hAnsi="Google Sans"/>
          <w:color w:val="1f1f1f"/>
          <w:rtl w:val="0"/>
        </w:rPr>
        <w:t xml:space="preserve"> mide las variaciones ciclo a ciclo en la amplitud o intensidad de la forma de onda</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En los humanos, estas variaciones provienen de inestabilidades orgánicas en la tensión de las cuerdas vocales, la presión subglótica asimétrica y la biomecánica de los tejidos</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Las investigaciones recientes han demostrado que existe una disparidad sustancial en los niveles de </w:t>
      </w:r>
      <w:r w:rsidDel="00000000" w:rsidR="00000000" w:rsidRPr="00000000">
        <w:rPr>
          <w:rFonts w:ascii="Google Sans" w:cs="Google Sans" w:eastAsia="Google Sans" w:hAnsi="Google Sans"/>
          <w:i w:val="1"/>
          <w:iCs w:val="1"/>
          <w:color w:val="1f1f1f"/>
          <w:rtl w:val="0"/>
        </w:rPr>
        <w:t xml:space="preserve">jitter</w:t>
      </w:r>
      <w:r w:rsidDel="00000000" w:rsidR="00000000" w:rsidRPr="00000000">
        <w:rPr>
          <w:rFonts w:ascii="Google Sans" w:cs="Google Sans" w:eastAsia="Google Sans" w:hAnsi="Google Sans"/>
          <w:color w:val="1f1f1f"/>
          <w:rtl w:val="0"/>
        </w:rPr>
        <w:t xml:space="preserve"> y, especialmente, de </w:t>
      </w:r>
      <w:r w:rsidDel="00000000" w:rsidR="00000000" w:rsidRPr="00000000">
        <w:rPr>
          <w:rFonts w:ascii="Google Sans" w:cs="Google Sans" w:eastAsia="Google Sans" w:hAnsi="Google Sans"/>
          <w:i w:val="1"/>
          <w:iCs w:val="1"/>
          <w:color w:val="1f1f1f"/>
          <w:rtl w:val="0"/>
        </w:rPr>
        <w:t xml:space="preserve">shimmer</w:t>
      </w:r>
      <w:r w:rsidDel="00000000" w:rsidR="00000000" w:rsidRPr="00000000">
        <w:rPr>
          <w:rFonts w:ascii="Google Sans" w:cs="Google Sans" w:eastAsia="Google Sans" w:hAnsi="Google Sans"/>
          <w:color w:val="1f1f1f"/>
          <w:rtl w:val="0"/>
        </w:rPr>
        <w:t xml:space="preserve"> continuo dinámico entre el habla humana y la sintética</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Las redes neuronales de síntesis tienden a sobre-regularizar estas variaciones para maximizar la inteligibilidad, creando un pulso glotal matemáticamente estéril, o, por el contrario, inyectan ruido blanco estadístico que no se correlaciona con la dinámica física real de un tracto vocal humano</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Para explotar estas diferencias en un sistema de detección forense, la extracción precisa de la frecuencia fundamental (</w:t>
      </w:r>
      <w:r w:rsidDel="00000000" w:rsidR="00000000" w:rsidRPr="00000000">
        <w:rPr>
          <w:rFonts w:ascii="Google Sans" w:cs="Google Sans" w:eastAsia="Google Sans" w:hAnsi="Google Sans"/>
          <w:color w:val="1f1f1f"/>
        </w:rPr>
        <w:drawing>
          <wp:inline distB="19050" distT="19050" distL="19050" distR="19050">
            <wp:extent cx="180380" cy="219593"/>
            <wp:effectExtent b="0" l="0" r="0" t="0"/>
            <wp:docPr id="2"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180380" cy="21959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es crítica. El uso de algoritmos avanzados de estimación de tono como YIN y SWIPE, que superan las capacidades del algoritmo tradicional IRAPT, permite capturar las representaciones del </w:t>
      </w:r>
      <w:r w:rsidDel="00000000" w:rsidR="00000000" w:rsidRPr="00000000">
        <w:rPr>
          <w:rFonts w:ascii="Google Sans" w:cs="Google Sans" w:eastAsia="Google Sans" w:hAnsi="Google Sans"/>
          <w:i w:val="1"/>
          <w:iCs w:val="1"/>
          <w:color w:val="1f1f1f"/>
          <w:rtl w:val="0"/>
        </w:rPr>
        <w:t xml:space="preserve">shimmer</w:t>
      </w:r>
      <w:r w:rsidDel="00000000" w:rsidR="00000000" w:rsidRPr="00000000">
        <w:rPr>
          <w:rFonts w:ascii="Google Sans" w:cs="Google Sans" w:eastAsia="Google Sans" w:hAnsi="Google Sans"/>
          <w:color w:val="1f1f1f"/>
          <w:rtl w:val="0"/>
        </w:rPr>
        <w:t xml:space="preserve"> con mayor fidelidad, proporcionando a los clasificadores biométricos evidencia irrefutable de manipulación sintética</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Además, la Relación Armónico-Ruido (HNR, por sus siglas en inglés), que cuantifica la eficiencia de la fonación y la "textura" del sonido, revela anomalías profundas en las voces clonadas, ya que los sintetizadores carecen de la capacidad pulmonar y la modulación de las cuerdas vocales necesarias para replicar la armonicidad natural en las vocales sostenidas</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Métrica Micro-Prosódica</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Definición Acústica</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Dinámica en Voz Humana (Bona Fide)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Dinámica en Voz Sintética (Deepfake)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Relevancia en Detección Bancaria</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Jitter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Variación ciclo a ciclo de la periodicidad temporal de la frecuencia fundamental (</w:t>
            </w:r>
            <w:r w:rsidDel="00000000" w:rsidR="00000000" w:rsidRPr="00000000">
              <w:rPr>
                <w:rFonts w:ascii="Google Sans" w:cs="Google Sans" w:eastAsia="Google Sans" w:hAnsi="Google Sans"/>
                <w:color w:val="1f1f1f"/>
              </w:rPr>
              <w:drawing>
                <wp:inline distB="19050" distT="19050" distL="19050" distR="19050">
                  <wp:extent cx="180380" cy="219593"/>
                  <wp:effectExtent b="0" l="0" r="0" t="0"/>
                  <wp:docPr id="5"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180380" cy="219593"/>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Inestabilidad biomecánica natural derivada de la asimetría de tensión en las cuerdas vocales</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Altamente parametrizado, resultando en un tono excesivamente perfecto y carente de las inestabilidades orgánicas</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Evidencia manipulaciones en sistemas de Conversión de Voz (VC) utilizados en ataques en tiempo real.</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Shimmer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Perturbación en la amplitud de la onda sonora entre ciclos adyacentes de vibración glotal</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Correlacionado con la presencia de aire en la emisión vocal y la dinámica inercial de la glotis</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Dinámica de variación anómala, especialmente identificable al emplear algoritmos de extracción como YIN o SWIPE</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Proporciona conocimiento complementario a los sistemas de detección espectral pura contra fraudes.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Relación Armónico-Ruido (HNR)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Proporción de componentes periódicos frente a ruidos no periódicos en el habla fonada</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Valores altamente dependientes de la capacidad pulmonar individual y la fuerza cordal, determinando la "textura" vocal</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Incapacidad algorítmica para inyectar ruido turbulento anatómicamente coherente en los intervalos fonéticos</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Actúa como un marcador de "liveness" fisiológico pasivo en la autenticación IVR.</w:t>
            </w:r>
          </w:p>
        </w:tc>
      </w:tr>
    </w:tbl>
    <w:p w:rsidR="00000000" w:rsidDel="00000000" w:rsidP="00000000" w:rsidRDefault="00000000" w:rsidRPr="00000000" w14:paraId="00000024">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Coarticulación y el Tiempo de Inicio de la Sonoridad (VOT)</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Más allá de la estructura del pulso glotal, el dominio temporal ofrece marcadores detectables de fraude. El Tiempo de Inicio de la Sonoridad, o </w:t>
      </w:r>
      <w:r w:rsidDel="00000000" w:rsidR="00000000" w:rsidRPr="00000000">
        <w:rPr>
          <w:rFonts w:ascii="Google Sans" w:cs="Google Sans" w:eastAsia="Google Sans" w:hAnsi="Google Sans"/>
          <w:i w:val="1"/>
          <w:iCs w:val="1"/>
          <w:color w:val="1f1f1f"/>
          <w:rtl w:val="0"/>
        </w:rPr>
        <w:t xml:space="preserve">Voice Onset Time</w:t>
      </w:r>
      <w:r w:rsidDel="00000000" w:rsidR="00000000" w:rsidRPr="00000000">
        <w:rPr>
          <w:rFonts w:ascii="Google Sans" w:cs="Google Sans" w:eastAsia="Google Sans" w:hAnsi="Google Sans"/>
          <w:color w:val="1f1f1f"/>
          <w:rtl w:val="0"/>
        </w:rPr>
        <w:t xml:space="preserve"> (VOT), es un rasgo acústico que define el lapso que transcurre entre la liberación de una consonante oclusiva (como las bilabiales o velares) y el inicio de la vibración periódica de las cuerdas vocales</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El VOT puede ser cero (simultáneo), positivo (consonantes aspiradas con un retraso en la sonoridad, a menudo excediendo los 80 ms), o negativo (donde la vibración glotal comienza durante la oclusión antes de la liberación)</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Los estudios lingüísticos y de procesamiento de voz han evidenciado que el habla sintética presenta un VOT consistentemente más largo en promedio y exhibe una varianza estadísticamente anómala para múltiples repeticiones de la misma consonante oclusiva por parte del "mismo" locutor</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Estas aberraciones temporales surgen debido a que las arquitecturas de Texto a Voz (TTS) luchan por modelar la coarticulación fina humana, el fenómeno aerodinámico y biomecánico donde los articuladores (labios, lengua, velo) se preparan y superponen para el siguiente sonido fonético antes de que el actual haya terminado</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En modelos aislados, la medición exclusiva del VOT ha arrojado tasas de igualdad de error (EER) del 25.2%, que, al combinarse con el modelado de coarticulación, alcanzan un EER de 23.5%, funcionando como un filtro de preselección (pre-screening) computacionalmente ultraligero antes de desplegar algoritmos de detección masivos y costosos en los servidores del banco</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Herramientas emergentes basadas en transformadores, como wav2VOT, permiten ahora la estimación automatizada y de alta fidelidad de la duración del cierre y la realización de la explosión fonética, validando el VOT como una firma irrefutable para separar humanos de máquinas</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7">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Anatomía de un Deepfake: La Huella Forense del Vocoder Neuronal</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Para generar el audio sintético que ataca al centro de llamadas bancario, el estafador utiliza canales de síntesis que típicamente involucran dos etapas: un modelo acústico que convierte el texto de entrada o las características fonéticas en representaciones intermedias (como un mel-espectrograma), y un </w:t>
      </w:r>
      <w:r w:rsidDel="00000000" w:rsidR="00000000" w:rsidRPr="00000000">
        <w:rPr>
          <w:rFonts w:ascii="Google Sans" w:cs="Google Sans" w:eastAsia="Google Sans" w:hAnsi="Google Sans"/>
          <w:i w:val="1"/>
          <w:iCs w:val="1"/>
          <w:color w:val="1f1f1f"/>
          <w:rtl w:val="0"/>
        </w:rPr>
        <w:t xml:space="preserve">vocoder neuronal</w:t>
      </w:r>
      <w:r w:rsidDel="00000000" w:rsidR="00000000" w:rsidRPr="00000000">
        <w:rPr>
          <w:rFonts w:ascii="Google Sans" w:cs="Google Sans" w:eastAsia="Google Sans" w:hAnsi="Google Sans"/>
          <w:color w:val="1f1f1f"/>
          <w:rtl w:val="0"/>
        </w:rPr>
        <w:t xml:space="preserve"> que invierte esta matriz de tiempo-frecuencia para sintetizar la forma de onda de audio de salida</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vocoder neuronal es el eslabón más débil del proceso generativo de </w:t>
      </w:r>
      <w:r w:rsidDel="00000000" w:rsidR="00000000" w:rsidRPr="00000000">
        <w:rPr>
          <w:rFonts w:ascii="Google Sans" w:cs="Google Sans" w:eastAsia="Google Sans" w:hAnsi="Google Sans"/>
          <w:i w:val="1"/>
          <w:iCs w:val="1"/>
          <w:color w:val="1f1f1f"/>
          <w:rtl w:val="0"/>
        </w:rPr>
        <w:t xml:space="preserve">deepfakes</w:t>
      </w:r>
      <w:r w:rsidDel="00000000" w:rsidR="00000000" w:rsidRPr="00000000">
        <w:rPr>
          <w:rFonts w:ascii="Google Sans" w:cs="Google Sans" w:eastAsia="Google Sans" w:hAnsi="Google Sans"/>
          <w:color w:val="1f1f1f"/>
          <w:rtl w:val="0"/>
        </w:rPr>
        <w:t xml:space="preserve">. Modelos líderes en la industria, tales como WaveNet, WaveRNN (autorregresivos), DiffWave (modelos de difusión) y arquitecturas basadas en Redes Generativas Antagónicas o GAN (como HiFi-GAN, MelGAN y Parallel WaveGAN), introducen firmas sistemáticas, residuales e inaudibles para el oído humano, pero estadísticamente aberrantes</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Estas distorsiones se denominan "artefactos de vocoder"</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A">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Origen de los Artefactos Neuronales</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Los mel-espectrogramas, por diseño, descartan la información de la fase de la señal de voz para comprimir la representación. Cuando el vocoder neuronal intenta reconstruir la onda acústica en el dominio del tiempo, debe estimar o alucinar esta fase perdida. Este proceso resulta inexorablemente en:</w:t>
      </w:r>
    </w:p>
    <w:p w:rsidR="00000000" w:rsidDel="00000000" w:rsidP="00000000" w:rsidRDefault="00000000" w:rsidRPr="00000000" w14:paraId="0000002C">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Inconsistencias de Fase:</w:t>
      </w:r>
      <w:r w:rsidDel="00000000" w:rsidR="00000000" w:rsidRPr="00000000">
        <w:rPr>
          <w:rFonts w:ascii="Google Sans" w:cs="Google Sans" w:eastAsia="Google Sans" w:hAnsi="Google Sans"/>
          <w:color w:val="1f1f1f"/>
          <w:rtl w:val="0"/>
        </w:rPr>
        <w:t xml:space="preserve"> El acoplamiento no lineal de las fases, que ocurre de forma natural en el tracto vocal humano al resonar las frecuencias, es reemplazado por fases independientes y descorrelacionadas algorítmicamente</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D">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Difuminado Espectral (Spectral Blurring):</w:t>
      </w:r>
      <w:r w:rsidDel="00000000" w:rsidR="00000000" w:rsidRPr="00000000">
        <w:rPr>
          <w:rFonts w:ascii="Google Sans" w:cs="Google Sans" w:eastAsia="Google Sans" w:hAnsi="Google Sans"/>
          <w:color w:val="1f1f1f"/>
          <w:rtl w:val="0"/>
        </w:rPr>
        <w:t xml:space="preserve"> La pérdida de detalles finos en la resolución de frecuencias altas conduce a componentes residuales anómalos, a menudo visualizados como un desenfoque (blurring) en la representación espectral, en contraste con los picos armónicos bien definidos del habla humana</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E">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Artefactos de Aliasing:</w:t>
      </w:r>
      <w:r w:rsidDel="00000000" w:rsidR="00000000" w:rsidRPr="00000000">
        <w:rPr>
          <w:rFonts w:ascii="Google Sans" w:cs="Google Sans" w:eastAsia="Google Sans" w:hAnsi="Google Sans"/>
          <w:color w:val="1f1f1f"/>
          <w:rtl w:val="0"/>
        </w:rPr>
        <w:t xml:space="preserve"> Generados debido a imperfecciones en el proceso de sobremuestreo (upsampling) dentro de las capas convolucionales de los vocoders, introduciendo distorsiones de alta frecuencia</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F">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Detección Mediante Aprendizaje Multitarea (Multi-Task Learning)</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Reconociendo que los artefactos de los vocoders son transversales a casi todas las plataformas de clonación de voz, los investigadores han diseñado sistemas de detección que capitalizan esta debilidad. Una metodología avanzada consiste en el aprendizaje multitarea (multi-task learning) empleando arquitecturas como RawNet2 modificadas</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 este enfoque, el sistema de detección bancario se entrena no solo en una clasificación binaria de "real frente a falso", sino que utiliza la identificación específica del vocoder (por ejemplo, clasificar si el audio provino de HiFi-GAN o de WaveGlow) como una tarea de pretexto mediante Aprendizaje de Representación Auto-Supervisado (SSRL)</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Al obligar al extractor de características frontal a resolver qué vocoder se utilizó, se restringen los pesos de la red neuronal para que enfoquen su atención exclusivamente en las micro-huellas y los artefactos de fase subyacentes, lo que proporciona una robustez exponencial en la tarea final de rechazar un intento de fraude</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Conjuntos de datos a gran escala como LibriSeVoc y WaveFake, que incluyen cientos de miles de muestras generadas por arquitecturas diversas, son el pilar para el entrenamiento de estos detectores de artefactos en infraestructuras financieras</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Arquitectura de Vocoder Neuronal</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Mecanismo Operativo Subyacente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Tipología Predominante de Artefacto Generado</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Modelos Autorregresivos (WaveNet, WaveRNN)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Generación secuencial muestra por muestra, condicionada por pasos de tiempo previos</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Dependencias secuenciales prolongadas que dejan firmas sutiles de amplitud y errores de acumulación de fase</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Redes Generativas Antagónicas - GAN (HiFi-GAN, MelGAN)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Uso de generadores y discriminadores concurrentes para síntesis de alta fidelidad y baja latencia</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Artefactos de aliasing severos y "difuminado espectral" agudo en los rangos de alta frecuencia</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Modelos de Difusión (DiffWave, WaveGrad)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Creación de audio mediante un proceso iterativo de reducción de ruido gaussiano</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Distorsiones estocásticas latentes y ruido estructurado anómalo inyectado en el espectro</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w:t>
            </w:r>
          </w:p>
        </w:tc>
      </w:tr>
    </w:tbl>
    <w:p w:rsidR="00000000" w:rsidDel="00000000" w:rsidP="00000000" w:rsidRDefault="00000000" w:rsidRPr="00000000" w14:paraId="0000003F">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Análisis Espectral de Orden Superior (HOSA) y el Bispectro</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Para desenmascarar las inconsistencias de fase que dejan los vocoders neuronales, el análisis espectral tradicional basado en espectrogramas de magnitud (como los Coeficientes Cepstrales en las Frecuencias de Mel - MFCC, o LFCC) resulta inherentemente insuficiente. El espectro de potencia descarta la fase y asume la linealidad del proceso generativo, una suposición fatal al enfrentar falsificaciones profundas de alta calidad</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habla humana es intrínsecamente no lineal, no estacionaria y de naturaleza no gaussiana, debido a las complejas dinámicas de vórtice y flujo de aire que ocurren dentro del tracto vocal biológico</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Para capturar estas interacciones acústicas, es preciso recurrir al Análisis Espectral de Orden Superior (HOSA, por sus siglas en inglés) y, específicamente, a la integración del </w:t>
      </w:r>
      <w:r w:rsidDel="00000000" w:rsidR="00000000" w:rsidRPr="00000000">
        <w:rPr>
          <w:rFonts w:ascii="Google Sans" w:cs="Google Sans" w:eastAsia="Google Sans" w:hAnsi="Google Sans"/>
          <w:i w:val="1"/>
          <w:iCs w:val="1"/>
          <w:color w:val="1f1f1f"/>
          <w:rtl w:val="0"/>
        </w:rPr>
        <w:t xml:space="preserve">Bispectro</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Matemáticamente, mientras que el espectro de potencia estándar es la transformada de Fourier de la función de autocorrelación (segundo momento), el bispectro es la transformada bidimensional de Fourier del tercer cumulante de una señal</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Para una señal discreta </w:t>
      </w:r>
      <w:r w:rsidDel="00000000" w:rsidR="00000000" w:rsidRPr="00000000">
        <w:rPr>
          <w:rFonts w:ascii="Google Sans" w:cs="Google Sans" w:eastAsia="Google Sans" w:hAnsi="Google Sans"/>
          <w:color w:val="1f1f1f"/>
        </w:rPr>
        <w:drawing>
          <wp:inline distB="19050" distT="19050" distL="19050" distR="19050">
            <wp:extent cx="447437" cy="246862"/>
            <wp:effectExtent b="0" l="0" r="0" t="0"/>
            <wp:docPr id="4" name="image10.png"/>
            <a:graphic>
              <a:graphicData uri="http://schemas.openxmlformats.org/drawingml/2006/picture">
                <pic:pic>
                  <pic:nvPicPr>
                    <pic:cNvPr id="0" name="image10.png"/>
                    <pic:cNvPicPr preferRelativeResize="0"/>
                  </pic:nvPicPr>
                  <pic:blipFill>
                    <a:blip r:embed="rId8"/>
                    <a:srcRect b="0" l="0" r="0" t="0"/>
                    <a:stretch>
                      <a:fillRect/>
                    </a:stretch>
                  </pic:blipFill>
                  <pic:spPr>
                    <a:xfrm>
                      <a:off x="0" y="0"/>
                      <a:ext cx="447437" cy="24686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en el dominio de la frecuencia, el bispectro </w:t>
      </w:r>
      <w:r w:rsidDel="00000000" w:rsidR="00000000" w:rsidRPr="00000000">
        <w:rPr>
          <w:rFonts w:ascii="Google Sans" w:cs="Google Sans" w:eastAsia="Google Sans" w:hAnsi="Google Sans"/>
          <w:color w:val="1f1f1f"/>
        </w:rPr>
        <w:drawing>
          <wp:inline distB="19050" distT="19050" distL="19050" distR="19050">
            <wp:extent cx="747117" cy="246472"/>
            <wp:effectExtent b="0" l="0" r="0" t="0"/>
            <wp:docPr id="7"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747117" cy="24647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se define mediante el valor esperado de su acoplamiento de fase:</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609397"/>
            <wp:effectExtent b="0" l="0" r="0" t="0"/>
            <wp:docPr id="6"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905500" cy="609397"/>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bispectro preserva meticulosamente la información de la fase y se vuelve nulo para cualquier señal estrictamente gaussiana</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Cuando los pliegues vocales humanos vibran, las frecuencias fundamentales y sus armónicos están fisiológicamente acoplados cuadráticamente. El bispectro captura este acoplamiento armónico natural. Las voces generadas por IA, independientemente de la perfección de su espectro de magnitud, fallan en replicar matemáticamente este acoplamiento de fase cuadrático en el dominio de las frecuencias adyacentes, ya que son generadas por distribuciones estocásticas o vocoders que tratan cada banda de frecuencia de forma relativamente independiente</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procesamiento del bispectro de una llamada telefónica entrante, convertido en imágenes bidimensionales y analizado a través de Redes Neuronales Convolucionales (CNN) profundas, proporciona al banco un método criptográfico para revelar información oculta en el audio, permitiendo identificar la ausencia de correlaciones espectrales de orden superior y detectar el intento de suplantación independientemente de si el timbre vocal imita perfectamente al cliente</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6">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Arquitecturas Neuronales de Detección de Estado del Arte</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nivel de software empresarial e investigación académica, el marco de referencia actual para la defensa contra ataques biométricos se sustenta en la detección de Anomalías de Audio Crudo (Raw Audio) y en topologías de redes heterogéneas.</w:t>
      </w:r>
    </w:p>
    <w:p w:rsidR="00000000" w:rsidDel="00000000" w:rsidP="00000000" w:rsidRDefault="00000000" w:rsidRPr="00000000" w14:paraId="00000048">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Familia AASIST (Audio Anti-Spoofing using Integrated Spectro-Temporal Graph Attention Networks)</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avance más prominente en este campo ha sido la introducción de la arquitectura AASIST</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 A diferencia de los modelos convencionales que requieren la extracción computacionalmente pesada de características frontales (front-ends cepstrales como CQT o MFCC), AASIST opera directamente sobre la forma de onda de audio cruda, utilizando un codificador derivado de RawNet2 o un módulo no entrenable como SincConv para extraer filtros paramétricos que preservan las propiedades físicas de la señal</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genialidad estructural de AASIST es la concepción del habla como un grafo de interacciones. Extrae las características y las segrega en dos representaciones de grafos concurrentes:</w:t>
      </w:r>
    </w:p>
    <w:p w:rsidR="00000000" w:rsidDel="00000000" w:rsidP="00000000" w:rsidRDefault="00000000" w:rsidRPr="00000000" w14:paraId="0000004B">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Grafo Temporal:</w:t>
      </w:r>
      <w:r w:rsidDel="00000000" w:rsidR="00000000" w:rsidRPr="00000000">
        <w:rPr>
          <w:rFonts w:ascii="Google Sans" w:cs="Google Sans" w:eastAsia="Google Sans" w:hAnsi="Google Sans"/>
          <w:color w:val="1f1f1f"/>
          <w:rtl w:val="0"/>
        </w:rPr>
        <w:t xml:space="preserve"> Captura las dependencias y anomalías secuenciales a lo largo de los marcos de tiempo del audio.</w:t>
      </w:r>
    </w:p>
    <w:p w:rsidR="00000000" w:rsidDel="00000000" w:rsidP="00000000" w:rsidRDefault="00000000" w:rsidRPr="00000000" w14:paraId="0000004C">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Grafo Espectral:</w:t>
      </w:r>
      <w:r w:rsidDel="00000000" w:rsidR="00000000" w:rsidRPr="00000000">
        <w:rPr>
          <w:rFonts w:ascii="Google Sans" w:cs="Google Sans" w:eastAsia="Google Sans" w:hAnsi="Google Sans"/>
          <w:color w:val="1f1f1f"/>
          <w:rtl w:val="0"/>
        </w:rPr>
        <w:t xml:space="preserve"> Rastrea las discrepancias en los canales de frecuencia subyacentes, independiente del eje temporal</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Estos dos dominios interactúan dentro de una Capa de Atención de Grafos Apilados Heterogéneos (HS-GAL), donde pesos atencionales dinámicos (attention weights) priorizan aquellas características discordantes entre el tiempo y la frecuencia que típicamente delatan una síntesis neuronal</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E">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AASIST3, Representaciones Auto-Supervisadas (SSL) y Fusión de Modelos</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estado de la técnica ha avanzado hacia iteraciones aún más robustas, notoriamente AASIST3</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 En esta versión, las funciones de activación estáticas convencionales dentro de las redes de atención de grafos han sido reemplazadas por Redes de Kolmogorov-Arnold (KAN). Utilizando B-splines aprendibles y escalamiento de red, AASIST3 extrae parámetros extremadamente complejos sobre el espacio latente del audio</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 Adicionalmente, implementa técnicas agresivas de pre-énfasis para suprimir intencionalmente las frecuencias bajas y magnificar artificialmente las altas frecuencias discriminatorias, donde residen los artefactos del vocoder</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 implementaciones bancarias a gran escala, la arquitectura de grafo crudo rara vez se despliega de manera aislada. Los sistemas modernos adoptan un paradigma de Fusión Híbrida. Modelos front-end gigantes de Aprendizaje Auto-Supervisado (SSL) como WavLM o Wav2Vec 2.0 (pre-entrenados en miles de horas de habla diversa) se congelan en sus capas inferiores y se acoplan como extractores de características para alimentar arquitecturas como WavLM-ResNet18-SA (Self-Attention)</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 Estas estrategias de fusión (voting-based multi-scale attention), evaluadas en entornos rigurosos, logran presionar la métrica de Función de Costo de Detección Mínima (minDCF) por debajo de 0.01793 y reducen la Tasa de Igualdad de Error (EER) a 0.648% en datos de desarrollo, un rendimiento extraordinario para rechazar fraudes sintéticos</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1">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Cuello de Botella Operativo: Códecs Telefónicos e Inferencia en Streaming</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pesar del deslumbrante desempeño de arquitecturas como AASIST3 o modelos de fusión WavLM, existe un cisma masivo entre las pruebas de laboratorio de caja cerrada y el despliegue empírico en el centro de llamadas de una institución financiera</w:t>
      </w:r>
      <w:r w:rsidDel="00000000" w:rsidR="00000000" w:rsidRPr="00000000">
        <w:rPr>
          <w:rFonts w:ascii="Google Sans" w:cs="Google Sans" w:eastAsia="Google Sans" w:hAnsi="Google Sans"/>
          <w:color w:val="444746"/>
          <w:sz w:val="24"/>
          <w:szCs w:val="24"/>
          <w:vertAlign w:val="superscript"/>
          <w:rtl w:val="0"/>
        </w:rPr>
        <w:t xml:space="preserve">42</w:t>
      </w:r>
      <w:r w:rsidDel="00000000" w:rsidR="00000000" w:rsidRPr="00000000">
        <w:rPr>
          <w:rFonts w:ascii="Google Sans" w:cs="Google Sans" w:eastAsia="Google Sans" w:hAnsi="Google Sans"/>
          <w:color w:val="1f1f1f"/>
          <w:rtl w:val="0"/>
        </w:rPr>
        <w:t xml:space="preserve">. Este abismo operacional está definido por el canal telefónico</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3">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Colapso de la Precisión Bajo Compresión de Telecomunicaciones</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Las llamadas entrantes a los sistemas IVR de los bancos transitan a través de la Red Telefónica Pública Conmutada (PSTN) o redes Voz sobre IP (VoIP). En este tránsito, el audio analógico se digitaliza y comprime empleando algoritmos estandarizados denominados códecs, predominantemente G.711 (</w:t>
      </w:r>
      <w:r w:rsidDel="00000000" w:rsidR="00000000" w:rsidRPr="00000000">
        <w:rPr>
          <w:rFonts w:ascii="Google Sans" w:cs="Google Sans" w:eastAsia="Google Sans" w:hAnsi="Google Sans"/>
          <w:color w:val="1f1f1f"/>
        </w:rPr>
        <w:drawing>
          <wp:inline distB="19050" distT="19050" distL="19050" distR="19050">
            <wp:extent cx="104299" cy="224643"/>
            <wp:effectExtent b="0" l="0" r="0" t="0"/>
            <wp:docPr id="9"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104299" cy="224643"/>
                    </a:xfrm>
                    <a:prstGeom prst="rect"/>
                    <a:ln/>
                  </pic:spPr>
                </pic:pic>
              </a:graphicData>
            </a:graphic>
          </wp:inline>
        </w:drawing>
      </w:r>
      <w:r w:rsidDel="00000000" w:rsidR="00000000" w:rsidRPr="00000000">
        <w:rPr>
          <w:rFonts w:ascii="Google Sans" w:cs="Google Sans" w:eastAsia="Google Sans" w:hAnsi="Google Sans"/>
          <w:color w:val="1f1f1f"/>
          <w:rtl w:val="0"/>
        </w:rPr>
        <w:t xml:space="preserve">-law o A-law para telefonía de 8 bits), G.722, G.729, AMR-NB (Banda Estrecha), AMR-WB (Banda Ancha), Opus y Speex</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Los códecs de banda estrecha, como G.711 (alaw), operan históricamente con una frecuencia de muestreo de 8 kHz, lo que impone un límite matemático de Nyquist de 4 kHz</w:t>
      </w:r>
      <w:r w:rsidDel="00000000" w:rsidR="00000000" w:rsidRPr="00000000">
        <w:rPr>
          <w:rFonts w:ascii="Google Sans" w:cs="Google Sans" w:eastAsia="Google Sans" w:hAnsi="Google Sans"/>
          <w:color w:val="444746"/>
          <w:sz w:val="24"/>
          <w:szCs w:val="24"/>
          <w:vertAlign w:val="superscript"/>
          <w:rtl w:val="0"/>
        </w:rPr>
        <w:t xml:space="preserve">45</w:t>
      </w:r>
      <w:r w:rsidDel="00000000" w:rsidR="00000000" w:rsidRPr="00000000">
        <w:rPr>
          <w:rFonts w:ascii="Google Sans" w:cs="Google Sans" w:eastAsia="Google Sans" w:hAnsi="Google Sans"/>
          <w:color w:val="1f1f1f"/>
          <w:rtl w:val="0"/>
        </w:rPr>
        <w:t xml:space="preserve">. Esto significa que cualquier información acústica por encima de los 4,000 Hertz es irreversiblemente amputada de la señal</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 Dado que los artefactos microscópicos de los vocoders neuronales y el difuminado espectral se manifiestan predominantemente en las bandas de alta frecuencia de 6 a 8 kHz, la compresión telefónica ejecuta un "lavado de códec" (codec laundering). Las imperfecciones delictivas son barridas por el algoritmo de telecomunicación antes de que el audio llegue a los servidores del banco</w:t>
      </w:r>
      <w:r w:rsidDel="00000000" w:rsidR="00000000" w:rsidRPr="00000000">
        <w:rPr>
          <w:rFonts w:ascii="Google Sans" w:cs="Google Sans" w:eastAsia="Google Sans" w:hAnsi="Google Sans"/>
          <w:color w:val="444746"/>
          <w:sz w:val="24"/>
          <w:szCs w:val="24"/>
          <w:vertAlign w:val="superscript"/>
          <w:rtl w:val="0"/>
        </w:rPr>
        <w:t xml:space="preserve">44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impacto en la seguridad es catastrófico. Las investigaciones documentan de forma reiterada que un modelo de detección (como una instancia base de AASIST) que ostenta un EER magistral del 0.83% sobre audios limpios, experimenta una degradación catastrófica, disparando su EER entre un 16%, 25% o hasta un alarmante 29% al ser sometido a procesamiento a través de códecs como AMR-NB, G.711 o Speex-WB combinado con una pérdida simulada de paquetes de red del 20%</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 De manera asimétrica, si existe un desajuste de canal (channel mismatch) no anticipado entre los datos de entrenamiento y la llamada en vivo, las tasas de falsas alarmas (rechazar injustamente a clientes legítimos) pueden elevarse del 5% hasta el 70%</w:t>
      </w:r>
      <w:r w:rsidDel="00000000" w:rsidR="00000000" w:rsidRPr="00000000">
        <w:rPr>
          <w:rFonts w:ascii="Google Sans" w:cs="Google Sans" w:eastAsia="Google Sans" w:hAnsi="Google Sans"/>
          <w:color w:val="444746"/>
          <w:sz w:val="24"/>
          <w:szCs w:val="24"/>
          <w:vertAlign w:val="superscript"/>
          <w:rtl w:val="0"/>
        </w:rPr>
        <w:t xml:space="preserve">42</w:t>
      </w:r>
      <w:r w:rsidDel="00000000" w:rsidR="00000000" w:rsidRPr="00000000">
        <w:rPr>
          <w:rFonts w:ascii="Google Sans" w:cs="Google Sans" w:eastAsia="Google Sans" w:hAnsi="Google Sans"/>
          <w:color w:val="1f1f1f"/>
          <w:rtl w:val="0"/>
        </w:rPr>
        <w:t xml:space="preserve">. Un reclamo de precisión en el mercado de biometría carece de validez sin nombrar explícitamente el canal de degradación bajo el cual fue validado</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Códec / Condición de Canal</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Impacto Físico en la Señal Acústica</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Degradación Observada en Detección (Audio Deepfake)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Estrategia Defensiva en el Call Center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Banda Estrecha (G.711, AMR-NB)</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Filtrado estricto paso-bajo (corte en ~4 kHz); compresión no lineal del rango dinámico (A-law/</w:t>
            </w:r>
            <w:r w:rsidDel="00000000" w:rsidR="00000000" w:rsidRPr="00000000">
              <w:rPr>
                <w:rFonts w:ascii="Google Sans" w:cs="Google Sans" w:eastAsia="Google Sans" w:hAnsi="Google Sans"/>
                <w:color w:val="1f1f1f"/>
              </w:rPr>
              <w:drawing>
                <wp:inline distB="19050" distT="19050" distL="19050" distR="19050">
                  <wp:extent cx="104299" cy="224643"/>
                  <wp:effectExtent b="0" l="0" r="0" t="0"/>
                  <wp:docPr id="8"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104299" cy="224643"/>
                          </a:xfrm>
                          <a:prstGeom prst="rect"/>
                          <a:ln/>
                        </pic:spPr>
                      </pic:pic>
                    </a:graphicData>
                  </a:graphic>
                </wp:inline>
              </w:drawing>
            </w:r>
            <w:r w:rsidDel="00000000" w:rsidR="00000000" w:rsidRPr="00000000">
              <w:rPr>
                <w:rFonts w:ascii="Google Sans" w:cs="Google Sans" w:eastAsia="Google Sans" w:hAnsi="Google Sans"/>
                <w:color w:val="1f1f1f"/>
                <w:rtl w:val="0"/>
              </w:rPr>
              <w:t xml:space="preserve">-law)</w:t>
            </w:r>
            <w:r w:rsidDel="00000000" w:rsidR="00000000" w:rsidRPr="00000000">
              <w:rPr>
                <w:rFonts w:ascii="Google Sans" w:cs="Google Sans" w:eastAsia="Google Sans" w:hAnsi="Google Sans"/>
                <w:color w:val="444746"/>
                <w:sz w:val="24"/>
                <w:szCs w:val="24"/>
                <w:vertAlign w:val="superscript"/>
                <w:rtl w:val="0"/>
              </w:rPr>
              <w:t xml:space="preserve">45</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Extirpación de evidencia forense de alta frecuencia (aliasing, vocoder blurring); incrementos del EER hasta el 25%</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Aumento exhaustivo de datos (Data Augmentation) utilizando códecs reales y calibración de umbrales </w:t>
            </w:r>
            <w:r w:rsidDel="00000000" w:rsidR="00000000" w:rsidRPr="00000000">
              <w:rPr>
                <w:rFonts w:ascii="Google Sans" w:cs="Google Sans" w:eastAsia="Google Sans" w:hAnsi="Google Sans"/>
                <w:i w:val="1"/>
                <w:iCs w:val="1"/>
                <w:color w:val="1f1f1f"/>
                <w:rtl w:val="0"/>
              </w:rPr>
              <w:t xml:space="preserve">in-situ</w:t>
            </w:r>
            <w:r w:rsidDel="00000000" w:rsidR="00000000" w:rsidRPr="00000000">
              <w:rPr>
                <w:rFonts w:ascii="Google Sans" w:cs="Google Sans" w:eastAsia="Google Sans" w:hAnsi="Google Sans"/>
                <w:color w:val="444746"/>
                <w:sz w:val="24"/>
                <w:szCs w:val="24"/>
                <w:vertAlign w:val="superscript"/>
                <w:rtl w:val="0"/>
              </w:rPr>
              <w:t xml:space="preserve">42</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VoIP / Banda Ancha (Opus, Speex-WB, EVS)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Tasa de bits variable, compresión adaptativa, retención de espectro parcial hasta 8 kHz</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Menor amputación espectral, pero la cuantificación adaptativa destruye la linealidad temporal del bispectro</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Modelado robusto de invarianzas al códec y arquitecturas basadas en SSL, como WavLM, optimizadas en múltiples formatos</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Pérdida de Paquetes y Latencia de Red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Interrupciones de milisegundos compensadas por algoritmos de Ocultación de Pérdida de Tramas (PLC)</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Engaña a los grafos temporales (como en AASIST), generando artefactos exógenos similares a los </w:t>
            </w:r>
            <w:r w:rsidDel="00000000" w:rsidR="00000000" w:rsidRPr="00000000">
              <w:rPr>
                <w:rFonts w:ascii="Google Sans" w:cs="Google Sans" w:eastAsia="Google Sans" w:hAnsi="Google Sans"/>
                <w:i w:val="1"/>
                <w:iCs w:val="1"/>
                <w:color w:val="1f1f1f"/>
                <w:rtl w:val="0"/>
              </w:rPr>
              <w:t xml:space="preserve">deepfakes</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Inferencia en </w:t>
            </w:r>
            <w:r w:rsidDel="00000000" w:rsidR="00000000" w:rsidRPr="00000000">
              <w:rPr>
                <w:rFonts w:ascii="Google Sans" w:cs="Google Sans" w:eastAsia="Google Sans" w:hAnsi="Google Sans"/>
                <w:i w:val="1"/>
                <w:iCs w:val="1"/>
                <w:color w:val="1f1f1f"/>
                <w:rtl w:val="0"/>
              </w:rPr>
              <w:t xml:space="preserve">streaming</w:t>
            </w:r>
            <w:r w:rsidDel="00000000" w:rsidR="00000000" w:rsidRPr="00000000">
              <w:rPr>
                <w:rFonts w:ascii="Google Sans" w:cs="Google Sans" w:eastAsia="Google Sans" w:hAnsi="Google Sans"/>
                <w:color w:val="1f1f1f"/>
                <w:rtl w:val="0"/>
              </w:rPr>
              <w:t xml:space="preserve"> basada en prefijos con calibración de confianza y opción de rechazo iterativa</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w:t>
            </w:r>
          </w:p>
        </w:tc>
      </w:tr>
    </w:tbl>
    <w:p w:rsidR="00000000" w:rsidDel="00000000" w:rsidP="00000000" w:rsidRDefault="00000000" w:rsidRPr="00000000" w14:paraId="00000068">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Latencia y Decisión Secuencial en Streaming (Streaming Sequential-Decision)</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Para mitigar el riesgo sin deteriorar la experiencia del usuario final en el centro de llamadas, la comunidad científica ha migrado hacia el desarrollo de capas de decisión secuencial en </w:t>
      </w:r>
      <w:r w:rsidDel="00000000" w:rsidR="00000000" w:rsidRPr="00000000">
        <w:rPr>
          <w:rFonts w:ascii="Google Sans" w:cs="Google Sans" w:eastAsia="Google Sans" w:hAnsi="Google Sans"/>
          <w:i w:val="1"/>
          <w:iCs w:val="1"/>
          <w:color w:val="1f1f1f"/>
          <w:rtl w:val="0"/>
        </w:rPr>
        <w:t xml:space="preserve">streaming</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 Los sistemas ASV biométricos no pueden esperar pasivamente a que termine la llamada para dictaminar si era un </w:t>
      </w:r>
      <w:r w:rsidDel="00000000" w:rsidR="00000000" w:rsidRPr="00000000">
        <w:rPr>
          <w:rFonts w:ascii="Google Sans" w:cs="Google Sans" w:eastAsia="Google Sans" w:hAnsi="Google Sans"/>
          <w:i w:val="1"/>
          <w:iCs w:val="1"/>
          <w:color w:val="1f1f1f"/>
          <w:rtl w:val="0"/>
        </w:rPr>
        <w:t xml:space="preserve">deepfake</w:t>
      </w:r>
      <w:r w:rsidDel="00000000" w:rsidR="00000000" w:rsidRPr="00000000">
        <w:rPr>
          <w:rFonts w:ascii="Google Sans" w:cs="Google Sans" w:eastAsia="Google Sans" w:hAnsi="Google Sans"/>
          <w:color w:val="1f1f1f"/>
          <w:rtl w:val="0"/>
        </w:rPr>
        <w:t xml:space="preserve">; el fraude se materializa en los primeros instantes de la conversación.</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Soluciones recientes envuelven modelos front-end pre-entrenados para que consuman el audio telefónico como un prefijo que crece dinámicamente. El sistema calcula continuamente una confianza estadística calibrada por duración. Implementando una política de riesgo/cobertura ajustada, la IA emite un veredicto temprano si y solo si la confianza absoluta excede un umbral estocástico rígido. De no ser así, el sistema interrumpe la decisión y espera recibir más datos de audio del cliente (difiriendo el veredicto)</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 En canales de alta degradación (ej. Speex-WB con 20% de pérdida), estas arquitecturas de </w:t>
      </w:r>
      <w:r w:rsidDel="00000000" w:rsidR="00000000" w:rsidRPr="00000000">
        <w:rPr>
          <w:rFonts w:ascii="Google Sans" w:cs="Google Sans" w:eastAsia="Google Sans" w:hAnsi="Google Sans"/>
          <w:i w:val="1"/>
          <w:iCs w:val="1"/>
          <w:color w:val="1f1f1f"/>
          <w:rtl w:val="0"/>
        </w:rPr>
        <w:t xml:space="preserve">streaming</w:t>
      </w:r>
      <w:r w:rsidDel="00000000" w:rsidR="00000000" w:rsidRPr="00000000">
        <w:rPr>
          <w:rFonts w:ascii="Google Sans" w:cs="Google Sans" w:eastAsia="Google Sans" w:hAnsi="Google Sans"/>
          <w:color w:val="1f1f1f"/>
          <w:rtl w:val="0"/>
        </w:rPr>
        <w:t xml:space="preserve"> logran dictaminar de forma concluyente el 53% de las llamadas fraudulentas con una tasa de error de compromiso de solo 2.9%, en contraste con detectores de enunciado completo (full-utterance) que alcanzan un mero 13% de certeza bajo las mismas métricas</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Este nivel de detección permite, desde el lado del banco, latencias forzadas de solo ~1.6 segundos para bloquear o transferir la llamada a un escrutinio secundario, frente a promedios convencionales superiores a los 3.26 segundos</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 Simultáneamente, para proteger la privacidad normativa de los clientes legítimos, marcos como SafeEar procesan y ocultan el contenido semántico del habla, logrando tasas de detección equitativas (EER) robustas del 2.02%, mientras degradan intencionalmente la Tasa de Error de Palabras (WER) a niveles superiores al 93.93% para garantizar que ni las máquinas ni los oídos humanos interceptores puedan descifrar información sensible de la cuenta durante el análisis acústico forense</w:t>
      </w:r>
      <w:r w:rsidDel="00000000" w:rsidR="00000000" w:rsidRPr="00000000">
        <w:rPr>
          <w:rFonts w:ascii="Google Sans" w:cs="Google Sans" w:eastAsia="Google Sans" w:hAnsi="Google Sans"/>
          <w:color w:val="444746"/>
          <w:sz w:val="24"/>
          <w:szCs w:val="24"/>
          <w:vertAlign w:val="superscript"/>
          <w:rtl w:val="0"/>
        </w:rPr>
        <w:t xml:space="preserve">49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C">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Vector de Defensa Semántico: Biometría Conductual y Lingüística</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Incluso asumiendo que un ciberdelincuente sea capaz de replicar el perfil acústico a través del canal telefónico (pasando inadvertido para el detector de </w:t>
      </w:r>
      <w:r w:rsidDel="00000000" w:rsidR="00000000" w:rsidRPr="00000000">
        <w:rPr>
          <w:rFonts w:ascii="Google Sans" w:cs="Google Sans" w:eastAsia="Google Sans" w:hAnsi="Google Sans"/>
          <w:i w:val="1"/>
          <w:iCs w:val="1"/>
          <w:color w:val="1f1f1f"/>
          <w:rtl w:val="0"/>
        </w:rPr>
        <w:t xml:space="preserve">shimmer</w:t>
      </w:r>
      <w:r w:rsidDel="00000000" w:rsidR="00000000" w:rsidRPr="00000000">
        <w:rPr>
          <w:rFonts w:ascii="Google Sans" w:cs="Google Sans" w:eastAsia="Google Sans" w:hAnsi="Google Sans"/>
          <w:color w:val="1f1f1f"/>
          <w:rtl w:val="0"/>
        </w:rPr>
        <w:t xml:space="preserve">, VOT y bispectro), el contexto y la semántica de la interacción proveen una red de seguridad ineludible.</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síntesis de voz impulsada por IA suele depender de Modelos de Lenguaje Grande (LLMs) o de libretos predefinidos estructurados para ingeniería social</w:t>
      </w:r>
      <w:r w:rsidDel="00000000" w:rsidR="00000000" w:rsidRPr="00000000">
        <w:rPr>
          <w:rFonts w:ascii="Google Sans" w:cs="Google Sans" w:eastAsia="Google Sans" w:hAnsi="Google Sans"/>
          <w:color w:val="444746"/>
          <w:sz w:val="24"/>
          <w:szCs w:val="24"/>
          <w:vertAlign w:val="superscript"/>
          <w:rtl w:val="0"/>
        </w:rPr>
        <w:t xml:space="preserve">50</w:t>
      </w:r>
      <w:r w:rsidDel="00000000" w:rsidR="00000000" w:rsidRPr="00000000">
        <w:rPr>
          <w:rFonts w:ascii="Google Sans" w:cs="Google Sans" w:eastAsia="Google Sans" w:hAnsi="Google Sans"/>
          <w:color w:val="1f1f1f"/>
          <w:rtl w:val="0"/>
        </w:rPr>
        <w:t xml:space="preserve">. La literatura sobre fraude demuestra que las comunicaciones generadas por IA carecen sistemáticamente de las anomalías cognitivas de un humano. La estilometría revela que la IA emplea una complejidad de oraciones de baja variabilidad, una extrema regularidad sintáctica y una "huella lingüística" predecible, en claro contraste con los titubeos, disfluencias, elisiones verbales y asimetrías del habla espontánea de los clientes</w:t>
      </w:r>
      <w:r w:rsidDel="00000000" w:rsidR="00000000" w:rsidRPr="00000000">
        <w:rPr>
          <w:rFonts w:ascii="Google Sans" w:cs="Google Sans" w:eastAsia="Google Sans" w:hAnsi="Google Sans"/>
          <w:color w:val="444746"/>
          <w:sz w:val="24"/>
          <w:szCs w:val="24"/>
          <w:vertAlign w:val="superscript"/>
          <w:rtl w:val="0"/>
        </w:rPr>
        <w:t xml:space="preserve">50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F">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RAG y Análisis de Intención en Tiempo Real</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Para el entorno bancario, se están desplegando soluciones que transcriben la conversación telefónica de forma sincrónica empleando el Reconocimiento Automático del Habla (ASR) con la protección de encriptación AES/RSA de extremo a extremo</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Posteriormente, se implementan módulos de Generación Aumentada por Recuperación (RAG) integrados con LLMs. A través de este paradigma, el sistema incorpora los manuales de políticas de seguridad internos del banco como base de conocimiento estática</w:t>
      </w:r>
      <w:r w:rsidDel="00000000" w:rsidR="00000000" w:rsidRPr="00000000">
        <w:rPr>
          <w:rFonts w:ascii="Google Sans" w:cs="Google Sans" w:eastAsia="Google Sans" w:hAnsi="Google Sans"/>
          <w:color w:val="444746"/>
          <w:sz w:val="24"/>
          <w:szCs w:val="24"/>
          <w:vertAlign w:val="superscript"/>
          <w:rtl w:val="0"/>
        </w:rPr>
        <w:t xml:space="preserve">51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Mientras transcurre la llamada, el sistema analiza en tiempo real si la entidad al otro lado de la línea está ejecutando un flujo de ingeniería social prohibido (ej. solicitando detalles de acceso, credenciales bancarias o insistiendo en transacciones de carácter inminente sin base transaccional). Los algoritmos de Procesamiento de Lenguaje Natural (NLP) cuantifican anomalías lingüísticas, análisis de sentimiento y coherencia semántica</w:t>
      </w:r>
      <w:r w:rsidDel="00000000" w:rsidR="00000000" w:rsidRPr="00000000">
        <w:rPr>
          <w:rFonts w:ascii="Google Sans" w:cs="Google Sans" w:eastAsia="Google Sans" w:hAnsi="Google Sans"/>
          <w:color w:val="444746"/>
          <w:sz w:val="24"/>
          <w:szCs w:val="24"/>
          <w:vertAlign w:val="superscript"/>
          <w:rtl w:val="0"/>
        </w:rPr>
        <w:t xml:space="preserve">50</w:t>
      </w:r>
      <w:r w:rsidDel="00000000" w:rsidR="00000000" w:rsidRPr="00000000">
        <w:rPr>
          <w:rFonts w:ascii="Google Sans" w:cs="Google Sans" w:eastAsia="Google Sans" w:hAnsi="Google Sans"/>
          <w:color w:val="1f1f1f"/>
          <w:rtl w:val="0"/>
        </w:rPr>
        <w:t xml:space="preserve">. En estudios controlados utilizando grabaciones sintéticas, los sistemas híbridos basados en RAG han logrado detectar intenciones de fraude telefónico con una precisión fenomenal del 97.98% y una puntuación F1 del 97.44%, superando dramáticamente a los enfoques estáticos puramente estadísticos</w:t>
      </w:r>
      <w:r w:rsidDel="00000000" w:rsidR="00000000" w:rsidRPr="00000000">
        <w:rPr>
          <w:rFonts w:ascii="Google Sans" w:cs="Google Sans" w:eastAsia="Google Sans" w:hAnsi="Google Sans"/>
          <w:color w:val="444746"/>
          <w:sz w:val="24"/>
          <w:szCs w:val="24"/>
          <w:vertAlign w:val="superscript"/>
          <w:rtl w:val="0"/>
        </w:rPr>
        <w:t xml:space="preserve">51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2">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Contexto Cultural y Percepción Humana</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Las tácticas de engaño de </w:t>
      </w:r>
      <w:r w:rsidDel="00000000" w:rsidR="00000000" w:rsidRPr="00000000">
        <w:rPr>
          <w:rFonts w:ascii="Google Sans" w:cs="Google Sans" w:eastAsia="Google Sans" w:hAnsi="Google Sans"/>
          <w:i w:val="1"/>
          <w:iCs w:val="1"/>
          <w:color w:val="1f1f1f"/>
          <w:rtl w:val="0"/>
        </w:rPr>
        <w:t xml:space="preserve">deepfakes</w:t>
      </w:r>
      <w:r w:rsidDel="00000000" w:rsidR="00000000" w:rsidRPr="00000000">
        <w:rPr>
          <w:rFonts w:ascii="Google Sans" w:cs="Google Sans" w:eastAsia="Google Sans" w:hAnsi="Google Sans"/>
          <w:color w:val="1f1f1f"/>
          <w:rtl w:val="0"/>
        </w:rPr>
        <w:t xml:space="preserve"> frecuentemente fracasan en la adaptación de matrices idiomáticas locales. Las estafas telefónicas en idioma español generadas por IA evidencian patrones pre-parametrizados, insertando artificialmente marcadores lingüísticos relacionales (como "tío" o "hermano") con la intención forzada de generar un puente de confianza ilusorio</w:t>
      </w:r>
      <w:r w:rsidDel="00000000" w:rsidR="00000000" w:rsidRPr="00000000">
        <w:rPr>
          <w:rFonts w:ascii="Google Sans" w:cs="Google Sans" w:eastAsia="Google Sans" w:hAnsi="Google Sans"/>
          <w:color w:val="444746"/>
          <w:sz w:val="24"/>
          <w:szCs w:val="24"/>
          <w:vertAlign w:val="superscript"/>
          <w:rtl w:val="0"/>
        </w:rPr>
        <w:t xml:space="preserve">50</w:t>
      </w:r>
      <w:r w:rsidDel="00000000" w:rsidR="00000000" w:rsidRPr="00000000">
        <w:rPr>
          <w:rFonts w:ascii="Google Sans" w:cs="Google Sans" w:eastAsia="Google Sans" w:hAnsi="Google Sans"/>
          <w:color w:val="1f1f1f"/>
          <w:rtl w:val="0"/>
        </w:rPr>
        <w:t xml:space="preserve">. Los detectores multilingües, al identificar este comportamiento, exponen la superposición artificial</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Curiosamente, las investigaciones de evaluación cualitativa en víctimas de fraude por suplantación demuestran que las pistas vocales atípicas, como la monotonía persistente en situaciones críticas o latencias extrañas en las respuestas del sistema IA (debido a los cuellos de botella del procesamiento de inferencia), despiertan la sospecha humana más rápidamente en una llamada telefónica que en canales de fraude puramente basados en texto</w:t>
      </w:r>
      <w:r w:rsidDel="00000000" w:rsidR="00000000" w:rsidRPr="00000000">
        <w:rPr>
          <w:rFonts w:ascii="Google Sans" w:cs="Google Sans" w:eastAsia="Google Sans" w:hAnsi="Google Sans"/>
          <w:color w:val="444746"/>
          <w:sz w:val="24"/>
          <w:szCs w:val="24"/>
          <w:vertAlign w:val="superscript"/>
          <w:rtl w:val="0"/>
        </w:rPr>
        <w:t xml:space="preserve">53</w:t>
      </w:r>
      <w:r w:rsidDel="00000000" w:rsidR="00000000" w:rsidRPr="00000000">
        <w:rPr>
          <w:rFonts w:ascii="Google Sans" w:cs="Google Sans" w:eastAsia="Google Sans" w:hAnsi="Google Sans"/>
          <w:color w:val="1f1f1f"/>
          <w:rtl w:val="0"/>
        </w:rPr>
        <w:t xml:space="preserve">. A pesar de los análisis de varianza (ANOVAs) que demuestran que sistemas de IA comerciales (como Sesame) superan fuertemente en percepción de humanidad (human-likeness) y confiabilidad a modelos de código abierto (como Llama FD), las tasas finales de sumisión o cumplimiento de las víctimas a menudo no difieren estadísticamente en escenarios genéricos de estafa, subrayando la resiliencia intrínseca del discernimiento humano cuando es apoyado por contexto</w:t>
      </w:r>
      <w:r w:rsidDel="00000000" w:rsidR="00000000" w:rsidRPr="00000000">
        <w:rPr>
          <w:rFonts w:ascii="Google Sans" w:cs="Google Sans" w:eastAsia="Google Sans" w:hAnsi="Google Sans"/>
          <w:color w:val="444746"/>
          <w:sz w:val="24"/>
          <w:szCs w:val="24"/>
          <w:vertAlign w:val="superscript"/>
          <w:rtl w:val="0"/>
        </w:rPr>
        <w:t xml:space="preserve">53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5">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Evolución de la Amenaza: Evasión Anti-Forense y Ataques Adversarios</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medida que los bancos fortalecen sus defensas, los atacantes desarrollan contramedidas de grado criptográfico. La comunidad científica clasifica estos esfuerzos como técnicas anti-forenses (Anti-Forensics, AF), donde la amenaza principal radica en los </w:t>
      </w:r>
      <w:r w:rsidDel="00000000" w:rsidR="00000000" w:rsidRPr="00000000">
        <w:rPr>
          <w:rFonts w:ascii="Google Sans" w:cs="Google Sans" w:eastAsia="Google Sans" w:hAnsi="Google Sans"/>
          <w:i w:val="1"/>
          <w:iCs w:val="1"/>
          <w:color w:val="1f1f1f"/>
          <w:rtl w:val="0"/>
        </w:rPr>
        <w:t xml:space="preserve">ataques adversarios</w:t>
      </w:r>
      <w:r w:rsidDel="00000000" w:rsidR="00000000" w:rsidRPr="00000000">
        <w:rPr>
          <w:rFonts w:ascii="Google Sans" w:cs="Google Sans" w:eastAsia="Google Sans" w:hAnsi="Google Sans"/>
          <w:color w:val="1f1f1f"/>
          <w:rtl w:val="0"/>
        </w:rPr>
        <w:t xml:space="preserve"> aplicados al procesamiento de señales de audio</w:t>
      </w:r>
      <w:r w:rsidDel="00000000" w:rsidR="00000000" w:rsidRPr="00000000">
        <w:rPr>
          <w:rFonts w:ascii="Google Sans" w:cs="Google Sans" w:eastAsia="Google Sans" w:hAnsi="Google Sans"/>
          <w:color w:val="444746"/>
          <w:sz w:val="24"/>
          <w:szCs w:val="24"/>
          <w:vertAlign w:val="superscript"/>
          <w:rtl w:val="0"/>
        </w:rPr>
        <w:t xml:space="preserve">54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 ataque adversario explota deliberadamente los gradientes matemáticos del algoritmo de detección. Modificando mínimamente la forma de onda acústica en el origen (una perturbación imperceptible en norma </w:t>
      </w:r>
      <w:r w:rsidDel="00000000" w:rsidR="00000000" w:rsidRPr="00000000">
        <w:rPr>
          <w:rFonts w:ascii="Google Sans" w:cs="Google Sans" w:eastAsia="Google Sans" w:hAnsi="Google Sans"/>
          <w:color w:val="1f1f1f"/>
        </w:rPr>
        <w:drawing>
          <wp:inline distB="19050" distT="19050" distL="19050" distR="19050">
            <wp:extent cx="247412" cy="216485"/>
            <wp:effectExtent b="0" l="0" r="0" t="0"/>
            <wp:docPr id="12"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247412" cy="21648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 similar, de modo que el oído humano percibe una voz natural), el estafador manipula las características espectrales para forzar que el detector de red profunda de la institución bancaria clasifique la muestra fraudulenta como humana legítima y cruce los umbrales de biometría de voz sin disparar alertas</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8">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Metodologías de Perturbación Adversaria y Efectividad</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Los delincuentes, habiendo sintetizado previamente la voz de la víctima (Conversión de Voz), aplican algoritmos de optimización para corromper los artefactos de vocoder latentes:</w:t>
      </w:r>
    </w:p>
    <w:p w:rsidR="00000000" w:rsidDel="00000000" w:rsidP="00000000" w:rsidRDefault="00000000" w:rsidRPr="00000000" w14:paraId="0000007A">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Fast Gradient Sign Method (FGSM):</w:t>
      </w:r>
      <w:r w:rsidDel="00000000" w:rsidR="00000000" w:rsidRPr="00000000">
        <w:rPr>
          <w:rFonts w:ascii="Google Sans" w:cs="Google Sans" w:eastAsia="Google Sans" w:hAnsi="Google Sans"/>
          <w:color w:val="1f1f1f"/>
          <w:rtl w:val="0"/>
        </w:rPr>
        <w:t xml:space="preserve"> Un ataque computacionalmente ligero de un solo paso, que introduce ruido adversarial a lo largo de la dirección matemática que maximiza el gradiente de error del modelo bancario objetivo</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B">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Basic Iterative Method (BIM) y Projected Gradient Descent (PGD):</w:t>
      </w:r>
      <w:r w:rsidDel="00000000" w:rsidR="00000000" w:rsidRPr="00000000">
        <w:rPr>
          <w:rFonts w:ascii="Google Sans" w:cs="Google Sans" w:eastAsia="Google Sans" w:hAnsi="Google Sans"/>
          <w:color w:val="1f1f1f"/>
          <w:rtl w:val="0"/>
        </w:rPr>
        <w:t xml:space="preserve"> Estrategias iterativas agresivas que operan tanto en el dominio de la frecuencia (ej. perturbando las magnitudes de la STFT) como en la forma de onda en bruto, buscando el ruido adversarial óptimo, paso a paso, hasta engañar exitosamente al clasificador biométrico</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C">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Carlini &amp; Wagner (C&amp;W) y DeepFool:</w:t>
      </w:r>
      <w:r w:rsidDel="00000000" w:rsidR="00000000" w:rsidRPr="00000000">
        <w:rPr>
          <w:rFonts w:ascii="Google Sans" w:cs="Google Sans" w:eastAsia="Google Sans" w:hAnsi="Google Sans"/>
          <w:color w:val="1f1f1f"/>
          <w:rtl w:val="0"/>
        </w:rPr>
        <w:t xml:space="preserve"> Considerados el pináculo de la evasión, formulan la perturbación como una optimización rigurosa de márgenes y logran vulnerar masivamente los escudos sin comprometer la inteligibilidad fonética</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Las evaluaciones cruzadas del estado del arte demuestran que las redes de detección de </w:t>
      </w:r>
      <w:r w:rsidDel="00000000" w:rsidR="00000000" w:rsidRPr="00000000">
        <w:rPr>
          <w:rFonts w:ascii="Google Sans" w:cs="Google Sans" w:eastAsia="Google Sans" w:hAnsi="Google Sans"/>
          <w:i w:val="1"/>
          <w:iCs w:val="1"/>
          <w:color w:val="1f1f1f"/>
          <w:rtl w:val="0"/>
        </w:rPr>
        <w:t xml:space="preserve">audio deepfake</w:t>
      </w:r>
      <w:r w:rsidDel="00000000" w:rsidR="00000000" w:rsidRPr="00000000">
        <w:rPr>
          <w:rFonts w:ascii="Google Sans" w:cs="Google Sans" w:eastAsia="Google Sans" w:hAnsi="Google Sans"/>
          <w:color w:val="1f1f1f"/>
          <w:rtl w:val="0"/>
        </w:rPr>
        <w:t xml:space="preserve"> son alarmantemente frágiles ante condiciones adversarias. Un detector biométrico cuya capacidad teórica para identificar clonaciones superaba el 95% puede colapsar hacia tasas de falsos negativos casi totales al enfrentarse a ataques de caja blanca (donde el defraudador posee información sobre los hiperparámetros del banco) y exhibir altas tasas de engaño en ataques de caja negra (basados empíricamente en la transferibilidad de la perturbación a través de múltiples familias de detectores)</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4"/>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Tipología de Ataque Adversario (AF)</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Nivel de Sofisticación Operativa</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Método de Inyección Matemática de Evasión</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Capacidad de Engaño a Biometría Bancaria</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FGSM (Fast Gradient Sign Method)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Baja (un solo paso)</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Suma determinista basada en el signo de la dirección del gradiente de la función de pérdida del detector (Norma </w:t>
            </w:r>
            <w:r w:rsidDel="00000000" w:rsidR="00000000" w:rsidRPr="00000000">
              <w:rPr>
                <w:rFonts w:ascii="Google Sans" w:cs="Google Sans" w:eastAsia="Google Sans" w:hAnsi="Google Sans"/>
                <w:color w:val="1f1f1f"/>
              </w:rPr>
              <w:drawing>
                <wp:inline distB="19050" distT="19050" distL="19050" distR="19050">
                  <wp:extent cx="247412" cy="216485"/>
                  <wp:effectExtent b="0" l="0" r="0" t="0"/>
                  <wp:docPr id="10"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247412" cy="216485"/>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Moderada en condiciones de transferencia de caja negra, altamente susceptible al lavado de códecs (G.711)</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PGD (Projected Gradient Descent)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Alta (Iterativo, multipaso)</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Refinamiento iterativo del ruido adversarial que explora sistemáticamente el límite de decisión del clasificador bancario</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Altamente severa; capaz de reducir la eficacia de detección drásticamente, obligando a los bancos a entrenar contra ataques adversarios</w:t>
            </w:r>
            <w:r w:rsidDel="00000000" w:rsidR="00000000" w:rsidRPr="00000000">
              <w:rPr>
                <w:rFonts w:ascii="Google Sans" w:cs="Google Sans" w:eastAsia="Google Sans" w:hAnsi="Google Sans"/>
                <w:color w:val="444746"/>
                <w:sz w:val="24"/>
                <w:szCs w:val="24"/>
                <w:vertAlign w:val="superscript"/>
                <w:rtl w:val="0"/>
              </w:rPr>
              <w:t xml:space="preserve">54</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Carlini &amp; Wagner (C&amp;W)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Extrema (Optimización de red)</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Resuelve el engaño minimizando la distancia entre las formas de onda originales y alteradas mientras fuerza estrictamente un falso positivo</w:t>
            </w:r>
            <w:r w:rsidDel="00000000" w:rsidR="00000000" w:rsidRPr="00000000">
              <w:rPr>
                <w:rFonts w:ascii="Google Sans" w:cs="Google Sans" w:eastAsia="Google Sans" w:hAnsi="Google Sans"/>
                <w:color w:val="444746"/>
                <w:sz w:val="24"/>
                <w:szCs w:val="24"/>
                <w:vertAlign w:val="superscript"/>
                <w:rtl w:val="0"/>
              </w:rPr>
              <w:t xml:space="preserve">54</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Crítica; suprime con gran éxito los rastros del vocoder neuronal de forma selectiva, manteniendo una calidad del habla humana acústicamente perfecta</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w:t>
            </w:r>
          </w:p>
        </w:tc>
      </w:tr>
    </w:tbl>
    <w:p w:rsidR="00000000" w:rsidDel="00000000" w:rsidP="00000000" w:rsidRDefault="00000000" w:rsidRPr="00000000" w14:paraId="0000008F">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Marcos Defensivos y Desafío-Respuesta</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Para contrarrestar la vulnerabilidad adversaria, la ingeniería de seguridad ha propuesto metodologías asimétricas. El framework </w:t>
      </w:r>
      <w:r w:rsidDel="00000000" w:rsidR="00000000" w:rsidRPr="00000000">
        <w:rPr>
          <w:rFonts w:ascii="Google Sans" w:cs="Google Sans" w:eastAsia="Google Sans" w:hAnsi="Google Sans"/>
          <w:i w:val="1"/>
          <w:iCs w:val="1"/>
          <w:color w:val="1f1f1f"/>
          <w:rtl w:val="0"/>
        </w:rPr>
        <w:t xml:space="preserve">AntiFake</w:t>
      </w:r>
      <w:r w:rsidDel="00000000" w:rsidR="00000000" w:rsidRPr="00000000">
        <w:rPr>
          <w:rFonts w:ascii="Google Sans" w:cs="Google Sans" w:eastAsia="Google Sans" w:hAnsi="Google Sans"/>
          <w:color w:val="1f1f1f"/>
          <w:rtl w:val="0"/>
        </w:rPr>
        <w:t xml:space="preserve"> ilustra un mecanismo de defensa complementario de naturaleza proactiva</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Bajo este modelo, los propios clientes (o la entidad mediante almacenamiento seguro de registros) inyectan discretamente un ruido adversarial imperceptible a sus huellas vocales biológicas legítimas. Si un estafador captura este audio y entrena un modelo generativo de </w:t>
      </w:r>
      <w:r w:rsidDel="00000000" w:rsidR="00000000" w:rsidRPr="00000000">
        <w:rPr>
          <w:rFonts w:ascii="Google Sans" w:cs="Google Sans" w:eastAsia="Google Sans" w:hAnsi="Google Sans"/>
          <w:i w:val="1"/>
          <w:iCs w:val="1"/>
          <w:color w:val="1f1f1f"/>
          <w:rtl w:val="0"/>
        </w:rPr>
        <w:t xml:space="preserve">deepfake</w:t>
      </w:r>
      <w:r w:rsidDel="00000000" w:rsidR="00000000" w:rsidRPr="00000000">
        <w:rPr>
          <w:rFonts w:ascii="Google Sans" w:cs="Google Sans" w:eastAsia="Google Sans" w:hAnsi="Google Sans"/>
          <w:color w:val="1f1f1f"/>
          <w:rtl w:val="0"/>
        </w:rPr>
        <w:t xml:space="preserve"> de cero o pocos disparos (zero-shot settings) basándose en las muestras de la víctima, las sutiles desviaciones inyectadas en los "speaker embeddings" del usuario corromperán violentamente el modelo TTS criminal. El clon resultante resultará anómalo, estático, y no se parecerá a la voz real del usuario ante humanos ni máquinas, reportando una tasa de protección teórica superior al 95% incluso contra sintetizadores comerciales sofisticados de caja negra</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 adición, la implementación de un proceso estructurado de desafío y respuesta activo (Active Challenge-Response) se vuelve imperativa en los flujos IVR. Mediante la solicitud espontánea al interlocutor para que vocalice frases inusuales o rimas de fonética fonotáctica impredecible, los bancos explotan la debilidad crítica de los sistemas VC clonados en tiempo real: la latencia asimétrica requerida para la inferencia algorítmica y los fallos recurrentes de la coarticulación al generar cadenas de texto no anticipadas por el script</w:t>
      </w:r>
      <w:r w:rsidDel="00000000" w:rsidR="00000000" w:rsidRPr="00000000">
        <w:rPr>
          <w:rFonts w:ascii="Google Sans" w:cs="Google Sans" w:eastAsia="Google Sans" w:hAnsi="Google Sans"/>
          <w:color w:val="444746"/>
          <w:sz w:val="24"/>
          <w:szCs w:val="24"/>
          <w:vertAlign w:val="superscript"/>
          <w:rtl w:val="0"/>
        </w:rPr>
        <w:t xml:space="preserve">57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Estandar Global y el Desafío de Referencia: ASVspoof 5</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validación empírica y la formulación técnica de la resiliencia en la biometría vocal convergen en los desafíos internacionales de evaluación colaborativa, siendo el más predominante y avanzado el reto </w:t>
      </w:r>
      <w:r w:rsidDel="00000000" w:rsidR="00000000" w:rsidRPr="00000000">
        <w:rPr>
          <w:rFonts w:ascii="Google Sans" w:cs="Google Sans" w:eastAsia="Google Sans" w:hAnsi="Google Sans"/>
          <w:b w:val="1"/>
          <w:bCs w:val="1"/>
          <w:color w:val="1f1f1f"/>
          <w:rtl w:val="0"/>
        </w:rPr>
        <w:t xml:space="preserve">ASVspoof 5</w:t>
      </w:r>
      <w:r w:rsidDel="00000000" w:rsidR="00000000" w:rsidRPr="00000000">
        <w:rPr>
          <w:rFonts w:ascii="Google Sans" w:cs="Google Sans" w:eastAsia="Google Sans" w:hAnsi="Google Sans"/>
          <w:color w:val="444746"/>
          <w:sz w:val="24"/>
          <w:szCs w:val="24"/>
          <w:vertAlign w:val="superscript"/>
          <w:rtl w:val="0"/>
        </w:rPr>
        <w:t xml:space="preserve">47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Reconociendo que los detectores hiper-optimizados en estudios de laboratorio padecen de un alarmante desajuste de dominio cruzado (cross-corpus generalization), con errores escalando catastróficamente entre el 10% y el 18% al enfrentar ataques de IA no vistos o "en estado salvaje" (in-the-wild)</w:t>
      </w:r>
      <w:r w:rsidDel="00000000" w:rsidR="00000000" w:rsidRPr="00000000">
        <w:rPr>
          <w:rFonts w:ascii="Google Sans" w:cs="Google Sans" w:eastAsia="Google Sans" w:hAnsi="Google Sans"/>
          <w:color w:val="444746"/>
          <w:sz w:val="24"/>
          <w:szCs w:val="24"/>
          <w:vertAlign w:val="superscript"/>
          <w:rtl w:val="0"/>
        </w:rPr>
        <w:t xml:space="preserve">61</w:t>
      </w:r>
      <w:r w:rsidDel="00000000" w:rsidR="00000000" w:rsidRPr="00000000">
        <w:rPr>
          <w:rFonts w:ascii="Google Sans" w:cs="Google Sans" w:eastAsia="Google Sans" w:hAnsi="Google Sans"/>
          <w:color w:val="1f1f1f"/>
          <w:rtl w:val="0"/>
        </w:rPr>
        <w:t xml:space="preserve">, ASVspoof 5 reformuló su concepción</w:t>
      </w:r>
      <w:r w:rsidDel="00000000" w:rsidR="00000000" w:rsidRPr="00000000">
        <w:rPr>
          <w:rFonts w:ascii="Google Sans" w:cs="Google Sans" w:eastAsia="Google Sans" w:hAnsi="Google Sans"/>
          <w:color w:val="444746"/>
          <w:sz w:val="24"/>
          <w:szCs w:val="24"/>
          <w:vertAlign w:val="superscript"/>
          <w:rtl w:val="0"/>
        </w:rPr>
        <w:t xml:space="preserve">61</w:t>
      </w:r>
      <w:r w:rsidDel="00000000" w:rsidR="00000000" w:rsidRPr="00000000">
        <w:rPr>
          <w:rFonts w:ascii="Google Sans" w:cs="Google Sans" w:eastAsia="Google Sans" w:hAnsi="Google Sans"/>
          <w:color w:val="1f1f1f"/>
          <w:rtl w:val="0"/>
        </w:rPr>
        <w:t xml:space="preserve">. La edición de 2024–2026 introdujo bases de datos multilingües construidas explícitamente mediante un crowdsourcing masivo a partir del conjunto Multilingual LibriSpeech (MLS) y Common Voice, integrando a cerca de 2,000 locutores capturados mediante dispositivos, ecos y condiciones de ruido ambiental no controladas (muy similares a una llamada real al banco)</w:t>
      </w:r>
      <w:r w:rsidDel="00000000" w:rsidR="00000000" w:rsidRPr="00000000">
        <w:rPr>
          <w:rFonts w:ascii="Google Sans" w:cs="Google Sans" w:eastAsia="Google Sans" w:hAnsi="Google Sans"/>
          <w:color w:val="444746"/>
          <w:sz w:val="24"/>
          <w:szCs w:val="24"/>
          <w:vertAlign w:val="superscript"/>
          <w:rtl w:val="0"/>
        </w:rPr>
        <w:t xml:space="preserve">47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Este monumental reto evalúa las propuestas científicas a través de dos frentes estructurales:</w:t>
      </w:r>
    </w:p>
    <w:p w:rsidR="00000000" w:rsidDel="00000000" w:rsidP="00000000" w:rsidRDefault="00000000" w:rsidRPr="00000000" w14:paraId="00000096">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Track 1 (Contramedida Autónoma - CM):</w:t>
      </w:r>
      <w:r w:rsidDel="00000000" w:rsidR="00000000" w:rsidRPr="00000000">
        <w:rPr>
          <w:rFonts w:ascii="Google Sans" w:cs="Google Sans" w:eastAsia="Google Sans" w:hAnsi="Google Sans"/>
          <w:color w:val="1f1f1f"/>
          <w:rtl w:val="0"/>
        </w:rPr>
        <w:t xml:space="preserve"> Clasificación estrictamente binaria (humano genuino frente a fraude sintético/ataque lógico) utilizando algoritmos independientes de la verificación de la identidad</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7">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Track 2 (Verificación de Orador Consciente de Falsificaciones - SASV):</w:t>
      </w:r>
      <w:r w:rsidDel="00000000" w:rsidR="00000000" w:rsidRPr="00000000">
        <w:rPr>
          <w:rFonts w:ascii="Google Sans" w:cs="Google Sans" w:eastAsia="Google Sans" w:hAnsi="Google Sans"/>
          <w:color w:val="1f1f1f"/>
          <w:rtl w:val="0"/>
        </w:rPr>
        <w:t xml:space="preserve"> Arquitecturas híbridas unificadas que combinan la detección profunda del </w:t>
      </w:r>
      <w:r w:rsidDel="00000000" w:rsidR="00000000" w:rsidRPr="00000000">
        <w:rPr>
          <w:rFonts w:ascii="Google Sans" w:cs="Google Sans" w:eastAsia="Google Sans" w:hAnsi="Google Sans"/>
          <w:i w:val="1"/>
          <w:iCs w:val="1"/>
          <w:color w:val="1f1f1f"/>
          <w:rtl w:val="0"/>
        </w:rPr>
        <w:t xml:space="preserve">deepfake</w:t>
      </w:r>
      <w:r w:rsidDel="00000000" w:rsidR="00000000" w:rsidRPr="00000000">
        <w:rPr>
          <w:rFonts w:ascii="Google Sans" w:cs="Google Sans" w:eastAsia="Google Sans" w:hAnsi="Google Sans"/>
          <w:color w:val="1f1f1f"/>
          <w:rtl w:val="0"/>
        </w:rPr>
        <w:t xml:space="preserve"> con el motor ASV del banco. Este track presupone y simula escenarios de telefonía y redes VoIP donde los adversarios inyectan la voz convertida directamente en el canal, asumiendo codificación destructiva sin acústica de sala de propagación</w:t>
      </w:r>
      <w:r w:rsidDel="00000000" w:rsidR="00000000" w:rsidRPr="00000000">
        <w:rPr>
          <w:rFonts w:ascii="Google Sans" w:cs="Google Sans" w:eastAsia="Google Sans" w:hAnsi="Google Sans"/>
          <w:color w:val="444746"/>
          <w:sz w:val="24"/>
          <w:szCs w:val="24"/>
          <w:vertAlign w:val="superscript"/>
          <w:rtl w:val="0"/>
        </w:rPr>
        <w:t xml:space="preserve">47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Para gobernar el progreso, ASVspoof 5 desplazó el EER estándar hacia métricas orientadas fundamentalmente al riesgo corporativo. La Función de Costo de Detección Mínima (minDCF) penaliza asimétricamente los falsos positivos frente a los falsos negativos</w:t>
      </w:r>
      <w:r w:rsidDel="00000000" w:rsidR="00000000" w:rsidRPr="00000000">
        <w:rPr>
          <w:rFonts w:ascii="Google Sans" w:cs="Google Sans" w:eastAsia="Google Sans" w:hAnsi="Google Sans"/>
          <w:color w:val="444746"/>
          <w:sz w:val="24"/>
          <w:szCs w:val="24"/>
          <w:vertAlign w:val="superscript"/>
          <w:rtl w:val="0"/>
        </w:rPr>
        <w:t xml:space="preserve">64</w:t>
      </w:r>
      <w:r w:rsidDel="00000000" w:rsidR="00000000" w:rsidRPr="00000000">
        <w:rPr>
          <w:rFonts w:ascii="Google Sans" w:cs="Google Sans" w:eastAsia="Google Sans" w:hAnsi="Google Sans"/>
          <w:color w:val="1f1f1f"/>
          <w:rtl w:val="0"/>
        </w:rPr>
        <w:t xml:space="preserve">. En un banco, permitir el acceso a un atacante con voz clonada (</w:t>
      </w:r>
      <w:r w:rsidDel="00000000" w:rsidR="00000000" w:rsidRPr="00000000">
        <w:rPr>
          <w:rFonts w:ascii="Google Sans" w:cs="Google Sans" w:eastAsia="Google Sans" w:hAnsi="Google Sans"/>
          <w:color w:val="1f1f1f"/>
        </w:rPr>
        <w:drawing>
          <wp:inline distB="19050" distT="19050" distL="19050" distR="19050">
            <wp:extent cx="446246" cy="246205"/>
            <wp:effectExtent b="0" l="0" r="0" t="0"/>
            <wp:docPr id="11"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446246" cy="24620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costo de un fraude de transferencia, típicamente ponderado alto) posee un impacto exponencialmente mayor que rechazar erróneamente a un cliente humano obligándolo a validar con un operador secundario (</w:t>
      </w:r>
      <w:r w:rsidDel="00000000" w:rsidR="00000000" w:rsidRPr="00000000">
        <w:rPr>
          <w:rFonts w:ascii="Google Sans" w:cs="Google Sans" w:eastAsia="Google Sans" w:hAnsi="Google Sans"/>
          <w:color w:val="1f1f1f"/>
        </w:rPr>
        <w:drawing>
          <wp:inline distB="19050" distT="19050" distL="19050" distR="19050">
            <wp:extent cx="304443" cy="243554"/>
            <wp:effectExtent b="0" l="0" r="0" t="0"/>
            <wp:docPr id="13"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304443" cy="24355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costo de falsa alarma)</w:t>
      </w:r>
      <w:r w:rsidDel="00000000" w:rsidR="00000000" w:rsidRPr="00000000">
        <w:rPr>
          <w:rFonts w:ascii="Google Sans" w:cs="Google Sans" w:eastAsia="Google Sans" w:hAnsi="Google Sans"/>
          <w:color w:val="444746"/>
          <w:sz w:val="24"/>
          <w:szCs w:val="24"/>
          <w:vertAlign w:val="superscript"/>
          <w:rtl w:val="0"/>
        </w:rPr>
        <w:t xml:space="preserve">64</w:t>
      </w:r>
      <w:r w:rsidDel="00000000" w:rsidR="00000000" w:rsidRPr="00000000">
        <w:rPr>
          <w:rFonts w:ascii="Google Sans" w:cs="Google Sans" w:eastAsia="Google Sans" w:hAnsi="Google Sans"/>
          <w:color w:val="1f1f1f"/>
          <w:rtl w:val="0"/>
        </w:rPr>
        <w:t xml:space="preserve">. Complementariamente, métricas estadísticas paramétricas como el Costo de Razones de Log-Verosimilitud (</w:t>
      </w:r>
      <w:r w:rsidDel="00000000" w:rsidR="00000000" w:rsidRPr="00000000">
        <w:rPr>
          <w:rFonts w:ascii="Google Sans" w:cs="Google Sans" w:eastAsia="Google Sans" w:hAnsi="Google Sans"/>
          <w:color w:val="1f1f1f"/>
        </w:rPr>
        <w:drawing>
          <wp:inline distB="19050" distT="19050" distL="19050" distR="19050">
            <wp:extent cx="300038" cy="240030"/>
            <wp:effectExtent b="0" l="0" r="0" t="0"/>
            <wp:docPr id="14"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300038" cy="24003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y la actDCF (función de costo real evaluada en un umbral constante fijado por Teorema de Bayes) validan rigurosamente la calibración matemática probabilística del detector bajo escenarios donde los ataques sintéticos son relativamente raros, pero letales cuando logran penetrar</w:t>
      </w:r>
      <w:r w:rsidDel="00000000" w:rsidR="00000000" w:rsidRPr="00000000">
        <w:rPr>
          <w:rFonts w:ascii="Google Sans" w:cs="Google Sans" w:eastAsia="Google Sans" w:hAnsi="Google Sans"/>
          <w:color w:val="444746"/>
          <w:sz w:val="24"/>
          <w:szCs w:val="24"/>
          <w:vertAlign w:val="superscript"/>
          <w:rtl w:val="0"/>
        </w:rPr>
        <w:t xml:space="preserve">61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9">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Consideraciones Concluyentes</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paradigma contemporáneo revela que la distinción forense entre el habla biológica y el audio sintético en la red de comunicaciones bancarias es una guerra asimétrica librada en múltiples frentes. La anatomía humana dota al habla natural de irregularidades micro-temporales, marcadas por las variaciones de fase del </w:t>
      </w:r>
      <w:r w:rsidDel="00000000" w:rsidR="00000000" w:rsidRPr="00000000">
        <w:rPr>
          <w:rFonts w:ascii="Google Sans" w:cs="Google Sans" w:eastAsia="Google Sans" w:hAnsi="Google Sans"/>
          <w:i w:val="1"/>
          <w:iCs w:val="1"/>
          <w:color w:val="1f1f1f"/>
          <w:rtl w:val="0"/>
        </w:rPr>
        <w:t xml:space="preserve">jitter</w:t>
      </w:r>
      <w:r w:rsidDel="00000000" w:rsidR="00000000" w:rsidRPr="00000000">
        <w:rPr>
          <w:rFonts w:ascii="Google Sans" w:cs="Google Sans" w:eastAsia="Google Sans" w:hAnsi="Google Sans"/>
          <w:color w:val="1f1f1f"/>
          <w:rtl w:val="0"/>
        </w:rPr>
        <w:t xml:space="preserve"> y </w:t>
      </w:r>
      <w:r w:rsidDel="00000000" w:rsidR="00000000" w:rsidRPr="00000000">
        <w:rPr>
          <w:rFonts w:ascii="Google Sans" w:cs="Google Sans" w:eastAsia="Google Sans" w:hAnsi="Google Sans"/>
          <w:i w:val="1"/>
          <w:iCs w:val="1"/>
          <w:color w:val="1f1f1f"/>
          <w:rtl w:val="0"/>
        </w:rPr>
        <w:t xml:space="preserve">shimmer</w:t>
      </w:r>
      <w:r w:rsidDel="00000000" w:rsidR="00000000" w:rsidRPr="00000000">
        <w:rPr>
          <w:rFonts w:ascii="Google Sans" w:cs="Google Sans" w:eastAsia="Google Sans" w:hAnsi="Google Sans"/>
          <w:color w:val="1f1f1f"/>
          <w:rtl w:val="0"/>
        </w:rPr>
        <w:t xml:space="preserve"> del pliegue glotal, y asimetrías de retardo fenológico intrínsecas a las dinámicas de coarticulación orgánicas (VOT)</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Paralelamente, los vocoders neuronales de la IA (WaveNet, HiFi-GAN) son estructuralmente incapaces de preservar los acoplamientos armónicos cuadráticos de los espectros de fase, manifestando deficiencias exponibles únicamente a través del análisis espectral de orden superior (Bispectro) y técnicas de reconstrucción en arquitecturas como AASIST3</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 obstante, el factor más desestabilizador para la seguridad bancaria reside en la red misma de transmisión de datos. Los códecs de compresión telefónica (G.711 / AMR-NB), responsables de guiar el audio hacia los centros de contacto y sistemas IVR, provocan una extirpación severa de las anomalías paramétricas en las altas frecuencias, propiciando el fracaso operativo (incrementos del EER hasta el 25%) de aquellos clasificadores que fueron entrenados en condiciones acústicas impolutas de banda ancha</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 Por ello, las infraestructuras financieras modernas operan con una dependencia absoluta en el entrenamiento con aumentos de datos empíricos del mundo real y algoritmos de decisión secuencial en iteración de milisegundos, que permiten mitigar ataques en </w:t>
      </w:r>
      <w:r w:rsidDel="00000000" w:rsidR="00000000" w:rsidRPr="00000000">
        <w:rPr>
          <w:rFonts w:ascii="Google Sans" w:cs="Google Sans" w:eastAsia="Google Sans" w:hAnsi="Google Sans"/>
          <w:i w:val="1"/>
          <w:iCs w:val="1"/>
          <w:color w:val="1f1f1f"/>
          <w:rtl w:val="0"/>
        </w:rPr>
        <w:t xml:space="preserve">streaming</w:t>
      </w:r>
      <w:r w:rsidDel="00000000" w:rsidR="00000000" w:rsidRPr="00000000">
        <w:rPr>
          <w:rFonts w:ascii="Google Sans" w:cs="Google Sans" w:eastAsia="Google Sans" w:hAnsi="Google Sans"/>
          <w:color w:val="1f1f1f"/>
          <w:rtl w:val="0"/>
        </w:rPr>
        <w:t xml:space="preserve"> bloqueando las comunicaciones sin requerir la conclusión asíncrona del mensaje</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Para sostener una arquitectura segura a largo plazo, el análisis acústico debe fusionarse orgánicamente con algoritmos robustos de procesamiento del lenguaje natural (NLP) en tiempo real sustentados por recuperación (RAG). Analizar la intencionalidad, estilometría de IA y las infracciones normativas semánticas del interlocutor</w:t>
      </w:r>
      <w:r w:rsidDel="00000000" w:rsidR="00000000" w:rsidRPr="00000000">
        <w:rPr>
          <w:rFonts w:ascii="Google Sans" w:cs="Google Sans" w:eastAsia="Google Sans" w:hAnsi="Google Sans"/>
          <w:color w:val="444746"/>
          <w:sz w:val="24"/>
          <w:szCs w:val="24"/>
          <w:vertAlign w:val="superscript"/>
          <w:rtl w:val="0"/>
        </w:rPr>
        <w:t xml:space="preserve">50</w:t>
      </w:r>
      <w:r w:rsidDel="00000000" w:rsidR="00000000" w:rsidRPr="00000000">
        <w:rPr>
          <w:rFonts w:ascii="Google Sans" w:cs="Google Sans" w:eastAsia="Google Sans" w:hAnsi="Google Sans"/>
          <w:color w:val="1f1f1f"/>
          <w:rtl w:val="0"/>
        </w:rPr>
        <w:t xml:space="preserve">, acoplado con mecanismos adversariales defensivos (</w:t>
      </w:r>
      <w:r w:rsidDel="00000000" w:rsidR="00000000" w:rsidRPr="00000000">
        <w:rPr>
          <w:rFonts w:ascii="Google Sans" w:cs="Google Sans" w:eastAsia="Google Sans" w:hAnsi="Google Sans"/>
          <w:i w:val="1"/>
          <w:iCs w:val="1"/>
          <w:color w:val="1f1f1f"/>
          <w:rtl w:val="0"/>
        </w:rPr>
        <w:t xml:space="preserve">AntiFake</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y protocolos de biometría conductual (desafíos aleatorios impredecibles por el modelo de IA), asegura que, independientemente de la evolución sintética hacia el futuro, la suplantación por </w:t>
      </w:r>
      <w:r w:rsidDel="00000000" w:rsidR="00000000" w:rsidRPr="00000000">
        <w:rPr>
          <w:rFonts w:ascii="Google Sans" w:cs="Google Sans" w:eastAsia="Google Sans" w:hAnsi="Google Sans"/>
          <w:i w:val="1"/>
          <w:iCs w:val="1"/>
          <w:color w:val="1f1f1f"/>
          <w:rtl w:val="0"/>
        </w:rPr>
        <w:t xml:space="preserve">audio deepfake</w:t>
      </w:r>
      <w:r w:rsidDel="00000000" w:rsidR="00000000" w:rsidRPr="00000000">
        <w:rPr>
          <w:rFonts w:ascii="Google Sans" w:cs="Google Sans" w:eastAsia="Google Sans" w:hAnsi="Google Sans"/>
          <w:color w:val="1f1f1f"/>
          <w:rtl w:val="0"/>
        </w:rPr>
        <w:t xml:space="preserve"> enfrente una imposibilidad matemática y práctica en los ecosistemas de transacciones financieras.</w:t>
      </w:r>
    </w:p>
    <w:p w:rsidR="00000000" w:rsidDel="00000000" w:rsidP="00000000" w:rsidRDefault="00000000" w:rsidRPr="00000000" w14:paraId="0000009D">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Obras citadas</w:t>
      </w:r>
    </w:p>
    <w:p w:rsidR="00000000" w:rsidDel="00000000" w:rsidP="00000000" w:rsidRDefault="00000000" w:rsidRPr="00000000" w14:paraId="0000009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Voice Biometrics For IVR Authentication Market Research Report 2034, </w:t>
      </w:r>
      <w:hyperlink r:id="rId16">
        <w:r w:rsidDel="00000000" w:rsidR="00000000" w:rsidRPr="00000000">
          <w:rPr>
            <w:rFonts w:ascii="Google Sans" w:cs="Google Sans" w:eastAsia="Google Sans" w:hAnsi="Google Sans"/>
            <w:color w:val="0000ee"/>
            <w:sz w:val="24"/>
            <w:szCs w:val="24"/>
            <w:u w:val="single"/>
            <w:rtl w:val="0"/>
          </w:rPr>
          <w:t xml:space="preserve">https://dataintelo.com/report/voice-biometrics-for-ivr-authentication-market</w:t>
        </w:r>
      </w:hyperlink>
      <w:r w:rsidDel="00000000" w:rsidR="00000000" w:rsidRPr="00000000">
        <w:rPr>
          <w:rtl w:val="0"/>
        </w:rPr>
      </w:r>
    </w:p>
    <w:p w:rsidR="00000000" w:rsidDel="00000000" w:rsidP="00000000" w:rsidRDefault="00000000" w:rsidRPr="00000000" w14:paraId="0000009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 CNBV flexibiliza la autenticación bancaria y vuelve a apostar por, </w:t>
      </w:r>
      <w:hyperlink r:id="rId17">
        <w:r w:rsidDel="00000000" w:rsidR="00000000" w:rsidRPr="00000000">
          <w:rPr>
            <w:rFonts w:ascii="Google Sans" w:cs="Google Sans" w:eastAsia="Google Sans" w:hAnsi="Google Sans"/>
            <w:color w:val="0000ee"/>
            <w:sz w:val="24"/>
            <w:szCs w:val="24"/>
            <w:u w:val="single"/>
            <w:rtl w:val="0"/>
          </w:rPr>
          <w:t xml:space="preserve">https://iworld.com.mx/la-cnbv-flexibiliza-la-autenticacion-bancaria-y-vuelve-a-apostar-por-una-tecnologia-vulnerable-como-el-sms/</w:t>
        </w:r>
      </w:hyperlink>
      <w:r w:rsidDel="00000000" w:rsidR="00000000" w:rsidRPr="00000000">
        <w:rPr>
          <w:rtl w:val="0"/>
        </w:rPr>
      </w:r>
    </w:p>
    <w:p w:rsidR="00000000" w:rsidDel="00000000" w:rsidP="00000000" w:rsidRDefault="00000000" w:rsidRPr="00000000" w14:paraId="000000A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Voice AI in Banking: How It Works and Where It's Headed | Bland AI, </w:t>
      </w:r>
      <w:hyperlink r:id="rId18">
        <w:r w:rsidDel="00000000" w:rsidR="00000000" w:rsidRPr="00000000">
          <w:rPr>
            <w:rFonts w:ascii="Google Sans" w:cs="Google Sans" w:eastAsia="Google Sans" w:hAnsi="Google Sans"/>
            <w:color w:val="0000ee"/>
            <w:sz w:val="24"/>
            <w:szCs w:val="24"/>
            <w:u w:val="single"/>
            <w:rtl w:val="0"/>
          </w:rPr>
          <w:t xml:space="preserve">https://www.bland.ai/blog/voice-ai-in-banking</w:t>
        </w:r>
      </w:hyperlink>
      <w:r w:rsidDel="00000000" w:rsidR="00000000" w:rsidRPr="00000000">
        <w:rPr>
          <w:rtl w:val="0"/>
        </w:rPr>
      </w:r>
    </w:p>
    <w:p w:rsidR="00000000" w:rsidDel="00000000" w:rsidP="00000000" w:rsidRDefault="00000000" w:rsidRPr="00000000" w14:paraId="000000A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Signal and Neural Processing against Spoofing Attacks and, </w:t>
      </w:r>
      <w:hyperlink r:id="rId19">
        <w:r w:rsidDel="00000000" w:rsidR="00000000" w:rsidRPr="00000000">
          <w:rPr>
            <w:rFonts w:ascii="Google Sans" w:cs="Google Sans" w:eastAsia="Google Sans" w:hAnsi="Google Sans"/>
            <w:color w:val="0000ee"/>
            <w:sz w:val="24"/>
            <w:szCs w:val="24"/>
            <w:u w:val="single"/>
            <w:rtl w:val="0"/>
          </w:rPr>
          <w:t xml:space="preserve">https://www.isca-archive.org/iberspeech_2024/gomez24b_iberspeech.pdf</w:t>
        </w:r>
      </w:hyperlink>
      <w:r w:rsidDel="00000000" w:rsidR="00000000" w:rsidRPr="00000000">
        <w:rPr>
          <w:rtl w:val="0"/>
        </w:rPr>
      </w:r>
    </w:p>
    <w:p w:rsidR="00000000" w:rsidDel="00000000" w:rsidP="00000000" w:rsidRDefault="00000000" w:rsidRPr="00000000" w14:paraId="000000A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Real-Time Phone Fraud Detection and Prevention Based on, </w:t>
      </w:r>
      <w:hyperlink r:id="rId20">
        <w:r w:rsidDel="00000000" w:rsidR="00000000" w:rsidRPr="00000000">
          <w:rPr>
            <w:rFonts w:ascii="Google Sans" w:cs="Google Sans" w:eastAsia="Google Sans" w:hAnsi="Google Sans"/>
            <w:color w:val="0000ee"/>
            <w:sz w:val="24"/>
            <w:szCs w:val="24"/>
            <w:u w:val="single"/>
            <w:rtl w:val="0"/>
          </w:rPr>
          <w:t xml:space="preserve">https://www.bjmc.lu.lv/fileadmin/user_upload/lu_portal/projekti/bjmc/Contents/13_1_14_Oleiniks.pdf</w:t>
        </w:r>
      </w:hyperlink>
      <w:r w:rsidDel="00000000" w:rsidR="00000000" w:rsidRPr="00000000">
        <w:rPr>
          <w:rtl w:val="0"/>
        </w:rPr>
      </w:r>
    </w:p>
    <w:p w:rsidR="00000000" w:rsidDel="00000000" w:rsidP="00000000" w:rsidRDefault="00000000" w:rsidRPr="00000000" w14:paraId="000000A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Using Adversarial Audio to Prevent Unauthorized Speech Synthesis, </w:t>
      </w:r>
      <w:hyperlink r:id="rId21">
        <w:r w:rsidDel="00000000" w:rsidR="00000000" w:rsidRPr="00000000">
          <w:rPr>
            <w:rFonts w:ascii="Google Sans" w:cs="Google Sans" w:eastAsia="Google Sans" w:hAnsi="Google Sans"/>
            <w:color w:val="0000ee"/>
            <w:sz w:val="24"/>
            <w:szCs w:val="24"/>
            <w:u w:val="single"/>
            <w:rtl w:val="0"/>
          </w:rPr>
          <w:t xml:space="preserve">https://cybersecurity.seas.wustl.edu/paper/AntiFakeCCS23.pdf</w:t>
        </w:r>
      </w:hyperlink>
      <w:r w:rsidDel="00000000" w:rsidR="00000000" w:rsidRPr="00000000">
        <w:rPr>
          <w:rtl w:val="0"/>
        </w:rPr>
      </w:r>
    </w:p>
    <w:p w:rsidR="00000000" w:rsidDel="00000000" w:rsidP="00000000" w:rsidRDefault="00000000" w:rsidRPr="00000000" w14:paraId="000000A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Deepfakes are a lurking ghost, with many unaware of increasing risk, </w:t>
      </w:r>
      <w:hyperlink r:id="rId22">
        <w:r w:rsidDel="00000000" w:rsidR="00000000" w:rsidRPr="00000000">
          <w:rPr>
            <w:rFonts w:ascii="Google Sans" w:cs="Google Sans" w:eastAsia="Google Sans" w:hAnsi="Google Sans"/>
            <w:color w:val="0000ee"/>
            <w:sz w:val="24"/>
            <w:szCs w:val="24"/>
            <w:u w:val="single"/>
            <w:rtl w:val="0"/>
          </w:rPr>
          <w:t xml:space="preserve">https://www.biometricupdate.com/202408/deepfakes-are-a-lurking-ghost-with-many-unaware-of-increasing-risk</w:t>
        </w:r>
      </w:hyperlink>
      <w:r w:rsidDel="00000000" w:rsidR="00000000" w:rsidRPr="00000000">
        <w:rPr>
          <w:rtl w:val="0"/>
        </w:rPr>
      </w:r>
    </w:p>
    <w:p w:rsidR="00000000" w:rsidDel="00000000" w:rsidP="00000000" w:rsidRDefault="00000000" w:rsidRPr="00000000" w14:paraId="000000A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Source–filter model - Wikipedia, </w:t>
      </w:r>
      <w:hyperlink r:id="rId23">
        <w:r w:rsidDel="00000000" w:rsidR="00000000" w:rsidRPr="00000000">
          <w:rPr>
            <w:rFonts w:ascii="Google Sans" w:cs="Google Sans" w:eastAsia="Google Sans" w:hAnsi="Google Sans"/>
            <w:color w:val="0000ee"/>
            <w:sz w:val="24"/>
            <w:szCs w:val="24"/>
            <w:u w:val="single"/>
            <w:rtl w:val="0"/>
          </w:rPr>
          <w:t xml:space="preserve">https://en.wikipedia.org/wiki/Source%E2%80%93filter_model</w:t>
        </w:r>
      </w:hyperlink>
      <w:r w:rsidDel="00000000" w:rsidR="00000000" w:rsidRPr="00000000">
        <w:rPr>
          <w:rtl w:val="0"/>
        </w:rPr>
      </w:r>
    </w:p>
    <w:p w:rsidR="00000000" w:rsidDel="00000000" w:rsidP="00000000" w:rsidRDefault="00000000" w:rsidRPr="00000000" w14:paraId="000000A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estimation of the glottal pulse from speech or singing voice, </w:t>
      </w:r>
      <w:hyperlink r:id="rId24">
        <w:r w:rsidDel="00000000" w:rsidR="00000000" w:rsidRPr="00000000">
          <w:rPr>
            <w:rFonts w:ascii="Google Sans" w:cs="Google Sans" w:eastAsia="Google Sans" w:hAnsi="Google Sans"/>
            <w:color w:val="0000ee"/>
            <w:sz w:val="24"/>
            <w:szCs w:val="24"/>
            <w:u w:val="single"/>
            <w:rtl w:val="0"/>
          </w:rPr>
          <w:t xml:space="preserve">https://fe.up.pt/voicestudies/artts/doc/reports/monographs/Monografia_SandraDias_meb04006.pdf</w:t>
        </w:r>
      </w:hyperlink>
      <w:r w:rsidDel="00000000" w:rsidR="00000000" w:rsidRPr="00000000">
        <w:rPr>
          <w:rtl w:val="0"/>
        </w:rPr>
      </w:r>
    </w:p>
    <w:p w:rsidR="00000000" w:rsidDel="00000000" w:rsidP="00000000" w:rsidRDefault="00000000" w:rsidRPr="00000000" w14:paraId="000000A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Measuring and modeling vocal source-tract interaction - PubMed - NIH, </w:t>
      </w:r>
      <w:hyperlink r:id="rId25">
        <w:r w:rsidDel="00000000" w:rsidR="00000000" w:rsidRPr="00000000">
          <w:rPr>
            <w:rFonts w:ascii="Google Sans" w:cs="Google Sans" w:eastAsia="Google Sans" w:hAnsi="Google Sans"/>
            <w:color w:val="0000ee"/>
            <w:sz w:val="24"/>
            <w:szCs w:val="24"/>
            <w:u w:val="single"/>
            <w:rtl w:val="0"/>
          </w:rPr>
          <w:t xml:space="preserve">https://pubmed.ncbi.nlm.nih.gov/7927387/</w:t>
        </w:r>
      </w:hyperlink>
      <w:r w:rsidDel="00000000" w:rsidR="00000000" w:rsidRPr="00000000">
        <w:rPr>
          <w:rtl w:val="0"/>
        </w:rPr>
      </w:r>
    </w:p>
    <w:p w:rsidR="00000000" w:rsidDel="00000000" w:rsidP="00000000" w:rsidRDefault="00000000" w:rsidRPr="00000000" w14:paraId="000000A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Formante de audio: forense de voz y deepfakes, </w:t>
      </w:r>
      <w:hyperlink r:id="rId26">
        <w:r w:rsidDel="00000000" w:rsidR="00000000" w:rsidRPr="00000000">
          <w:rPr>
            <w:rFonts w:ascii="Google Sans" w:cs="Google Sans" w:eastAsia="Google Sans" w:hAnsi="Google Sans"/>
            <w:color w:val="0000ee"/>
            <w:sz w:val="24"/>
            <w:szCs w:val="24"/>
            <w:u w:val="single"/>
            <w:rtl w:val="0"/>
          </w:rPr>
          <w:t xml:space="preserve">https://digitalperito.es/glosario/formante-audio/</w:t>
        </w:r>
      </w:hyperlink>
      <w:r w:rsidDel="00000000" w:rsidR="00000000" w:rsidRPr="00000000">
        <w:rPr>
          <w:rtl w:val="0"/>
        </w:rPr>
      </w:r>
    </w:p>
    <w:p w:rsidR="00000000" w:rsidDel="00000000" w:rsidP="00000000" w:rsidRDefault="00000000" w:rsidRPr="00000000" w14:paraId="000000A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Contributions of Jitter and Shimmer in the Voice for Fake Audio, </w:t>
      </w:r>
      <w:hyperlink r:id="rId27">
        <w:r w:rsidDel="00000000" w:rsidR="00000000" w:rsidRPr="00000000">
          <w:rPr>
            <w:rFonts w:ascii="Google Sans" w:cs="Google Sans" w:eastAsia="Google Sans" w:hAnsi="Google Sans"/>
            <w:color w:val="0000ee"/>
            <w:sz w:val="24"/>
            <w:szCs w:val="24"/>
            <w:u w:val="single"/>
            <w:rtl w:val="0"/>
          </w:rPr>
          <w:t xml:space="preserve">https://www.researchgate.net/publication/372905972_Contributions_of_Jitter_and_Shimmer_in_the_Voice_for_Fake_Audio_Detection</w:t>
        </w:r>
      </w:hyperlink>
      <w:r w:rsidDel="00000000" w:rsidR="00000000" w:rsidRPr="00000000">
        <w:rPr>
          <w:rtl w:val="0"/>
        </w:rPr>
      </w:r>
    </w:p>
    <w:p w:rsidR="00000000" w:rsidDel="00000000" w:rsidP="00000000" w:rsidRDefault="00000000" w:rsidRPr="00000000" w14:paraId="000000A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Detecting Audio Deepfakes Through Acoustic Prosodic Analysis, </w:t>
      </w:r>
      <w:hyperlink r:id="rId28">
        <w:r w:rsidDel="00000000" w:rsidR="00000000" w:rsidRPr="00000000">
          <w:rPr>
            <w:rFonts w:ascii="Google Sans" w:cs="Google Sans" w:eastAsia="Google Sans" w:hAnsi="Google Sans"/>
            <w:color w:val="0000ee"/>
            <w:sz w:val="24"/>
            <w:szCs w:val="24"/>
            <w:u w:val="single"/>
            <w:rtl w:val="0"/>
          </w:rPr>
          <w:t xml:space="preserve">https://arxiv.org/html/2502.14726v1</w:t>
        </w:r>
      </w:hyperlink>
      <w:r w:rsidDel="00000000" w:rsidR="00000000" w:rsidRPr="00000000">
        <w:rPr>
          <w:rtl w:val="0"/>
        </w:rPr>
      </w:r>
    </w:p>
    <w:p w:rsidR="00000000" w:rsidDel="00000000" w:rsidP="00000000" w:rsidRDefault="00000000" w:rsidRPr="00000000" w14:paraId="000000A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Jitter and Shimmer Measurements for Speaker Recognition - TALP, </w:t>
      </w:r>
      <w:hyperlink r:id="rId29">
        <w:r w:rsidDel="00000000" w:rsidR="00000000" w:rsidRPr="00000000">
          <w:rPr>
            <w:rFonts w:ascii="Google Sans" w:cs="Google Sans" w:eastAsia="Google Sans" w:hAnsi="Google Sans"/>
            <w:color w:val="0000ee"/>
            <w:sz w:val="24"/>
            <w:szCs w:val="24"/>
            <w:u w:val="single"/>
            <w:rtl w:val="0"/>
          </w:rPr>
          <w:t xml:space="preserve">https://nlp.lsi.upc.edu/papers/far_jit_07.pdf</w:t>
        </w:r>
      </w:hyperlink>
      <w:r w:rsidDel="00000000" w:rsidR="00000000" w:rsidRPr="00000000">
        <w:rPr>
          <w:rtl w:val="0"/>
        </w:rPr>
      </w:r>
    </w:p>
    <w:p w:rsidR="00000000" w:rsidDel="00000000" w:rsidP="00000000" w:rsidRDefault="00000000" w:rsidRPr="00000000" w14:paraId="000000A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Sound Sources in the Vocal Tract - Macquarie University, </w:t>
      </w:r>
      <w:hyperlink r:id="rId30">
        <w:r w:rsidDel="00000000" w:rsidR="00000000" w:rsidRPr="00000000">
          <w:rPr>
            <w:rFonts w:ascii="Google Sans" w:cs="Google Sans" w:eastAsia="Google Sans" w:hAnsi="Google Sans"/>
            <w:color w:val="0000ee"/>
            <w:sz w:val="24"/>
            <w:szCs w:val="24"/>
            <w:u w:val="single"/>
            <w:rtl w:val="0"/>
          </w:rPr>
          <w:t xml:space="preserve">https://www.mq.edu.au/faculty-of-medicine-health-and-human-sciences/departments-and-schools/department-of-linguistics/our-research/phonetics-and-phonology/speech/acoustics/acoustic-theory-of-speech-production/sound-sources-in-the-vocal-tract</w:t>
        </w:r>
      </w:hyperlink>
      <w:r w:rsidDel="00000000" w:rsidR="00000000" w:rsidRPr="00000000">
        <w:rPr>
          <w:rtl w:val="0"/>
        </w:rPr>
      </w:r>
    </w:p>
    <w:p w:rsidR="00000000" w:rsidDel="00000000" w:rsidP="00000000" w:rsidRDefault="00000000" w:rsidRPr="00000000" w14:paraId="000000A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Voice onset time - Wikipedia, </w:t>
      </w:r>
      <w:hyperlink r:id="rId31">
        <w:r w:rsidDel="00000000" w:rsidR="00000000" w:rsidRPr="00000000">
          <w:rPr>
            <w:rFonts w:ascii="Google Sans" w:cs="Google Sans" w:eastAsia="Google Sans" w:hAnsi="Google Sans"/>
            <w:color w:val="0000ee"/>
            <w:sz w:val="24"/>
            <w:szCs w:val="24"/>
            <w:u w:val="single"/>
            <w:rtl w:val="0"/>
          </w:rPr>
          <w:t xml:space="preserve">https://en.wikipedia.org/wiki/Voice_onset_time</w:t>
        </w:r>
      </w:hyperlink>
      <w:r w:rsidDel="00000000" w:rsidR="00000000" w:rsidRPr="00000000">
        <w:rPr>
          <w:rtl w:val="0"/>
        </w:rPr>
      </w:r>
    </w:p>
    <w:p w:rsidR="00000000" w:rsidDel="00000000" w:rsidP="00000000" w:rsidRDefault="00000000" w:rsidRPr="00000000" w14:paraId="000000A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Fake Audio Detection in Resource-Constrained Settings Using, </w:t>
      </w:r>
      <w:hyperlink r:id="rId32">
        <w:r w:rsidDel="00000000" w:rsidR="00000000" w:rsidRPr="00000000">
          <w:rPr>
            <w:rFonts w:ascii="Google Sans" w:cs="Google Sans" w:eastAsia="Google Sans" w:hAnsi="Google Sans"/>
            <w:color w:val="0000ee"/>
            <w:sz w:val="24"/>
            <w:szCs w:val="24"/>
            <w:u w:val="single"/>
            <w:rtl w:val="0"/>
          </w:rPr>
          <w:t xml:space="preserve">https://www.isca-archive.org/interspeech_2021/dhamyal21_interspeech.pdf</w:t>
        </w:r>
      </w:hyperlink>
      <w:r w:rsidDel="00000000" w:rsidR="00000000" w:rsidRPr="00000000">
        <w:rPr>
          <w:rtl w:val="0"/>
        </w:rPr>
      </w:r>
    </w:p>
    <w:p w:rsidR="00000000" w:rsidDel="00000000" w:rsidP="00000000" w:rsidRDefault="00000000" w:rsidRPr="00000000" w14:paraId="000000A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wav2VOT: automatic estimation of voice onset time, closure duration, </w:t>
      </w:r>
      <w:hyperlink r:id="rId33">
        <w:r w:rsidDel="00000000" w:rsidR="00000000" w:rsidRPr="00000000">
          <w:rPr>
            <w:rFonts w:ascii="Google Sans" w:cs="Google Sans" w:eastAsia="Google Sans" w:hAnsi="Google Sans"/>
            <w:color w:val="0000ee"/>
            <w:sz w:val="24"/>
            <w:szCs w:val="24"/>
            <w:u w:val="single"/>
            <w:rtl w:val="0"/>
          </w:rPr>
          <w:t xml:space="preserve">https://arxiv.org/html/2606.28857v1</w:t>
        </w:r>
      </w:hyperlink>
      <w:r w:rsidDel="00000000" w:rsidR="00000000" w:rsidRPr="00000000">
        <w:rPr>
          <w:rtl w:val="0"/>
        </w:rPr>
      </w:r>
    </w:p>
    <w:p w:rsidR="00000000" w:rsidDel="00000000" w:rsidP="00000000" w:rsidRDefault="00000000" w:rsidRPr="00000000" w14:paraId="000000B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DEEPFAKE VOICE DETECTION USING ML - TIJER, </w:t>
      </w:r>
      <w:hyperlink r:id="rId34">
        <w:r w:rsidDel="00000000" w:rsidR="00000000" w:rsidRPr="00000000">
          <w:rPr>
            <w:rFonts w:ascii="Google Sans" w:cs="Google Sans" w:eastAsia="Google Sans" w:hAnsi="Google Sans"/>
            <w:color w:val="0000ee"/>
            <w:sz w:val="24"/>
            <w:szCs w:val="24"/>
            <w:u w:val="single"/>
            <w:rtl w:val="0"/>
          </w:rPr>
          <w:t xml:space="preserve">https://tijer.org/tijer/papers/TIJER2505145.pdf</w:t>
        </w:r>
      </w:hyperlink>
      <w:r w:rsidDel="00000000" w:rsidR="00000000" w:rsidRPr="00000000">
        <w:rPr>
          <w:rtl w:val="0"/>
        </w:rPr>
      </w:r>
    </w:p>
    <w:p w:rsidR="00000000" w:rsidDel="00000000" w:rsidP="00000000" w:rsidRDefault="00000000" w:rsidRPr="00000000" w14:paraId="000000B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Using Vocoder Artifacts For Audio Deepfakes Detection, </w:t>
      </w:r>
      <w:hyperlink r:id="rId35">
        <w:r w:rsidDel="00000000" w:rsidR="00000000" w:rsidRPr="00000000">
          <w:rPr>
            <w:rFonts w:ascii="Google Sans" w:cs="Google Sans" w:eastAsia="Google Sans" w:hAnsi="Google Sans"/>
            <w:color w:val="0000ee"/>
            <w:sz w:val="24"/>
            <w:szCs w:val="24"/>
            <w:u w:val="single"/>
            <w:rtl w:val="0"/>
          </w:rPr>
          <w:t xml:space="preserve">https://www.springerprofessional.de/en/using-vocoder-artifacts-for-audio-deepfakes-detection/26815204</w:t>
        </w:r>
      </w:hyperlink>
      <w:r w:rsidDel="00000000" w:rsidR="00000000" w:rsidRPr="00000000">
        <w:rPr>
          <w:rtl w:val="0"/>
        </w:rPr>
      </w:r>
    </w:p>
    <w:p w:rsidR="00000000" w:rsidDel="00000000" w:rsidP="00000000" w:rsidRDefault="00000000" w:rsidRPr="00000000" w14:paraId="000000B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AI-Synthesized Voice Detection Using Neural Vocoder Artifacts, </w:t>
      </w:r>
      <w:hyperlink r:id="rId36">
        <w:r w:rsidDel="00000000" w:rsidR="00000000" w:rsidRPr="00000000">
          <w:rPr>
            <w:rFonts w:ascii="Google Sans" w:cs="Google Sans" w:eastAsia="Google Sans" w:hAnsi="Google Sans"/>
            <w:color w:val="0000ee"/>
            <w:sz w:val="24"/>
            <w:szCs w:val="24"/>
            <w:u w:val="single"/>
            <w:rtl w:val="0"/>
          </w:rPr>
          <w:t xml:space="preserve">https://huggingface.co/papers/2304.13085</w:t>
        </w:r>
      </w:hyperlink>
      <w:r w:rsidDel="00000000" w:rsidR="00000000" w:rsidRPr="00000000">
        <w:rPr>
          <w:rtl w:val="0"/>
        </w:rPr>
      </w:r>
    </w:p>
    <w:p w:rsidR="00000000" w:rsidDel="00000000" w:rsidP="00000000" w:rsidRDefault="00000000" w:rsidRPr="00000000" w14:paraId="000000B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Artifact-Free Neural Vocoder with Global Artifact Filter - ISCA Archive, </w:t>
      </w:r>
      <w:hyperlink r:id="rId37">
        <w:r w:rsidDel="00000000" w:rsidR="00000000" w:rsidRPr="00000000">
          <w:rPr>
            <w:rFonts w:ascii="Google Sans" w:cs="Google Sans" w:eastAsia="Google Sans" w:hAnsi="Google Sans"/>
            <w:color w:val="0000ee"/>
            <w:sz w:val="24"/>
            <w:szCs w:val="24"/>
            <w:u w:val="single"/>
            <w:rtl w:val="0"/>
          </w:rPr>
          <w:t xml:space="preserve">https://www.isca-archive.org/interspeech_2025/chen25q_interspeech.pdf</w:t>
        </w:r>
      </w:hyperlink>
      <w:r w:rsidDel="00000000" w:rsidR="00000000" w:rsidRPr="00000000">
        <w:rPr>
          <w:rtl w:val="0"/>
        </w:rPr>
      </w:r>
    </w:p>
    <w:p w:rsidR="00000000" w:rsidDel="00000000" w:rsidP="00000000" w:rsidRDefault="00000000" w:rsidRPr="00000000" w14:paraId="000000B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AI-Synthesized Voice Detection Using Neural Vocoder Artifacts, </w:t>
      </w:r>
      <w:hyperlink r:id="rId38">
        <w:r w:rsidDel="00000000" w:rsidR="00000000" w:rsidRPr="00000000">
          <w:rPr>
            <w:rFonts w:ascii="Google Sans" w:cs="Google Sans" w:eastAsia="Google Sans" w:hAnsi="Google Sans"/>
            <w:color w:val="0000ee"/>
            <w:sz w:val="24"/>
            <w:szCs w:val="24"/>
            <w:u w:val="single"/>
            <w:rtl w:val="0"/>
          </w:rPr>
          <w:t xml:space="preserve">https://www.researchgate.net/publication/373137254_AI-Synthesized_Voice_Detection_Using_Neural_Vocoder_Artifacts</w:t>
        </w:r>
      </w:hyperlink>
      <w:r w:rsidDel="00000000" w:rsidR="00000000" w:rsidRPr="00000000">
        <w:rPr>
          <w:rtl w:val="0"/>
        </w:rPr>
      </w:r>
    </w:p>
    <w:p w:rsidR="00000000" w:rsidDel="00000000" w:rsidP="00000000" w:rsidRDefault="00000000" w:rsidRPr="00000000" w14:paraId="000000B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Using Vocoder Artifacts For Audio Deepfakes Detection, </w:t>
      </w:r>
      <w:hyperlink r:id="rId39">
        <w:r w:rsidDel="00000000" w:rsidR="00000000" w:rsidRPr="00000000">
          <w:rPr>
            <w:rFonts w:ascii="Google Sans" w:cs="Google Sans" w:eastAsia="Google Sans" w:hAnsi="Google Sans"/>
            <w:color w:val="0000ee"/>
            <w:sz w:val="24"/>
            <w:szCs w:val="24"/>
            <w:u w:val="single"/>
            <w:rtl w:val="0"/>
          </w:rPr>
          <w:t xml:space="preserve">https://researchconnect.buffalo.edu/en/publications/using-vocoder-artifacts-for-audio-deepfakes-detection/</w:t>
        </w:r>
      </w:hyperlink>
      <w:r w:rsidDel="00000000" w:rsidR="00000000" w:rsidRPr="00000000">
        <w:rPr>
          <w:rtl w:val="0"/>
        </w:rPr>
      </w:r>
    </w:p>
    <w:p w:rsidR="00000000" w:rsidDel="00000000" w:rsidP="00000000" w:rsidRDefault="00000000" w:rsidRPr="00000000" w14:paraId="000000B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Higher-Order Spectral Analysis, </w:t>
      </w:r>
      <w:hyperlink r:id="rId40">
        <w:r w:rsidDel="00000000" w:rsidR="00000000" w:rsidRPr="00000000">
          <w:rPr>
            <w:rFonts w:ascii="Google Sans" w:cs="Google Sans" w:eastAsia="Google Sans" w:hAnsi="Google Sans"/>
            <w:color w:val="0000ee"/>
            <w:sz w:val="24"/>
            <w:szCs w:val="24"/>
            <w:u w:val="single"/>
            <w:rtl w:val="0"/>
          </w:rPr>
          <w:t xml:space="preserve">https://dsp-book.narod.ru/DSPMW/76.PDF</w:t>
        </w:r>
      </w:hyperlink>
      <w:r w:rsidDel="00000000" w:rsidR="00000000" w:rsidRPr="00000000">
        <w:rPr>
          <w:rtl w:val="0"/>
        </w:rPr>
      </w:r>
    </w:p>
    <w:p w:rsidR="00000000" w:rsidDel="00000000" w:rsidP="00000000" w:rsidRDefault="00000000" w:rsidRPr="00000000" w14:paraId="000000B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Audio Deepfake Detection: What Has Been Achieved and What Lies, </w:t>
      </w:r>
      <w:hyperlink r:id="rId41">
        <w:r w:rsidDel="00000000" w:rsidR="00000000" w:rsidRPr="00000000">
          <w:rPr>
            <w:rFonts w:ascii="Google Sans" w:cs="Google Sans" w:eastAsia="Google Sans" w:hAnsi="Google Sans"/>
            <w:color w:val="0000ee"/>
            <w:sz w:val="24"/>
            <w:szCs w:val="24"/>
            <w:u w:val="single"/>
            <w:rtl w:val="0"/>
          </w:rPr>
          <w:t xml:space="preserve">https://www.mdpi.com/1424-8220/25/7/1989</w:t>
        </w:r>
      </w:hyperlink>
      <w:r w:rsidDel="00000000" w:rsidR="00000000" w:rsidRPr="00000000">
        <w:rPr>
          <w:rtl w:val="0"/>
        </w:rPr>
      </w:r>
    </w:p>
    <w:p w:rsidR="00000000" w:rsidDel="00000000" w:rsidP="00000000" w:rsidRDefault="00000000" w:rsidRPr="00000000" w14:paraId="000000B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csun22/Synthetic-Voice-Detection-Vocoder-Artifacts - GitHub, </w:t>
      </w:r>
      <w:hyperlink r:id="rId42">
        <w:r w:rsidDel="00000000" w:rsidR="00000000" w:rsidRPr="00000000">
          <w:rPr>
            <w:rFonts w:ascii="Google Sans" w:cs="Google Sans" w:eastAsia="Google Sans" w:hAnsi="Google Sans"/>
            <w:color w:val="0000ee"/>
            <w:sz w:val="24"/>
            <w:szCs w:val="24"/>
            <w:u w:val="single"/>
            <w:rtl w:val="0"/>
          </w:rPr>
          <w:t xml:space="preserve">https://github.com/csun22/Synthetic-Voice-Detection-Vocoder-Artifacts</w:t>
        </w:r>
      </w:hyperlink>
      <w:r w:rsidDel="00000000" w:rsidR="00000000" w:rsidRPr="00000000">
        <w:rPr>
          <w:rtl w:val="0"/>
        </w:rPr>
      </w:r>
    </w:p>
    <w:p w:rsidR="00000000" w:rsidDel="00000000" w:rsidP="00000000" w:rsidRDefault="00000000" w:rsidRPr="00000000" w14:paraId="000000B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Survey on Speech Deepfake Detection - arXiv, </w:t>
      </w:r>
      <w:hyperlink r:id="rId43">
        <w:r w:rsidDel="00000000" w:rsidR="00000000" w:rsidRPr="00000000">
          <w:rPr>
            <w:rFonts w:ascii="Google Sans" w:cs="Google Sans" w:eastAsia="Google Sans" w:hAnsi="Google Sans"/>
            <w:color w:val="0000ee"/>
            <w:sz w:val="24"/>
            <w:szCs w:val="24"/>
            <w:u w:val="single"/>
            <w:rtl w:val="0"/>
          </w:rPr>
          <w:t xml:space="preserve">https://arxiv.org/pdf/2404.13914</w:t>
        </w:r>
      </w:hyperlink>
      <w:r w:rsidDel="00000000" w:rsidR="00000000" w:rsidRPr="00000000">
        <w:rPr>
          <w:rtl w:val="0"/>
        </w:rPr>
      </w:r>
    </w:p>
    <w:p w:rsidR="00000000" w:rsidDel="00000000" w:rsidP="00000000" w:rsidRDefault="00000000" w:rsidRPr="00000000" w14:paraId="000000B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Evaluating Adversarial Robustness of Deepfake Audio Detectors, </w:t>
      </w:r>
      <w:hyperlink r:id="rId44">
        <w:r w:rsidDel="00000000" w:rsidR="00000000" w:rsidRPr="00000000">
          <w:rPr>
            <w:rFonts w:ascii="Google Sans" w:cs="Google Sans" w:eastAsia="Google Sans" w:hAnsi="Google Sans"/>
            <w:color w:val="0000ee"/>
            <w:sz w:val="24"/>
            <w:szCs w:val="24"/>
            <w:u w:val="single"/>
            <w:rtl w:val="0"/>
          </w:rPr>
          <w:t xml:space="preserve">https://www.preprints.org/manuscript/202606.0272</w:t>
        </w:r>
      </w:hyperlink>
      <w:r w:rsidDel="00000000" w:rsidR="00000000" w:rsidRPr="00000000">
        <w:rPr>
          <w:rtl w:val="0"/>
        </w:rPr>
      </w:r>
    </w:p>
    <w:p w:rsidR="00000000" w:rsidDel="00000000" w:rsidP="00000000" w:rsidRDefault="00000000" w:rsidRPr="00000000" w14:paraId="000000B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Higher-Order Spectral Analysis Combined with a Convolution ... - PMC, </w:t>
      </w:r>
      <w:hyperlink r:id="rId45">
        <w:r w:rsidDel="00000000" w:rsidR="00000000" w:rsidRPr="00000000">
          <w:rPr>
            <w:rFonts w:ascii="Google Sans" w:cs="Google Sans" w:eastAsia="Google Sans" w:hAnsi="Google Sans"/>
            <w:color w:val="0000ee"/>
            <w:sz w:val="24"/>
            <w:szCs w:val="24"/>
            <w:u w:val="single"/>
            <w:rtl w:val="0"/>
          </w:rPr>
          <w:t xml:space="preserve">https://pmc.ncbi.nlm.nih.gov/articles/PMC11243991/</w:t>
        </w:r>
      </w:hyperlink>
      <w:r w:rsidDel="00000000" w:rsidR="00000000" w:rsidRPr="00000000">
        <w:rPr>
          <w:rtl w:val="0"/>
        </w:rPr>
      </w:r>
    </w:p>
    <w:p w:rsidR="00000000" w:rsidDel="00000000" w:rsidP="00000000" w:rsidRDefault="00000000" w:rsidRPr="00000000" w14:paraId="000000B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Bispectrum analysis based on dual channel homologous ... - Extrica, </w:t>
      </w:r>
      <w:hyperlink r:id="rId46">
        <w:r w:rsidDel="00000000" w:rsidR="00000000" w:rsidRPr="00000000">
          <w:rPr>
            <w:rFonts w:ascii="Google Sans" w:cs="Google Sans" w:eastAsia="Google Sans" w:hAnsi="Google Sans"/>
            <w:color w:val="0000ee"/>
            <w:sz w:val="24"/>
            <w:szCs w:val="24"/>
            <w:u w:val="single"/>
            <w:rtl w:val="0"/>
          </w:rPr>
          <w:t xml:space="preserve">https://www.extrica.com/article/24520</w:t>
        </w:r>
      </w:hyperlink>
      <w:r w:rsidDel="00000000" w:rsidR="00000000" w:rsidRPr="00000000">
        <w:rPr>
          <w:rtl w:val="0"/>
        </w:rPr>
      </w:r>
    </w:p>
    <w:p w:rsidR="00000000" w:rsidDel="00000000" w:rsidP="00000000" w:rsidRDefault="00000000" w:rsidRPr="00000000" w14:paraId="000000B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Higher-Order Spectral Analysis and Artificial Intelligence for ... - MDPI, </w:t>
      </w:r>
      <w:hyperlink r:id="rId47">
        <w:r w:rsidDel="00000000" w:rsidR="00000000" w:rsidRPr="00000000">
          <w:rPr>
            <w:rFonts w:ascii="Google Sans" w:cs="Google Sans" w:eastAsia="Google Sans" w:hAnsi="Google Sans"/>
            <w:color w:val="0000ee"/>
            <w:sz w:val="24"/>
            <w:szCs w:val="24"/>
            <w:u w:val="single"/>
            <w:rtl w:val="0"/>
          </w:rPr>
          <w:t xml:space="preserve">https://www.mdpi.com/2227-7390/12/24/4032</w:t>
        </w:r>
      </w:hyperlink>
      <w:r w:rsidDel="00000000" w:rsidR="00000000" w:rsidRPr="00000000">
        <w:rPr>
          <w:rtl w:val="0"/>
        </w:rPr>
      </w:r>
    </w:p>
    <w:p w:rsidR="00000000" w:rsidDel="00000000" w:rsidP="00000000" w:rsidRDefault="00000000" w:rsidRPr="00000000" w14:paraId="000000B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Detecting AI-Synthesized Speech Using Bispectral Analysis, </w:t>
      </w:r>
      <w:hyperlink r:id="rId48">
        <w:r w:rsidDel="00000000" w:rsidR="00000000" w:rsidRPr="00000000">
          <w:rPr>
            <w:rFonts w:ascii="Google Sans" w:cs="Google Sans" w:eastAsia="Google Sans" w:hAnsi="Google Sans"/>
            <w:color w:val="0000ee"/>
            <w:sz w:val="24"/>
            <w:szCs w:val="24"/>
            <w:u w:val="single"/>
            <w:rtl w:val="0"/>
          </w:rPr>
          <w:t xml:space="preserve">https://www.researchgate.net/publication/333393640_Detecting_AI-Synthesized_Speech_Using_Bispectral_Analysis</w:t>
        </w:r>
      </w:hyperlink>
      <w:r w:rsidDel="00000000" w:rsidR="00000000" w:rsidRPr="00000000">
        <w:rPr>
          <w:rtl w:val="0"/>
        </w:rPr>
      </w:r>
    </w:p>
    <w:p w:rsidR="00000000" w:rsidDel="00000000" w:rsidP="00000000" w:rsidRDefault="00000000" w:rsidRPr="00000000" w14:paraId="000000B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AASIST: Audio Anti-Spoofing Using Integrated Spectro, </w:t>
      </w:r>
      <w:hyperlink r:id="rId49">
        <w:r w:rsidDel="00000000" w:rsidR="00000000" w:rsidRPr="00000000">
          <w:rPr>
            <w:rFonts w:ascii="Google Sans" w:cs="Google Sans" w:eastAsia="Google Sans" w:hAnsi="Google Sans"/>
            <w:color w:val="0000ee"/>
            <w:sz w:val="24"/>
            <w:szCs w:val="24"/>
            <w:u w:val="single"/>
            <w:rtl w:val="0"/>
          </w:rPr>
          <w:t xml:space="preserve">https://www.researchgate.net/publication/360792683_AASIST_Audio_Anti-Spoofing_Using_Integrated_Spectro-Temporal_Graph_Attention_Networks</w:t>
        </w:r>
      </w:hyperlink>
      <w:r w:rsidDel="00000000" w:rsidR="00000000" w:rsidRPr="00000000">
        <w:rPr>
          <w:rtl w:val="0"/>
        </w:rPr>
      </w:r>
    </w:p>
    <w:p w:rsidR="00000000" w:rsidDel="00000000" w:rsidP="00000000" w:rsidRDefault="00000000" w:rsidRPr="00000000" w14:paraId="000000C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Towards Scalable AASIST: Refining Graph Attention for, </w:t>
      </w:r>
      <w:hyperlink r:id="rId50">
        <w:r w:rsidDel="00000000" w:rsidR="00000000" w:rsidRPr="00000000">
          <w:rPr>
            <w:rFonts w:ascii="Google Sans" w:cs="Google Sans" w:eastAsia="Google Sans" w:hAnsi="Google Sans"/>
            <w:color w:val="0000ee"/>
            <w:sz w:val="24"/>
            <w:szCs w:val="24"/>
            <w:u w:val="single"/>
            <w:rtl w:val="0"/>
          </w:rPr>
          <w:t xml:space="preserve">https://www.researchgate.net/publication/393771267_Towards_Scalable_AASIST_Refining_Graph_Attention_for_Speech_Deepfake_Detection</w:t>
        </w:r>
      </w:hyperlink>
      <w:r w:rsidDel="00000000" w:rsidR="00000000" w:rsidRPr="00000000">
        <w:rPr>
          <w:rtl w:val="0"/>
        </w:rPr>
      </w:r>
    </w:p>
    <w:p w:rsidR="00000000" w:rsidDel="00000000" w:rsidP="00000000" w:rsidRDefault="00000000" w:rsidRPr="00000000" w14:paraId="000000C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AASIST3: KAN-enhanced AASIST speech deepfake detection using, </w:t>
      </w:r>
      <w:hyperlink r:id="rId51">
        <w:r w:rsidDel="00000000" w:rsidR="00000000" w:rsidRPr="00000000">
          <w:rPr>
            <w:rFonts w:ascii="Google Sans" w:cs="Google Sans" w:eastAsia="Google Sans" w:hAnsi="Google Sans"/>
            <w:color w:val="0000ee"/>
            <w:sz w:val="24"/>
            <w:szCs w:val="24"/>
            <w:u w:val="single"/>
            <w:rtl w:val="0"/>
          </w:rPr>
          <w:t xml:space="preserve">https://www.researchgate.net/publication/385434639_AASIST3_KAN-enhanced_AASIST_speech_deepfake_detection_using_SSL_features_and_additional_regularization_for_the_ASVspoof_2024_Challenge</w:t>
        </w:r>
      </w:hyperlink>
      <w:r w:rsidDel="00000000" w:rsidR="00000000" w:rsidRPr="00000000">
        <w:rPr>
          <w:rtl w:val="0"/>
        </w:rPr>
      </w:r>
    </w:p>
    <w:p w:rsidR="00000000" w:rsidDel="00000000" w:rsidP="00000000" w:rsidRDefault="00000000" w:rsidRPr="00000000" w14:paraId="000000C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Deepfake Detection under Real Telephony Codecs, </w:t>
      </w:r>
      <w:hyperlink r:id="rId52">
        <w:r w:rsidDel="00000000" w:rsidR="00000000" w:rsidRPr="00000000">
          <w:rPr>
            <w:rFonts w:ascii="Google Sans" w:cs="Google Sans" w:eastAsia="Google Sans" w:hAnsi="Google Sans"/>
            <w:color w:val="0000ee"/>
            <w:sz w:val="24"/>
            <w:szCs w:val="24"/>
            <w:u w:val="single"/>
            <w:rtl w:val="0"/>
          </w:rPr>
          <w:t xml:space="preserve">https://assets-eu.researchsquare.com/files/rs-10257178/v1_covered_ba244201-6376-4df9-81ec-aae97ef7b3a0.pdf?c=1786674742</w:t>
        </w:r>
      </w:hyperlink>
      <w:r w:rsidDel="00000000" w:rsidR="00000000" w:rsidRPr="00000000">
        <w:rPr>
          <w:rtl w:val="0"/>
        </w:rPr>
      </w:r>
    </w:p>
    <w:p w:rsidR="00000000" w:rsidDel="00000000" w:rsidP="00000000" w:rsidRDefault="00000000" w:rsidRPr="00000000" w14:paraId="000000C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AASIST3: KAN-Enhanced AASIST Speech Deepfake Detection, </w:t>
      </w:r>
      <w:hyperlink r:id="rId53">
        <w:r w:rsidDel="00000000" w:rsidR="00000000" w:rsidRPr="00000000">
          <w:rPr>
            <w:rFonts w:ascii="Google Sans" w:cs="Google Sans" w:eastAsia="Google Sans" w:hAnsi="Google Sans"/>
            <w:color w:val="0000ee"/>
            <w:sz w:val="24"/>
            <w:szCs w:val="24"/>
            <w:u w:val="single"/>
            <w:rtl w:val="0"/>
          </w:rPr>
          <w:t xml:space="preserve">https://arxiv.org/html/2408.17352v1</w:t>
        </w:r>
      </w:hyperlink>
      <w:r w:rsidDel="00000000" w:rsidR="00000000" w:rsidRPr="00000000">
        <w:rPr>
          <w:rtl w:val="0"/>
        </w:rPr>
      </w:r>
    </w:p>
    <w:p w:rsidR="00000000" w:rsidDel="00000000" w:rsidP="00000000" w:rsidRDefault="00000000" w:rsidRPr="00000000" w14:paraId="000000C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KAN-Enhanced AASIST Speech Deepfake Detection using SSL, </w:t>
      </w:r>
      <w:hyperlink r:id="rId54">
        <w:r w:rsidDel="00000000" w:rsidR="00000000" w:rsidRPr="00000000">
          <w:rPr>
            <w:rFonts w:ascii="Google Sans" w:cs="Google Sans" w:eastAsia="Google Sans" w:hAnsi="Google Sans"/>
            <w:color w:val="0000ee"/>
            <w:sz w:val="24"/>
            <w:szCs w:val="24"/>
            <w:u w:val="single"/>
            <w:rtl w:val="0"/>
          </w:rPr>
          <w:t xml:space="preserve">https://arxiv.org/html/2408.17352v2</w:t>
        </w:r>
      </w:hyperlink>
      <w:r w:rsidDel="00000000" w:rsidR="00000000" w:rsidRPr="00000000">
        <w:rPr>
          <w:rtl w:val="0"/>
        </w:rPr>
      </w:r>
    </w:p>
    <w:p w:rsidR="00000000" w:rsidDel="00000000" w:rsidP="00000000" w:rsidRDefault="00000000" w:rsidRPr="00000000" w14:paraId="000000C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fusion of WavLM-ResNet18-SA for optimal performance against, </w:t>
      </w:r>
      <w:hyperlink r:id="rId55">
        <w:r w:rsidDel="00000000" w:rsidR="00000000" w:rsidRPr="00000000">
          <w:rPr>
            <w:rFonts w:ascii="Google Sans" w:cs="Google Sans" w:eastAsia="Google Sans" w:hAnsi="Google Sans"/>
            <w:color w:val="0000ee"/>
            <w:sz w:val="24"/>
            <w:szCs w:val="24"/>
            <w:u w:val="single"/>
            <w:rtl w:val="0"/>
          </w:rPr>
          <w:t xml:space="preserve">https://www.isca-archive.org/asvspoof_2024/chan24_asvspoof.html</w:t>
        </w:r>
      </w:hyperlink>
      <w:r w:rsidDel="00000000" w:rsidR="00000000" w:rsidRPr="00000000">
        <w:rPr>
          <w:rtl w:val="0"/>
        </w:rPr>
      </w:r>
    </w:p>
    <w:p w:rsidR="00000000" w:rsidDel="00000000" w:rsidP="00000000" w:rsidRDefault="00000000" w:rsidRPr="00000000" w14:paraId="000000C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Temporal Variability and Multi-Viewed Self-Supervised, </w:t>
      </w:r>
      <w:hyperlink r:id="rId56">
        <w:r w:rsidDel="00000000" w:rsidR="00000000" w:rsidRPr="00000000">
          <w:rPr>
            <w:rFonts w:ascii="Google Sans" w:cs="Google Sans" w:eastAsia="Google Sans" w:hAnsi="Google Sans"/>
            <w:color w:val="0000ee"/>
            <w:sz w:val="24"/>
            <w:szCs w:val="24"/>
            <w:u w:val="single"/>
            <w:rtl w:val="0"/>
          </w:rPr>
          <w:t xml:space="preserve">https://www.isca-archive.org/asvspoof_2024/xie24_asvspoof.pdf</w:t>
        </w:r>
      </w:hyperlink>
      <w:r w:rsidDel="00000000" w:rsidR="00000000" w:rsidRPr="00000000">
        <w:rPr>
          <w:rtl w:val="0"/>
        </w:rPr>
      </w:r>
    </w:p>
    <w:p w:rsidR="00000000" w:rsidDel="00000000" w:rsidP="00000000" w:rsidRDefault="00000000" w:rsidRPr="00000000" w14:paraId="000000C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Last Mile of Deepfake Speech Detection:An Industry–Academia, </w:t>
      </w:r>
      <w:hyperlink r:id="rId57">
        <w:r w:rsidDel="00000000" w:rsidR="00000000" w:rsidRPr="00000000">
          <w:rPr>
            <w:rFonts w:ascii="Google Sans" w:cs="Google Sans" w:eastAsia="Google Sans" w:hAnsi="Google Sans"/>
            <w:color w:val="0000ee"/>
            <w:sz w:val="24"/>
            <w:szCs w:val="24"/>
            <w:u w:val="single"/>
            <w:rtl w:val="0"/>
          </w:rPr>
          <w:t xml:space="preserve">https://arxiv.org/html/2608.17585</w:t>
        </w:r>
      </w:hyperlink>
      <w:r w:rsidDel="00000000" w:rsidR="00000000" w:rsidRPr="00000000">
        <w:rPr>
          <w:rtl w:val="0"/>
        </w:rPr>
      </w:r>
    </w:p>
    <w:p w:rsidR="00000000" w:rsidDel="00000000" w:rsidP="00000000" w:rsidRDefault="00000000" w:rsidRPr="00000000" w14:paraId="000000C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Last Mile of Deepfake Speech Detection - arXiv, </w:t>
      </w:r>
      <w:hyperlink r:id="rId58">
        <w:r w:rsidDel="00000000" w:rsidR="00000000" w:rsidRPr="00000000">
          <w:rPr>
            <w:rFonts w:ascii="Google Sans" w:cs="Google Sans" w:eastAsia="Google Sans" w:hAnsi="Google Sans"/>
            <w:color w:val="0000ee"/>
            <w:sz w:val="24"/>
            <w:szCs w:val="24"/>
            <w:u w:val="single"/>
            <w:rtl w:val="0"/>
          </w:rPr>
          <w:t xml:space="preserve">https://arxiv.org/pdf/2608.17585</w:t>
        </w:r>
      </w:hyperlink>
      <w:r w:rsidDel="00000000" w:rsidR="00000000" w:rsidRPr="00000000">
        <w:rPr>
          <w:rtl w:val="0"/>
        </w:rPr>
      </w:r>
    </w:p>
    <w:p w:rsidR="00000000" w:rsidDel="00000000" w:rsidP="00000000" w:rsidRDefault="00000000" w:rsidRPr="00000000" w14:paraId="000000C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Deepfake Detection Accuracy: Metrics, Bias, Drift, and Enterprise, </w:t>
      </w:r>
      <w:hyperlink r:id="rId59">
        <w:r w:rsidDel="00000000" w:rsidR="00000000" w:rsidRPr="00000000">
          <w:rPr>
            <w:rFonts w:ascii="Google Sans" w:cs="Google Sans" w:eastAsia="Google Sans" w:hAnsi="Google Sans"/>
            <w:color w:val="0000ee"/>
            <w:sz w:val="24"/>
            <w:szCs w:val="24"/>
            <w:u w:val="single"/>
            <w:rtl w:val="0"/>
          </w:rPr>
          <w:t xml:space="preserve">https://www.adaptivesecurity.com/blog/deepfake-detection-accuracy</w:t>
        </w:r>
      </w:hyperlink>
      <w:r w:rsidDel="00000000" w:rsidR="00000000" w:rsidRPr="00000000">
        <w:rPr>
          <w:rtl w:val="0"/>
        </w:rPr>
      </w:r>
    </w:p>
    <w:p w:rsidR="00000000" w:rsidDel="00000000" w:rsidP="00000000" w:rsidRDefault="00000000" w:rsidRPr="00000000" w14:paraId="000000C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Known-unknown Data Augmentation Strategies for Detection of, </w:t>
      </w:r>
      <w:hyperlink r:id="rId60">
        <w:r w:rsidDel="00000000" w:rsidR="00000000" w:rsidRPr="00000000">
          <w:rPr>
            <w:rFonts w:ascii="Google Sans" w:cs="Google Sans" w:eastAsia="Google Sans" w:hAnsi="Google Sans"/>
            <w:color w:val="0000ee"/>
            <w:sz w:val="24"/>
            <w:szCs w:val="24"/>
            <w:u w:val="single"/>
            <w:rtl w:val="0"/>
          </w:rPr>
          <w:t xml:space="preserve">https://www.isca-archive.org/asvspoof_2021/das21_asvspoof.pdf</w:t>
        </w:r>
      </w:hyperlink>
      <w:r w:rsidDel="00000000" w:rsidR="00000000" w:rsidRPr="00000000">
        <w:rPr>
          <w:rtl w:val="0"/>
        </w:rPr>
      </w:r>
    </w:p>
    <w:p w:rsidR="00000000" w:rsidDel="00000000" w:rsidP="00000000" w:rsidRDefault="00000000" w:rsidRPr="00000000" w14:paraId="000000C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Voice Fraud Detection Benchmarks &amp; Accuracy | Sonotheia, </w:t>
      </w:r>
      <w:hyperlink r:id="rId61">
        <w:r w:rsidDel="00000000" w:rsidR="00000000" w:rsidRPr="00000000">
          <w:rPr>
            <w:rFonts w:ascii="Google Sans" w:cs="Google Sans" w:eastAsia="Google Sans" w:hAnsi="Google Sans"/>
            <w:color w:val="0000ee"/>
            <w:sz w:val="24"/>
            <w:szCs w:val="24"/>
            <w:u w:val="single"/>
            <w:rtl w:val="0"/>
          </w:rPr>
          <w:t xml:space="preserve">https://www.sonotheia.ai/resources/voice-fraud-detection-benchmarks</w:t>
        </w:r>
      </w:hyperlink>
      <w:r w:rsidDel="00000000" w:rsidR="00000000" w:rsidRPr="00000000">
        <w:rPr>
          <w:rtl w:val="0"/>
        </w:rPr>
      </w:r>
    </w:p>
    <w:p w:rsidR="00000000" w:rsidDel="00000000" w:rsidP="00000000" w:rsidRDefault="00000000" w:rsidRPr="00000000" w14:paraId="000000C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ASVspoof 5 Evaluation Plan, </w:t>
      </w:r>
      <w:hyperlink r:id="rId62">
        <w:r w:rsidDel="00000000" w:rsidR="00000000" w:rsidRPr="00000000">
          <w:rPr>
            <w:rFonts w:ascii="Google Sans" w:cs="Google Sans" w:eastAsia="Google Sans" w:hAnsi="Google Sans"/>
            <w:color w:val="0000ee"/>
            <w:sz w:val="24"/>
            <w:szCs w:val="24"/>
            <w:u w:val="single"/>
            <w:rtl w:val="0"/>
          </w:rPr>
          <w:t xml:space="preserve">https://www.asvspoof.org/file/ASVspoof5___Evaluation_Plan_Phase1.pdf</w:t>
        </w:r>
      </w:hyperlink>
      <w:r w:rsidDel="00000000" w:rsidR="00000000" w:rsidRPr="00000000">
        <w:rPr>
          <w:rtl w:val="0"/>
        </w:rPr>
      </w:r>
    </w:p>
    <w:p w:rsidR="00000000" w:rsidDel="00000000" w:rsidP="00000000" w:rsidRDefault="00000000" w:rsidRPr="00000000" w14:paraId="000000C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Data augmentations for audio deepfake detection for the ASVspoof5, </w:t>
      </w:r>
      <w:hyperlink r:id="rId63">
        <w:r w:rsidDel="00000000" w:rsidR="00000000" w:rsidRPr="00000000">
          <w:rPr>
            <w:rFonts w:ascii="Google Sans" w:cs="Google Sans" w:eastAsia="Google Sans" w:hAnsi="Google Sans"/>
            <w:color w:val="0000ee"/>
            <w:sz w:val="24"/>
            <w:szCs w:val="24"/>
            <w:u w:val="single"/>
            <w:rtl w:val="0"/>
          </w:rPr>
          <w:t xml:space="preserve">https://www.isca-archive.org/asvspoof_2024/duroselle24_asvspoof.pdf</w:t>
        </w:r>
      </w:hyperlink>
      <w:r w:rsidDel="00000000" w:rsidR="00000000" w:rsidRPr="00000000">
        <w:rPr>
          <w:rtl w:val="0"/>
        </w:rPr>
      </w:r>
    </w:p>
    <w:p w:rsidR="00000000" w:rsidDel="00000000" w:rsidP="00000000" w:rsidRDefault="00000000" w:rsidRPr="00000000" w14:paraId="000000C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SafeEar: Content Privacy-Preserving Audio Deepfake Detection, </w:t>
      </w:r>
      <w:hyperlink r:id="rId64">
        <w:r w:rsidDel="00000000" w:rsidR="00000000" w:rsidRPr="00000000">
          <w:rPr>
            <w:rFonts w:ascii="Google Sans" w:cs="Google Sans" w:eastAsia="Google Sans" w:hAnsi="Google Sans"/>
            <w:color w:val="0000ee"/>
            <w:sz w:val="24"/>
            <w:szCs w:val="24"/>
            <w:u w:val="single"/>
            <w:rtl w:val="0"/>
          </w:rPr>
          <w:t xml:space="preserve">https://safeearweb.github.io/Project/files/SafeEar_CCS2024.pdf</w:t>
        </w:r>
      </w:hyperlink>
      <w:r w:rsidDel="00000000" w:rsidR="00000000" w:rsidRPr="00000000">
        <w:rPr>
          <w:rtl w:val="0"/>
        </w:rPr>
      </w:r>
    </w:p>
    <w:p w:rsidR="00000000" w:rsidDel="00000000" w:rsidP="00000000" w:rsidRDefault="00000000" w:rsidRPr="00000000" w14:paraId="000000C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Natural Language Processing for Fraudulent Communication, </w:t>
      </w:r>
      <w:hyperlink r:id="rId65">
        <w:r w:rsidDel="00000000" w:rsidR="00000000" w:rsidRPr="00000000">
          <w:rPr>
            <w:rFonts w:ascii="Google Sans" w:cs="Google Sans" w:eastAsia="Google Sans" w:hAnsi="Google Sans"/>
            <w:color w:val="0000ee"/>
            <w:sz w:val="24"/>
            <w:szCs w:val="24"/>
            <w:u w:val="single"/>
            <w:rtl w:val="0"/>
          </w:rPr>
          <w:t xml:space="preserve">https://www.igi-global.com/viewtitle.aspx?TitleId=400333&amp;isxn=9798337341491</w:t>
        </w:r>
      </w:hyperlink>
      <w:r w:rsidDel="00000000" w:rsidR="00000000" w:rsidRPr="00000000">
        <w:rPr>
          <w:rtl w:val="0"/>
        </w:rPr>
      </w:r>
    </w:p>
    <w:p w:rsidR="00000000" w:rsidDel="00000000" w:rsidP="00000000" w:rsidRDefault="00000000" w:rsidRPr="00000000" w14:paraId="000000D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Advanced Real-Time Fraud Detection Using RAG-Based LLMs - arXiv, </w:t>
      </w:r>
      <w:hyperlink r:id="rId66">
        <w:r w:rsidDel="00000000" w:rsidR="00000000" w:rsidRPr="00000000">
          <w:rPr>
            <w:rFonts w:ascii="Google Sans" w:cs="Google Sans" w:eastAsia="Google Sans" w:hAnsi="Google Sans"/>
            <w:color w:val="0000ee"/>
            <w:sz w:val="24"/>
            <w:szCs w:val="24"/>
            <w:u w:val="single"/>
            <w:rtl w:val="0"/>
          </w:rPr>
          <w:t xml:space="preserve">https://arxiv.org/html/2501.15290v1</w:t>
        </w:r>
      </w:hyperlink>
      <w:r w:rsidDel="00000000" w:rsidR="00000000" w:rsidRPr="00000000">
        <w:rPr>
          <w:rtl w:val="0"/>
        </w:rPr>
      </w:r>
    </w:p>
    <w:p w:rsidR="00000000" w:rsidDel="00000000" w:rsidP="00000000" w:rsidRDefault="00000000" w:rsidRPr="00000000" w14:paraId="000000D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Artificial intelligence based fake or fraud phone calls detection - IJNRD, </w:t>
      </w:r>
      <w:hyperlink r:id="rId67">
        <w:r w:rsidDel="00000000" w:rsidR="00000000" w:rsidRPr="00000000">
          <w:rPr>
            <w:rFonts w:ascii="Google Sans" w:cs="Google Sans" w:eastAsia="Google Sans" w:hAnsi="Google Sans"/>
            <w:color w:val="0000ee"/>
            <w:sz w:val="24"/>
            <w:szCs w:val="24"/>
            <w:u w:val="single"/>
            <w:rtl w:val="0"/>
          </w:rPr>
          <w:t xml:space="preserve">https://www.ijnrd.org/papers/IJNRD2407033.pdf</w:t>
        </w:r>
      </w:hyperlink>
      <w:r w:rsidDel="00000000" w:rsidR="00000000" w:rsidRPr="00000000">
        <w:rPr>
          <w:rtl w:val="0"/>
        </w:rPr>
      </w:r>
    </w:p>
    <w:p w:rsidR="00000000" w:rsidDel="00000000" w:rsidP="00000000" w:rsidRDefault="00000000" w:rsidRPr="00000000" w14:paraId="000000D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Evaluating AI Models' Capability to Automate Voice Phishing Attacks, </w:t>
      </w:r>
      <w:hyperlink r:id="rId68">
        <w:r w:rsidDel="00000000" w:rsidR="00000000" w:rsidRPr="00000000">
          <w:rPr>
            <w:rFonts w:ascii="Google Sans" w:cs="Google Sans" w:eastAsia="Google Sans" w:hAnsi="Google Sans"/>
            <w:color w:val="0000ee"/>
            <w:sz w:val="24"/>
            <w:szCs w:val="24"/>
            <w:u w:val="single"/>
            <w:rtl w:val="0"/>
          </w:rPr>
          <w:t xml:space="preserve">https://arxiv.org/html/2607.09970v1</w:t>
        </w:r>
      </w:hyperlink>
      <w:r w:rsidDel="00000000" w:rsidR="00000000" w:rsidRPr="00000000">
        <w:rPr>
          <w:rtl w:val="0"/>
        </w:rPr>
      </w:r>
    </w:p>
    <w:p w:rsidR="00000000" w:rsidDel="00000000" w:rsidP="00000000" w:rsidRDefault="00000000" w:rsidRPr="00000000" w14:paraId="000000D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Adversarial Attacks on Audio Deepfake Detection: A Benchmark and, </w:t>
      </w:r>
      <w:hyperlink r:id="rId69">
        <w:r w:rsidDel="00000000" w:rsidR="00000000" w:rsidRPr="00000000">
          <w:rPr>
            <w:rFonts w:ascii="Google Sans" w:cs="Google Sans" w:eastAsia="Google Sans" w:hAnsi="Google Sans"/>
            <w:color w:val="0000ee"/>
            <w:sz w:val="24"/>
            <w:szCs w:val="24"/>
            <w:u w:val="single"/>
            <w:rtl w:val="0"/>
          </w:rPr>
          <w:t xml:space="preserve">https://www.researchgate.net/publication/395388413_Adversarial_Attacks_on_Audio_Deepfake_Detection_A_Benchmark_and_Comparative_Study</w:t>
        </w:r>
      </w:hyperlink>
      <w:r w:rsidDel="00000000" w:rsidR="00000000" w:rsidRPr="00000000">
        <w:rPr>
          <w:rtl w:val="0"/>
        </w:rPr>
      </w:r>
    </w:p>
    <w:p w:rsidR="00000000" w:rsidDel="00000000" w:rsidP="00000000" w:rsidRDefault="00000000" w:rsidRPr="00000000" w14:paraId="000000D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Audio-deepfake detection: Adversarial attacks and countermeasures, </w:t>
      </w:r>
      <w:hyperlink r:id="rId70">
        <w:r w:rsidDel="00000000" w:rsidR="00000000" w:rsidRPr="00000000">
          <w:rPr>
            <w:rFonts w:ascii="Google Sans" w:cs="Google Sans" w:eastAsia="Google Sans" w:hAnsi="Google Sans"/>
            <w:color w:val="0000ee"/>
            <w:sz w:val="24"/>
            <w:szCs w:val="24"/>
            <w:u w:val="single"/>
            <w:rtl w:val="0"/>
          </w:rPr>
          <w:t xml:space="preserve">https://www.researchgate.net/publication/383624830_Audio-deepfake_detection_Adversarial_attacks_and_countermeasures</w:t>
        </w:r>
      </w:hyperlink>
      <w:r w:rsidDel="00000000" w:rsidR="00000000" w:rsidRPr="00000000">
        <w:rPr>
          <w:rtl w:val="0"/>
        </w:rPr>
      </w:r>
    </w:p>
    <w:p w:rsidR="00000000" w:rsidDel="00000000" w:rsidP="00000000" w:rsidRDefault="00000000" w:rsidRPr="00000000" w14:paraId="000000D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BIM-Based Adversarial Attacks Against Speech Deepfake Detectors, </w:t>
      </w:r>
      <w:hyperlink r:id="rId71">
        <w:r w:rsidDel="00000000" w:rsidR="00000000" w:rsidRPr="00000000">
          <w:rPr>
            <w:rFonts w:ascii="Google Sans" w:cs="Google Sans" w:eastAsia="Google Sans" w:hAnsi="Google Sans"/>
            <w:color w:val="0000ee"/>
            <w:sz w:val="24"/>
            <w:szCs w:val="24"/>
            <w:u w:val="single"/>
            <w:rtl w:val="0"/>
          </w:rPr>
          <w:t xml:space="preserve">https://www.mdpi.com/2079-9292/14/15/2967</w:t>
        </w:r>
      </w:hyperlink>
      <w:r w:rsidDel="00000000" w:rsidR="00000000" w:rsidRPr="00000000">
        <w:rPr>
          <w:rtl w:val="0"/>
        </w:rPr>
      </w:r>
    </w:p>
    <w:p w:rsidR="00000000" w:rsidDel="00000000" w:rsidP="00000000" w:rsidRDefault="00000000" w:rsidRPr="00000000" w14:paraId="000000D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Deepfake Detection Tools for Financial Services - Adaptive Security, </w:t>
      </w:r>
      <w:hyperlink r:id="rId72">
        <w:r w:rsidDel="00000000" w:rsidR="00000000" w:rsidRPr="00000000">
          <w:rPr>
            <w:rFonts w:ascii="Google Sans" w:cs="Google Sans" w:eastAsia="Google Sans" w:hAnsi="Google Sans"/>
            <w:color w:val="0000ee"/>
            <w:sz w:val="24"/>
            <w:szCs w:val="24"/>
            <w:u w:val="single"/>
            <w:rtl w:val="0"/>
          </w:rPr>
          <w:t xml:space="preserve">https://www.adaptivesecurity.com/blog/deepfake-detection-financial-services</w:t>
        </w:r>
      </w:hyperlink>
      <w:r w:rsidDel="00000000" w:rsidR="00000000" w:rsidRPr="00000000">
        <w:rPr>
          <w:rtl w:val="0"/>
        </w:rPr>
      </w:r>
    </w:p>
    <w:p w:rsidR="00000000" w:rsidDel="00000000" w:rsidP="00000000" w:rsidRDefault="00000000" w:rsidRPr="00000000" w14:paraId="000000D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Identity Verification: Protecting Against Deepfake Scams - Acora, </w:t>
      </w:r>
      <w:hyperlink r:id="rId73">
        <w:r w:rsidDel="00000000" w:rsidR="00000000" w:rsidRPr="00000000">
          <w:rPr>
            <w:rFonts w:ascii="Google Sans" w:cs="Google Sans" w:eastAsia="Google Sans" w:hAnsi="Google Sans"/>
            <w:color w:val="0000ee"/>
            <w:sz w:val="24"/>
            <w:szCs w:val="24"/>
            <w:u w:val="single"/>
            <w:rtl w:val="0"/>
          </w:rPr>
          <w:t xml:space="preserve">https://acora.com/insights/upgrading-identity-verification-protecting-your-business-from-deepfake-scams/</w:t>
        </w:r>
      </w:hyperlink>
      <w:r w:rsidDel="00000000" w:rsidR="00000000" w:rsidRPr="00000000">
        <w:rPr>
          <w:rtl w:val="0"/>
        </w:rPr>
      </w:r>
    </w:p>
    <w:p w:rsidR="00000000" w:rsidDel="00000000" w:rsidP="00000000" w:rsidRDefault="00000000" w:rsidRPr="00000000" w14:paraId="000000D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Pitch: AI-assisted Tagging of Deepfake Audio Calls using Challenge, </w:t>
      </w:r>
      <w:hyperlink r:id="rId74">
        <w:r w:rsidDel="00000000" w:rsidR="00000000" w:rsidRPr="00000000">
          <w:rPr>
            <w:rFonts w:ascii="Google Sans" w:cs="Google Sans" w:eastAsia="Google Sans" w:hAnsi="Google Sans"/>
            <w:color w:val="0000ee"/>
            <w:sz w:val="24"/>
            <w:szCs w:val="24"/>
            <w:u w:val="single"/>
            <w:rtl w:val="0"/>
          </w:rPr>
          <w:t xml:space="preserve">https://arxiv.org/html/2402.18085v3</w:t>
        </w:r>
      </w:hyperlink>
      <w:r w:rsidDel="00000000" w:rsidR="00000000" w:rsidRPr="00000000">
        <w:rPr>
          <w:rtl w:val="0"/>
        </w:rPr>
      </w:r>
    </w:p>
    <w:p w:rsidR="00000000" w:rsidDel="00000000" w:rsidP="00000000" w:rsidRDefault="00000000" w:rsidRPr="00000000" w14:paraId="000000D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Deepfake Defense - Securing Voice Biometrics in Financial Services, </w:t>
      </w:r>
      <w:hyperlink r:id="rId75">
        <w:r w:rsidDel="00000000" w:rsidR="00000000" w:rsidRPr="00000000">
          <w:rPr>
            <w:rFonts w:ascii="Google Sans" w:cs="Google Sans" w:eastAsia="Google Sans" w:hAnsi="Google Sans"/>
            <w:color w:val="0000ee"/>
            <w:sz w:val="24"/>
            <w:szCs w:val="24"/>
            <w:u w:val="single"/>
            <w:rtl w:val="0"/>
          </w:rPr>
          <w:t xml:space="preserve">https://www.anaptyss.com/blog/deepfake-defense-securing-voice-biometrics-in-financial-services-authentication/</w:t>
        </w:r>
      </w:hyperlink>
      <w:r w:rsidDel="00000000" w:rsidR="00000000" w:rsidRPr="00000000">
        <w:rPr>
          <w:rtl w:val="0"/>
        </w:rPr>
      </w:r>
    </w:p>
    <w:p w:rsidR="00000000" w:rsidDel="00000000" w:rsidP="00000000" w:rsidRDefault="00000000" w:rsidRPr="00000000" w14:paraId="000000D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ASVspoof 5 Challenge Overview - Emergent Mind, </w:t>
      </w:r>
      <w:hyperlink r:id="rId76">
        <w:r w:rsidDel="00000000" w:rsidR="00000000" w:rsidRPr="00000000">
          <w:rPr>
            <w:rFonts w:ascii="Google Sans" w:cs="Google Sans" w:eastAsia="Google Sans" w:hAnsi="Google Sans"/>
            <w:color w:val="0000ee"/>
            <w:sz w:val="24"/>
            <w:szCs w:val="24"/>
            <w:u w:val="single"/>
            <w:rtl w:val="0"/>
          </w:rPr>
          <w:t xml:space="preserve">https://www.emergentmind.com/topics/asvspoof-5-challenge</w:t>
        </w:r>
      </w:hyperlink>
      <w:r w:rsidDel="00000000" w:rsidR="00000000" w:rsidRPr="00000000">
        <w:rPr>
          <w:rtl w:val="0"/>
        </w:rPr>
      </w:r>
    </w:p>
    <w:p w:rsidR="00000000" w:rsidDel="00000000" w:rsidP="00000000" w:rsidRDefault="00000000" w:rsidRPr="00000000" w14:paraId="000000D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ASVspoof 5: Evaluation of Spoofing, Deepfake, and Adversarial, </w:t>
      </w:r>
      <w:hyperlink r:id="rId77">
        <w:r w:rsidDel="00000000" w:rsidR="00000000" w:rsidRPr="00000000">
          <w:rPr>
            <w:rFonts w:ascii="Google Sans" w:cs="Google Sans" w:eastAsia="Google Sans" w:hAnsi="Google Sans"/>
            <w:color w:val="0000ee"/>
            <w:sz w:val="24"/>
            <w:szCs w:val="24"/>
            <w:u w:val="single"/>
            <w:rtl w:val="0"/>
          </w:rPr>
          <w:t xml:space="preserve">https://arxiv.org/html/2601.03944v1</w:t>
        </w:r>
      </w:hyperlink>
      <w:r w:rsidDel="00000000" w:rsidR="00000000" w:rsidRPr="00000000">
        <w:rPr>
          <w:rtl w:val="0"/>
        </w:rPr>
      </w:r>
    </w:p>
    <w:p w:rsidR="00000000" w:rsidDel="00000000" w:rsidP="00000000" w:rsidRDefault="00000000" w:rsidRPr="00000000" w14:paraId="000000D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ASVspoof 5: Crowdsourced Speech Data, Deepfakes, and, </w:t>
      </w:r>
      <w:hyperlink r:id="rId78">
        <w:r w:rsidDel="00000000" w:rsidR="00000000" w:rsidRPr="00000000">
          <w:rPr>
            <w:rFonts w:ascii="Google Sans" w:cs="Google Sans" w:eastAsia="Google Sans" w:hAnsi="Google Sans"/>
            <w:color w:val="0000ee"/>
            <w:sz w:val="24"/>
            <w:szCs w:val="24"/>
            <w:u w:val="single"/>
            <w:rtl w:val="0"/>
          </w:rPr>
          <w:t xml:space="preserve">https://www.researchgate.net/publication/383216937_ASVspoof_5_Crowdsourced_Speech_Data_Deepfakes_and_Adversarial_Attacks_at_Scale</w:t>
        </w:r>
      </w:hyperlink>
      <w:r w:rsidDel="00000000" w:rsidR="00000000" w:rsidRPr="00000000">
        <w:rPr>
          <w:rtl w:val="0"/>
        </w:rPr>
      </w:r>
    </w:p>
    <w:p w:rsidR="00000000" w:rsidDel="00000000" w:rsidP="00000000" w:rsidRDefault="00000000" w:rsidRPr="00000000" w14:paraId="000000D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ASVspoof 5: Crowdsourced Speech Data, Deepfakes, and ... - arXiv, </w:t>
      </w:r>
      <w:hyperlink r:id="rId79">
        <w:r w:rsidDel="00000000" w:rsidR="00000000" w:rsidRPr="00000000">
          <w:rPr>
            <w:rFonts w:ascii="Google Sans" w:cs="Google Sans" w:eastAsia="Google Sans" w:hAnsi="Google Sans"/>
            <w:color w:val="0000ee"/>
            <w:sz w:val="24"/>
            <w:szCs w:val="24"/>
            <w:u w:val="single"/>
            <w:rtl w:val="0"/>
          </w:rPr>
          <w:t xml:space="preserve">https://arxiv.org/html/2408.08739v1</w:t>
        </w:r>
      </w:hyperlink>
      <w:r w:rsidDel="00000000" w:rsidR="00000000" w:rsidRPr="00000000">
        <w:rPr>
          <w:rtl w:val="0"/>
        </w:rPr>
      </w:r>
    </w:p>
    <w:p w:rsidR="00000000" w:rsidDel="00000000" w:rsidP="00000000" w:rsidRDefault="00000000" w:rsidRPr="00000000" w14:paraId="000000D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ASVspoof 5: Track 1 - CodaLab - Competition, </w:t>
      </w:r>
      <w:hyperlink r:id="rId80">
        <w:r w:rsidDel="00000000" w:rsidR="00000000" w:rsidRPr="00000000">
          <w:rPr>
            <w:rFonts w:ascii="Google Sans" w:cs="Google Sans" w:eastAsia="Google Sans" w:hAnsi="Google Sans"/>
            <w:color w:val="0000ee"/>
            <w:sz w:val="24"/>
            <w:szCs w:val="24"/>
            <w:u w:val="single"/>
            <w:rtl w:val="0"/>
          </w:rPr>
          <w:t xml:space="preserve">https://codalab.lisn.upsaclay.fr/competitions/19383</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dsp-book.narod.ru/DSPMW/76.PDF" TargetMode="External"/><Relationship Id="rId42" Type="http://schemas.openxmlformats.org/officeDocument/2006/relationships/hyperlink" Target="https://github.com/csun22/Synthetic-Voice-Detection-Vocoder-Artifacts" TargetMode="External"/><Relationship Id="rId41" Type="http://schemas.openxmlformats.org/officeDocument/2006/relationships/hyperlink" Target="https://www.mdpi.com/1424-8220/25/7/1989" TargetMode="External"/><Relationship Id="rId44" Type="http://schemas.openxmlformats.org/officeDocument/2006/relationships/hyperlink" Target="https://www.preprints.org/manuscript/202606.0272" TargetMode="External"/><Relationship Id="rId43" Type="http://schemas.openxmlformats.org/officeDocument/2006/relationships/hyperlink" Target="https://arxiv.org/pdf/2404.13914" TargetMode="External"/><Relationship Id="rId46" Type="http://schemas.openxmlformats.org/officeDocument/2006/relationships/hyperlink" Target="https://www.extrica.com/article/24520" TargetMode="External"/><Relationship Id="rId45" Type="http://schemas.openxmlformats.org/officeDocument/2006/relationships/hyperlink" Target="https://pmc.ncbi.nlm.nih.gov/articles/PMC11243991/" TargetMode="External"/><Relationship Id="rId80" Type="http://schemas.openxmlformats.org/officeDocument/2006/relationships/hyperlink" Target="https://codalab.lisn.upsaclay.fr/competitions/19383"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48" Type="http://schemas.openxmlformats.org/officeDocument/2006/relationships/hyperlink" Target="https://www.researchgate.net/publication/333393640_Detecting_AI-Synthesized_Speech_Using_Bispectral_Analysis" TargetMode="External"/><Relationship Id="rId47" Type="http://schemas.openxmlformats.org/officeDocument/2006/relationships/hyperlink" Target="https://www.mdpi.com/2227-7390/12/24/4032" TargetMode="External"/><Relationship Id="rId49" Type="http://schemas.openxmlformats.org/officeDocument/2006/relationships/hyperlink" Target="https://www.researchgate.net/publication/360792683_AASIST_Audio_Anti-Spoofing_Using_Integrated_Spectro-Temporal_Graph_Attention_Networks" TargetMode="External"/><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image" Target="media/image9.png"/><Relationship Id="rId8" Type="http://schemas.openxmlformats.org/officeDocument/2006/relationships/image" Target="media/image10.png"/><Relationship Id="rId73" Type="http://schemas.openxmlformats.org/officeDocument/2006/relationships/hyperlink" Target="https://acora.com/insights/upgrading-identity-verification-protecting-your-business-from-deepfake-scams/" TargetMode="External"/><Relationship Id="rId72" Type="http://schemas.openxmlformats.org/officeDocument/2006/relationships/hyperlink" Target="https://www.adaptivesecurity.com/blog/deepfake-detection-financial-services" TargetMode="External"/><Relationship Id="rId31" Type="http://schemas.openxmlformats.org/officeDocument/2006/relationships/hyperlink" Target="https://en.wikipedia.org/wiki/Voice_onset_time" TargetMode="External"/><Relationship Id="rId75" Type="http://schemas.openxmlformats.org/officeDocument/2006/relationships/hyperlink" Target="https://www.anaptyss.com/blog/deepfake-defense-securing-voice-biometrics-in-financial-services-authentication/" TargetMode="External"/><Relationship Id="rId30" Type="http://schemas.openxmlformats.org/officeDocument/2006/relationships/hyperlink" Target="https://www.mq.edu.au/faculty-of-medicine-health-and-human-sciences/departments-and-schools/department-of-linguistics/our-research/phonetics-and-phonology/speech/acoustics/acoustic-theory-of-speech-production/sound-sources-in-the-vocal-tract" TargetMode="External"/><Relationship Id="rId74" Type="http://schemas.openxmlformats.org/officeDocument/2006/relationships/hyperlink" Target="https://arxiv.org/html/2402.18085v3" TargetMode="External"/><Relationship Id="rId33" Type="http://schemas.openxmlformats.org/officeDocument/2006/relationships/hyperlink" Target="https://arxiv.org/html/2606.28857v1" TargetMode="External"/><Relationship Id="rId77" Type="http://schemas.openxmlformats.org/officeDocument/2006/relationships/hyperlink" Target="https://arxiv.org/html/2601.03944v1" TargetMode="External"/><Relationship Id="rId32" Type="http://schemas.openxmlformats.org/officeDocument/2006/relationships/hyperlink" Target="https://www.isca-archive.org/interspeech_2021/dhamyal21_interspeech.pdf" TargetMode="External"/><Relationship Id="rId76" Type="http://schemas.openxmlformats.org/officeDocument/2006/relationships/hyperlink" Target="https://www.emergentmind.com/topics/asvspoof-5-challenge" TargetMode="External"/><Relationship Id="rId35" Type="http://schemas.openxmlformats.org/officeDocument/2006/relationships/hyperlink" Target="https://www.springerprofessional.de/en/using-vocoder-artifacts-for-audio-deepfakes-detection/26815204" TargetMode="External"/><Relationship Id="rId79" Type="http://schemas.openxmlformats.org/officeDocument/2006/relationships/hyperlink" Target="https://arxiv.org/html/2408.08739v1" TargetMode="External"/><Relationship Id="rId34" Type="http://schemas.openxmlformats.org/officeDocument/2006/relationships/hyperlink" Target="https://tijer.org/tijer/papers/TIJER2505145.pdf" TargetMode="External"/><Relationship Id="rId78" Type="http://schemas.openxmlformats.org/officeDocument/2006/relationships/hyperlink" Target="https://www.researchgate.net/publication/383216937_ASVspoof_5_Crowdsourced_Speech_Data_Deepfakes_and_Adversarial_Attacks_at_Scale" TargetMode="External"/><Relationship Id="rId71" Type="http://schemas.openxmlformats.org/officeDocument/2006/relationships/hyperlink" Target="https://www.mdpi.com/2079-9292/14/15/2967" TargetMode="External"/><Relationship Id="rId70" Type="http://schemas.openxmlformats.org/officeDocument/2006/relationships/hyperlink" Target="https://www.researchgate.net/publication/383624830_Audio-deepfake_detection_Adversarial_attacks_and_countermeasures" TargetMode="External"/><Relationship Id="rId37" Type="http://schemas.openxmlformats.org/officeDocument/2006/relationships/hyperlink" Target="https://www.isca-archive.org/interspeech_2025/chen25q_interspeech.pdf" TargetMode="External"/><Relationship Id="rId36" Type="http://schemas.openxmlformats.org/officeDocument/2006/relationships/hyperlink" Target="https://huggingface.co/papers/2304.13085" TargetMode="External"/><Relationship Id="rId39" Type="http://schemas.openxmlformats.org/officeDocument/2006/relationships/hyperlink" Target="https://researchconnect.buffalo.edu/en/publications/using-vocoder-artifacts-for-audio-deepfakes-detection/" TargetMode="External"/><Relationship Id="rId38" Type="http://schemas.openxmlformats.org/officeDocument/2006/relationships/hyperlink" Target="https://www.researchgate.net/publication/373137254_AI-Synthesized_Voice_Detection_Using_Neural_Vocoder_Artifacts" TargetMode="External"/><Relationship Id="rId62" Type="http://schemas.openxmlformats.org/officeDocument/2006/relationships/hyperlink" Target="https://www.asvspoof.org/file/ASVspoof5___Evaluation_Plan_Phase1.pdf" TargetMode="External"/><Relationship Id="rId61" Type="http://schemas.openxmlformats.org/officeDocument/2006/relationships/hyperlink" Target="https://www.sonotheia.ai/resources/voice-fraud-detection-benchmarks" TargetMode="External"/><Relationship Id="rId20" Type="http://schemas.openxmlformats.org/officeDocument/2006/relationships/hyperlink" Target="https://www.bjmc.lu.lv/fileadmin/user_upload/lu_portal/projekti/bjmc/Contents/13_1_14_Oleiniks.pdf" TargetMode="External"/><Relationship Id="rId64" Type="http://schemas.openxmlformats.org/officeDocument/2006/relationships/hyperlink" Target="https://safeearweb.github.io/Project/files/SafeEar_CCS2024.pdf" TargetMode="External"/><Relationship Id="rId63" Type="http://schemas.openxmlformats.org/officeDocument/2006/relationships/hyperlink" Target="https://www.isca-archive.org/asvspoof_2024/duroselle24_asvspoof.pdf" TargetMode="External"/><Relationship Id="rId22" Type="http://schemas.openxmlformats.org/officeDocument/2006/relationships/hyperlink" Target="https://www.biometricupdate.com/202408/deepfakes-are-a-lurking-ghost-with-many-unaware-of-increasing-risk" TargetMode="External"/><Relationship Id="rId66" Type="http://schemas.openxmlformats.org/officeDocument/2006/relationships/hyperlink" Target="https://arxiv.org/html/2501.15290v1" TargetMode="External"/><Relationship Id="rId21" Type="http://schemas.openxmlformats.org/officeDocument/2006/relationships/hyperlink" Target="https://cybersecurity.seas.wustl.edu/paper/AntiFakeCCS23.pdf" TargetMode="External"/><Relationship Id="rId65" Type="http://schemas.openxmlformats.org/officeDocument/2006/relationships/hyperlink" Target="https://www.igi-global.com/viewtitle.aspx?TitleId=400333&amp;isxn=9798337341491" TargetMode="External"/><Relationship Id="rId24" Type="http://schemas.openxmlformats.org/officeDocument/2006/relationships/hyperlink" Target="https://fe.up.pt/voicestudies/artts/doc/reports/monographs/Monografia_SandraDias_meb04006.pdf" TargetMode="External"/><Relationship Id="rId68" Type="http://schemas.openxmlformats.org/officeDocument/2006/relationships/hyperlink" Target="https://arxiv.org/html/2607.09970v1" TargetMode="External"/><Relationship Id="rId23" Type="http://schemas.openxmlformats.org/officeDocument/2006/relationships/hyperlink" Target="https://en.wikipedia.org/wiki/Source%E2%80%93filter_model" TargetMode="External"/><Relationship Id="rId67" Type="http://schemas.openxmlformats.org/officeDocument/2006/relationships/hyperlink" Target="https://www.ijnrd.org/papers/IJNRD2407033.pdf" TargetMode="External"/><Relationship Id="rId60" Type="http://schemas.openxmlformats.org/officeDocument/2006/relationships/hyperlink" Target="https://www.isca-archive.org/asvspoof_2021/das21_asvspoof.pdf" TargetMode="External"/><Relationship Id="rId26" Type="http://schemas.openxmlformats.org/officeDocument/2006/relationships/hyperlink" Target="https://digitalperito.es/glosario/formante-audio/" TargetMode="External"/><Relationship Id="rId25" Type="http://schemas.openxmlformats.org/officeDocument/2006/relationships/hyperlink" Target="https://pubmed.ncbi.nlm.nih.gov/7927387/" TargetMode="External"/><Relationship Id="rId69" Type="http://schemas.openxmlformats.org/officeDocument/2006/relationships/hyperlink" Target="https://www.researchgate.net/publication/395388413_Adversarial_Attacks_on_Audio_Deepfake_Detection_A_Benchmark_and_Comparative_Study" TargetMode="External"/><Relationship Id="rId28" Type="http://schemas.openxmlformats.org/officeDocument/2006/relationships/hyperlink" Target="https://arxiv.org/html/2502.14726v1" TargetMode="External"/><Relationship Id="rId27" Type="http://schemas.openxmlformats.org/officeDocument/2006/relationships/hyperlink" Target="https://www.researchgate.net/publication/372905972_Contributions_of_Jitter_and_Shimmer_in_the_Voice_for_Fake_Audio_Detection" TargetMode="External"/><Relationship Id="rId29" Type="http://schemas.openxmlformats.org/officeDocument/2006/relationships/hyperlink" Target="https://nlp.lsi.upc.edu/papers/far_jit_07.pdf" TargetMode="External"/><Relationship Id="rId51" Type="http://schemas.openxmlformats.org/officeDocument/2006/relationships/hyperlink" Target="https://www.researchgate.net/publication/385434639_AASIST3_KAN-enhanced_AASIST_speech_deepfake_detection_using_SSL_features_and_additional_regularization_for_the_ASVspoof_2024_Challenge" TargetMode="External"/><Relationship Id="rId50" Type="http://schemas.openxmlformats.org/officeDocument/2006/relationships/hyperlink" Target="https://www.researchgate.net/publication/393771267_Towards_Scalable_AASIST_Refining_Graph_Attention_for_Speech_Deepfake_Detection" TargetMode="External"/><Relationship Id="rId53" Type="http://schemas.openxmlformats.org/officeDocument/2006/relationships/hyperlink" Target="https://arxiv.org/html/2408.17352v1" TargetMode="External"/><Relationship Id="rId52" Type="http://schemas.openxmlformats.org/officeDocument/2006/relationships/hyperlink" Target="https://assets-eu.researchsquare.com/files/rs-10257178/v1_covered_ba244201-6376-4df9-81ec-aae97ef7b3a0.pdf?c=1786674742" TargetMode="External"/><Relationship Id="rId11" Type="http://schemas.openxmlformats.org/officeDocument/2006/relationships/image" Target="media/image5.png"/><Relationship Id="rId55" Type="http://schemas.openxmlformats.org/officeDocument/2006/relationships/hyperlink" Target="https://www.isca-archive.org/asvspoof_2024/chan24_asvspoof.html" TargetMode="External"/><Relationship Id="rId10" Type="http://schemas.openxmlformats.org/officeDocument/2006/relationships/image" Target="media/image4.png"/><Relationship Id="rId54" Type="http://schemas.openxmlformats.org/officeDocument/2006/relationships/hyperlink" Target="https://arxiv.org/html/2408.17352v2" TargetMode="External"/><Relationship Id="rId13" Type="http://schemas.openxmlformats.org/officeDocument/2006/relationships/image" Target="media/image7.png"/><Relationship Id="rId57" Type="http://schemas.openxmlformats.org/officeDocument/2006/relationships/hyperlink" Target="https://arxiv.org/html/2608.17585" TargetMode="External"/><Relationship Id="rId12" Type="http://schemas.openxmlformats.org/officeDocument/2006/relationships/image" Target="media/image8.png"/><Relationship Id="rId56" Type="http://schemas.openxmlformats.org/officeDocument/2006/relationships/hyperlink" Target="https://www.isca-archive.org/asvspoof_2024/xie24_asvspoof.pdf" TargetMode="External"/><Relationship Id="rId15" Type="http://schemas.openxmlformats.org/officeDocument/2006/relationships/image" Target="media/image3.png"/><Relationship Id="rId59" Type="http://schemas.openxmlformats.org/officeDocument/2006/relationships/hyperlink" Target="https://www.adaptivesecurity.com/blog/deepfake-detection-accuracy" TargetMode="External"/><Relationship Id="rId14" Type="http://schemas.openxmlformats.org/officeDocument/2006/relationships/image" Target="media/image2.png"/><Relationship Id="rId58" Type="http://schemas.openxmlformats.org/officeDocument/2006/relationships/hyperlink" Target="https://arxiv.org/pdf/2608.17585" TargetMode="External"/><Relationship Id="rId17" Type="http://schemas.openxmlformats.org/officeDocument/2006/relationships/hyperlink" Target="https://iworld.com.mx/la-cnbv-flexibiliza-la-autenticacion-bancaria-y-vuelve-a-apostar-por-una-tecnologia-vulnerable-como-el-sms/" TargetMode="External"/><Relationship Id="rId16" Type="http://schemas.openxmlformats.org/officeDocument/2006/relationships/hyperlink" Target="https://dataintelo.com/report/voice-biometrics-for-ivr-authentication-market" TargetMode="External"/><Relationship Id="rId19" Type="http://schemas.openxmlformats.org/officeDocument/2006/relationships/hyperlink" Target="https://www.isca-archive.org/iberspeech_2024/gomez24b_iberspeech.pdf" TargetMode="External"/><Relationship Id="rId18" Type="http://schemas.openxmlformats.org/officeDocument/2006/relationships/hyperlink" Target="https://www.bland.ai/blog/voice-ai-in-bank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