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"Anonymous Bank"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Call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-Center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DataSet</w:t>
      </w:r>
      <w:proofErr w:type="spellEnd"/>
    </w:p>
    <w:p w14:paraId="00000002" w14:textId="77777777" w:rsidR="003C291F" w:rsidRDefault="003C291F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p w14:paraId="00000003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Este documento describe caso de negocio basado en un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de un Banco: “Anonymous Bank” en Israel. 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contiene las llamadas registradas durante 12 meses (desde el 01/01/99 hasta el 31/12/99).</w:t>
      </w:r>
    </w:p>
    <w:p w14:paraId="00000004" w14:textId="77777777" w:rsidR="003C291F" w:rsidRDefault="003C291F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05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Descripción General</w:t>
      </w:r>
    </w:p>
    <w:p w14:paraId="00000006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de "Anonymous</w:t>
      </w:r>
      <w:r>
        <w:rPr>
          <w:rFonts w:ascii="Times" w:eastAsia="Times" w:hAnsi="Times" w:cs="Times"/>
          <w:sz w:val="24"/>
          <w:szCs w:val="24"/>
        </w:rPr>
        <w:t xml:space="preserve"> Bank" provee varios servicios diferentes:</w:t>
      </w:r>
    </w:p>
    <w:p w14:paraId="00000007" w14:textId="77777777" w:rsidR="003C291F" w:rsidRDefault="00501EDD">
      <w:pPr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>•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Información y transacciones sobre cheques y cuentas de ahorros, de sus clientes bancarios.</w:t>
      </w:r>
    </w:p>
    <w:p w14:paraId="00000008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Respuesta de voz generada por computadora con información sobre las cuentas de los clientes (a través del dispositivo </w:t>
      </w:r>
      <w:proofErr w:type="spellStart"/>
      <w:r>
        <w:rPr>
          <w:rFonts w:ascii="Times" w:eastAsia="Times" w:hAnsi="Times" w:cs="Times"/>
          <w:sz w:val="24"/>
          <w:szCs w:val="24"/>
        </w:rPr>
        <w:t>V</w:t>
      </w:r>
      <w:r>
        <w:rPr>
          <w:rFonts w:ascii="Times" w:eastAsia="Times" w:hAnsi="Times" w:cs="Times"/>
          <w:sz w:val="24"/>
          <w:szCs w:val="24"/>
        </w:rPr>
        <w:t>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 </w:t>
      </w:r>
      <w:proofErr w:type="spellStart"/>
      <w:r>
        <w:rPr>
          <w:rFonts w:ascii="Times" w:eastAsia="Times" w:hAnsi="Times" w:cs="Times"/>
          <w:sz w:val="24"/>
          <w:szCs w:val="24"/>
        </w:rPr>
        <w:t>Voice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Response </w:t>
      </w:r>
      <w:proofErr w:type="spellStart"/>
      <w:r>
        <w:rPr>
          <w:rFonts w:ascii="Times" w:eastAsia="Times" w:hAnsi="Times" w:cs="Times"/>
          <w:sz w:val="24"/>
          <w:szCs w:val="24"/>
        </w:rPr>
        <w:t>Unit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(unidad de respuesta de voz). Una unidad de respuesta de voz (</w:t>
      </w:r>
      <w:proofErr w:type="spellStart"/>
      <w:r>
        <w:rPr>
          <w:rFonts w:ascii="Times" w:eastAsia="Times" w:hAnsi="Times" w:cs="Times"/>
          <w:sz w:val="24"/>
          <w:szCs w:val="24"/>
        </w:rPr>
        <w:t>VRU</w:t>
      </w:r>
      <w:proofErr w:type="spellEnd"/>
      <w:r>
        <w:rPr>
          <w:rFonts w:ascii="Times" w:eastAsia="Times" w:hAnsi="Times" w:cs="Times"/>
          <w:sz w:val="24"/>
          <w:szCs w:val="24"/>
        </w:rPr>
        <w:t>) es un sistema de contestador telefónico automático que posee un hardware y software que permite a la persona que llama navegar a través de una serie de mensajes pre</w:t>
      </w:r>
      <w:r>
        <w:rPr>
          <w:rFonts w:ascii="Times" w:eastAsia="Times" w:hAnsi="Times" w:cs="Times"/>
          <w:sz w:val="24"/>
          <w:szCs w:val="24"/>
        </w:rPr>
        <w:t>grabados y utilizar un menú de opciones mediante los botones de un teléfono o el reconocimiento de voz.)</w:t>
      </w:r>
    </w:p>
    <w:p w14:paraId="00000009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Brindar información a prospectos de clientes. </w:t>
      </w:r>
    </w:p>
    <w:p w14:paraId="0000000A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Soporte a los clientes del web-site de "Anonymous Bank" (clientes que acceden al Home </w:t>
      </w:r>
      <w:proofErr w:type="spellStart"/>
      <w:r>
        <w:rPr>
          <w:rFonts w:ascii="Times" w:eastAsia="Times" w:hAnsi="Times" w:cs="Times"/>
          <w:sz w:val="24"/>
          <w:szCs w:val="24"/>
        </w:rPr>
        <w:t>Banking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0B" w14:textId="77777777" w:rsidR="003C291F" w:rsidRDefault="003C291F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0C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Capa</w:t>
      </w:r>
      <w:r>
        <w:rPr>
          <w:rFonts w:ascii="Times" w:eastAsia="Times" w:hAnsi="Times" w:cs="Times"/>
          <w:b/>
          <w:sz w:val="28"/>
          <w:szCs w:val="28"/>
        </w:rPr>
        <w:t xml:space="preserve">cidad del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Call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Center</w:t>
      </w:r>
    </w:p>
    <w:p w14:paraId="0000000D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</w:t>
      </w:r>
      <w:proofErr w:type="spellStart"/>
      <w:r>
        <w:rPr>
          <w:rFonts w:ascii="Times" w:eastAsia="Times" w:hAnsi="Times" w:cs="Times"/>
          <w:sz w:val="24"/>
          <w:szCs w:val="24"/>
        </w:rPr>
        <w:t>esta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conformado por:</w:t>
      </w:r>
    </w:p>
    <w:p w14:paraId="0000000E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8 posiciones de agentes para llamadas de clientes y prospectos</w:t>
      </w:r>
    </w:p>
    <w:p w14:paraId="0000000F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1 posición de supervisor</w:t>
      </w:r>
    </w:p>
    <w:p w14:paraId="00000010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5 posiciones de agentes para llamadas para soporte de internet home </w:t>
      </w:r>
      <w:proofErr w:type="spellStart"/>
      <w:r>
        <w:rPr>
          <w:rFonts w:ascii="Times" w:eastAsia="Times" w:hAnsi="Times" w:cs="Times"/>
          <w:sz w:val="24"/>
          <w:szCs w:val="24"/>
        </w:rPr>
        <w:t>banking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(en un cuarto </w:t>
      </w:r>
      <w:proofErr w:type="spellStart"/>
      <w:r>
        <w:rPr>
          <w:rFonts w:ascii="Times" w:eastAsia="Times" w:hAnsi="Times" w:cs="Times"/>
          <w:sz w:val="24"/>
          <w:szCs w:val="24"/>
        </w:rPr>
        <w:t>adjac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room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11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Ho</w:t>
      </w:r>
      <w:r>
        <w:rPr>
          <w:rFonts w:ascii="Times" w:eastAsia="Times" w:hAnsi="Times" w:cs="Times"/>
          <w:b/>
          <w:sz w:val="28"/>
          <w:szCs w:val="28"/>
        </w:rPr>
        <w:t>rario de atención</w:t>
      </w:r>
    </w:p>
    <w:p w14:paraId="00000012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Durante los </w:t>
      </w:r>
      <w:proofErr w:type="spellStart"/>
      <w:r>
        <w:rPr>
          <w:rFonts w:ascii="Times" w:eastAsia="Times" w:hAnsi="Times" w:cs="Times"/>
          <w:sz w:val="24"/>
          <w:szCs w:val="24"/>
        </w:rPr>
        <w:t>dias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semana (Domingo a </w:t>
      </w:r>
      <w:proofErr w:type="gramStart"/>
      <w:r>
        <w:rPr>
          <w:rFonts w:ascii="Times" w:eastAsia="Times" w:hAnsi="Times" w:cs="Times"/>
          <w:sz w:val="24"/>
          <w:szCs w:val="24"/>
        </w:rPr>
        <w:t>Jueves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), 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atiende desde las 7:00am a la medianoche. </w:t>
      </w:r>
    </w:p>
    <w:p w14:paraId="00000013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Durante el fin de semana (</w:t>
      </w:r>
      <w:proofErr w:type="gramStart"/>
      <w:r>
        <w:rPr>
          <w:rFonts w:ascii="Times" w:eastAsia="Times" w:hAnsi="Times" w:cs="Times"/>
          <w:sz w:val="24"/>
          <w:szCs w:val="24"/>
        </w:rPr>
        <w:t>Viernes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 Sábado), cierra a las 14 </w:t>
      </w:r>
      <w:proofErr w:type="spellStart"/>
      <w:r>
        <w:rPr>
          <w:rFonts w:ascii="Times" w:eastAsia="Times" w:hAnsi="Times" w:cs="Times"/>
          <w:sz w:val="24"/>
          <w:szCs w:val="24"/>
        </w:rPr>
        <w:t>hs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del Viernes y reabre a las 20:00 del Sábado.</w:t>
      </w:r>
    </w:p>
    <w:p w14:paraId="00000014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 servicio automático (</w:t>
      </w:r>
      <w:proofErr w:type="spellStart"/>
      <w:r>
        <w:rPr>
          <w:rFonts w:ascii="Times" w:eastAsia="Times" w:hAnsi="Times" w:cs="Times"/>
          <w:sz w:val="24"/>
          <w:szCs w:val="24"/>
        </w:rPr>
        <w:t>VRU</w:t>
      </w:r>
      <w:proofErr w:type="spellEnd"/>
      <w:r>
        <w:rPr>
          <w:rFonts w:ascii="Times" w:eastAsia="Times" w:hAnsi="Times" w:cs="Times"/>
          <w:sz w:val="24"/>
          <w:szCs w:val="24"/>
        </w:rPr>
        <w:t>) opera los 7 días de la semana, 24 horas al día (7x24).</w:t>
      </w:r>
    </w:p>
    <w:p w14:paraId="00000015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br w:type="page"/>
      </w:r>
      <w:r>
        <w:rPr>
          <w:rFonts w:ascii="Times" w:eastAsia="Times" w:hAnsi="Times" w:cs="Times"/>
          <w:b/>
          <w:sz w:val="28"/>
          <w:szCs w:val="28"/>
        </w:rPr>
        <w:lastRenderedPageBreak/>
        <w:t>Descripción de la Estructura de Datos</w:t>
      </w:r>
    </w:p>
    <w:p w14:paraId="00000016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contiene toda la información del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Centre de un año calendario: </w:t>
      </w:r>
      <w:proofErr w:type="gramStart"/>
      <w:r>
        <w:rPr>
          <w:rFonts w:ascii="Times" w:eastAsia="Times" w:hAnsi="Times" w:cs="Times"/>
          <w:sz w:val="24"/>
          <w:szCs w:val="24"/>
        </w:rPr>
        <w:t>Enero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1999 a Diciembre 1999.</w:t>
      </w:r>
    </w:p>
    <w:p w14:paraId="00000017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Cada registro / fila del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>, contiene una lla</w:t>
      </w:r>
      <w:r>
        <w:rPr>
          <w:rFonts w:ascii="Times" w:eastAsia="Times" w:hAnsi="Times" w:cs="Times"/>
          <w:sz w:val="24"/>
          <w:szCs w:val="24"/>
        </w:rPr>
        <w:t>mada (entre 20,000 a 30,000 llamadas por mes).</w:t>
      </w:r>
    </w:p>
    <w:p w14:paraId="00000018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Cada registro / fila contiene 17 campos / columnas, de los cuales se describe su contenido a continuación:</w:t>
      </w:r>
    </w:p>
    <w:p w14:paraId="00000019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vru+line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- 6 dígitos</w:t>
      </w:r>
    </w:p>
    <w:p w14:paraId="0000001A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Cada llamada telefónica entrante es ruteada a través del </w:t>
      </w:r>
      <w:proofErr w:type="spellStart"/>
      <w:r>
        <w:rPr>
          <w:rFonts w:ascii="Times" w:eastAsia="Times" w:hAnsi="Times" w:cs="Times"/>
          <w:sz w:val="24"/>
          <w:szCs w:val="24"/>
        </w:rPr>
        <w:t>VRU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Hay 6 </w:t>
      </w:r>
      <w:proofErr w:type="spellStart"/>
      <w:r>
        <w:rPr>
          <w:rFonts w:ascii="Times" w:eastAsia="Times" w:hAnsi="Times" w:cs="Times"/>
          <w:sz w:val="24"/>
          <w:szCs w:val="24"/>
        </w:rPr>
        <w:t>VRUs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etiquetados </w:t>
      </w:r>
      <w:proofErr w:type="gramStart"/>
      <w:r>
        <w:rPr>
          <w:rFonts w:ascii="Times" w:eastAsia="Times" w:hAnsi="Times" w:cs="Times"/>
          <w:sz w:val="24"/>
          <w:szCs w:val="24"/>
        </w:rPr>
        <w:t>desde  AA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01 a AA06. Cada </w:t>
      </w:r>
      <w:proofErr w:type="spellStart"/>
      <w:r>
        <w:rPr>
          <w:rFonts w:ascii="Times" w:eastAsia="Times" w:hAnsi="Times" w:cs="Times"/>
          <w:sz w:val="24"/>
          <w:szCs w:val="24"/>
        </w:rPr>
        <w:t>VRU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tiene varias líneas etiquetadas de 1 a 16. Hay un total de 65 líneas. Cada llamada es asignada a un número de </w:t>
      </w:r>
      <w:proofErr w:type="spellStart"/>
      <w:r>
        <w:rPr>
          <w:rFonts w:ascii="Times" w:eastAsia="Times" w:hAnsi="Times" w:cs="Times"/>
          <w:sz w:val="24"/>
          <w:szCs w:val="24"/>
        </w:rPr>
        <w:t>VRU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 a un número de línea.</w:t>
      </w:r>
    </w:p>
    <w:p w14:paraId="0000001B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2)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C</w:t>
      </w:r>
      <w:r>
        <w:rPr>
          <w:rFonts w:ascii="Times" w:eastAsia="Times" w:hAnsi="Times" w:cs="Times"/>
          <w:b/>
          <w:sz w:val="26"/>
          <w:szCs w:val="26"/>
        </w:rPr>
        <w:t>all_id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- 5 dígitos</w:t>
      </w:r>
    </w:p>
    <w:p w14:paraId="0000001C" w14:textId="77777777" w:rsidR="003C291F" w:rsidRDefault="00501EDD">
      <w:pPr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>A cada llamada telefónica entrante se le asigna un “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id”.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Aunque son diferentes, los identificadores no son necesariamente consecutivos por estar asignado a diferentes </w:t>
      </w:r>
      <w:proofErr w:type="spellStart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VRUs</w:t>
      </w:r>
      <w:proofErr w:type="spellEnd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.</w:t>
      </w:r>
    </w:p>
    <w:p w14:paraId="0000001D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3)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Customer_id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- 0 a 12 dígitos</w:t>
      </w:r>
    </w:p>
    <w:p w14:paraId="0000001E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Es la identificación del cliente. Es única por cliente; si el ID es cero, es porque el sistema no pudo identificar a la persona que realiza la llamada (por </w:t>
      </w:r>
      <w:proofErr w:type="gramStart"/>
      <w:r>
        <w:rPr>
          <w:rFonts w:ascii="Times" w:eastAsia="Times" w:hAnsi="Times" w:cs="Times"/>
          <w:sz w:val="24"/>
          <w:szCs w:val="24"/>
        </w:rPr>
        <w:t>ejemplo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para el caso de los prospectos no se identifican).</w:t>
      </w:r>
    </w:p>
    <w:p w14:paraId="0000001F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4)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Priority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- 1 digito</w:t>
      </w:r>
    </w:p>
    <w:p w14:paraId="00000020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Hay dos tipos de p</w:t>
      </w:r>
      <w:r>
        <w:rPr>
          <w:rFonts w:ascii="Times" w:eastAsia="Times" w:hAnsi="Times" w:cs="Times"/>
          <w:sz w:val="24"/>
          <w:szCs w:val="24"/>
        </w:rPr>
        <w:t>rioridades: (Alta-)prioridad y Regular:</w:t>
      </w:r>
    </w:p>
    <w:p w14:paraId="00000021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0 y 1 indican clientes no identificados o clientes regulares (los detallaremos más adelante)</w:t>
      </w:r>
    </w:p>
    <w:p w14:paraId="00000022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2 indica clientes de Alta Prioridad.</w:t>
      </w:r>
    </w:p>
    <w:p w14:paraId="00000023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Los clientes son servidos en orden según el “Tiempo en Cola” ("Time in </w:t>
      </w:r>
      <w:proofErr w:type="spellStart"/>
      <w:r>
        <w:rPr>
          <w:rFonts w:ascii="Times" w:eastAsia="Times" w:hAnsi="Times" w:cs="Times"/>
          <w:sz w:val="24"/>
          <w:szCs w:val="24"/>
        </w:rPr>
        <w:t>Queue</w:t>
      </w:r>
      <w:proofErr w:type="spellEnd"/>
      <w:r>
        <w:rPr>
          <w:rFonts w:ascii="Times" w:eastAsia="Times" w:hAnsi="Times" w:cs="Times"/>
          <w:sz w:val="24"/>
          <w:szCs w:val="24"/>
        </w:rPr>
        <w:t>").</w:t>
      </w:r>
    </w:p>
    <w:p w14:paraId="00000024" w14:textId="77777777" w:rsidR="003C291F" w:rsidRDefault="00501EDD">
      <w:pPr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 xml:space="preserve">• A los clientes de Alta Prioridad se les asigna un tiempo de espera de 1.5 minutos al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comienzo de su llamada (esto les permite avanzar en la posición de la cola de llamadas). También están exentos de pagar un fee mensual, que los clientes regulares deben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pagar.</w:t>
      </w:r>
    </w:p>
    <w:p w14:paraId="00000025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No se ha informado a los clientes sobre la existencia de prioridades</w:t>
      </w:r>
      <w:r>
        <w:rPr>
          <w:rFonts w:ascii="Times" w:eastAsia="Times" w:hAnsi="Times" w:cs="Times"/>
          <w:sz w:val="24"/>
          <w:szCs w:val="24"/>
        </w:rPr>
        <w:t>.</w:t>
      </w:r>
    </w:p>
    <w:p w14:paraId="00000026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Hasta </w:t>
      </w:r>
      <w:proofErr w:type="gramStart"/>
      <w:r>
        <w:rPr>
          <w:rFonts w:ascii="Times" w:eastAsia="Times" w:hAnsi="Times" w:cs="Times"/>
          <w:sz w:val="24"/>
          <w:szCs w:val="24"/>
        </w:rPr>
        <w:t>Agosto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de 1996, todos los clientes tenían la misma prioridad: 0. Las prioridades 1 y 2 fueron incorporadas el 1° de Agosto de 1996. Todavía hay clientes con prioridad 0,</w:t>
      </w:r>
      <w:r>
        <w:rPr>
          <w:rFonts w:ascii="Times" w:eastAsia="Times" w:hAnsi="Times" w:cs="Times"/>
          <w:sz w:val="24"/>
          <w:szCs w:val="24"/>
        </w:rPr>
        <w:t xml:space="preserve"> pero son tratados como si fueran de prioridad 1. (se definió que los clientes con prioridad 0 corresponden a clientes de prioridad 1 que no realizaron </w:t>
      </w:r>
      <w:proofErr w:type="spellStart"/>
      <w:r>
        <w:rPr>
          <w:rFonts w:ascii="Times" w:eastAsia="Times" w:hAnsi="Times" w:cs="Times"/>
          <w:sz w:val="24"/>
          <w:szCs w:val="24"/>
        </w:rPr>
        <w:t>Upgrade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Alta Prioridad (prioridad 2).</w:t>
      </w:r>
    </w:p>
    <w:p w14:paraId="00000027" w14:textId="77777777" w:rsidR="003C291F" w:rsidRDefault="003C291F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28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br w:type="page"/>
      </w:r>
      <w:r>
        <w:rPr>
          <w:rFonts w:ascii="Times" w:eastAsia="Times" w:hAnsi="Times" w:cs="Times"/>
          <w:sz w:val="24"/>
          <w:szCs w:val="24"/>
        </w:rPr>
        <w:lastRenderedPageBreak/>
        <w:t xml:space="preserve">• Debido a un error en el sistema, el cliente </w:t>
      </w:r>
      <w:proofErr w:type="spellStart"/>
      <w:r>
        <w:rPr>
          <w:rFonts w:ascii="Times" w:eastAsia="Times" w:hAnsi="Times" w:cs="Times"/>
          <w:sz w:val="24"/>
          <w:szCs w:val="24"/>
        </w:rPr>
        <w:t>I.D</w:t>
      </w:r>
      <w:proofErr w:type="spellEnd"/>
      <w:r>
        <w:rPr>
          <w:rFonts w:ascii="Times" w:eastAsia="Times" w:hAnsi="Times" w:cs="Times"/>
          <w:sz w:val="24"/>
          <w:szCs w:val="24"/>
        </w:rPr>
        <w:t>. no fue regi</w:t>
      </w:r>
      <w:r>
        <w:rPr>
          <w:rFonts w:ascii="Times" w:eastAsia="Times" w:hAnsi="Times" w:cs="Times"/>
          <w:sz w:val="24"/>
          <w:szCs w:val="24"/>
        </w:rPr>
        <w:t>strado para aquellos que no esperaron en la cola, Por lo tanto, su prioridad es 0.</w:t>
      </w:r>
    </w:p>
    <w:p w14:paraId="00000029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5)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Type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- 2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digits</w:t>
      </w:r>
      <w:proofErr w:type="spellEnd"/>
    </w:p>
    <w:p w14:paraId="0000002A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Hay 6 tipos diferentes de servicio:</w:t>
      </w:r>
    </w:p>
    <w:p w14:paraId="0000002B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PS - Actividad Regular</w:t>
      </w:r>
    </w:p>
    <w:p w14:paraId="0000002C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PE - Actividad Regular en inglés</w:t>
      </w:r>
    </w:p>
    <w:p w14:paraId="0000002D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IN - Actividad / Consulta por internet</w:t>
      </w:r>
    </w:p>
    <w:p w14:paraId="0000002E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NE - Actividad </w:t>
      </w:r>
      <w:r>
        <w:rPr>
          <w:rFonts w:ascii="Times" w:eastAsia="Times" w:hAnsi="Times" w:cs="Times"/>
          <w:sz w:val="24"/>
          <w:szCs w:val="24"/>
        </w:rPr>
        <w:t xml:space="preserve">por Acciones (stock </w:t>
      </w:r>
      <w:proofErr w:type="spellStart"/>
      <w:r>
        <w:rPr>
          <w:rFonts w:ascii="Times" w:eastAsia="Times" w:hAnsi="Times" w:cs="Times"/>
          <w:sz w:val="24"/>
          <w:szCs w:val="24"/>
        </w:rPr>
        <w:t>exchange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2F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NW - Cliente potencial (prospecto) solicitando información</w:t>
      </w:r>
    </w:p>
    <w:p w14:paraId="00000030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</w:t>
      </w:r>
      <w:proofErr w:type="spellStart"/>
      <w:r>
        <w:rPr>
          <w:rFonts w:ascii="Times" w:eastAsia="Times" w:hAnsi="Times" w:cs="Times"/>
          <w:sz w:val="24"/>
          <w:szCs w:val="24"/>
        </w:rPr>
        <w:t>TT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clientes que dejan un mensaje pidiendo al banco que le devuelvan su llamado pero que cuando el sistema automático devuelve el llamado, el agente pasó a estado “ocupado”, dejando al cliente en espera en la cola.</w:t>
      </w:r>
    </w:p>
    <w:p w14:paraId="00000031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6) Date - 6 dígitos</w:t>
      </w:r>
    </w:p>
    <w:p w14:paraId="00000032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año-mes-día</w:t>
      </w:r>
    </w:p>
    <w:p w14:paraId="00000033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7)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</w:t>
      </w:r>
      <w:r>
        <w:rPr>
          <w:rFonts w:ascii="Times" w:eastAsia="Times" w:hAnsi="Times" w:cs="Times"/>
          <w:b/>
          <w:i/>
          <w:sz w:val="24"/>
          <w:szCs w:val="24"/>
        </w:rPr>
        <w:t>_entry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dígitos</w:t>
      </w:r>
    </w:p>
    <w:p w14:paraId="00000034" w14:textId="77777777" w:rsidR="003C291F" w:rsidRDefault="00501EDD">
      <w:pPr>
        <w:widowControl w:val="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Hora en que la llamada telefónica ingresa al </w:t>
      </w:r>
      <w:proofErr w:type="spellStart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call</w:t>
      </w:r>
      <w:proofErr w:type="spellEnd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 center. Más específicamente, cada cliente que llama debe identificarse primero lo que se realiza proporcionando a la </w:t>
      </w:r>
      <w:proofErr w:type="spellStart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VRU</w:t>
      </w:r>
      <w:proofErr w:type="spellEnd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 la ID del cliente. Por lo tanto, esta es la hora en que la llamada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 ingresa a la </w:t>
      </w:r>
      <w:proofErr w:type="spellStart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VRU</w:t>
      </w:r>
      <w:proofErr w:type="spellEnd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.</w:t>
      </w:r>
    </w:p>
    <w:p w14:paraId="00000035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8)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vru_exit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dígitos</w:t>
      </w:r>
    </w:p>
    <w:p w14:paraId="00000036" w14:textId="77777777" w:rsidR="003C291F" w:rsidRDefault="00501EDD">
      <w:pPr>
        <w:widowControl w:val="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Hora de salida de la </w:t>
      </w:r>
      <w:proofErr w:type="spellStart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VRU</w:t>
      </w:r>
      <w:proofErr w:type="spellEnd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: </w:t>
      </w:r>
    </w:p>
    <w:p w14:paraId="00000037" w14:textId="77777777" w:rsidR="003C291F" w:rsidRDefault="00501EDD">
      <w:pPr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A la cola</w:t>
      </w:r>
    </w:p>
    <w:p w14:paraId="00000038" w14:textId="77777777" w:rsidR="003C291F" w:rsidRDefault="00501EDD">
      <w:pPr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O directamente para recibir el servicio.</w:t>
      </w:r>
    </w:p>
    <w:p w14:paraId="00000039" w14:textId="77777777" w:rsidR="003C291F" w:rsidRDefault="00501EDD">
      <w:pPr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O para dejar el Sistema (abandono).</w:t>
      </w:r>
    </w:p>
    <w:p w14:paraId="0000003A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9)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- 1 a 3 dígitos</w:t>
      </w:r>
    </w:p>
    <w:p w14:paraId="0000003B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Tiempo (en segundos) de espera en la </w:t>
      </w:r>
      <w:proofErr w:type="spellStart"/>
      <w:r>
        <w:rPr>
          <w:rFonts w:ascii="Times" w:eastAsia="Times" w:hAnsi="Times" w:cs="Times"/>
          <w:sz w:val="24"/>
          <w:szCs w:val="24"/>
        </w:rPr>
        <w:t>VRU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(calculada como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= </w:t>
      </w:r>
      <w:proofErr w:type="spellStart"/>
      <w:r>
        <w:rPr>
          <w:rFonts w:ascii="Times" w:eastAsia="Times" w:hAnsi="Times" w:cs="Times"/>
          <w:sz w:val="24"/>
          <w:szCs w:val="24"/>
        </w:rPr>
        <w:t>exit_time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sz w:val="24"/>
          <w:szCs w:val="24"/>
        </w:rPr>
        <w:t>entry_time</w:t>
      </w:r>
      <w:proofErr w:type="spellEnd"/>
      <w:proofErr w:type="gramStart"/>
      <w:r>
        <w:rPr>
          <w:rFonts w:ascii="Times" w:eastAsia="Times" w:hAnsi="Times" w:cs="Times"/>
          <w:sz w:val="24"/>
          <w:szCs w:val="24"/>
        </w:rPr>
        <w:t>) .</w:t>
      </w:r>
      <w:proofErr w:type="gramEnd"/>
    </w:p>
    <w:p w14:paraId="0000003C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10)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q_start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dígitos</w:t>
      </w:r>
    </w:p>
    <w:p w14:paraId="0000003D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en la que se une a la cola. (la llamada queda “en espera”). Este valor es 00:00:00, para clientes que llegan a ponerse en la cola (aba</w:t>
      </w:r>
      <w:r>
        <w:rPr>
          <w:rFonts w:ascii="Times" w:eastAsia="Times" w:hAnsi="Times" w:cs="Times"/>
          <w:sz w:val="24"/>
          <w:szCs w:val="24"/>
        </w:rPr>
        <w:t xml:space="preserve">ndonan cuando están en la </w:t>
      </w:r>
      <w:proofErr w:type="spellStart"/>
      <w:r>
        <w:rPr>
          <w:rFonts w:ascii="Times" w:eastAsia="Times" w:hAnsi="Times" w:cs="Times"/>
          <w:sz w:val="24"/>
          <w:szCs w:val="24"/>
        </w:rPr>
        <w:t>VRU</w:t>
      </w:r>
      <w:proofErr w:type="spellEnd"/>
      <w:r>
        <w:rPr>
          <w:rFonts w:ascii="Times" w:eastAsia="Times" w:hAnsi="Times" w:cs="Times"/>
          <w:sz w:val="24"/>
          <w:szCs w:val="24"/>
        </w:rPr>
        <w:t>).</w:t>
      </w:r>
    </w:p>
    <w:p w14:paraId="0000003E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11)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q_exit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digits</w:t>
      </w:r>
      <w:proofErr w:type="spellEnd"/>
    </w:p>
    <w:p w14:paraId="0000003F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Tiempo (en segundos) en salir de la cola: ya sea porque recibe el servicio o por qué abandona el llamado.</w:t>
      </w:r>
    </w:p>
    <w:p w14:paraId="00000040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12)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- 1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3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digits</w:t>
      </w:r>
      <w:proofErr w:type="spellEnd"/>
    </w:p>
    <w:p w14:paraId="00000041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Tiempo de espera en la cola (calculado por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=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q_exit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sz w:val="24"/>
          <w:szCs w:val="24"/>
        </w:rPr>
        <w:t>q_start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42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13)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Outcome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- 4,5 o 7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digitos</w:t>
      </w:r>
      <w:proofErr w:type="spellEnd"/>
    </w:p>
    <w:p w14:paraId="00000043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Hay tres posibles salidas por cada llamada:</w:t>
      </w:r>
    </w:p>
    <w:p w14:paraId="00000044" w14:textId="77777777" w:rsidR="003C291F" w:rsidRDefault="00501EDD">
      <w:pPr>
        <w:widowControl w:val="0"/>
        <w:spacing w:after="100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</w:t>
      </w:r>
      <w:proofErr w:type="spellStart"/>
      <w:r>
        <w:rPr>
          <w:rFonts w:ascii="Times" w:eastAsia="Times" w:hAnsi="Times" w:cs="Times"/>
          <w:sz w:val="24"/>
          <w:szCs w:val="24"/>
        </w:rPr>
        <w:t>AGENT</w:t>
      </w:r>
      <w:proofErr w:type="spellEnd"/>
      <w:r>
        <w:rPr>
          <w:rFonts w:ascii="Times" w:eastAsia="Times" w:hAnsi="Times" w:cs="Times"/>
          <w:sz w:val="24"/>
          <w:szCs w:val="24"/>
        </w:rPr>
        <w:t>: se dio servicio</w:t>
      </w:r>
    </w:p>
    <w:p w14:paraId="00000045" w14:textId="77777777" w:rsidR="003C291F" w:rsidRDefault="00501EDD">
      <w:pPr>
        <w:widowControl w:val="0"/>
        <w:spacing w:after="100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</w:t>
      </w:r>
      <w:proofErr w:type="spellStart"/>
      <w:r>
        <w:rPr>
          <w:rFonts w:ascii="Times" w:eastAsia="Times" w:hAnsi="Times" w:cs="Times"/>
          <w:sz w:val="24"/>
          <w:szCs w:val="24"/>
        </w:rPr>
        <w:t>HANG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se cortó la llamada y no se </w:t>
      </w:r>
      <w:proofErr w:type="spellStart"/>
      <w:r>
        <w:rPr>
          <w:rFonts w:ascii="Times" w:eastAsia="Times" w:hAnsi="Times" w:cs="Times"/>
          <w:sz w:val="24"/>
          <w:szCs w:val="24"/>
        </w:rPr>
        <w:t>dió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servicio</w:t>
      </w:r>
    </w:p>
    <w:p w14:paraId="00000046" w14:textId="77777777" w:rsidR="003C291F" w:rsidRDefault="00501EDD">
      <w:pPr>
        <w:widowControl w:val="0"/>
        <w:spacing w:after="10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 </w:t>
      </w:r>
      <w:proofErr w:type="spellStart"/>
      <w:r>
        <w:rPr>
          <w:rFonts w:ascii="Times" w:eastAsia="Times" w:hAnsi="Times" w:cs="Times"/>
          <w:sz w:val="24"/>
          <w:szCs w:val="24"/>
        </w:rPr>
        <w:t>PHANTOM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una llamada en la que virtualmente se ignora lo que </w:t>
      </w:r>
      <w:proofErr w:type="gramStart"/>
      <w:r>
        <w:rPr>
          <w:rFonts w:ascii="Times" w:eastAsia="Times" w:hAnsi="Times" w:cs="Times"/>
          <w:sz w:val="24"/>
          <w:szCs w:val="24"/>
        </w:rPr>
        <w:t>sucedió(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afortu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nadamente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son pocas llama</w:t>
      </w:r>
      <w:r>
        <w:rPr>
          <w:rFonts w:ascii="Times" w:eastAsia="Times" w:hAnsi="Times" w:cs="Times"/>
          <w:sz w:val="24"/>
          <w:szCs w:val="24"/>
        </w:rPr>
        <w:t>das en esta situación).</w:t>
      </w:r>
    </w:p>
    <w:p w14:paraId="00000047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14)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ser_start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- 6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digitos</w:t>
      </w:r>
      <w:proofErr w:type="spellEnd"/>
    </w:p>
    <w:p w14:paraId="00000048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de comienzo del servicio por un agente.</w:t>
      </w:r>
    </w:p>
    <w:p w14:paraId="00000049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15)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ser_exit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- 6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digitos</w:t>
      </w:r>
      <w:proofErr w:type="spellEnd"/>
    </w:p>
    <w:p w14:paraId="0000004A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del servicio del servicio por un agente.</w:t>
      </w:r>
    </w:p>
    <w:p w14:paraId="0000004B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16)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ser_time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- 1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3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digitos</w:t>
      </w:r>
      <w:proofErr w:type="spellEnd"/>
    </w:p>
    <w:p w14:paraId="0000004C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Duración del servicio en segundos (calculada como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ser_time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=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ser_exit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sz w:val="24"/>
          <w:szCs w:val="24"/>
        </w:rPr>
        <w:t>ser_start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4D" w14:textId="77777777" w:rsidR="003C291F" w:rsidRDefault="00501EDD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17) Server -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text</w:t>
      </w:r>
      <w:proofErr w:type="spellEnd"/>
    </w:p>
    <w:p w14:paraId="0000004E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Nombre del cliente que atendió la llamada. Este campo es </w:t>
      </w:r>
      <w:proofErr w:type="spellStart"/>
      <w:r>
        <w:rPr>
          <w:rFonts w:ascii="Times" w:eastAsia="Times" w:hAnsi="Times" w:cs="Times"/>
          <w:sz w:val="24"/>
          <w:szCs w:val="24"/>
        </w:rPr>
        <w:t>NO_SERVER</w:t>
      </w:r>
      <w:proofErr w:type="spellEnd"/>
      <w:r>
        <w:rPr>
          <w:rFonts w:ascii="Times" w:eastAsia="Times" w:hAnsi="Times" w:cs="Times"/>
          <w:sz w:val="24"/>
          <w:szCs w:val="24"/>
        </w:rPr>
        <w:t>, si el servicio no fue provisto.</w:t>
      </w:r>
    </w:p>
    <w:p w14:paraId="0000004F" w14:textId="77777777" w:rsidR="003C291F" w:rsidRDefault="003C291F">
      <w:pPr>
        <w:rPr>
          <w:rFonts w:ascii="Times" w:eastAsia="Times" w:hAnsi="Times" w:cs="Times"/>
          <w:b/>
          <w:sz w:val="28"/>
          <w:szCs w:val="28"/>
        </w:rPr>
      </w:pPr>
    </w:p>
    <w:p w14:paraId="00000050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Adicionalmente se solicita identificar que otras fuent</w:t>
      </w:r>
      <w:r>
        <w:rPr>
          <w:rFonts w:ascii="Times" w:eastAsia="Times" w:hAnsi="Times" w:cs="Times"/>
          <w:sz w:val="24"/>
          <w:szCs w:val="24"/>
        </w:rPr>
        <w:t xml:space="preserve">es de información se requieren para poder combinar con 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integrado de manera de poder analizar y administrar el seguimiento de las solicitudes realizadas por los clientes. </w:t>
      </w:r>
    </w:p>
    <w:p w14:paraId="00000051" w14:textId="77777777" w:rsidR="003C291F" w:rsidRDefault="00501EDD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bookmarkStart w:id="0" w:name="_gjdgxs" w:colFirst="0" w:colLast="0"/>
      <w:bookmarkEnd w:id="0"/>
      <w:r>
        <w:rPr>
          <w:rFonts w:ascii="Times" w:eastAsia="Times" w:hAnsi="Times" w:cs="Times"/>
          <w:sz w:val="24"/>
          <w:szCs w:val="24"/>
        </w:rPr>
        <w:t xml:space="preserve">Si es posible, definir “supuestos” para obtener dicha información en base </w:t>
      </w:r>
      <w:r>
        <w:rPr>
          <w:rFonts w:ascii="Times" w:eastAsia="Times" w:hAnsi="Times" w:cs="Times"/>
          <w:sz w:val="24"/>
          <w:szCs w:val="24"/>
        </w:rPr>
        <w:t xml:space="preserve">al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entregado.</w:t>
      </w:r>
    </w:p>
    <w:p w14:paraId="00000052" w14:textId="64CA3E58" w:rsidR="003C291F" w:rsidRDefault="003C291F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3DC6AB9B" w14:textId="77777777" w:rsidR="005D5F79" w:rsidRDefault="005D5F79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53" w14:textId="09B239E5" w:rsidR="003C291F" w:rsidRDefault="005D5F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 w:rsidRPr="005D5F79">
        <w:rPr>
          <w:rFonts w:ascii="Times" w:eastAsia="Times" w:hAnsi="Times" w:cs="Times"/>
          <w:color w:val="000000"/>
          <w:sz w:val="24"/>
          <w:szCs w:val="24"/>
        </w:rPr>
        <w:t>Comportamiento --&gt; Perseverante</w:t>
      </w:r>
    </w:p>
    <w:p w14:paraId="1563BED7" w14:textId="055C6394" w:rsidR="005D5F79" w:rsidRDefault="005D5F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Telento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--&gt; Creativo e innovador</w:t>
      </w:r>
    </w:p>
    <w:p w14:paraId="4464E0C9" w14:textId="7C222DD8" w:rsidR="005D5F79" w:rsidRDefault="005D5F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Actitudes --&gt; Buscadora</w:t>
      </w:r>
    </w:p>
    <w:p w14:paraId="482F1FD4" w14:textId="2FC909BA" w:rsidR="005D5F79" w:rsidRDefault="005D5F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Valores --&gt; Empático </w:t>
      </w:r>
    </w:p>
    <w:p w14:paraId="579206AD" w14:textId="345EC5F2" w:rsidR="005D5F79" w:rsidRDefault="005D5F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Reputación --&gt; Perseverante </w:t>
      </w:r>
    </w:p>
    <w:sectPr w:rsidR="005D5F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B5571"/>
    <w:multiLevelType w:val="multilevel"/>
    <w:tmpl w:val="34306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1F"/>
    <w:rsid w:val="003C291F"/>
    <w:rsid w:val="00501EDD"/>
    <w:rsid w:val="005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4C8B"/>
  <w15:docId w15:val="{D1240413-6F23-4C24-B985-902ADF61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Hernandez</cp:lastModifiedBy>
  <cp:revision>3</cp:revision>
  <dcterms:created xsi:type="dcterms:W3CDTF">2024-06-05T21:41:00Z</dcterms:created>
  <dcterms:modified xsi:type="dcterms:W3CDTF">2024-06-06T05:26:00Z</dcterms:modified>
</cp:coreProperties>
</file>