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A5FC" w14:textId="77777777" w:rsidR="001850CB" w:rsidRPr="00BF27FB" w:rsidRDefault="001850CB" w:rsidP="00185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F27FB">
        <w:rPr>
          <w:rFonts w:ascii="Times New Roman" w:hAnsi="Times New Roman" w:cs="Times New Roman"/>
          <w:sz w:val="32"/>
          <w:szCs w:val="32"/>
        </w:rPr>
        <w:t>Manual de Usuario</w:t>
      </w:r>
    </w:p>
    <w:p w14:paraId="3AFC5E90" w14:textId="301207E8" w:rsidR="001850CB" w:rsidRPr="00BF27FB" w:rsidRDefault="001850CB" w:rsidP="001850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Almacenamiento y</w:t>
      </w:r>
      <w:r>
        <w:rPr>
          <w:rFonts w:ascii="Times New Roman" w:hAnsi="Times New Roman" w:cs="Times New Roman"/>
          <w:sz w:val="32"/>
          <w:szCs w:val="32"/>
        </w:rPr>
        <w:t xml:space="preserve"> operaciones de matrices</w:t>
      </w:r>
    </w:p>
    <w:p w14:paraId="7EC4982D" w14:textId="77777777" w:rsidR="001850CB" w:rsidRPr="00BF27FB" w:rsidRDefault="001850CB" w:rsidP="001850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0EEEE8" w14:textId="77777777" w:rsidR="001850CB" w:rsidRPr="00BF27FB" w:rsidRDefault="001850CB" w:rsidP="001850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F01E28" w14:textId="77777777" w:rsidR="001850CB" w:rsidRPr="00BF27FB" w:rsidRDefault="001850CB" w:rsidP="001850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C1E99C" w14:textId="77777777" w:rsidR="001850CB" w:rsidRPr="00BF27FB" w:rsidRDefault="001850CB" w:rsidP="00185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F27FB">
        <w:rPr>
          <w:rFonts w:ascii="Times New Roman" w:hAnsi="Times New Roman" w:cs="Times New Roman"/>
          <w:sz w:val="32"/>
          <w:szCs w:val="32"/>
        </w:rPr>
        <w:t>Juan David Monroy</w:t>
      </w:r>
    </w:p>
    <w:p w14:paraId="2A2BA990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4D360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DFBF5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79B5B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FB220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14BB6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24466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6AC86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55A00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A6E81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E2B68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42386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3B780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391F2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2F90F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98FEF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3BBB6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50092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3B782" w14:textId="77777777" w:rsidR="001850CB" w:rsidRDefault="001850CB" w:rsidP="0018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3C13B" w14:textId="77777777" w:rsidR="001850CB" w:rsidRPr="00BF27FB" w:rsidRDefault="001850CB" w:rsidP="00185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F27FB">
        <w:rPr>
          <w:rFonts w:ascii="Times New Roman" w:hAnsi="Times New Roman" w:cs="Times New Roman"/>
          <w:sz w:val="32"/>
          <w:szCs w:val="32"/>
        </w:rPr>
        <w:lastRenderedPageBreak/>
        <w:t>CONTENIDO</w:t>
      </w:r>
    </w:p>
    <w:p w14:paraId="7F68C773" w14:textId="77777777" w:rsidR="001850CB" w:rsidRDefault="001850CB" w:rsidP="001850CB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71B890DE" w14:textId="77777777" w:rsidR="001850CB" w:rsidRDefault="001850CB" w:rsidP="001850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1C65">
        <w:rPr>
          <w:rFonts w:ascii="Times New Roman" w:hAnsi="Times New Roman" w:cs="Times New Roman"/>
          <w:b/>
          <w:bCs/>
          <w:sz w:val="28"/>
          <w:szCs w:val="28"/>
        </w:rPr>
        <w:t>Introducción……………………………………………</w:t>
      </w:r>
      <w:proofErr w:type="gramStart"/>
      <w:r w:rsidRPr="00C11C65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Pr="00C11C65">
        <w:rPr>
          <w:rFonts w:ascii="Times New Roman" w:hAnsi="Times New Roman" w:cs="Times New Roman"/>
          <w:b/>
          <w:bCs/>
          <w:sz w:val="28"/>
          <w:szCs w:val="28"/>
        </w:rPr>
        <w:t>….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11C6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Objetivo………………………………………………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14:paraId="509A8BDC" w14:textId="77777777" w:rsidR="001850CB" w:rsidRDefault="001850CB" w:rsidP="001850CB">
      <w:pPr>
        <w:pStyle w:val="Prrafodelista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Requerimientos………………………………………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14:paraId="53F45076" w14:textId="77777777" w:rsidR="001850CB" w:rsidRPr="00C11C65" w:rsidRDefault="001850CB" w:rsidP="001850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C65">
        <w:rPr>
          <w:rFonts w:ascii="Times New Roman" w:hAnsi="Times New Roman" w:cs="Times New Roman"/>
          <w:b/>
          <w:bCs/>
          <w:sz w:val="28"/>
          <w:szCs w:val="28"/>
        </w:rPr>
        <w:t>Funcionamiento del aplicativo</w:t>
      </w:r>
    </w:p>
    <w:p w14:paraId="5EBF9B07" w14:textId="77777777" w:rsidR="001850CB" w:rsidRDefault="001850CB" w:rsidP="001850CB">
      <w:pPr>
        <w:pStyle w:val="Prrafodelista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77AB456A" w14:textId="01BC7BA0" w:rsidR="001850CB" w:rsidRDefault="001850CB" w:rsidP="001850C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Ingreso de Información……………………………………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…(</w:t>
      </w:r>
      <w:proofErr w:type="gramEnd"/>
      <w:r>
        <w:rPr>
          <w:rFonts w:ascii="Times New Roman" w:hAnsi="Times New Roman" w:cs="Times New Roman"/>
          <w:sz w:val="28"/>
          <w:szCs w:val="28"/>
        </w:rPr>
        <w:t>4-</w:t>
      </w:r>
      <w:r w:rsidR="00817B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92E69A" w14:textId="15BD154E" w:rsidR="001850CB" w:rsidRDefault="001850CB" w:rsidP="001850C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Funcionalidades………………………………………………(</w:t>
      </w:r>
      <w:r w:rsidR="00817B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-1</w:t>
      </w:r>
      <w:r w:rsidR="00817BA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A5556C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7CAE1E8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D49662C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3E182E6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D676E05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3F4A610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936B09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7E0D16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BC8F682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7A5BA30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BE478B6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6F7BD94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93099FA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88FE30A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305BA97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DD42964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F44C8CD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CD85AD6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32168AE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3B9CA1C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98B410D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4B885B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2BAF5D5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975C000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5538EC0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19831EC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6BFD9DD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915D6CA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5DDF113" w14:textId="77777777" w:rsidR="001850CB" w:rsidRDefault="001850CB" w:rsidP="001850C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27FB">
        <w:rPr>
          <w:rFonts w:ascii="Times New Roman" w:hAnsi="Times New Roman" w:cs="Times New Roman"/>
          <w:b/>
          <w:bCs/>
          <w:sz w:val="32"/>
          <w:szCs w:val="32"/>
        </w:rPr>
        <w:t>INTRODUCCIÓN</w:t>
      </w:r>
    </w:p>
    <w:p w14:paraId="0E76631C" w14:textId="77777777" w:rsidR="001850CB" w:rsidRDefault="001850CB" w:rsidP="00185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EC4F0A7" w14:textId="77777777" w:rsidR="001850CB" w:rsidRDefault="001850CB" w:rsidP="001850CB">
      <w:pPr>
        <w:pStyle w:val="Prrafodelista"/>
        <w:jc w:val="both"/>
      </w:pPr>
    </w:p>
    <w:p w14:paraId="44C683D1" w14:textId="77777777" w:rsidR="001850CB" w:rsidRDefault="001850CB" w:rsidP="001850CB">
      <w:pPr>
        <w:pStyle w:val="Prrafodelista"/>
        <w:jc w:val="both"/>
      </w:pPr>
      <w:r>
        <w:t xml:space="preserve">Crear una aplicación que permita realizar los siguientes ejercicios con matrices: </w:t>
      </w:r>
    </w:p>
    <w:p w14:paraId="466EA073" w14:textId="7B2C6DF2" w:rsidR="001850CB" w:rsidRDefault="001850CB" w:rsidP="001850CB">
      <w:pPr>
        <w:pStyle w:val="Prrafodelista"/>
        <w:numPr>
          <w:ilvl w:val="1"/>
          <w:numId w:val="4"/>
        </w:numPr>
        <w:jc w:val="both"/>
      </w:pPr>
      <w:r>
        <w:t xml:space="preserve">A + B </w:t>
      </w:r>
    </w:p>
    <w:p w14:paraId="450C217E" w14:textId="13934FD6" w:rsidR="001850CB" w:rsidRDefault="001850CB" w:rsidP="001850CB">
      <w:pPr>
        <w:pStyle w:val="Prrafodelista"/>
        <w:numPr>
          <w:ilvl w:val="1"/>
          <w:numId w:val="4"/>
        </w:numPr>
        <w:jc w:val="both"/>
      </w:pPr>
      <w:r>
        <w:t xml:space="preserve">A − B </w:t>
      </w:r>
    </w:p>
    <w:p w14:paraId="764A4574" w14:textId="156A8AE1" w:rsidR="001850CB" w:rsidRDefault="001850CB" w:rsidP="001850CB">
      <w:pPr>
        <w:pStyle w:val="Prrafodelista"/>
        <w:numPr>
          <w:ilvl w:val="1"/>
          <w:numId w:val="4"/>
        </w:numPr>
        <w:jc w:val="both"/>
      </w:pPr>
      <w:r>
        <w:t xml:space="preserve">A · B </w:t>
      </w:r>
    </w:p>
    <w:p w14:paraId="25E5A041" w14:textId="335E8DD1" w:rsidR="001850CB" w:rsidRDefault="001850CB" w:rsidP="001850CB">
      <w:pPr>
        <w:pStyle w:val="Prrafodelista"/>
        <w:numPr>
          <w:ilvl w:val="1"/>
          <w:numId w:val="4"/>
        </w:numPr>
        <w:jc w:val="both"/>
      </w:pPr>
      <w:r>
        <w:t xml:space="preserve">A X B </w:t>
      </w:r>
    </w:p>
    <w:p w14:paraId="738CA14E" w14:textId="4D73479E" w:rsidR="001850CB" w:rsidRDefault="001850CB" w:rsidP="001850CB">
      <w:pPr>
        <w:pStyle w:val="Prrafodelista"/>
        <w:numPr>
          <w:ilvl w:val="1"/>
          <w:numId w:val="4"/>
        </w:numPr>
        <w:jc w:val="both"/>
      </w:pPr>
      <w:r>
        <w:t xml:space="preserve">A Transpuesta </w:t>
      </w:r>
    </w:p>
    <w:p w14:paraId="139A45A3" w14:textId="12052F5F" w:rsidR="001850CB" w:rsidRPr="001850CB" w:rsidRDefault="001850CB" w:rsidP="001850C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(A)³</w:t>
      </w:r>
    </w:p>
    <w:p w14:paraId="6BF71305" w14:textId="3EBFBE1F" w:rsidR="001850CB" w:rsidRPr="001850CB" w:rsidRDefault="001850CB" w:rsidP="001850C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El sistema debe permitir al usuario escoger el ejercicio que desea resolver, definir los tamaños de las matrices necesarias y decidir si las matrices las llena el usuario o el sistema - se debe mostrar siempre las matrices iniciales y la matriz resultado.</w:t>
      </w:r>
    </w:p>
    <w:p w14:paraId="206E3AE9" w14:textId="77777777" w:rsidR="001850CB" w:rsidRDefault="001850CB" w:rsidP="00185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Requerimientos</w:t>
      </w:r>
    </w:p>
    <w:p w14:paraId="3FD6B511" w14:textId="77777777" w:rsidR="001850CB" w:rsidRDefault="001850CB" w:rsidP="001850C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8.2</w:t>
      </w:r>
    </w:p>
    <w:p w14:paraId="2AED1E66" w14:textId="77777777" w:rsidR="001850CB" w:rsidRDefault="001850CB" w:rsidP="001850C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Java.</w:t>
      </w:r>
    </w:p>
    <w:p w14:paraId="65B404FF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6309197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04E175C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EE30587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657F578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70C5E0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C63EE93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0C47331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83E6F5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E401BC4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C763B71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ED34706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589D73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9D30AC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D6125E6" w14:textId="722CED64" w:rsidR="001850CB" w:rsidRDefault="001850CB" w:rsidP="001850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C1588" w14:textId="3EF2D427" w:rsidR="00817BA6" w:rsidRDefault="00817BA6" w:rsidP="001850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1BC88" w14:textId="176A5126" w:rsidR="00817BA6" w:rsidRDefault="00817BA6" w:rsidP="001850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7EAEE" w14:textId="77777777" w:rsidR="00817BA6" w:rsidRDefault="00817BA6" w:rsidP="001850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7EC95" w14:textId="77777777" w:rsidR="001850CB" w:rsidRDefault="001850CB" w:rsidP="001850C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Funcionamiento del aplicativo</w:t>
      </w:r>
    </w:p>
    <w:p w14:paraId="4C3BC5B4" w14:textId="77777777" w:rsidR="001850CB" w:rsidRDefault="001850CB" w:rsidP="001850C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Ingreso de Información</w:t>
      </w:r>
    </w:p>
    <w:p w14:paraId="2C1C5F5C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7832583" w14:textId="476F8D2E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campo señalado con la flecha negra se debe ingresar el número que indique el tamaño de</w:t>
      </w:r>
      <w:r>
        <w:rPr>
          <w:rFonts w:ascii="Times New Roman" w:hAnsi="Times New Roman" w:cs="Times New Roman"/>
          <w:sz w:val="24"/>
          <w:szCs w:val="24"/>
        </w:rPr>
        <w:t xml:space="preserve"> las matrices </w:t>
      </w:r>
      <w:r>
        <w:rPr>
          <w:rFonts w:ascii="Times New Roman" w:hAnsi="Times New Roman" w:cs="Times New Roman"/>
          <w:sz w:val="24"/>
          <w:szCs w:val="24"/>
        </w:rPr>
        <w:t>a crear, y posteriormente presionar el botón “Crear” señalado con la flecha roja para que se despliegue el siguiente menú.</w:t>
      </w:r>
    </w:p>
    <w:p w14:paraId="5D42EB4E" w14:textId="764C5D6B" w:rsidR="001850CB" w:rsidRDefault="0000518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8B8D2" wp14:editId="7079FFDC">
            <wp:extent cx="5612130" cy="42665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B92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menú preguntará si desea que los números sean proporcionados aleatoriamente por el programa o por el contrario se quiere hacer un ingreso manual:</w:t>
      </w:r>
    </w:p>
    <w:p w14:paraId="0DDF30E2" w14:textId="77777777" w:rsidR="001850CB" w:rsidRPr="003A44C7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6316DB" w14:textId="4EA16E6F" w:rsidR="001850CB" w:rsidRDefault="0000518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682A6" wp14:editId="6267FD61">
            <wp:extent cx="5612130" cy="41281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B7B5" w14:textId="6F98A949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usuario Presiona la opción “Yes” </w:t>
      </w:r>
      <w:r w:rsidR="0000518B">
        <w:rPr>
          <w:rFonts w:ascii="Times New Roman" w:hAnsi="Times New Roman" w:cs="Times New Roman"/>
          <w:sz w:val="24"/>
          <w:szCs w:val="24"/>
        </w:rPr>
        <w:t xml:space="preserve">se mostrará un mensaje solicitándole el ingreso del rango </w:t>
      </w:r>
      <w:proofErr w:type="gramStart"/>
      <w:r w:rsidR="0000518B">
        <w:rPr>
          <w:rFonts w:ascii="Times New Roman" w:hAnsi="Times New Roman" w:cs="Times New Roman"/>
          <w:sz w:val="24"/>
          <w:szCs w:val="24"/>
        </w:rPr>
        <w:t>delos</w:t>
      </w:r>
      <w:proofErr w:type="gramEnd"/>
      <w:r w:rsidR="0000518B">
        <w:rPr>
          <w:rFonts w:ascii="Times New Roman" w:hAnsi="Times New Roman" w:cs="Times New Roman"/>
          <w:sz w:val="24"/>
          <w:szCs w:val="24"/>
        </w:rPr>
        <w:t xml:space="preserve"> números a agregarse, para posteriormente</w:t>
      </w:r>
      <w:r>
        <w:rPr>
          <w:rFonts w:ascii="Times New Roman" w:hAnsi="Times New Roman" w:cs="Times New Roman"/>
          <w:sz w:val="24"/>
          <w:szCs w:val="24"/>
        </w:rPr>
        <w:t xml:space="preserve"> tabla </w:t>
      </w:r>
      <w:r w:rsidR="0000518B">
        <w:rPr>
          <w:rFonts w:ascii="Times New Roman" w:hAnsi="Times New Roman" w:cs="Times New Roman"/>
          <w:sz w:val="24"/>
          <w:szCs w:val="24"/>
        </w:rPr>
        <w:t>correspondiente</w:t>
      </w:r>
      <w:r>
        <w:rPr>
          <w:rFonts w:ascii="Times New Roman" w:hAnsi="Times New Roman" w:cs="Times New Roman"/>
          <w:sz w:val="24"/>
          <w:szCs w:val="24"/>
        </w:rPr>
        <w:t xml:space="preserve"> se desplegarán los números </w:t>
      </w:r>
      <w:r w:rsidR="0000518B">
        <w:rPr>
          <w:rFonts w:ascii="Times New Roman" w:hAnsi="Times New Roman" w:cs="Times New Roman"/>
          <w:sz w:val="24"/>
          <w:szCs w:val="24"/>
        </w:rPr>
        <w:t>asignados a las posiciones de la matriz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448707" w14:textId="767E3673" w:rsidR="001850CB" w:rsidRDefault="0000518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FBE358" wp14:editId="0EAE9577">
            <wp:extent cx="5612130" cy="41344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DD13" w14:textId="77777777" w:rsidR="001850CB" w:rsidRPr="00AD4225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usuario presiona el botón “No” se desplegará otro menú en el que se le pedirá el ingreso uno por uno de los números que desee añadir a la tabla</w:t>
      </w:r>
    </w:p>
    <w:p w14:paraId="23BA1153" w14:textId="6E1B67C1" w:rsidR="001850CB" w:rsidRDefault="0000518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684230" wp14:editId="3D64410C">
            <wp:extent cx="5612130" cy="42881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5487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que el usuario deje el espacio en blanco, se le mostrará un mensaje preguntándole si desea que ese valor sea llenado con el valor por defecto (0), y siendo pulsado el “yes” se agregará a la tabla ese valor, y el “no” pedirá nuevamente que se ingrese el número.</w:t>
      </w:r>
    </w:p>
    <w:p w14:paraId="49B27B6F" w14:textId="4DC97EF5" w:rsidR="001850CB" w:rsidRDefault="000D0ADA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185798" wp14:editId="6E6C86BB">
            <wp:extent cx="5612130" cy="41452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3A99" w14:textId="05E32EF8" w:rsidR="001850CB" w:rsidRPr="00B71CAE" w:rsidRDefault="0000518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Este proceso es el mismo para los campos de la Matriz B.</w:t>
      </w:r>
    </w:p>
    <w:p w14:paraId="3E72E14A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9A853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6FB6D31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698BFFF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D0A999E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B3FF2A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650D403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5E24431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45EE21E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7157C55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E4F7DC7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A991E46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F2B3B3F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88CB53B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9116E00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CB5E07A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8716011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07F4B68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E7CCFD0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3D424A" w14:textId="77777777" w:rsidR="001850CB" w:rsidRDefault="001850CB" w:rsidP="001850C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Funcionalidades</w:t>
      </w:r>
    </w:p>
    <w:p w14:paraId="4A250805" w14:textId="77777777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B17A77" w14:textId="314EDE40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que el usuario termine de ingresar los datos a la</w:t>
      </w:r>
      <w:r w:rsidR="000D0A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tabla</w:t>
      </w:r>
      <w:r w:rsidR="000D0A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0ADA">
        <w:rPr>
          <w:rFonts w:ascii="Times New Roman" w:hAnsi="Times New Roman" w:cs="Times New Roman"/>
          <w:sz w:val="24"/>
          <w:szCs w:val="24"/>
        </w:rPr>
        <w:t>podrán realizar los demás procesos de las operaciones de matrices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3E81E" w14:textId="22216477" w:rsidR="001850CB" w:rsidRDefault="000D0ADA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7DE94" wp14:editId="44D70D70">
            <wp:extent cx="5612130" cy="42456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C47" w14:textId="1D8ACFE1" w:rsidR="001850CB" w:rsidRDefault="001850CB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botón “</w:t>
      </w:r>
      <w:r w:rsidR="000D0ADA">
        <w:rPr>
          <w:rFonts w:ascii="Times New Roman" w:hAnsi="Times New Roman" w:cs="Times New Roman"/>
          <w:sz w:val="24"/>
          <w:szCs w:val="24"/>
        </w:rPr>
        <w:t>A+B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0D0ADA">
        <w:rPr>
          <w:rFonts w:ascii="Times New Roman" w:hAnsi="Times New Roman" w:cs="Times New Roman"/>
          <w:sz w:val="24"/>
          <w:szCs w:val="24"/>
        </w:rPr>
        <w:t>permite realizar la operación de suma entre las matrices si las dimensiones de ambas son iguales, de manera equivalente el botón “A-B</w:t>
      </w:r>
      <w:proofErr w:type="gramStart"/>
      <w:r w:rsidR="000D0ADA">
        <w:rPr>
          <w:rFonts w:ascii="Times New Roman" w:hAnsi="Times New Roman" w:cs="Times New Roman"/>
          <w:sz w:val="24"/>
          <w:szCs w:val="24"/>
        </w:rPr>
        <w:t xml:space="preserve">” </w:t>
      </w:r>
      <w:r w:rsidR="00B329A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D0ADA">
        <w:rPr>
          <w:rFonts w:ascii="Times New Roman" w:hAnsi="Times New Roman" w:cs="Times New Roman"/>
          <w:sz w:val="24"/>
          <w:szCs w:val="24"/>
        </w:rPr>
        <w:t>“A*B”</w:t>
      </w:r>
      <w:r w:rsidR="00B329A4">
        <w:rPr>
          <w:rFonts w:ascii="Times New Roman" w:hAnsi="Times New Roman" w:cs="Times New Roman"/>
          <w:sz w:val="24"/>
          <w:szCs w:val="24"/>
        </w:rPr>
        <w:t xml:space="preserve"> y “</w:t>
      </w:r>
      <w:proofErr w:type="spellStart"/>
      <w:r w:rsidR="00B329A4">
        <w:rPr>
          <w:rFonts w:ascii="Times New Roman" w:hAnsi="Times New Roman" w:cs="Times New Roman"/>
          <w:sz w:val="24"/>
          <w:szCs w:val="24"/>
        </w:rPr>
        <w:t>AxB</w:t>
      </w:r>
      <w:proofErr w:type="spellEnd"/>
      <w:r w:rsidR="00B329A4">
        <w:rPr>
          <w:rFonts w:ascii="Times New Roman" w:hAnsi="Times New Roman" w:cs="Times New Roman"/>
          <w:sz w:val="24"/>
          <w:szCs w:val="24"/>
        </w:rPr>
        <w:t xml:space="preserve">” </w:t>
      </w:r>
      <w:r w:rsidR="000D0ADA">
        <w:rPr>
          <w:rFonts w:ascii="Times New Roman" w:hAnsi="Times New Roman" w:cs="Times New Roman"/>
          <w:sz w:val="24"/>
          <w:szCs w:val="24"/>
        </w:rPr>
        <w:t xml:space="preserve"> realizarán la </w:t>
      </w:r>
      <w:r w:rsidR="00B329A4">
        <w:rPr>
          <w:rFonts w:ascii="Times New Roman" w:hAnsi="Times New Roman" w:cs="Times New Roman"/>
          <w:sz w:val="24"/>
          <w:szCs w:val="24"/>
        </w:rPr>
        <w:t>resta, el</w:t>
      </w:r>
      <w:r w:rsidR="000D0ADA">
        <w:rPr>
          <w:rFonts w:ascii="Times New Roman" w:hAnsi="Times New Roman" w:cs="Times New Roman"/>
          <w:sz w:val="24"/>
          <w:szCs w:val="24"/>
        </w:rPr>
        <w:t xml:space="preserve"> producto </w:t>
      </w:r>
      <w:r w:rsidR="00B329A4">
        <w:rPr>
          <w:rFonts w:ascii="Times New Roman" w:hAnsi="Times New Roman" w:cs="Times New Roman"/>
          <w:sz w:val="24"/>
          <w:szCs w:val="24"/>
        </w:rPr>
        <w:t xml:space="preserve">punto y producto matricial </w:t>
      </w:r>
      <w:r w:rsidR="000D0ADA">
        <w:rPr>
          <w:rFonts w:ascii="Times New Roman" w:hAnsi="Times New Roman" w:cs="Times New Roman"/>
          <w:sz w:val="24"/>
          <w:szCs w:val="24"/>
        </w:rPr>
        <w:t>de las matrices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C9F07E" w14:textId="6145D62B" w:rsidR="001850CB" w:rsidRDefault="00B329A4" w:rsidP="001850C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AFCA82" wp14:editId="38F8E025">
            <wp:extent cx="5612130" cy="430022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BC72A" wp14:editId="41B7CD6B">
            <wp:extent cx="5612130" cy="42303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1CC900" wp14:editId="7D3162E8">
            <wp:extent cx="5612130" cy="42570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362508" wp14:editId="70589C4F">
            <wp:extent cx="5612130" cy="4243705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E8EA" w14:textId="647323CB" w:rsidR="00FD2B41" w:rsidRPr="00B329A4" w:rsidRDefault="00B329A4">
      <w:r>
        <w:t>Los botones de (A)</w:t>
      </w:r>
      <w:r w:rsidRPr="00B329A4">
        <w:t>^</w:t>
      </w:r>
      <w:r>
        <w:t xml:space="preserve">3 y </w:t>
      </w:r>
      <w:r>
        <w:t>(</w:t>
      </w:r>
      <w:r>
        <w:t>B</w:t>
      </w:r>
      <w:r>
        <w:t>)</w:t>
      </w:r>
      <w:r w:rsidRPr="00B329A4">
        <w:t>^</w:t>
      </w:r>
      <w:r>
        <w:t>3</w:t>
      </w:r>
      <w:r>
        <w:t xml:space="preserve"> elevan a la potencia de 3 cada uno de los elementos de la matriz seleccionada A o </w:t>
      </w:r>
      <w:proofErr w:type="gramStart"/>
      <w:r>
        <w:t>B ,</w:t>
      </w:r>
      <w:proofErr w:type="gramEnd"/>
      <w:r>
        <w:t xml:space="preserve"> y los botones </w:t>
      </w:r>
      <w:r>
        <w:t>(A)</w:t>
      </w:r>
      <w:r w:rsidRPr="00B329A4">
        <w:t>^</w:t>
      </w:r>
      <w:r>
        <w:t xml:space="preserve">T y </w:t>
      </w:r>
      <w:r>
        <w:t>(</w:t>
      </w:r>
      <w:r>
        <w:t>B</w:t>
      </w:r>
      <w:r>
        <w:t>)</w:t>
      </w:r>
      <w:r w:rsidRPr="00B329A4">
        <w:t>^</w:t>
      </w:r>
      <w:r>
        <w:t xml:space="preserve">T </w:t>
      </w:r>
      <w:r w:rsidR="00817BA6">
        <w:t xml:space="preserve"> muestran en la tabla resultado la matriz transpuesta.</w:t>
      </w:r>
      <w:r w:rsidR="00817BA6">
        <w:rPr>
          <w:noProof/>
        </w:rPr>
        <w:lastRenderedPageBreak/>
        <w:drawing>
          <wp:inline distT="0" distB="0" distL="0" distR="0" wp14:anchorId="45E61C70" wp14:editId="7DA37D40">
            <wp:extent cx="5612130" cy="43014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BA6">
        <w:rPr>
          <w:noProof/>
        </w:rPr>
        <w:lastRenderedPageBreak/>
        <w:drawing>
          <wp:inline distT="0" distB="0" distL="0" distR="0" wp14:anchorId="317182B9" wp14:editId="65669649">
            <wp:extent cx="5612130" cy="4276725"/>
            <wp:effectExtent l="0" t="0" r="762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BA6">
        <w:rPr>
          <w:noProof/>
        </w:rPr>
        <w:lastRenderedPageBreak/>
        <w:drawing>
          <wp:inline distT="0" distB="0" distL="0" distR="0" wp14:anchorId="5C016877" wp14:editId="434BF1D2">
            <wp:extent cx="5612130" cy="425894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BA6">
        <w:rPr>
          <w:noProof/>
        </w:rPr>
        <w:lastRenderedPageBreak/>
        <w:drawing>
          <wp:inline distT="0" distB="0" distL="0" distR="0" wp14:anchorId="303104D4" wp14:editId="453DE2A7">
            <wp:extent cx="5612130" cy="41802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B41" w:rsidRPr="00B32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489"/>
    <w:multiLevelType w:val="hybridMultilevel"/>
    <w:tmpl w:val="127C6ECA"/>
    <w:lvl w:ilvl="0" w:tplc="61D0CC0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306BA"/>
    <w:multiLevelType w:val="hybridMultilevel"/>
    <w:tmpl w:val="457E6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0B67"/>
    <w:multiLevelType w:val="hybridMultilevel"/>
    <w:tmpl w:val="E4F08E9E"/>
    <w:lvl w:ilvl="0" w:tplc="0534F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13201"/>
    <w:multiLevelType w:val="hybridMultilevel"/>
    <w:tmpl w:val="C2526084"/>
    <w:lvl w:ilvl="0" w:tplc="732A7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E17B0"/>
    <w:multiLevelType w:val="hybridMultilevel"/>
    <w:tmpl w:val="E5024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C04E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D12EF"/>
    <w:multiLevelType w:val="hybridMultilevel"/>
    <w:tmpl w:val="4A5C407E"/>
    <w:lvl w:ilvl="0" w:tplc="E37A44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CB"/>
    <w:rsid w:val="0000518B"/>
    <w:rsid w:val="000D0ADA"/>
    <w:rsid w:val="001850CB"/>
    <w:rsid w:val="00817BA6"/>
    <w:rsid w:val="00B329A4"/>
    <w:rsid w:val="00FD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2C0B5"/>
  <w15:chartTrackingRefBased/>
  <w15:docId w15:val="{BD5B3FFC-8C84-43B9-8E8B-FD9C05B3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Monroy</dc:creator>
  <cp:keywords/>
  <dc:description/>
  <cp:lastModifiedBy>Juan David Monroy</cp:lastModifiedBy>
  <cp:revision>1</cp:revision>
  <dcterms:created xsi:type="dcterms:W3CDTF">2020-05-11T19:11:00Z</dcterms:created>
  <dcterms:modified xsi:type="dcterms:W3CDTF">2020-05-11T20:34:00Z</dcterms:modified>
</cp:coreProperties>
</file>