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50014" w:rsidRPr="00EF22ED" w:rsidRDefault="00761536" w:rsidP="009A6058">
      <w:pPr>
        <w:spacing w:after="0"/>
        <w:jc w:val="both"/>
        <w:rPr>
          <w:rFonts w:eastAsia="Droid Sans Fallback" w:cstheme="minorHAnsi"/>
          <w:b/>
          <w:sz w:val="24"/>
          <w:szCs w:val="24"/>
        </w:rPr>
      </w:pPr>
      <w:r w:rsidRPr="00EF22ED">
        <w:rPr>
          <w:rFonts w:eastAsia="Droid Sans Fallback" w:cstheme="minorHAnsi"/>
          <w:b/>
          <w:sz w:val="24"/>
          <w:szCs w:val="24"/>
        </w:rPr>
        <w:t xml:space="preserve">ACTIVIDAD </w:t>
      </w:r>
      <w:r w:rsidR="00DC4FBE" w:rsidRPr="00EF22ED">
        <w:rPr>
          <w:rFonts w:eastAsia="Droid Sans Fallback" w:cstheme="minorHAnsi"/>
          <w:b/>
          <w:sz w:val="24"/>
          <w:szCs w:val="24"/>
        </w:rPr>
        <w:t>DE APRENDIZAJE</w:t>
      </w:r>
    </w:p>
    <w:p w:rsidR="00705D2C" w:rsidRPr="00EF22ED" w:rsidRDefault="00AC1CE3" w:rsidP="009A6058">
      <w:pPr>
        <w:spacing w:after="0"/>
        <w:jc w:val="both"/>
        <w:rPr>
          <w:rFonts w:eastAsia="Droid Sans Fallback" w:cstheme="minorHAnsi"/>
          <w:b/>
          <w:sz w:val="24"/>
          <w:szCs w:val="24"/>
        </w:rPr>
      </w:pPr>
      <w:r w:rsidRPr="00EF22ED">
        <w:rPr>
          <w:rFonts w:eastAsia="Droid Sans Fallback" w:cstheme="minorHAnsi"/>
          <w:b/>
          <w:sz w:val="24"/>
          <w:szCs w:val="24"/>
        </w:rPr>
        <w:t>RAP2: IDENTIFICAR CADA UNO DE LOS CONCEPTOS Y PRINCIPIOS QUE CONSTITUYE LA PROGRAMACIÓN ORIENTADA A OBJETOS PARA INTERPRETAR EL DISEÑO</w:t>
      </w:r>
    </w:p>
    <w:p w:rsidR="00705D2C" w:rsidRPr="00EF22ED" w:rsidRDefault="00705D2C" w:rsidP="009A6058">
      <w:pPr>
        <w:spacing w:after="0"/>
        <w:jc w:val="both"/>
      </w:pPr>
    </w:p>
    <w:p w:rsidR="001E3F7F" w:rsidRPr="00EF22ED" w:rsidRDefault="001E3F7F" w:rsidP="009A6058">
      <w:pPr>
        <w:spacing w:after="0" w:line="240" w:lineRule="auto"/>
        <w:jc w:val="both"/>
        <w:rPr>
          <w:b/>
          <w:color w:val="auto"/>
        </w:rPr>
      </w:pPr>
      <w:r w:rsidRPr="00EF22ED">
        <w:rPr>
          <w:b/>
          <w:color w:val="auto"/>
        </w:rPr>
        <w:t>Objetivo: desarrollar habilidades y destrezas cognitivas en el manejo</w:t>
      </w:r>
      <w:r w:rsidR="00705D2C" w:rsidRPr="00EF22ED">
        <w:rPr>
          <w:b/>
          <w:color w:val="auto"/>
        </w:rPr>
        <w:t xml:space="preserve"> de un lenguaje de programación.</w:t>
      </w:r>
    </w:p>
    <w:p w:rsidR="00705D2C" w:rsidRPr="00EF22ED" w:rsidRDefault="00705D2C" w:rsidP="009A6058">
      <w:pPr>
        <w:spacing w:after="0" w:line="240" w:lineRule="auto"/>
        <w:jc w:val="both"/>
        <w:rPr>
          <w:b/>
          <w:color w:val="auto"/>
        </w:rPr>
      </w:pPr>
    </w:p>
    <w:p w:rsidR="00B57960" w:rsidRPr="00EF22ED" w:rsidRDefault="00B57960" w:rsidP="009A6058">
      <w:pPr>
        <w:spacing w:after="0" w:line="240" w:lineRule="auto"/>
        <w:jc w:val="both"/>
      </w:pPr>
      <w:r w:rsidRPr="00EF22ED">
        <w:t xml:space="preserve">Para desarrollar las actividades correspondientes al resultado de aprendizaje, es preciso que usted estudie los materiales de aprendizaje y consulte los materiales de apoyo. </w:t>
      </w:r>
    </w:p>
    <w:p w:rsidR="001E3F7F" w:rsidRPr="00EF22ED" w:rsidRDefault="001E3F7F" w:rsidP="009A6058">
      <w:pPr>
        <w:spacing w:after="0" w:line="240" w:lineRule="auto"/>
        <w:jc w:val="both"/>
        <w:rPr>
          <w:b/>
          <w:color w:val="auto"/>
        </w:rPr>
      </w:pPr>
    </w:p>
    <w:p w:rsidR="0070630E" w:rsidRDefault="0070630E" w:rsidP="0070630E">
      <w:pPr>
        <w:jc w:val="both"/>
        <w:rPr>
          <w:b/>
        </w:rPr>
      </w:pPr>
      <w:r w:rsidRPr="00EF22ED">
        <w:rPr>
          <w:b/>
        </w:rPr>
        <w:t xml:space="preserve">Instrucciones de la actividad </w:t>
      </w:r>
    </w:p>
    <w:p w:rsidR="009571D3" w:rsidRDefault="009571D3" w:rsidP="0070630E">
      <w:pPr>
        <w:jc w:val="both"/>
        <w:rPr>
          <w:b/>
        </w:rPr>
      </w:pPr>
      <w:r>
        <w:rPr>
          <w:b/>
        </w:rPr>
        <w:t xml:space="preserve">Ingrese a la siguiente dirección electrónica y adquiera habilidades para desarrollar ejercicios </w:t>
      </w:r>
    </w:p>
    <w:p w:rsidR="00D85E4E" w:rsidRDefault="00D85E4E" w:rsidP="0070630E">
      <w:pPr>
        <w:jc w:val="both"/>
      </w:pPr>
      <w:hyperlink r:id="rId8" w:history="1">
        <w:r>
          <w:rPr>
            <w:rStyle w:val="Hipervnculo"/>
          </w:rPr>
          <w:t>http://www.mclibre.org/consultar/php/lecciones/php-estructuras-control.html</w:t>
        </w:r>
      </w:hyperlink>
    </w:p>
    <w:p w:rsidR="009571D3" w:rsidRDefault="009571D3" w:rsidP="0070630E">
      <w:pPr>
        <w:jc w:val="both"/>
      </w:pPr>
      <w:r>
        <w:t>Luego con ayuda del cuadro sinóptico construido en la sesión de formación, usted amigo aprendiz deberá realizar los siguientes ejemplos</w:t>
      </w:r>
      <w:bookmarkStart w:id="0" w:name="_GoBack"/>
      <w:bookmarkEnd w:id="0"/>
    </w:p>
    <w:p w:rsidR="009571D3" w:rsidRPr="00EF22ED" w:rsidRDefault="00F47A0F" w:rsidP="0070630E">
      <w:pPr>
        <w:jc w:val="both"/>
        <w:rPr>
          <w:b/>
        </w:rPr>
      </w:pPr>
      <w:hyperlink r:id="rId9" w:history="1">
        <w:r w:rsidR="00A25DD6">
          <w:rPr>
            <w:rStyle w:val="Hipervnculo"/>
          </w:rPr>
          <w:t>https://www.srcodigofuente.es/ejercicios/ver-boletin/boletin-2-ejercicios-bucles-php</w:t>
        </w:r>
      </w:hyperlink>
    </w:p>
    <w:p w:rsidR="003E7D99" w:rsidRPr="00EF22ED" w:rsidRDefault="003E7D99" w:rsidP="003E7D99">
      <w:pPr>
        <w:jc w:val="both"/>
        <w:rPr>
          <w:b/>
        </w:rPr>
      </w:pPr>
      <w:r>
        <w:rPr>
          <w:b/>
        </w:rPr>
        <w:t>PARTE 1</w:t>
      </w:r>
      <w:r w:rsidRPr="00EF22ED">
        <w:rPr>
          <w:b/>
        </w:rPr>
        <w:t xml:space="preserve"> </w:t>
      </w:r>
    </w:p>
    <w:p w:rsidR="003E7D99" w:rsidRPr="00EF22ED" w:rsidRDefault="003E7D99" w:rsidP="003E7D99">
      <w:pPr>
        <w:jc w:val="both"/>
        <w:rPr>
          <w:color w:val="auto"/>
        </w:rPr>
      </w:pPr>
      <w:r w:rsidRPr="00EF22ED">
        <w:rPr>
          <w:color w:val="auto"/>
        </w:rPr>
        <w:t>Diligenciar el siguiente  cuadro comparativo comentando la diferencia en las estructuras repetitivas, aplicando un e</w:t>
      </w:r>
      <w:r w:rsidR="00302BE6">
        <w:rPr>
          <w:color w:val="auto"/>
        </w:rPr>
        <w:t>jemplo de cada ciclo repetitivo, teniendo en cuenta los videos, documentos y enlaces  propuestos en el material de apoyo.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E7D99" w:rsidRPr="00EF22ED" w:rsidTr="00FD051E">
        <w:tc>
          <w:tcPr>
            <w:tcW w:w="2207" w:type="dxa"/>
          </w:tcPr>
          <w:p w:rsidR="003E7D99" w:rsidRPr="00EF22ED" w:rsidRDefault="003E7D99" w:rsidP="00FD051E">
            <w:pPr>
              <w:jc w:val="both"/>
              <w:rPr>
                <w:b/>
              </w:rPr>
            </w:pPr>
            <w:r w:rsidRPr="00EF22ED">
              <w:rPr>
                <w:b/>
              </w:rPr>
              <w:t>Características</w:t>
            </w:r>
          </w:p>
        </w:tc>
        <w:tc>
          <w:tcPr>
            <w:tcW w:w="2207" w:type="dxa"/>
          </w:tcPr>
          <w:p w:rsidR="00883D1A" w:rsidRDefault="003E7D99" w:rsidP="00FD051E">
            <w:pPr>
              <w:spacing w:after="0" w:line="240" w:lineRule="auto"/>
              <w:rPr>
                <w:rFonts w:ascii="Cambria" w:hAnsi="Cambria" w:cs="Arial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EF22ED">
              <w:rPr>
                <w:rFonts w:ascii="Cambria" w:hAnsi="Cambria" w:cs="Arial"/>
                <w:b/>
                <w:bCs/>
                <w:color w:val="333333"/>
                <w:sz w:val="28"/>
                <w:szCs w:val="28"/>
              </w:rPr>
              <w:t>For</w:t>
            </w:r>
            <w:proofErr w:type="spellEnd"/>
          </w:p>
          <w:p w:rsidR="003E7D99" w:rsidRPr="00EF22ED" w:rsidRDefault="00883D1A" w:rsidP="00FD051E">
            <w:pPr>
              <w:spacing w:after="0" w:line="240" w:lineRule="auto"/>
              <w:rPr>
                <w:rFonts w:ascii="Arial" w:hAnsi="Arial" w:cs="Arial"/>
                <w:color w:val="333333"/>
              </w:rPr>
            </w:pPr>
            <w:r w:rsidRPr="002650F4">
              <w:rPr>
                <w:rFonts w:ascii="Courier New" w:hAnsi="Courier New" w:cs="Courier New"/>
                <w:b/>
                <w:color w:val="0077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Tahoma" w:hAnsi="Tahoma" w:cs="Tahoma"/>
                <w:color w:val="41423D"/>
                <w:sz w:val="18"/>
                <w:szCs w:val="18"/>
                <w:shd w:val="clear" w:color="auto" w:fill="FFFFFF"/>
              </w:rPr>
              <w:t>“desde…”)</w:t>
            </w:r>
          </w:p>
        </w:tc>
        <w:tc>
          <w:tcPr>
            <w:tcW w:w="2207" w:type="dxa"/>
          </w:tcPr>
          <w:p w:rsidR="00883D1A" w:rsidRDefault="003E7D99" w:rsidP="00883D1A">
            <w:pPr>
              <w:spacing w:after="0"/>
              <w:rPr>
                <w:rFonts w:ascii="Cambria" w:hAnsi="Cambria" w:cs="Arial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EF22ED">
              <w:rPr>
                <w:rFonts w:ascii="Cambria" w:hAnsi="Cambria" w:cs="Arial"/>
                <w:b/>
                <w:bCs/>
                <w:color w:val="333333"/>
                <w:sz w:val="28"/>
                <w:szCs w:val="28"/>
              </w:rPr>
              <w:t>While</w:t>
            </w:r>
            <w:proofErr w:type="spellEnd"/>
            <w:r w:rsidR="00883D1A">
              <w:rPr>
                <w:rFonts w:ascii="Cambria" w:hAnsi="Cambria" w:cs="Arial"/>
                <w:b/>
                <w:bCs/>
                <w:color w:val="333333"/>
                <w:sz w:val="28"/>
                <w:szCs w:val="28"/>
              </w:rPr>
              <w:t xml:space="preserve"> </w:t>
            </w:r>
          </w:p>
          <w:p w:rsidR="003E7D99" w:rsidRPr="00EF22ED" w:rsidRDefault="00883D1A" w:rsidP="00883D1A">
            <w:pPr>
              <w:spacing w:after="0"/>
              <w:rPr>
                <w:rFonts w:ascii="Arial" w:hAnsi="Arial" w:cs="Arial"/>
                <w:color w:val="333333"/>
              </w:rPr>
            </w:pPr>
            <w:r>
              <w:rPr>
                <w:rFonts w:ascii="Tahoma" w:hAnsi="Tahoma" w:cs="Tahoma"/>
                <w:color w:val="41423D"/>
                <w:sz w:val="18"/>
                <w:szCs w:val="18"/>
                <w:shd w:val="clear" w:color="auto" w:fill="FFFFFF"/>
              </w:rPr>
              <w:t>(“mientras…”)</w:t>
            </w:r>
          </w:p>
        </w:tc>
        <w:tc>
          <w:tcPr>
            <w:tcW w:w="2207" w:type="dxa"/>
          </w:tcPr>
          <w:p w:rsidR="00883D1A" w:rsidRDefault="003E7D99" w:rsidP="00883D1A">
            <w:pPr>
              <w:spacing w:after="0"/>
              <w:rPr>
                <w:rFonts w:ascii="Cambria" w:hAnsi="Cambria" w:cs="Arial"/>
                <w:b/>
                <w:bCs/>
                <w:color w:val="333333"/>
              </w:rPr>
            </w:pPr>
            <w:r w:rsidRPr="00EF22ED">
              <w:rPr>
                <w:rFonts w:ascii="Cambria" w:hAnsi="Cambria" w:cs="Arial"/>
                <w:b/>
                <w:bCs/>
                <w:color w:val="333333"/>
              </w:rPr>
              <w:t>Do-</w:t>
            </w:r>
            <w:proofErr w:type="spellStart"/>
            <w:r w:rsidRPr="00EF22ED">
              <w:rPr>
                <w:rFonts w:ascii="Cambria" w:hAnsi="Cambria" w:cs="Arial"/>
                <w:b/>
                <w:bCs/>
                <w:color w:val="333333"/>
              </w:rPr>
              <w:t>while</w:t>
            </w:r>
            <w:proofErr w:type="spellEnd"/>
            <w:r w:rsidR="00883D1A">
              <w:rPr>
                <w:rFonts w:ascii="Cambria" w:hAnsi="Cambria" w:cs="Arial"/>
                <w:b/>
                <w:bCs/>
                <w:color w:val="333333"/>
              </w:rPr>
              <w:t xml:space="preserve"> </w:t>
            </w:r>
          </w:p>
          <w:p w:rsidR="00883D1A" w:rsidRPr="00883D1A" w:rsidRDefault="00883D1A" w:rsidP="00883D1A">
            <w:pPr>
              <w:spacing w:after="0" w:line="240" w:lineRule="auto"/>
              <w:jc w:val="both"/>
              <w:rPr>
                <w:rFonts w:ascii="Cambria" w:hAnsi="Cambria" w:cs="Arial"/>
                <w:b/>
                <w:bCs/>
                <w:color w:val="333333"/>
              </w:rPr>
            </w:pPr>
            <w:r>
              <w:rPr>
                <w:rFonts w:ascii="Tahoma" w:hAnsi="Tahoma" w:cs="Tahoma"/>
                <w:color w:val="41423D"/>
                <w:sz w:val="18"/>
                <w:szCs w:val="18"/>
                <w:shd w:val="clear" w:color="auto" w:fill="FFFFFF"/>
              </w:rPr>
              <w:t>(hacer… mientras)</w:t>
            </w:r>
          </w:p>
        </w:tc>
      </w:tr>
      <w:tr w:rsidR="003E7D99" w:rsidRPr="00EF22ED" w:rsidTr="00FD051E">
        <w:tc>
          <w:tcPr>
            <w:tcW w:w="2207" w:type="dxa"/>
          </w:tcPr>
          <w:p w:rsidR="003E7D99" w:rsidRPr="00EF22ED" w:rsidRDefault="003E7D99" w:rsidP="00FD051E">
            <w:pPr>
              <w:jc w:val="both"/>
              <w:rPr>
                <w:b/>
              </w:rPr>
            </w:pPr>
            <w:r w:rsidRPr="00EF22ED">
              <w:rPr>
                <w:b/>
              </w:rPr>
              <w:t xml:space="preserve">Definición </w:t>
            </w:r>
          </w:p>
        </w:tc>
        <w:tc>
          <w:tcPr>
            <w:tcW w:w="2207" w:type="dxa"/>
          </w:tcPr>
          <w:p w:rsidR="003E7D99" w:rsidRPr="00EF22ED" w:rsidRDefault="003E7D99" w:rsidP="00FD051E">
            <w:pPr>
              <w:spacing w:after="0" w:line="240" w:lineRule="auto"/>
              <w:rPr>
                <w:rFonts w:ascii="Cambria" w:hAnsi="Cambria" w:cs="Arial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2207" w:type="dxa"/>
          </w:tcPr>
          <w:p w:rsidR="003E7D99" w:rsidRPr="00EF22ED" w:rsidRDefault="003E7D99" w:rsidP="00FD051E">
            <w:pPr>
              <w:rPr>
                <w:rFonts w:ascii="Cambria" w:hAnsi="Cambria" w:cs="Arial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2207" w:type="dxa"/>
          </w:tcPr>
          <w:p w:rsidR="003E7D99" w:rsidRPr="00EF22ED" w:rsidRDefault="003E7D99" w:rsidP="00FD051E">
            <w:pPr>
              <w:rPr>
                <w:rFonts w:ascii="Cambria" w:hAnsi="Cambria" w:cs="Arial"/>
                <w:b/>
                <w:bCs/>
                <w:color w:val="333333"/>
              </w:rPr>
            </w:pPr>
          </w:p>
        </w:tc>
      </w:tr>
      <w:tr w:rsidR="003E7D99" w:rsidRPr="00EF22ED" w:rsidTr="00FD051E">
        <w:tc>
          <w:tcPr>
            <w:tcW w:w="2207" w:type="dxa"/>
          </w:tcPr>
          <w:p w:rsidR="003E7D99" w:rsidRPr="00EF22ED" w:rsidRDefault="003E7D99" w:rsidP="00FD051E">
            <w:pPr>
              <w:jc w:val="both"/>
              <w:rPr>
                <w:b/>
              </w:rPr>
            </w:pPr>
            <w:r w:rsidRPr="00EF22ED">
              <w:rPr>
                <w:b/>
              </w:rPr>
              <w:t xml:space="preserve">Sintaxis </w:t>
            </w:r>
          </w:p>
        </w:tc>
        <w:tc>
          <w:tcPr>
            <w:tcW w:w="2207" w:type="dxa"/>
          </w:tcPr>
          <w:p w:rsidR="003E7D99" w:rsidRPr="00EF22ED" w:rsidRDefault="003E7D99" w:rsidP="00FD051E">
            <w:pPr>
              <w:spacing w:after="0" w:line="240" w:lineRule="auto"/>
              <w:rPr>
                <w:rFonts w:ascii="Cambria" w:hAnsi="Cambria" w:cs="Arial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2207" w:type="dxa"/>
          </w:tcPr>
          <w:p w:rsidR="003E7D99" w:rsidRPr="00EF22ED" w:rsidRDefault="003E7D99" w:rsidP="00FD051E">
            <w:pPr>
              <w:rPr>
                <w:rFonts w:ascii="Cambria" w:hAnsi="Cambria" w:cs="Arial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2207" w:type="dxa"/>
          </w:tcPr>
          <w:p w:rsidR="003E7D99" w:rsidRPr="00EF22ED" w:rsidRDefault="003E7D99" w:rsidP="00FD051E">
            <w:pPr>
              <w:rPr>
                <w:rFonts w:ascii="Cambria" w:hAnsi="Cambria" w:cs="Arial"/>
                <w:b/>
                <w:bCs/>
                <w:color w:val="333333"/>
              </w:rPr>
            </w:pPr>
          </w:p>
        </w:tc>
      </w:tr>
      <w:tr w:rsidR="003E7D99" w:rsidRPr="00EF22ED" w:rsidTr="00FD051E">
        <w:tc>
          <w:tcPr>
            <w:tcW w:w="2207" w:type="dxa"/>
          </w:tcPr>
          <w:p w:rsidR="003E7D99" w:rsidRPr="00EF22ED" w:rsidRDefault="003E7D99" w:rsidP="00FD051E">
            <w:pPr>
              <w:jc w:val="both"/>
              <w:rPr>
                <w:b/>
              </w:rPr>
            </w:pPr>
            <w:r w:rsidRPr="00EF22ED">
              <w:rPr>
                <w:b/>
              </w:rPr>
              <w:t xml:space="preserve">Ventajas </w:t>
            </w:r>
          </w:p>
        </w:tc>
        <w:tc>
          <w:tcPr>
            <w:tcW w:w="2207" w:type="dxa"/>
          </w:tcPr>
          <w:p w:rsidR="003E7D99" w:rsidRPr="00EF22ED" w:rsidRDefault="003E7D99" w:rsidP="00FD051E">
            <w:pPr>
              <w:spacing w:after="0" w:line="240" w:lineRule="auto"/>
              <w:rPr>
                <w:rFonts w:ascii="Cambria" w:hAnsi="Cambria" w:cs="Arial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2207" w:type="dxa"/>
          </w:tcPr>
          <w:p w:rsidR="003E7D99" w:rsidRPr="00EF22ED" w:rsidRDefault="003E7D99" w:rsidP="00FD051E">
            <w:pPr>
              <w:rPr>
                <w:rFonts w:ascii="Cambria" w:hAnsi="Cambria" w:cs="Arial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2207" w:type="dxa"/>
          </w:tcPr>
          <w:p w:rsidR="003E7D99" w:rsidRPr="00EF22ED" w:rsidRDefault="003E7D99" w:rsidP="00FD051E">
            <w:pPr>
              <w:rPr>
                <w:rFonts w:ascii="Cambria" w:hAnsi="Cambria" w:cs="Arial"/>
                <w:b/>
                <w:bCs/>
                <w:color w:val="333333"/>
              </w:rPr>
            </w:pPr>
          </w:p>
        </w:tc>
      </w:tr>
      <w:tr w:rsidR="003E7D99" w:rsidRPr="00EF22ED" w:rsidTr="00FD051E">
        <w:tc>
          <w:tcPr>
            <w:tcW w:w="2207" w:type="dxa"/>
          </w:tcPr>
          <w:p w:rsidR="003E7D99" w:rsidRPr="00EF22ED" w:rsidRDefault="003E7D99" w:rsidP="00FD051E">
            <w:pPr>
              <w:jc w:val="both"/>
              <w:rPr>
                <w:b/>
              </w:rPr>
            </w:pPr>
            <w:r w:rsidRPr="00EF22ED">
              <w:rPr>
                <w:b/>
              </w:rPr>
              <w:t>Desventajas</w:t>
            </w:r>
          </w:p>
        </w:tc>
        <w:tc>
          <w:tcPr>
            <w:tcW w:w="2207" w:type="dxa"/>
          </w:tcPr>
          <w:p w:rsidR="003E7D99" w:rsidRPr="00EF22ED" w:rsidRDefault="003E7D99" w:rsidP="00FD051E">
            <w:pPr>
              <w:spacing w:after="0" w:line="240" w:lineRule="auto"/>
              <w:rPr>
                <w:rFonts w:ascii="Cambria" w:hAnsi="Cambria" w:cs="Arial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2207" w:type="dxa"/>
          </w:tcPr>
          <w:p w:rsidR="003E7D99" w:rsidRPr="00EF22ED" w:rsidRDefault="003E7D99" w:rsidP="00FD051E">
            <w:pPr>
              <w:rPr>
                <w:rFonts w:ascii="Cambria" w:hAnsi="Cambria" w:cs="Arial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2207" w:type="dxa"/>
          </w:tcPr>
          <w:p w:rsidR="003E7D99" w:rsidRPr="00EF22ED" w:rsidRDefault="003E7D99" w:rsidP="00FD051E">
            <w:pPr>
              <w:rPr>
                <w:rFonts w:ascii="Cambria" w:hAnsi="Cambria" w:cs="Arial"/>
                <w:b/>
                <w:bCs/>
                <w:color w:val="333333"/>
              </w:rPr>
            </w:pPr>
          </w:p>
        </w:tc>
      </w:tr>
      <w:tr w:rsidR="003E7D99" w:rsidRPr="00EF22ED" w:rsidTr="00FD051E">
        <w:tc>
          <w:tcPr>
            <w:tcW w:w="2207" w:type="dxa"/>
          </w:tcPr>
          <w:p w:rsidR="003E7D99" w:rsidRPr="00EF22ED" w:rsidRDefault="003E7D99" w:rsidP="00FD051E">
            <w:pPr>
              <w:jc w:val="both"/>
              <w:rPr>
                <w:b/>
              </w:rPr>
            </w:pPr>
            <w:r w:rsidRPr="00EF22ED">
              <w:rPr>
                <w:b/>
              </w:rPr>
              <w:t>uso</w:t>
            </w:r>
          </w:p>
        </w:tc>
        <w:tc>
          <w:tcPr>
            <w:tcW w:w="2207" w:type="dxa"/>
          </w:tcPr>
          <w:p w:rsidR="003E7D99" w:rsidRPr="00EF22ED" w:rsidRDefault="003E7D99" w:rsidP="00FD051E">
            <w:pPr>
              <w:spacing w:after="0" w:line="240" w:lineRule="auto"/>
              <w:rPr>
                <w:rFonts w:ascii="Cambria" w:hAnsi="Cambria" w:cs="Arial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2207" w:type="dxa"/>
          </w:tcPr>
          <w:p w:rsidR="003E7D99" w:rsidRPr="00EF22ED" w:rsidRDefault="003E7D99" w:rsidP="00FD051E">
            <w:pPr>
              <w:rPr>
                <w:rFonts w:ascii="Cambria" w:hAnsi="Cambria" w:cs="Arial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2207" w:type="dxa"/>
          </w:tcPr>
          <w:p w:rsidR="003E7D99" w:rsidRPr="00EF22ED" w:rsidRDefault="003E7D99" w:rsidP="00FD051E">
            <w:pPr>
              <w:rPr>
                <w:rFonts w:ascii="Cambria" w:hAnsi="Cambria" w:cs="Arial"/>
                <w:b/>
                <w:bCs/>
                <w:color w:val="333333"/>
              </w:rPr>
            </w:pPr>
          </w:p>
        </w:tc>
      </w:tr>
      <w:tr w:rsidR="003E7D99" w:rsidRPr="00EF22ED" w:rsidTr="00FD051E">
        <w:tc>
          <w:tcPr>
            <w:tcW w:w="2207" w:type="dxa"/>
          </w:tcPr>
          <w:p w:rsidR="003E7D99" w:rsidRPr="00EF22ED" w:rsidRDefault="003E7D99" w:rsidP="00FD051E">
            <w:pPr>
              <w:jc w:val="both"/>
              <w:rPr>
                <w:b/>
              </w:rPr>
            </w:pPr>
            <w:r w:rsidRPr="00EF22ED">
              <w:rPr>
                <w:b/>
              </w:rPr>
              <w:t>Número de ejecuciones</w:t>
            </w:r>
          </w:p>
        </w:tc>
        <w:tc>
          <w:tcPr>
            <w:tcW w:w="2207" w:type="dxa"/>
          </w:tcPr>
          <w:p w:rsidR="003E7D99" w:rsidRPr="00EF22ED" w:rsidRDefault="003E7D99" w:rsidP="00FD051E">
            <w:pPr>
              <w:spacing w:after="0" w:line="240" w:lineRule="auto"/>
              <w:rPr>
                <w:rFonts w:ascii="Cambria" w:hAnsi="Cambria" w:cs="Arial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2207" w:type="dxa"/>
          </w:tcPr>
          <w:p w:rsidR="003E7D99" w:rsidRPr="00EF22ED" w:rsidRDefault="003E7D99" w:rsidP="00FD051E">
            <w:pPr>
              <w:rPr>
                <w:rFonts w:ascii="Cambria" w:hAnsi="Cambria" w:cs="Arial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2207" w:type="dxa"/>
          </w:tcPr>
          <w:p w:rsidR="003E7D99" w:rsidRPr="00EF22ED" w:rsidRDefault="003E7D99" w:rsidP="00FD051E">
            <w:pPr>
              <w:rPr>
                <w:rFonts w:ascii="Cambria" w:hAnsi="Cambria" w:cs="Arial"/>
                <w:b/>
                <w:bCs/>
                <w:color w:val="333333"/>
              </w:rPr>
            </w:pPr>
          </w:p>
        </w:tc>
      </w:tr>
      <w:tr w:rsidR="003E7D99" w:rsidRPr="00EF22ED" w:rsidTr="00FD051E">
        <w:tc>
          <w:tcPr>
            <w:tcW w:w="2207" w:type="dxa"/>
          </w:tcPr>
          <w:p w:rsidR="003E7D99" w:rsidRPr="00EF22ED" w:rsidRDefault="003E7D99" w:rsidP="00FD051E">
            <w:pPr>
              <w:jc w:val="both"/>
              <w:rPr>
                <w:b/>
              </w:rPr>
            </w:pPr>
            <w:r w:rsidRPr="00EF22ED">
              <w:rPr>
                <w:b/>
              </w:rPr>
              <w:lastRenderedPageBreak/>
              <w:t>Aplicaciones</w:t>
            </w:r>
          </w:p>
        </w:tc>
        <w:tc>
          <w:tcPr>
            <w:tcW w:w="2207" w:type="dxa"/>
          </w:tcPr>
          <w:p w:rsidR="003E7D99" w:rsidRPr="00EF22ED" w:rsidRDefault="003E7D99" w:rsidP="00FD051E">
            <w:pPr>
              <w:spacing w:after="0" w:line="240" w:lineRule="auto"/>
              <w:rPr>
                <w:rFonts w:ascii="Cambria" w:hAnsi="Cambria" w:cs="Arial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2207" w:type="dxa"/>
          </w:tcPr>
          <w:p w:rsidR="003E7D99" w:rsidRPr="00EF22ED" w:rsidRDefault="003E7D99" w:rsidP="00FD051E">
            <w:pPr>
              <w:rPr>
                <w:rFonts w:ascii="Cambria" w:hAnsi="Cambria" w:cs="Arial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2207" w:type="dxa"/>
          </w:tcPr>
          <w:p w:rsidR="003E7D99" w:rsidRPr="00EF22ED" w:rsidRDefault="003E7D99" w:rsidP="00FD051E">
            <w:pPr>
              <w:rPr>
                <w:rFonts w:ascii="Cambria" w:hAnsi="Cambria" w:cs="Arial"/>
                <w:b/>
                <w:bCs/>
                <w:color w:val="333333"/>
              </w:rPr>
            </w:pPr>
          </w:p>
        </w:tc>
      </w:tr>
      <w:tr w:rsidR="003E7D99" w:rsidRPr="00EF22ED" w:rsidTr="00FD051E">
        <w:tc>
          <w:tcPr>
            <w:tcW w:w="2207" w:type="dxa"/>
          </w:tcPr>
          <w:p w:rsidR="003E7D99" w:rsidRPr="00EF22ED" w:rsidRDefault="003E7D99" w:rsidP="00FD051E">
            <w:pPr>
              <w:jc w:val="both"/>
              <w:rPr>
                <w:b/>
              </w:rPr>
            </w:pPr>
            <w:r w:rsidRPr="00EF22ED">
              <w:rPr>
                <w:b/>
              </w:rPr>
              <w:t>Frecuencia de uso</w:t>
            </w:r>
          </w:p>
        </w:tc>
        <w:tc>
          <w:tcPr>
            <w:tcW w:w="2207" w:type="dxa"/>
          </w:tcPr>
          <w:p w:rsidR="003E7D99" w:rsidRPr="00EF22ED" w:rsidRDefault="003E7D99" w:rsidP="00FD051E">
            <w:pPr>
              <w:spacing w:after="0" w:line="240" w:lineRule="auto"/>
              <w:rPr>
                <w:rFonts w:ascii="Cambria" w:hAnsi="Cambria" w:cs="Arial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2207" w:type="dxa"/>
          </w:tcPr>
          <w:p w:rsidR="003E7D99" w:rsidRPr="00EF22ED" w:rsidRDefault="003E7D99" w:rsidP="00FD051E">
            <w:pPr>
              <w:rPr>
                <w:rFonts w:ascii="Cambria" w:hAnsi="Cambria" w:cs="Arial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2207" w:type="dxa"/>
          </w:tcPr>
          <w:p w:rsidR="003E7D99" w:rsidRPr="00EF22ED" w:rsidRDefault="003E7D99" w:rsidP="00FD051E">
            <w:pPr>
              <w:rPr>
                <w:rFonts w:ascii="Cambria" w:hAnsi="Cambria" w:cs="Arial"/>
                <w:b/>
                <w:bCs/>
                <w:color w:val="333333"/>
              </w:rPr>
            </w:pPr>
          </w:p>
        </w:tc>
      </w:tr>
      <w:tr w:rsidR="003E7D99" w:rsidRPr="00EF22ED" w:rsidTr="00FD051E">
        <w:tc>
          <w:tcPr>
            <w:tcW w:w="2207" w:type="dxa"/>
          </w:tcPr>
          <w:p w:rsidR="003E7D99" w:rsidRPr="00EF22ED" w:rsidRDefault="003E7D99" w:rsidP="00FD051E">
            <w:pPr>
              <w:jc w:val="both"/>
              <w:rPr>
                <w:b/>
              </w:rPr>
            </w:pPr>
            <w:r w:rsidRPr="00EF22ED">
              <w:rPr>
                <w:b/>
              </w:rPr>
              <w:t xml:space="preserve">Ejemplo </w:t>
            </w:r>
          </w:p>
        </w:tc>
        <w:tc>
          <w:tcPr>
            <w:tcW w:w="2207" w:type="dxa"/>
          </w:tcPr>
          <w:p w:rsidR="003E7D99" w:rsidRPr="00EF22ED" w:rsidRDefault="003E7D99" w:rsidP="00FD051E">
            <w:pPr>
              <w:spacing w:after="0" w:line="240" w:lineRule="auto"/>
              <w:rPr>
                <w:rFonts w:ascii="Cambria" w:hAnsi="Cambria" w:cs="Arial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2207" w:type="dxa"/>
          </w:tcPr>
          <w:p w:rsidR="003E7D99" w:rsidRPr="00EF22ED" w:rsidRDefault="003E7D99" w:rsidP="00FD051E">
            <w:pPr>
              <w:rPr>
                <w:rFonts w:ascii="Cambria" w:hAnsi="Cambria" w:cs="Arial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2207" w:type="dxa"/>
          </w:tcPr>
          <w:p w:rsidR="003E7D99" w:rsidRPr="00EF22ED" w:rsidRDefault="003E7D99" w:rsidP="00FD051E">
            <w:pPr>
              <w:rPr>
                <w:rFonts w:ascii="Cambria" w:hAnsi="Cambria" w:cs="Arial"/>
                <w:b/>
                <w:bCs/>
                <w:color w:val="333333"/>
              </w:rPr>
            </w:pPr>
          </w:p>
        </w:tc>
      </w:tr>
    </w:tbl>
    <w:p w:rsidR="0055316E" w:rsidRPr="00EF22ED" w:rsidRDefault="0055316E" w:rsidP="0055316E">
      <w:pPr>
        <w:spacing w:after="0" w:line="240" w:lineRule="auto"/>
        <w:jc w:val="both"/>
        <w:rPr>
          <w:b/>
        </w:rPr>
      </w:pPr>
      <w:r w:rsidRPr="00EF22ED">
        <w:rPr>
          <w:b/>
        </w:rPr>
        <w:t>Nota:</w:t>
      </w:r>
      <w:r w:rsidRPr="00EF22ED">
        <w:t xml:space="preserve"> este ejercicio tiene como finalidad orientarle y motivarle en el desarrollo de los temas de esta actividad de aprendizaje, por tal razón no es calificable. No obstante es primordial realizarla. </w:t>
      </w:r>
      <w:r w:rsidRPr="00EF22ED">
        <w:rPr>
          <w:b/>
        </w:rPr>
        <w:t xml:space="preserve">Tiempo: </w:t>
      </w:r>
      <w:r>
        <w:rPr>
          <w:b/>
        </w:rPr>
        <w:t>60</w:t>
      </w:r>
      <w:r w:rsidRPr="00EF22ED">
        <w:rPr>
          <w:b/>
        </w:rPr>
        <w:t xml:space="preserve"> minutos</w:t>
      </w:r>
    </w:p>
    <w:p w:rsidR="0055316E" w:rsidRDefault="0055316E" w:rsidP="00A63481">
      <w:pPr>
        <w:spacing w:after="0" w:line="240" w:lineRule="auto"/>
        <w:jc w:val="both"/>
        <w:rPr>
          <w:color w:val="auto"/>
        </w:rPr>
      </w:pPr>
    </w:p>
    <w:p w:rsidR="003E7D99" w:rsidRPr="0055316E" w:rsidRDefault="003E7D99" w:rsidP="00A63481">
      <w:pPr>
        <w:spacing w:after="0" w:line="240" w:lineRule="auto"/>
        <w:jc w:val="both"/>
        <w:rPr>
          <w:b/>
          <w:color w:val="auto"/>
        </w:rPr>
      </w:pPr>
      <w:r w:rsidRPr="0055316E">
        <w:rPr>
          <w:b/>
          <w:color w:val="auto"/>
        </w:rPr>
        <w:t xml:space="preserve">PARTE 2 </w:t>
      </w:r>
    </w:p>
    <w:p w:rsidR="00A63481" w:rsidRPr="00EF22ED" w:rsidRDefault="00A63481" w:rsidP="00A63481">
      <w:pPr>
        <w:spacing w:after="0" w:line="240" w:lineRule="auto"/>
        <w:jc w:val="both"/>
        <w:rPr>
          <w:color w:val="auto"/>
        </w:rPr>
      </w:pPr>
      <w:r w:rsidRPr="00EF22ED">
        <w:rPr>
          <w:color w:val="auto"/>
        </w:rPr>
        <w:t xml:space="preserve">Realice los siguientes ejemplos </w:t>
      </w:r>
    </w:p>
    <w:p w:rsidR="00EF22ED" w:rsidRPr="00EF22ED" w:rsidRDefault="00EF22ED" w:rsidP="00A63481">
      <w:pPr>
        <w:spacing w:after="0" w:line="240" w:lineRule="auto"/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580"/>
      </w:tblGrid>
      <w:tr w:rsidR="00EF22ED" w:rsidRPr="00EF22ED" w:rsidTr="0071489A">
        <w:tc>
          <w:tcPr>
            <w:tcW w:w="4248" w:type="dxa"/>
          </w:tcPr>
          <w:p w:rsidR="00EF22ED" w:rsidRPr="00EF22ED" w:rsidRDefault="00EF22ED" w:rsidP="00A63481">
            <w:pPr>
              <w:spacing w:after="0" w:line="240" w:lineRule="auto"/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</w:pPr>
            <w:r w:rsidRPr="00EF22ED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t>S</w:t>
            </w:r>
            <w:r w:rsidR="0090663D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t>intaxis</w:t>
            </w:r>
            <w:r w:rsidRPr="00EF22ED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t xml:space="preserve"> de ciclo FOR</w:t>
            </w:r>
            <w:r w:rsidR="002650F4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t xml:space="preserve"> </w:t>
            </w:r>
            <w:r w:rsidR="002650F4" w:rsidRPr="002650F4">
              <w:rPr>
                <w:rFonts w:ascii="Courier New" w:hAnsi="Courier New" w:cs="Courier New"/>
                <w:b/>
                <w:color w:val="007700"/>
                <w:sz w:val="21"/>
                <w:szCs w:val="21"/>
                <w:shd w:val="clear" w:color="auto" w:fill="FFFFFF"/>
              </w:rPr>
              <w:t>(</w:t>
            </w:r>
            <w:r w:rsidR="002650F4">
              <w:rPr>
                <w:rFonts w:ascii="Tahoma" w:hAnsi="Tahoma" w:cs="Tahoma"/>
                <w:color w:val="41423D"/>
                <w:sz w:val="18"/>
                <w:szCs w:val="18"/>
                <w:shd w:val="clear" w:color="auto" w:fill="FFFFFF"/>
              </w:rPr>
              <w:t>“desde…”)</w:t>
            </w:r>
          </w:p>
        </w:tc>
        <w:tc>
          <w:tcPr>
            <w:tcW w:w="4580" w:type="dxa"/>
          </w:tcPr>
          <w:p w:rsidR="00EF22ED" w:rsidRPr="00EF22ED" w:rsidRDefault="005F12E1" w:rsidP="005F12E1">
            <w:pPr>
              <w:spacing w:after="0" w:line="240" w:lineRule="auto"/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t>Explica con tus palabras el funcionamiento del ciclo y sus variables</w:t>
            </w:r>
          </w:p>
        </w:tc>
      </w:tr>
      <w:tr w:rsidR="00736AE9" w:rsidRPr="00EF22ED" w:rsidTr="0071489A">
        <w:tc>
          <w:tcPr>
            <w:tcW w:w="4248" w:type="dxa"/>
          </w:tcPr>
          <w:p w:rsidR="00736AE9" w:rsidRPr="00736AE9" w:rsidRDefault="00736AE9" w:rsidP="00736AE9">
            <w:pPr>
              <w:spacing w:after="0" w:line="240" w:lineRule="auto"/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</w:rPr>
            </w:pPr>
            <w:r w:rsidRPr="00736AE9"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</w:rPr>
              <w:t>&lt;?</w:t>
            </w:r>
            <w:proofErr w:type="spellStart"/>
            <w:r w:rsidRPr="00736AE9"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</w:rPr>
              <w:t>php</w:t>
            </w:r>
            <w:proofErr w:type="spellEnd"/>
          </w:p>
          <w:p w:rsidR="00736AE9" w:rsidRPr="00736AE9" w:rsidRDefault="00736AE9" w:rsidP="00736AE9">
            <w:pPr>
              <w:spacing w:after="0" w:line="240" w:lineRule="auto"/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</w:rPr>
            </w:pPr>
            <w:proofErr w:type="spellStart"/>
            <w:r w:rsidRPr="00736AE9"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</w:rPr>
              <w:t>for</w:t>
            </w:r>
            <w:proofErr w:type="spellEnd"/>
            <w:r w:rsidRPr="00736AE9"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</w:rPr>
              <w:t xml:space="preserve"> ($galletas = 0; $galletas &lt; 10; $galletas++){</w:t>
            </w:r>
          </w:p>
          <w:p w:rsidR="00736AE9" w:rsidRPr="00736AE9" w:rsidRDefault="00736AE9" w:rsidP="00736AE9">
            <w:pPr>
              <w:spacing w:after="0" w:line="240" w:lineRule="auto"/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  <w:lang w:val="en-US"/>
              </w:rPr>
            </w:pPr>
            <w:r w:rsidRPr="00736AE9"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  <w:lang w:val="en-US"/>
              </w:rPr>
              <w:t>echo "$</w:t>
            </w:r>
            <w:proofErr w:type="spellStart"/>
            <w:r w:rsidRPr="00736AE9"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  <w:lang w:val="en-US"/>
              </w:rPr>
              <w:t>galletas</w:t>
            </w:r>
            <w:proofErr w:type="spellEnd"/>
            <w:r w:rsidRPr="00736AE9"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  <w:lang w:val="en-US"/>
              </w:rPr>
              <w:t>, ";</w:t>
            </w:r>
          </w:p>
          <w:p w:rsidR="00736AE9" w:rsidRPr="00EF22ED" w:rsidRDefault="00736AE9" w:rsidP="00736AE9">
            <w:pPr>
              <w:spacing w:after="0" w:line="240" w:lineRule="auto"/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  <w:lang w:val="en-US"/>
              </w:rPr>
            </w:pPr>
            <w:r w:rsidRPr="00736AE9"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  <w:lang w:val="en-US"/>
              </w:rPr>
              <w:t>}?&gt;</w:t>
            </w:r>
          </w:p>
        </w:tc>
        <w:tc>
          <w:tcPr>
            <w:tcW w:w="4580" w:type="dxa"/>
          </w:tcPr>
          <w:p w:rsidR="00736AE9" w:rsidRPr="00EF22ED" w:rsidRDefault="00736AE9" w:rsidP="00A63481">
            <w:pPr>
              <w:spacing w:after="0" w:line="240" w:lineRule="auto"/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</w:tbl>
    <w:p w:rsidR="00B1285B" w:rsidRDefault="00B1285B" w:rsidP="005A54FE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225" w:afterAutospacing="0"/>
        <w:jc w:val="both"/>
        <w:rPr>
          <w:rFonts w:ascii="Tahoma" w:hAnsi="Tahoma" w:cs="Tahoma"/>
          <w:color w:val="41423D"/>
          <w:sz w:val="18"/>
          <w:szCs w:val="18"/>
        </w:rPr>
      </w:pPr>
      <w:r>
        <w:rPr>
          <w:rFonts w:ascii="Tahoma" w:hAnsi="Tahoma" w:cs="Tahoma"/>
          <w:color w:val="41423D"/>
          <w:sz w:val="18"/>
          <w:szCs w:val="18"/>
        </w:rPr>
        <w:t xml:space="preserve">Un bucle </w:t>
      </w:r>
      <w:proofErr w:type="spellStart"/>
      <w:r>
        <w:rPr>
          <w:rFonts w:ascii="Tahoma" w:hAnsi="Tahoma" w:cs="Tahoma"/>
          <w:color w:val="41423D"/>
          <w:sz w:val="18"/>
          <w:szCs w:val="18"/>
        </w:rPr>
        <w:t>for</w:t>
      </w:r>
      <w:proofErr w:type="spellEnd"/>
      <w:r>
        <w:rPr>
          <w:rFonts w:ascii="Tahoma" w:hAnsi="Tahoma" w:cs="Tahoma"/>
          <w:color w:val="41423D"/>
          <w:sz w:val="18"/>
          <w:szCs w:val="18"/>
        </w:rPr>
        <w:t xml:space="preserve"> que cuente desde 50 hasta 40 (fíjate que en este caso es decreciente y que por tanto la variable deberá operar como $galletas– –).</w:t>
      </w:r>
    </w:p>
    <w:p w:rsidR="005A54FE" w:rsidRDefault="005A54FE" w:rsidP="005A54FE">
      <w:pPr>
        <w:pStyle w:val="NormalWeb"/>
        <w:shd w:val="clear" w:color="auto" w:fill="FFFFFF"/>
        <w:spacing w:before="150" w:beforeAutospacing="0" w:after="225" w:afterAutospacing="0"/>
        <w:jc w:val="both"/>
        <w:rPr>
          <w:rFonts w:ascii="Tahoma" w:hAnsi="Tahoma" w:cs="Tahoma"/>
          <w:color w:val="41423D"/>
          <w:sz w:val="18"/>
          <w:szCs w:val="18"/>
        </w:rPr>
      </w:pPr>
    </w:p>
    <w:p w:rsidR="005A54FE" w:rsidRDefault="005A54FE" w:rsidP="005A54FE">
      <w:pPr>
        <w:pStyle w:val="NormalWeb"/>
        <w:shd w:val="clear" w:color="auto" w:fill="FFFFFF"/>
        <w:spacing w:before="150" w:beforeAutospacing="0" w:after="225" w:afterAutospacing="0"/>
        <w:jc w:val="both"/>
        <w:rPr>
          <w:rFonts w:ascii="Tahoma" w:hAnsi="Tahoma" w:cs="Tahoma"/>
          <w:color w:val="41423D"/>
          <w:sz w:val="18"/>
          <w:szCs w:val="18"/>
        </w:rPr>
      </w:pPr>
    </w:p>
    <w:p w:rsidR="00B1285B" w:rsidRDefault="00B1285B" w:rsidP="00B1285B">
      <w:pPr>
        <w:pStyle w:val="NormalWeb"/>
        <w:shd w:val="clear" w:color="auto" w:fill="FFFFFF"/>
        <w:spacing w:before="150" w:beforeAutospacing="0" w:after="225" w:afterAutospacing="0"/>
        <w:jc w:val="both"/>
        <w:rPr>
          <w:rFonts w:ascii="Tahoma" w:hAnsi="Tahoma" w:cs="Tahoma"/>
          <w:color w:val="41423D"/>
          <w:sz w:val="18"/>
          <w:szCs w:val="18"/>
        </w:rPr>
      </w:pPr>
      <w:r>
        <w:rPr>
          <w:rFonts w:ascii="Tahoma" w:hAnsi="Tahoma" w:cs="Tahoma"/>
          <w:color w:val="41423D"/>
          <w:sz w:val="18"/>
          <w:szCs w:val="18"/>
        </w:rPr>
        <w:t xml:space="preserve">b) Un bucle </w:t>
      </w:r>
      <w:proofErr w:type="spellStart"/>
      <w:r>
        <w:rPr>
          <w:rFonts w:ascii="Tahoma" w:hAnsi="Tahoma" w:cs="Tahoma"/>
          <w:color w:val="41423D"/>
          <w:sz w:val="18"/>
          <w:szCs w:val="18"/>
        </w:rPr>
        <w:t>for</w:t>
      </w:r>
      <w:proofErr w:type="spellEnd"/>
      <w:r>
        <w:rPr>
          <w:rFonts w:ascii="Tahoma" w:hAnsi="Tahoma" w:cs="Tahoma"/>
          <w:color w:val="41423D"/>
          <w:sz w:val="18"/>
          <w:szCs w:val="18"/>
        </w:rPr>
        <w:t xml:space="preserve"> que a partir de una variable $contador que toma valores de 1 a 5, muestre por pantalla el doble del valor de $contador, es decir, que muestre 2, 4, 6, 8, 10.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0663D" w:rsidTr="0090663D">
        <w:tc>
          <w:tcPr>
            <w:tcW w:w="4414" w:type="dxa"/>
          </w:tcPr>
          <w:p w:rsidR="0090663D" w:rsidRPr="00EF22ED" w:rsidRDefault="0090663D" w:rsidP="00BF68FA">
            <w:pPr>
              <w:spacing w:after="0" w:line="240" w:lineRule="auto"/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</w:pPr>
            <w:r w:rsidRPr="00EF22ED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t>intaxis</w:t>
            </w:r>
            <w:r w:rsidR="00BF68FA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t xml:space="preserve"> de ciclo </w:t>
            </w:r>
            <w:proofErr w:type="spellStart"/>
            <w:r w:rsidR="00BF68FA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t>while</w:t>
            </w:r>
            <w:proofErr w:type="spellEnd"/>
            <w:r w:rsidR="00BF68FA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t xml:space="preserve"> </w:t>
            </w:r>
            <w:r w:rsidR="00BF68FA">
              <w:rPr>
                <w:rFonts w:ascii="Tahoma" w:hAnsi="Tahoma" w:cs="Tahoma"/>
                <w:color w:val="41423D"/>
                <w:sz w:val="18"/>
                <w:szCs w:val="18"/>
                <w:shd w:val="clear" w:color="auto" w:fill="FFFFFF"/>
              </w:rPr>
              <w:t>(“mientras…”)</w:t>
            </w:r>
          </w:p>
        </w:tc>
        <w:tc>
          <w:tcPr>
            <w:tcW w:w="4414" w:type="dxa"/>
          </w:tcPr>
          <w:p w:rsidR="0090663D" w:rsidRPr="00EF22ED" w:rsidRDefault="005F12E1" w:rsidP="0090663D">
            <w:pPr>
              <w:spacing w:after="0" w:line="240" w:lineRule="auto"/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t>Explica con tus palabras el funcionamiento del ciclo y sus variables</w:t>
            </w:r>
          </w:p>
        </w:tc>
      </w:tr>
      <w:tr w:rsidR="0090663D" w:rsidTr="0090663D">
        <w:tc>
          <w:tcPr>
            <w:tcW w:w="4414" w:type="dxa"/>
          </w:tcPr>
          <w:p w:rsidR="0090663D" w:rsidRDefault="0090663D" w:rsidP="0090663D">
            <w:pPr>
              <w:spacing w:after="0" w:line="240" w:lineRule="auto"/>
              <w:jc w:val="both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90663D" w:rsidRDefault="0090663D" w:rsidP="0090663D">
            <w:pPr>
              <w:spacing w:after="0" w:line="240" w:lineRule="auto"/>
              <w:jc w:val="both"/>
            </w:pPr>
            <w:r>
              <w:t>$galletas = 0;</w:t>
            </w:r>
          </w:p>
          <w:p w:rsidR="0090663D" w:rsidRDefault="0090663D" w:rsidP="0090663D">
            <w:pPr>
              <w:spacing w:after="0" w:line="240" w:lineRule="auto"/>
              <w:jc w:val="both"/>
            </w:pPr>
            <w:proofErr w:type="spellStart"/>
            <w:r>
              <w:t>while</w:t>
            </w:r>
            <w:proofErr w:type="spellEnd"/>
            <w:r>
              <w:t xml:space="preserve"> ($galletas &lt; 10){</w:t>
            </w:r>
          </w:p>
          <w:p w:rsidR="0090663D" w:rsidRDefault="0090663D" w:rsidP="0090663D">
            <w:pPr>
              <w:spacing w:after="0" w:line="240" w:lineRule="auto"/>
              <w:jc w:val="both"/>
            </w:pPr>
            <w:r>
              <w:t>echo "$galletas, ";</w:t>
            </w:r>
          </w:p>
          <w:p w:rsidR="0090663D" w:rsidRDefault="0090663D" w:rsidP="0090663D">
            <w:pPr>
              <w:spacing w:after="0" w:line="240" w:lineRule="auto"/>
              <w:jc w:val="both"/>
            </w:pPr>
            <w:r>
              <w:t>$galletas++;</w:t>
            </w:r>
          </w:p>
          <w:p w:rsidR="0090663D" w:rsidRDefault="0090663D" w:rsidP="0090663D">
            <w:pPr>
              <w:spacing w:after="0" w:line="240" w:lineRule="auto"/>
              <w:jc w:val="both"/>
            </w:pPr>
            <w:r>
              <w:t>}</w:t>
            </w:r>
          </w:p>
          <w:p w:rsidR="0090663D" w:rsidRDefault="0090663D" w:rsidP="0090663D">
            <w:pPr>
              <w:spacing w:after="0" w:line="240" w:lineRule="auto"/>
              <w:jc w:val="both"/>
            </w:pPr>
            <w:r>
              <w:t>?&gt;</w:t>
            </w:r>
          </w:p>
        </w:tc>
        <w:tc>
          <w:tcPr>
            <w:tcW w:w="4414" w:type="dxa"/>
          </w:tcPr>
          <w:p w:rsidR="0090663D" w:rsidRDefault="0090663D" w:rsidP="009A6058">
            <w:pPr>
              <w:spacing w:after="0" w:line="240" w:lineRule="auto"/>
              <w:jc w:val="both"/>
            </w:pPr>
          </w:p>
        </w:tc>
      </w:tr>
    </w:tbl>
    <w:p w:rsidR="00883D1A" w:rsidRDefault="00883D1A" w:rsidP="009A6058">
      <w:pPr>
        <w:spacing w:after="0" w:line="240" w:lineRule="auto"/>
        <w:jc w:val="both"/>
      </w:pPr>
    </w:p>
    <w:p w:rsidR="00BF68FA" w:rsidRDefault="00BF68FA" w:rsidP="00BF68FA">
      <w:pPr>
        <w:spacing w:after="0" w:line="240" w:lineRule="auto"/>
        <w:jc w:val="both"/>
      </w:pPr>
      <w:r>
        <w:t>Crea el código PHP donde generes:</w:t>
      </w:r>
      <w:r w:rsidR="00883D1A">
        <w:t xml:space="preserve"> Un bucle </w:t>
      </w:r>
      <w:proofErr w:type="spellStart"/>
      <w:r w:rsidR="00883D1A">
        <w:t>while</w:t>
      </w:r>
      <w:proofErr w:type="spellEnd"/>
      <w:r w:rsidR="00883D1A">
        <w:t xml:space="preserve">, un bucle </w:t>
      </w:r>
      <w:proofErr w:type="spellStart"/>
      <w:r w:rsidR="00883D1A">
        <w:t>for</w:t>
      </w:r>
      <w:proofErr w:type="spellEnd"/>
      <w:r w:rsidR="00883D1A">
        <w:t xml:space="preserve">, un bucle do </w:t>
      </w:r>
      <w:proofErr w:type="spellStart"/>
      <w:r w:rsidR="00883D1A">
        <w:t>while</w:t>
      </w:r>
      <w:proofErr w:type="spellEnd"/>
    </w:p>
    <w:p w:rsidR="00BF68FA" w:rsidRDefault="00BF68FA" w:rsidP="00BF68FA">
      <w:pPr>
        <w:spacing w:after="0" w:line="240" w:lineRule="auto"/>
        <w:jc w:val="both"/>
      </w:pPr>
    </w:p>
    <w:p w:rsidR="00BF68FA" w:rsidRDefault="00BF68FA" w:rsidP="00BF68FA">
      <w:pPr>
        <w:spacing w:after="0" w:line="240" w:lineRule="auto"/>
        <w:jc w:val="both"/>
      </w:pPr>
      <w:r>
        <w:t xml:space="preserve">a) Un bucle </w:t>
      </w:r>
      <w:proofErr w:type="spellStart"/>
      <w:r>
        <w:t>while</w:t>
      </w:r>
      <w:proofErr w:type="spellEnd"/>
      <w:r>
        <w:t xml:space="preserve"> que cuente desde 50 hasta 40 (fíjate que en este caso es decreciente)</w:t>
      </w:r>
    </w:p>
    <w:p w:rsidR="00BF68FA" w:rsidRDefault="00BF68FA" w:rsidP="00BF68FA">
      <w:pPr>
        <w:spacing w:after="0" w:line="240" w:lineRule="auto"/>
        <w:jc w:val="both"/>
      </w:pPr>
    </w:p>
    <w:p w:rsidR="002209A0" w:rsidRDefault="00BF68FA" w:rsidP="00BF68FA">
      <w:pPr>
        <w:spacing w:after="0" w:line="240" w:lineRule="auto"/>
        <w:jc w:val="both"/>
      </w:pPr>
      <w:r>
        <w:t xml:space="preserve">b) Un bucle </w:t>
      </w:r>
      <w:proofErr w:type="spellStart"/>
      <w:r>
        <w:t>while</w:t>
      </w:r>
      <w:proofErr w:type="spellEnd"/>
      <w:r>
        <w:t xml:space="preserve"> que a partir de una variable $contador que toma valores de 1 a 5, muestre por pantalla el doble del valor de $contador, es decir, que muestre 2, 4, 6, 8, 10.</w:t>
      </w:r>
    </w:p>
    <w:p w:rsidR="00BF68FA" w:rsidRDefault="00BF68FA" w:rsidP="00BF68FA">
      <w:pPr>
        <w:spacing w:after="0" w:line="240" w:lineRule="auto"/>
        <w:jc w:val="both"/>
      </w:pPr>
    </w:p>
    <w:p w:rsidR="00797495" w:rsidRDefault="00797495" w:rsidP="00BF68FA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F12E1" w:rsidTr="00797495">
        <w:tc>
          <w:tcPr>
            <w:tcW w:w="4414" w:type="dxa"/>
          </w:tcPr>
          <w:p w:rsidR="005F12E1" w:rsidRPr="00EF22ED" w:rsidRDefault="005F12E1" w:rsidP="005F12E1">
            <w:pPr>
              <w:spacing w:after="0" w:line="240" w:lineRule="auto"/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</w:pPr>
            <w:r w:rsidRPr="00EF22ED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t xml:space="preserve">intaxis de ciclo </w:t>
            </w:r>
            <w:proofErr w:type="spellStart"/>
            <w:r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t>while</w:t>
            </w:r>
            <w:proofErr w:type="spellEnd"/>
            <w:r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41423D"/>
                <w:sz w:val="18"/>
                <w:szCs w:val="18"/>
                <w:shd w:val="clear" w:color="auto" w:fill="FFFFFF"/>
              </w:rPr>
              <w:t>(“mientras…”)</w:t>
            </w:r>
          </w:p>
        </w:tc>
        <w:tc>
          <w:tcPr>
            <w:tcW w:w="4414" w:type="dxa"/>
          </w:tcPr>
          <w:p w:rsidR="005F12E1" w:rsidRPr="00EF22ED" w:rsidRDefault="005F12E1" w:rsidP="005F12E1">
            <w:pPr>
              <w:spacing w:after="0" w:line="240" w:lineRule="auto"/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t>Explica con tus palabras el funcionamiento del ciclo y sus variables</w:t>
            </w:r>
          </w:p>
        </w:tc>
      </w:tr>
      <w:tr w:rsidR="005F12E1" w:rsidTr="00797495">
        <w:tc>
          <w:tcPr>
            <w:tcW w:w="4414" w:type="dxa"/>
          </w:tcPr>
          <w:p w:rsidR="005F12E1" w:rsidRDefault="005F12E1" w:rsidP="005F12E1">
            <w:pPr>
              <w:spacing w:after="0" w:line="240" w:lineRule="auto"/>
              <w:jc w:val="both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5F12E1" w:rsidRDefault="005F12E1" w:rsidP="005F12E1">
            <w:pPr>
              <w:spacing w:after="0" w:line="240" w:lineRule="auto"/>
              <w:jc w:val="both"/>
            </w:pPr>
            <w:r>
              <w:t>$galletas = 0;</w:t>
            </w:r>
          </w:p>
          <w:p w:rsidR="005F12E1" w:rsidRDefault="005F12E1" w:rsidP="005F12E1">
            <w:pPr>
              <w:spacing w:after="0" w:line="240" w:lineRule="auto"/>
              <w:jc w:val="both"/>
            </w:pPr>
            <w:r>
              <w:t>do {</w:t>
            </w:r>
          </w:p>
          <w:p w:rsidR="005F12E1" w:rsidRDefault="005F12E1" w:rsidP="005F12E1">
            <w:pPr>
              <w:spacing w:after="0" w:line="240" w:lineRule="auto"/>
              <w:jc w:val="both"/>
            </w:pPr>
            <w:r>
              <w:t>echo "$galletas, ";</w:t>
            </w:r>
          </w:p>
          <w:p w:rsidR="005F12E1" w:rsidRDefault="005F12E1" w:rsidP="005F12E1">
            <w:pPr>
              <w:spacing w:after="0" w:line="240" w:lineRule="auto"/>
              <w:jc w:val="both"/>
            </w:pPr>
            <w:r>
              <w:t>$galletas++;</w:t>
            </w:r>
          </w:p>
          <w:p w:rsidR="005F12E1" w:rsidRDefault="005F12E1" w:rsidP="005F12E1">
            <w:pPr>
              <w:spacing w:after="0" w:line="240" w:lineRule="auto"/>
              <w:jc w:val="both"/>
            </w:pPr>
            <w:r>
              <w:t xml:space="preserve">} </w:t>
            </w:r>
            <w:proofErr w:type="spellStart"/>
            <w:r>
              <w:t>while</w:t>
            </w:r>
            <w:proofErr w:type="spellEnd"/>
            <w:r>
              <w:t xml:space="preserve"> ($galletas &lt; 10);</w:t>
            </w:r>
          </w:p>
          <w:p w:rsidR="005F12E1" w:rsidRDefault="005F12E1" w:rsidP="005F12E1">
            <w:pPr>
              <w:spacing w:after="0" w:line="240" w:lineRule="auto"/>
              <w:jc w:val="both"/>
            </w:pPr>
            <w:r>
              <w:t>?&gt;</w:t>
            </w:r>
          </w:p>
        </w:tc>
        <w:tc>
          <w:tcPr>
            <w:tcW w:w="4414" w:type="dxa"/>
          </w:tcPr>
          <w:p w:rsidR="005F12E1" w:rsidRDefault="005F12E1" w:rsidP="005F12E1">
            <w:pPr>
              <w:spacing w:after="0" w:line="240" w:lineRule="auto"/>
              <w:jc w:val="both"/>
            </w:pPr>
          </w:p>
        </w:tc>
      </w:tr>
    </w:tbl>
    <w:p w:rsidR="00797495" w:rsidRDefault="00797495" w:rsidP="00BF68FA">
      <w:pPr>
        <w:spacing w:after="0" w:line="240" w:lineRule="auto"/>
        <w:jc w:val="both"/>
      </w:pPr>
    </w:p>
    <w:p w:rsidR="0055316E" w:rsidRDefault="0055316E" w:rsidP="0055316E">
      <w:pPr>
        <w:pStyle w:val="NormalWeb"/>
        <w:shd w:val="clear" w:color="auto" w:fill="FFFFFF"/>
        <w:spacing w:before="150" w:beforeAutospacing="0" w:after="225" w:afterAutospacing="0"/>
        <w:jc w:val="both"/>
        <w:rPr>
          <w:rFonts w:ascii="Tahoma" w:hAnsi="Tahoma" w:cs="Tahoma"/>
          <w:color w:val="41423D"/>
          <w:sz w:val="18"/>
          <w:szCs w:val="18"/>
        </w:rPr>
      </w:pPr>
      <w:r>
        <w:rPr>
          <w:rFonts w:ascii="Tahoma" w:hAnsi="Tahoma" w:cs="Tahoma"/>
          <w:color w:val="41423D"/>
          <w:sz w:val="18"/>
          <w:szCs w:val="18"/>
        </w:rPr>
        <w:t>Crea el código PHP donde generes:</w:t>
      </w:r>
    </w:p>
    <w:p w:rsidR="0055316E" w:rsidRDefault="0055316E" w:rsidP="0055316E">
      <w:pPr>
        <w:pStyle w:val="NormalWeb"/>
        <w:shd w:val="clear" w:color="auto" w:fill="FFFFFF"/>
        <w:spacing w:before="150" w:beforeAutospacing="0" w:after="225" w:afterAutospacing="0"/>
        <w:jc w:val="both"/>
        <w:rPr>
          <w:rFonts w:ascii="Tahoma" w:hAnsi="Tahoma" w:cs="Tahoma"/>
          <w:color w:val="41423D"/>
          <w:sz w:val="18"/>
          <w:szCs w:val="18"/>
        </w:rPr>
      </w:pPr>
      <w:r>
        <w:rPr>
          <w:rFonts w:ascii="Tahoma" w:hAnsi="Tahoma" w:cs="Tahoma"/>
          <w:color w:val="41423D"/>
          <w:sz w:val="18"/>
          <w:szCs w:val="18"/>
        </w:rPr>
        <w:t>a) Un bucle do…</w:t>
      </w:r>
      <w:proofErr w:type="spellStart"/>
      <w:r>
        <w:rPr>
          <w:rFonts w:ascii="Tahoma" w:hAnsi="Tahoma" w:cs="Tahoma"/>
          <w:color w:val="41423D"/>
          <w:sz w:val="18"/>
          <w:szCs w:val="18"/>
        </w:rPr>
        <w:t>while</w:t>
      </w:r>
      <w:proofErr w:type="spellEnd"/>
      <w:r>
        <w:rPr>
          <w:rFonts w:ascii="Tahoma" w:hAnsi="Tahoma" w:cs="Tahoma"/>
          <w:color w:val="41423D"/>
          <w:sz w:val="18"/>
          <w:szCs w:val="18"/>
        </w:rPr>
        <w:t xml:space="preserve"> que cuente desde 50 hasta 40 (fíjate que en este caso es decreciente)</w:t>
      </w:r>
    </w:p>
    <w:p w:rsidR="0055316E" w:rsidRDefault="0055316E" w:rsidP="0055316E">
      <w:pPr>
        <w:pStyle w:val="NormalWeb"/>
        <w:shd w:val="clear" w:color="auto" w:fill="FFFFFF"/>
        <w:spacing w:before="150" w:beforeAutospacing="0" w:after="225" w:afterAutospacing="0"/>
        <w:jc w:val="both"/>
        <w:rPr>
          <w:rFonts w:ascii="Tahoma" w:hAnsi="Tahoma" w:cs="Tahoma"/>
          <w:color w:val="41423D"/>
          <w:sz w:val="18"/>
          <w:szCs w:val="18"/>
        </w:rPr>
      </w:pPr>
      <w:r>
        <w:rPr>
          <w:rFonts w:ascii="Tahoma" w:hAnsi="Tahoma" w:cs="Tahoma"/>
          <w:color w:val="41423D"/>
          <w:sz w:val="18"/>
          <w:szCs w:val="18"/>
        </w:rPr>
        <w:t>b) Un bucle do…</w:t>
      </w:r>
      <w:proofErr w:type="spellStart"/>
      <w:r>
        <w:rPr>
          <w:rFonts w:ascii="Tahoma" w:hAnsi="Tahoma" w:cs="Tahoma"/>
          <w:color w:val="41423D"/>
          <w:sz w:val="18"/>
          <w:szCs w:val="18"/>
        </w:rPr>
        <w:t>while</w:t>
      </w:r>
      <w:proofErr w:type="spellEnd"/>
      <w:r>
        <w:rPr>
          <w:rFonts w:ascii="Tahoma" w:hAnsi="Tahoma" w:cs="Tahoma"/>
          <w:color w:val="41423D"/>
          <w:sz w:val="18"/>
          <w:szCs w:val="18"/>
        </w:rPr>
        <w:t xml:space="preserve"> que a partir de una variable $contador que toma valores de 1 a 5, muestre por pantalla el doble del valor de $contador, es decir, que muestre 2, 4, 6, 8, 10.</w:t>
      </w:r>
    </w:p>
    <w:p w:rsidR="00970970" w:rsidRPr="00EF22ED" w:rsidRDefault="00970970" w:rsidP="003E7D99">
      <w:pPr>
        <w:spacing w:after="0" w:line="240" w:lineRule="auto"/>
        <w:jc w:val="both"/>
        <w:rPr>
          <w:b/>
        </w:rPr>
      </w:pPr>
      <w:r w:rsidRPr="00EF22ED">
        <w:rPr>
          <w:b/>
        </w:rPr>
        <w:t>Nota:</w:t>
      </w:r>
      <w:r w:rsidRPr="00EF22ED">
        <w:t xml:space="preserve"> este ejercicio tiene como finalidad orientarle y motivarle en el desarrollo de los temas de esta actividad de aprendizaje, por tal razón no es calificable. No obstante es primordial realizarla. </w:t>
      </w:r>
      <w:r w:rsidRPr="00EF22ED">
        <w:rPr>
          <w:b/>
        </w:rPr>
        <w:t>Tiempo:</w:t>
      </w:r>
      <w:r w:rsidR="0055316E">
        <w:rPr>
          <w:b/>
        </w:rPr>
        <w:t xml:space="preserve"> 60</w:t>
      </w:r>
      <w:r w:rsidR="00810F59" w:rsidRPr="00EF22ED">
        <w:rPr>
          <w:b/>
        </w:rPr>
        <w:t xml:space="preserve"> minutos</w:t>
      </w:r>
    </w:p>
    <w:p w:rsidR="00A54EB3" w:rsidRDefault="00A54EB3" w:rsidP="009A6058">
      <w:pPr>
        <w:jc w:val="both"/>
        <w:rPr>
          <w:b/>
        </w:rPr>
      </w:pPr>
    </w:p>
    <w:p w:rsidR="0055316E" w:rsidRDefault="0055316E" w:rsidP="009A6058">
      <w:pPr>
        <w:jc w:val="both"/>
        <w:rPr>
          <w:b/>
        </w:rPr>
      </w:pPr>
      <w:r>
        <w:rPr>
          <w:b/>
        </w:rPr>
        <w:t>Parte 3</w:t>
      </w:r>
    </w:p>
    <w:p w:rsidR="0055316E" w:rsidRDefault="0055316E" w:rsidP="009A6058">
      <w:pPr>
        <w:jc w:val="both"/>
        <w:rPr>
          <w:b/>
        </w:rPr>
      </w:pPr>
      <w:r>
        <w:rPr>
          <w:b/>
        </w:rPr>
        <w:t xml:space="preserve">Realizar los siguientes ejercicios propuestos </w:t>
      </w:r>
    </w:p>
    <w:p w:rsidR="00D05840" w:rsidRDefault="00C164F3" w:rsidP="00D05840">
      <w:r>
        <w:t xml:space="preserve">1 </w:t>
      </w:r>
      <w:r w:rsidR="00D05840">
        <w:t xml:space="preserve">Mostrar la tabla de multiplicar  de tu preferencia y Emplear el </w:t>
      </w:r>
      <w:proofErr w:type="spellStart"/>
      <w:r w:rsidR="00D05840">
        <w:t>for</w:t>
      </w:r>
      <w:proofErr w:type="spellEnd"/>
      <w:r w:rsidR="00D05840">
        <w:t xml:space="preserve">, luego el </w:t>
      </w:r>
      <w:proofErr w:type="spellStart"/>
      <w:r w:rsidR="00D05840">
        <w:t>while</w:t>
      </w:r>
      <w:proofErr w:type="spellEnd"/>
      <w:r w:rsidR="00D05840">
        <w:t xml:space="preserve"> y por último el do/</w:t>
      </w:r>
      <w:proofErr w:type="spellStart"/>
      <w:r w:rsidR="00D05840">
        <w:t>while</w:t>
      </w:r>
      <w:proofErr w:type="spellEnd"/>
      <w:r w:rsidR="00BB7170">
        <w:t>. (Explique brevemente el código con comentarios)</w:t>
      </w:r>
    </w:p>
    <w:p w:rsidR="00AA5A18" w:rsidRDefault="002118BB" w:rsidP="00D05840">
      <w:r>
        <w:rPr>
          <w:noProof/>
          <w:lang w:val="es-ES" w:eastAsia="es-ES"/>
        </w:rPr>
        <w:lastRenderedPageBreak/>
        <w:drawing>
          <wp:inline distT="0" distB="0" distL="0" distR="0" wp14:anchorId="748DAA46" wp14:editId="7052A62E">
            <wp:extent cx="1434037" cy="1878161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1880" cy="188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F3" w:rsidRDefault="00C164F3" w:rsidP="00D05840">
      <w:r>
        <w:t>2</w:t>
      </w:r>
      <w:r w:rsidR="00406B4F">
        <w:t xml:space="preserve"> </w:t>
      </w:r>
      <w:r w:rsidR="00406B4F" w:rsidRPr="00406B4F">
        <w:t>Mostrar en pantalla una tabla de 10 por 10 con los números del 1 al 100</w:t>
      </w:r>
      <w:r w:rsidR="00AA5A18">
        <w:t>.</w:t>
      </w:r>
      <w:r w:rsidR="00BB7170" w:rsidRPr="00BB7170">
        <w:t xml:space="preserve"> </w:t>
      </w:r>
      <w:r w:rsidR="00BB7170">
        <w:t>(Explique brevemente el código con comentarios)</w:t>
      </w:r>
    </w:p>
    <w:p w:rsidR="00AA5A18" w:rsidRDefault="00AA5A18" w:rsidP="00D05840">
      <w:r>
        <w:rPr>
          <w:noProof/>
          <w:lang w:val="es-ES" w:eastAsia="es-ES"/>
        </w:rPr>
        <w:drawing>
          <wp:inline distT="0" distB="0" distL="0" distR="0" wp14:anchorId="4CC93994" wp14:editId="5A4D630A">
            <wp:extent cx="2422071" cy="2529299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2121" cy="253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B3" w:rsidRDefault="00A54EB3" w:rsidP="00D05840">
      <w:r>
        <w:t xml:space="preserve">3 Realizar un script usando el bucle </w:t>
      </w:r>
      <w:r w:rsidR="00214A2F" w:rsidRPr="00214A2F">
        <w:rPr>
          <w:b/>
        </w:rPr>
        <w:t>“</w:t>
      </w:r>
      <w:proofErr w:type="spellStart"/>
      <w:r w:rsidRPr="00214A2F">
        <w:rPr>
          <w:b/>
        </w:rPr>
        <w:t>while</w:t>
      </w:r>
      <w:proofErr w:type="spellEnd"/>
      <w:r w:rsidR="00214A2F" w:rsidRPr="00214A2F">
        <w:rPr>
          <w:b/>
        </w:rPr>
        <w:t>”</w:t>
      </w:r>
      <w:r>
        <w:t xml:space="preserve"> que muestre los números impares comprendidos entre 10 y 51, sin que los limites aparezcan, separados por un espacio en blanco.</w:t>
      </w:r>
    </w:p>
    <w:p w:rsidR="00A54EB3" w:rsidRDefault="00A54EB3" w:rsidP="00D05840">
      <w:r>
        <w:t xml:space="preserve">Ten en cuenta que para saber si un número es impar deberás realizar una operación de división entre 2. Con el símbolo de operador “%” obtendrás el resto de la división, ahora te toca a ti seguir </w:t>
      </w:r>
    </w:p>
    <w:p w:rsidR="00BB7170" w:rsidRDefault="00BB7170" w:rsidP="00BB7170">
      <w:r>
        <w:t>(Explique brevemente el código con comentarios)</w:t>
      </w:r>
    </w:p>
    <w:p w:rsidR="00406B4F" w:rsidRDefault="002118BB" w:rsidP="00D05840">
      <w:r>
        <w:rPr>
          <w:noProof/>
          <w:lang w:val="es-ES" w:eastAsia="es-ES"/>
        </w:rPr>
        <w:lastRenderedPageBreak/>
        <w:drawing>
          <wp:inline distT="0" distB="0" distL="0" distR="0" wp14:anchorId="2927A9AC" wp14:editId="1035B49A">
            <wp:extent cx="5612130" cy="12007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6E" w:rsidRPr="00EF22ED" w:rsidRDefault="00B90F3F" w:rsidP="009A6058">
      <w:pPr>
        <w:jc w:val="both"/>
        <w:rPr>
          <w:b/>
        </w:rPr>
      </w:pPr>
      <w:r>
        <w:rPr>
          <w:b/>
        </w:rPr>
        <w:t>Animo</w:t>
      </w:r>
      <w:proofErr w:type="gramStart"/>
      <w:r>
        <w:rPr>
          <w:b/>
        </w:rPr>
        <w:t>!!!!</w:t>
      </w:r>
      <w:proofErr w:type="gramEnd"/>
    </w:p>
    <w:sectPr w:rsidR="0055316E" w:rsidRPr="00EF22ED">
      <w:headerReference w:type="default" r:id="rId13"/>
      <w:footerReference w:type="default" r:id="rId14"/>
      <w:pgSz w:w="12240" w:h="15840"/>
      <w:pgMar w:top="1417" w:right="1701" w:bottom="1417" w:left="1701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A0F" w:rsidRDefault="00F47A0F">
      <w:pPr>
        <w:spacing w:after="0" w:line="240" w:lineRule="auto"/>
      </w:pPr>
      <w:r>
        <w:separator/>
      </w:r>
    </w:p>
  </w:endnote>
  <w:endnote w:type="continuationSeparator" w:id="0">
    <w:p w:rsidR="00F47A0F" w:rsidRDefault="00F47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F39" w:rsidRPr="00D36476" w:rsidRDefault="005D4F39" w:rsidP="005D4F39">
    <w:pPr>
      <w:rPr>
        <w:b/>
      </w:rPr>
    </w:pPr>
    <w:r w:rsidRPr="00D36476">
      <w:rPr>
        <w:b/>
      </w:rPr>
      <w:t>Elaborado por:</w:t>
    </w:r>
  </w:p>
  <w:p w:rsidR="005D4F39" w:rsidRPr="00D36476" w:rsidRDefault="005D4F39" w:rsidP="005D4F39">
    <w:pPr>
      <w:rPr>
        <w:b/>
      </w:rPr>
    </w:pPr>
    <w:r w:rsidRPr="00D36476">
      <w:rPr>
        <w:b/>
      </w:rPr>
      <w:t xml:space="preserve">Instructor Stived Osorio </w:t>
    </w:r>
  </w:p>
  <w:p w:rsidR="005D4F39" w:rsidRDefault="005D4F3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A0F" w:rsidRDefault="00F47A0F">
      <w:pPr>
        <w:spacing w:after="0" w:line="240" w:lineRule="auto"/>
      </w:pPr>
      <w:r>
        <w:separator/>
      </w:r>
    </w:p>
  </w:footnote>
  <w:footnote w:type="continuationSeparator" w:id="0">
    <w:p w:rsidR="00F47A0F" w:rsidRDefault="00F47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014" w:rsidRDefault="00450014">
    <w:pPr>
      <w:spacing w:before="708" w:after="0"/>
    </w:pPr>
  </w:p>
  <w:tbl>
    <w:tblPr>
      <w:tblW w:w="9546" w:type="dxa"/>
      <w:jc w:val="center"/>
      <w:tblBorders>
        <w:right w:val="single" w:sz="8" w:space="0" w:color="000001"/>
        <w:insideV w:val="single" w:sz="8" w:space="0" w:color="000001"/>
      </w:tblBorders>
      <w:tblLook w:val="0400" w:firstRow="0" w:lastRow="0" w:firstColumn="0" w:lastColumn="0" w:noHBand="0" w:noVBand="1"/>
    </w:tblPr>
    <w:tblGrid>
      <w:gridCol w:w="222"/>
      <w:gridCol w:w="7328"/>
      <w:gridCol w:w="1996"/>
    </w:tblGrid>
    <w:tr w:rsidR="00450014">
      <w:trPr>
        <w:trHeight w:val="840"/>
        <w:jc w:val="center"/>
      </w:trPr>
      <w:tc>
        <w:tcPr>
          <w:tcW w:w="158" w:type="dxa"/>
          <w:vMerge w:val="restart"/>
          <w:tcBorders>
            <w:right w:val="single" w:sz="8" w:space="0" w:color="000001"/>
          </w:tcBorders>
          <w:shd w:val="clear" w:color="auto" w:fill="FFFFFF"/>
          <w:vAlign w:val="bottom"/>
        </w:tcPr>
        <w:p w:rsidR="00450014" w:rsidRDefault="00761536">
          <w:pPr>
            <w:spacing w:after="0" w:line="240" w:lineRule="aut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-15875</wp:posOffset>
                </wp:positionH>
                <wp:positionV relativeFrom="paragraph">
                  <wp:posOffset>64135</wp:posOffset>
                </wp:positionV>
                <wp:extent cx="419100" cy="419100"/>
                <wp:effectExtent l="0" t="0" r="0" b="0"/>
                <wp:wrapNone/>
                <wp:docPr id="4" name="image26.jpg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6.jpg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450014" w:rsidRDefault="00450014">
          <w:pPr>
            <w:spacing w:after="0" w:line="240" w:lineRule="auto"/>
          </w:pPr>
        </w:p>
      </w:tc>
      <w:tc>
        <w:tcPr>
          <w:tcW w:w="7382" w:type="dxa"/>
          <w:vMerge w:val="restart"/>
          <w:tcBorders>
            <w:top w:val="single" w:sz="8" w:space="0" w:color="000001"/>
            <w:left w:val="single" w:sz="8" w:space="0" w:color="000001"/>
            <w:right w:val="single" w:sz="8" w:space="0" w:color="000001"/>
          </w:tcBorders>
          <w:shd w:val="clear" w:color="auto" w:fill="FFFFFF"/>
          <w:tcMar>
            <w:left w:w="78" w:type="dxa"/>
          </w:tcMar>
          <w:vAlign w:val="center"/>
        </w:tcPr>
        <w:p w:rsidR="00450014" w:rsidRDefault="00761536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SERVICIO NACIONAL DE APRENDIZAJE SENA </w:t>
          </w:r>
          <w:r>
            <w:rPr>
              <w:b/>
              <w:sz w:val="24"/>
              <w:szCs w:val="24"/>
            </w:rPr>
            <w:br/>
            <w:t>SISTEMA INTEGRADO DE GESTIÓN</w:t>
          </w:r>
        </w:p>
        <w:p w:rsidR="00450014" w:rsidRDefault="00761536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Procedimiento Ejecución de la Formación Profesional Integral</w:t>
          </w:r>
        </w:p>
      </w:tc>
      <w:tc>
        <w:tcPr>
          <w:tcW w:w="2006" w:type="dxa"/>
          <w:tcBorders>
            <w:top w:val="single" w:sz="8" w:space="0" w:color="000001"/>
            <w:left w:val="single" w:sz="8" w:space="0" w:color="000001"/>
            <w:right w:val="single" w:sz="8" w:space="0" w:color="000001"/>
          </w:tcBorders>
          <w:shd w:val="clear" w:color="auto" w:fill="FFFFFF"/>
          <w:tcMar>
            <w:left w:w="78" w:type="dxa"/>
          </w:tcMar>
          <w:vAlign w:val="center"/>
        </w:tcPr>
        <w:p w:rsidR="00450014" w:rsidRDefault="00761536">
          <w:pPr>
            <w:spacing w:after="0" w:line="240" w:lineRule="auto"/>
          </w:pPr>
          <w:r>
            <w:t>Versión: 02</w:t>
          </w:r>
        </w:p>
      </w:tc>
    </w:tr>
    <w:tr w:rsidR="00450014">
      <w:trPr>
        <w:trHeight w:val="380"/>
        <w:jc w:val="center"/>
      </w:trPr>
      <w:tc>
        <w:tcPr>
          <w:tcW w:w="158" w:type="dxa"/>
          <w:vMerge/>
          <w:tcBorders>
            <w:right w:val="single" w:sz="8" w:space="0" w:color="000001"/>
          </w:tcBorders>
          <w:shd w:val="clear" w:color="auto" w:fill="FFFFFF"/>
          <w:vAlign w:val="bottom"/>
        </w:tcPr>
        <w:p w:rsidR="00450014" w:rsidRDefault="00450014">
          <w:pPr>
            <w:spacing w:after="0"/>
          </w:pPr>
        </w:p>
      </w:tc>
      <w:tc>
        <w:tcPr>
          <w:tcW w:w="7382" w:type="dxa"/>
          <w:vMerge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FFFFFF"/>
          <w:tcMar>
            <w:left w:w="78" w:type="dxa"/>
          </w:tcMar>
          <w:vAlign w:val="center"/>
        </w:tcPr>
        <w:p w:rsidR="00450014" w:rsidRDefault="00450014">
          <w:pPr>
            <w:spacing w:after="0" w:line="240" w:lineRule="auto"/>
          </w:pPr>
        </w:p>
        <w:p w:rsidR="00450014" w:rsidRDefault="00450014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  <w:tc>
        <w:tcPr>
          <w:tcW w:w="2006" w:type="dxa"/>
          <w:tcBorders>
            <w:top w:val="single" w:sz="4" w:space="0" w:color="000001"/>
            <w:left w:val="single" w:sz="8" w:space="0" w:color="000001"/>
            <w:bottom w:val="single" w:sz="4" w:space="0" w:color="000001"/>
            <w:right w:val="single" w:sz="8" w:space="0" w:color="000001"/>
          </w:tcBorders>
          <w:shd w:val="clear" w:color="auto" w:fill="FFFFFF"/>
          <w:tcMar>
            <w:left w:w="78" w:type="dxa"/>
          </w:tcMar>
          <w:vAlign w:val="center"/>
        </w:tcPr>
        <w:p w:rsidR="00450014" w:rsidRDefault="00761536">
          <w:pPr>
            <w:spacing w:after="0" w:line="240" w:lineRule="auto"/>
          </w:pPr>
          <w:r>
            <w:t>Código: GFPI-F-019</w:t>
          </w:r>
        </w:p>
      </w:tc>
    </w:tr>
  </w:tbl>
  <w:p w:rsidR="00450014" w:rsidRDefault="00450014">
    <w:pP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8403C"/>
    <w:multiLevelType w:val="hybridMultilevel"/>
    <w:tmpl w:val="4052F77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33770"/>
    <w:multiLevelType w:val="hybridMultilevel"/>
    <w:tmpl w:val="3ECA2D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14"/>
    <w:rsid w:val="00076DE3"/>
    <w:rsid w:val="000D6309"/>
    <w:rsid w:val="000E1EAC"/>
    <w:rsid w:val="0013317E"/>
    <w:rsid w:val="0013329C"/>
    <w:rsid w:val="00155837"/>
    <w:rsid w:val="00161028"/>
    <w:rsid w:val="00163E6F"/>
    <w:rsid w:val="001E3F7F"/>
    <w:rsid w:val="001E7E72"/>
    <w:rsid w:val="001F5793"/>
    <w:rsid w:val="002118BB"/>
    <w:rsid w:val="00214A2F"/>
    <w:rsid w:val="002176D4"/>
    <w:rsid w:val="002209A0"/>
    <w:rsid w:val="00244B3B"/>
    <w:rsid w:val="002650F4"/>
    <w:rsid w:val="002B4D65"/>
    <w:rsid w:val="002C1CAF"/>
    <w:rsid w:val="002C4AD5"/>
    <w:rsid w:val="002C7327"/>
    <w:rsid w:val="00302BE6"/>
    <w:rsid w:val="00332FEA"/>
    <w:rsid w:val="00370A07"/>
    <w:rsid w:val="003B36C7"/>
    <w:rsid w:val="003C7BCC"/>
    <w:rsid w:val="003E7D99"/>
    <w:rsid w:val="00406B4F"/>
    <w:rsid w:val="00450014"/>
    <w:rsid w:val="004826E1"/>
    <w:rsid w:val="004C7315"/>
    <w:rsid w:val="004E79DE"/>
    <w:rsid w:val="00501990"/>
    <w:rsid w:val="005332A4"/>
    <w:rsid w:val="0055316E"/>
    <w:rsid w:val="00567BDD"/>
    <w:rsid w:val="005821C4"/>
    <w:rsid w:val="005A54FE"/>
    <w:rsid w:val="005D1A2C"/>
    <w:rsid w:val="005D4F39"/>
    <w:rsid w:val="005F0912"/>
    <w:rsid w:val="005F12E1"/>
    <w:rsid w:val="00662DBE"/>
    <w:rsid w:val="006847ED"/>
    <w:rsid w:val="006F2A6C"/>
    <w:rsid w:val="00705D2C"/>
    <w:rsid w:val="0070630E"/>
    <w:rsid w:val="007130A6"/>
    <w:rsid w:val="00713D64"/>
    <w:rsid w:val="0071489A"/>
    <w:rsid w:val="0073239E"/>
    <w:rsid w:val="00734741"/>
    <w:rsid w:val="00736AE9"/>
    <w:rsid w:val="00747564"/>
    <w:rsid w:val="00750774"/>
    <w:rsid w:val="00761536"/>
    <w:rsid w:val="00765681"/>
    <w:rsid w:val="00797495"/>
    <w:rsid w:val="007B3F69"/>
    <w:rsid w:val="007D1A9F"/>
    <w:rsid w:val="0080387A"/>
    <w:rsid w:val="00810F59"/>
    <w:rsid w:val="00826E62"/>
    <w:rsid w:val="00855EB0"/>
    <w:rsid w:val="00883D1A"/>
    <w:rsid w:val="008F630E"/>
    <w:rsid w:val="0090663D"/>
    <w:rsid w:val="009571D3"/>
    <w:rsid w:val="00970970"/>
    <w:rsid w:val="009906BE"/>
    <w:rsid w:val="009937BF"/>
    <w:rsid w:val="009A0A9F"/>
    <w:rsid w:val="009A6058"/>
    <w:rsid w:val="009E2A84"/>
    <w:rsid w:val="009F249B"/>
    <w:rsid w:val="00A25DD6"/>
    <w:rsid w:val="00A306D8"/>
    <w:rsid w:val="00A4676B"/>
    <w:rsid w:val="00A54EB3"/>
    <w:rsid w:val="00A63481"/>
    <w:rsid w:val="00A64892"/>
    <w:rsid w:val="00A81237"/>
    <w:rsid w:val="00A87A07"/>
    <w:rsid w:val="00A93E32"/>
    <w:rsid w:val="00AA446A"/>
    <w:rsid w:val="00AA5A18"/>
    <w:rsid w:val="00AA61BA"/>
    <w:rsid w:val="00AC1CE3"/>
    <w:rsid w:val="00B1285B"/>
    <w:rsid w:val="00B22FBF"/>
    <w:rsid w:val="00B45B2A"/>
    <w:rsid w:val="00B57960"/>
    <w:rsid w:val="00B61AFE"/>
    <w:rsid w:val="00B62359"/>
    <w:rsid w:val="00B843A0"/>
    <w:rsid w:val="00B856F6"/>
    <w:rsid w:val="00B90F3F"/>
    <w:rsid w:val="00BA1233"/>
    <w:rsid w:val="00BB653F"/>
    <w:rsid w:val="00BB7170"/>
    <w:rsid w:val="00BD38F7"/>
    <w:rsid w:val="00BD5734"/>
    <w:rsid w:val="00BF68FA"/>
    <w:rsid w:val="00BF6AEC"/>
    <w:rsid w:val="00C164F3"/>
    <w:rsid w:val="00C31CC0"/>
    <w:rsid w:val="00CB0AB4"/>
    <w:rsid w:val="00CC2EFF"/>
    <w:rsid w:val="00CD6573"/>
    <w:rsid w:val="00CE75D6"/>
    <w:rsid w:val="00D05798"/>
    <w:rsid w:val="00D05840"/>
    <w:rsid w:val="00D158C3"/>
    <w:rsid w:val="00D47E09"/>
    <w:rsid w:val="00D85E4E"/>
    <w:rsid w:val="00DB544F"/>
    <w:rsid w:val="00DC4FBE"/>
    <w:rsid w:val="00DF2C14"/>
    <w:rsid w:val="00DF5E2E"/>
    <w:rsid w:val="00E42D21"/>
    <w:rsid w:val="00E947FA"/>
    <w:rsid w:val="00EF22ED"/>
    <w:rsid w:val="00F3300C"/>
    <w:rsid w:val="00F47A0F"/>
    <w:rsid w:val="00F51990"/>
    <w:rsid w:val="00F97BDB"/>
    <w:rsid w:val="00FA087C"/>
    <w:rsid w:val="00FE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5A914B-AB82-428C-B19F-43DCDCF0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AD33F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D33F1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7E9B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Times New Roman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uesto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AD33F1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AD33F1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7E9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10988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8969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B4D65"/>
    <w:pPr>
      <w:autoSpaceDE w:val="0"/>
      <w:autoSpaceDN w:val="0"/>
      <w:adjustRightInd w:val="0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1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A123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571D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14A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clibre.org/consultar/php/lecciones/php-estructuras-control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srcodigofuente.es/ejercicios/ver-boletin/boletin-2-ejercicios-bucles-php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B79513B-D867-4E39-8400-1641DC1CC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5</Pages>
  <Words>667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Dios</cp:lastModifiedBy>
  <cp:revision>42</cp:revision>
  <cp:lastPrinted>2017-07-12T06:58:00Z</cp:lastPrinted>
  <dcterms:created xsi:type="dcterms:W3CDTF">2017-07-26T06:16:00Z</dcterms:created>
  <dcterms:modified xsi:type="dcterms:W3CDTF">2019-04-10T21:25:00Z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