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42BF" w14:textId="77777777" w:rsidR="00B8142A" w:rsidRDefault="00B8142A" w:rsidP="00B8142A">
      <w:pPr>
        <w:rPr>
          <w:lang w:eastAsia="pt-BR"/>
        </w:rPr>
      </w:pPr>
      <w:bookmarkStart w:id="0" w:name="_Toc89959754"/>
    </w:p>
    <w:p w14:paraId="15CB9ACA" w14:textId="77777777" w:rsidR="00B8142A" w:rsidRDefault="00B8142A" w:rsidP="00B8142A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1 – Introdução</w:t>
      </w:r>
    </w:p>
    <w:p w14:paraId="3EFE0589" w14:textId="77777777" w:rsidR="00B8142A" w:rsidRDefault="00B8142A" w:rsidP="00B8142A">
      <w:pPr>
        <w:rPr>
          <w:b/>
          <w:bCs/>
          <w:sz w:val="24"/>
          <w:szCs w:val="24"/>
        </w:rPr>
      </w:pPr>
      <w:bookmarkStart w:id="1" w:name="_Toc89959748"/>
      <w:r>
        <w:rPr>
          <w:b/>
          <w:bCs/>
          <w:sz w:val="24"/>
          <w:szCs w:val="24"/>
        </w:rPr>
        <w:t>Objetivos</w:t>
      </w:r>
      <w:bookmarkEnd w:id="1"/>
    </w:p>
    <w:p w14:paraId="32271D8E" w14:textId="77777777" w:rsidR="00B8142A" w:rsidRDefault="00B8142A" w:rsidP="00B8142A"/>
    <w:p w14:paraId="21A5A0B0" w14:textId="77777777" w:rsidR="00B8142A" w:rsidRDefault="00B8142A" w:rsidP="00B8142A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 da plataforma SENAI-SP compõe-se dos seguintes objetivos:</w:t>
      </w:r>
    </w:p>
    <w:p w14:paraId="6A123A14" w14:textId="77777777" w:rsidR="00B8142A" w:rsidRDefault="00B8142A" w:rsidP="00B8142A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14:paraId="584B0FAB" w14:textId="77777777" w:rsidR="00B8142A" w:rsidRDefault="00B8142A" w:rsidP="00B8142A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Requisitos a testar recomendados.</w:t>
      </w:r>
    </w:p>
    <w:p w14:paraId="52A4FD5E" w14:textId="77777777" w:rsidR="00B8142A" w:rsidRDefault="00B8142A" w:rsidP="00B8142A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14:paraId="1E98EEB8" w14:textId="77777777" w:rsidR="00B8142A" w:rsidRDefault="00B8142A" w:rsidP="00B8142A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14:paraId="6C0ACE13" w14:textId="77777777" w:rsidR="00B8142A" w:rsidRDefault="00B8142A" w:rsidP="00B8142A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14:paraId="7590A8CF" w14:textId="77777777" w:rsidR="00B8142A" w:rsidRDefault="00B8142A" w:rsidP="00B8142A">
      <w:pPr>
        <w:rPr>
          <w:lang w:eastAsia="pt-BR"/>
        </w:rPr>
      </w:pPr>
    </w:p>
    <w:p w14:paraId="49A8FB6B" w14:textId="77777777" w:rsidR="00B8142A" w:rsidRDefault="00B8142A" w:rsidP="00B8142A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2 - Requisitos a Testar</w:t>
      </w:r>
    </w:p>
    <w:p w14:paraId="72C21933" w14:textId="77777777" w:rsidR="00B8142A" w:rsidRDefault="00B8142A" w:rsidP="00B8142A">
      <w:pPr>
        <w:rPr>
          <w:lang w:eastAsia="pt-BR"/>
        </w:rPr>
      </w:pPr>
    </w:p>
    <w:p w14:paraId="1B4DB7DC" w14:textId="77777777" w:rsidR="00B8142A" w:rsidRDefault="00B8142A" w:rsidP="00B8142A">
      <w:pPr>
        <w:rPr>
          <w:b/>
          <w:bCs/>
          <w:sz w:val="24"/>
          <w:szCs w:val="24"/>
        </w:rPr>
      </w:pPr>
      <w:bookmarkStart w:id="2" w:name="_Toc89959749"/>
      <w:r>
        <w:rPr>
          <w:b/>
          <w:bCs/>
          <w:sz w:val="24"/>
          <w:szCs w:val="24"/>
        </w:rPr>
        <w:t>Escopo</w:t>
      </w:r>
      <w:bookmarkEnd w:id="2"/>
    </w:p>
    <w:p w14:paraId="4CED8A5E" w14:textId="258B8359" w:rsidR="00B8142A" w:rsidRPr="00B8142A" w:rsidRDefault="00B8142A" w:rsidP="00B8142A"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t>Os testes que serão realizados na plataforma SENAI-SP serão os testes de navegabilidade, verificando a interação do usuário com a plataforma</w:t>
      </w:r>
      <w:bookmarkEnd w:id="3"/>
      <w:bookmarkEnd w:id="4"/>
      <w:bookmarkEnd w:id="5"/>
      <w:bookmarkEnd w:id="6"/>
      <w:bookmarkEnd w:id="7"/>
      <w:r>
        <w:t>.</w:t>
      </w:r>
    </w:p>
    <w:p w14:paraId="319C08C5" w14:textId="77777777" w:rsidR="00B8142A" w:rsidRDefault="00B8142A" w:rsidP="00B8142A">
      <w:pPr>
        <w:rPr>
          <w:b/>
          <w:bCs/>
          <w:sz w:val="24"/>
          <w:szCs w:val="24"/>
        </w:rPr>
      </w:pPr>
    </w:p>
    <w:p w14:paraId="5E814F6C" w14:textId="77777777" w:rsidR="00B8142A" w:rsidRDefault="00B8142A" w:rsidP="00B8142A">
      <w:pPr>
        <w:rPr>
          <w:b/>
          <w:bCs/>
          <w:sz w:val="24"/>
          <w:szCs w:val="24"/>
        </w:rPr>
      </w:pPr>
    </w:p>
    <w:p w14:paraId="1B990255" w14:textId="4A09369F" w:rsidR="00B8142A" w:rsidRPr="00B8142A" w:rsidRDefault="00B8142A" w:rsidP="00B8142A">
      <w:pPr>
        <w:rPr>
          <w:b/>
          <w:bCs/>
          <w:sz w:val="24"/>
          <w:szCs w:val="24"/>
        </w:rPr>
      </w:pPr>
      <w:r w:rsidRPr="00B8142A">
        <w:rPr>
          <w:b/>
          <w:bCs/>
          <w:sz w:val="24"/>
          <w:szCs w:val="24"/>
        </w:rPr>
        <w:t>Teste da Interface do Usuário</w:t>
      </w:r>
      <w:bookmarkEnd w:id="0"/>
    </w:p>
    <w:tbl>
      <w:tblPr>
        <w:tblpPr w:leftFromText="141" w:rightFromText="141" w:bottomFromText="160" w:vertAnchor="text" w:horzAnchor="margin" w:tblpY="234"/>
        <w:tblW w:w="88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6625"/>
      </w:tblGrid>
      <w:tr w:rsidR="00B8142A" w14:paraId="5849029A" w14:textId="77777777" w:rsidTr="00B8142A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B3571" w14:textId="77777777" w:rsidR="00B8142A" w:rsidRDefault="00B8142A">
            <w:r>
              <w:t>Objetivo do Teste: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F25AFBC" w14:textId="5B56D871" w:rsidR="00B8142A" w:rsidRDefault="00B8142A">
            <w:r>
              <w:t>Navegabilidade</w:t>
            </w:r>
          </w:p>
          <w:p w14:paraId="5C4B8563" w14:textId="2DBA4071" w:rsidR="00B8142A" w:rsidRDefault="00B8142A"/>
        </w:tc>
      </w:tr>
      <w:tr w:rsidR="00B8142A" w14:paraId="392CB47E" w14:textId="77777777" w:rsidTr="00B8142A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F5AD68" w14:textId="77777777" w:rsidR="00B8142A" w:rsidRDefault="00B8142A">
            <w:r>
              <w:t>Técnica: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30A31FF" w14:textId="55651401" w:rsidR="00B8142A" w:rsidRDefault="00B8142A">
            <w:r>
              <w:t>Abrir site, clicar no pesquisador e pesquisar por uma palavra</w:t>
            </w:r>
          </w:p>
        </w:tc>
      </w:tr>
      <w:tr w:rsidR="00B8142A" w14:paraId="3C05F85F" w14:textId="77777777" w:rsidTr="00B8142A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31509BD" w14:textId="77777777" w:rsidR="00B8142A" w:rsidRDefault="00B8142A">
            <w:r>
              <w:t>Critério de Finalização: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235879" w14:textId="57FDD80E" w:rsidR="00B8142A" w:rsidRDefault="00B8142A">
            <w:r>
              <w:t>Verificar carregamento do site, funcionamento do pesquisador e verificar o retorno no site.</w:t>
            </w:r>
            <w:r>
              <w:t xml:space="preserve"> </w:t>
            </w:r>
          </w:p>
        </w:tc>
      </w:tr>
    </w:tbl>
    <w:p w14:paraId="3D4152E8" w14:textId="5A4487D5" w:rsidR="00B8142A" w:rsidRDefault="00B8142A" w:rsidP="00B8142A">
      <w:pPr>
        <w:ind w:left="360"/>
        <w:rPr>
          <w:b/>
          <w:bCs/>
          <w:sz w:val="28"/>
          <w:szCs w:val="28"/>
        </w:rPr>
      </w:pPr>
    </w:p>
    <w:p w14:paraId="610DC9B0" w14:textId="68FF437F" w:rsidR="00B8142A" w:rsidRDefault="00B8142A" w:rsidP="00B8142A">
      <w:pPr>
        <w:ind w:left="360"/>
        <w:rPr>
          <w:b/>
          <w:bCs/>
          <w:sz w:val="28"/>
          <w:szCs w:val="28"/>
        </w:rPr>
      </w:pPr>
    </w:p>
    <w:p w14:paraId="3F416385" w14:textId="77777777" w:rsidR="00B8142A" w:rsidRDefault="00B8142A" w:rsidP="00B8142A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bookmarkStart w:id="8" w:name="_Toc89959757"/>
      <w:r>
        <w:rPr>
          <w:b/>
          <w:bCs/>
          <w:sz w:val="28"/>
          <w:szCs w:val="28"/>
        </w:rPr>
        <w:t>Sistema</w:t>
      </w:r>
      <w:bookmarkEnd w:id="8"/>
    </w:p>
    <w:p w14:paraId="4A93A887" w14:textId="77777777" w:rsidR="00B8142A" w:rsidRDefault="00B8142A" w:rsidP="00B8142A">
      <w:pPr>
        <w:rPr>
          <w:b/>
          <w:bCs/>
          <w:sz w:val="28"/>
          <w:szCs w:val="28"/>
        </w:rPr>
      </w:pPr>
    </w:p>
    <w:p w14:paraId="1DB51A43" w14:textId="77777777" w:rsidR="00B8142A" w:rsidRDefault="00B8142A" w:rsidP="00B8142A">
      <w:r>
        <w:t>A tabela seguinte expõe os recursos do sistema para o projeto de teste.</w:t>
      </w:r>
    </w:p>
    <w:p w14:paraId="47BD404D" w14:textId="77777777" w:rsidR="00B8142A" w:rsidRDefault="00B8142A" w:rsidP="00B8142A"/>
    <w:tbl>
      <w:tblPr>
        <w:tblStyle w:val="TabeladeGrade1Clara-nfase1"/>
        <w:tblW w:w="0" w:type="auto"/>
        <w:tblLayout w:type="fixed"/>
        <w:tblLook w:val="04A0" w:firstRow="1" w:lastRow="0" w:firstColumn="1" w:lastColumn="0" w:noHBand="0" w:noVBand="1"/>
      </w:tblPr>
      <w:tblGrid>
        <w:gridCol w:w="7500"/>
      </w:tblGrid>
      <w:tr w:rsidR="00B8142A" w14:paraId="5C1E64EA" w14:textId="77777777" w:rsidTr="00B81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0" w:type="dxa"/>
            <w:hideMark/>
          </w:tcPr>
          <w:p w14:paraId="42589A25" w14:textId="77777777" w:rsidR="00B8142A" w:rsidRDefault="00B8142A">
            <w:r>
              <w:lastRenderedPageBreak/>
              <w:t>Recursos do Sistema</w:t>
            </w:r>
          </w:p>
        </w:tc>
      </w:tr>
      <w:tr w:rsidR="00B8142A" w14:paraId="7CDE8481" w14:textId="77777777" w:rsidTr="00B8142A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0" w:type="dxa"/>
            <w:hideMark/>
          </w:tcPr>
          <w:p w14:paraId="15125F4B" w14:textId="3403F500" w:rsidR="00B8142A" w:rsidRDefault="00B8142A">
            <w:r>
              <w:t xml:space="preserve">Código </w:t>
            </w:r>
            <w:r>
              <w:t>automatizado</w:t>
            </w:r>
            <w:r>
              <w:t xml:space="preserve"> de Teste</w:t>
            </w:r>
          </w:p>
        </w:tc>
      </w:tr>
      <w:tr w:rsidR="00B8142A" w14:paraId="0D90A5CA" w14:textId="77777777" w:rsidTr="00B8142A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0" w:type="dxa"/>
            <w:hideMark/>
          </w:tcPr>
          <w:p w14:paraId="7F8E34E8" w14:textId="77777777" w:rsidR="00B8142A" w:rsidRDefault="00B8142A">
            <w:r>
              <w:t xml:space="preserve">— Java, com </w:t>
            </w:r>
            <w:proofErr w:type="spellStart"/>
            <w:r>
              <w:t>Selenium</w:t>
            </w:r>
            <w:proofErr w:type="spellEnd"/>
            <w:r>
              <w:t xml:space="preserve"> e </w:t>
            </w:r>
            <w:proofErr w:type="spellStart"/>
            <w:r>
              <w:t>JUnit</w:t>
            </w:r>
            <w:proofErr w:type="spellEnd"/>
          </w:p>
        </w:tc>
      </w:tr>
      <w:tr w:rsidR="00B8142A" w14:paraId="676C5E0A" w14:textId="77777777" w:rsidTr="00B8142A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0" w:type="dxa"/>
            <w:hideMark/>
          </w:tcPr>
          <w:p w14:paraId="0134F374" w14:textId="77777777" w:rsidR="00B8142A" w:rsidRDefault="00B8142A">
            <w:r>
              <w:t>Repositório de Testes</w:t>
            </w:r>
          </w:p>
        </w:tc>
      </w:tr>
      <w:tr w:rsidR="00B8142A" w14:paraId="02423AC2" w14:textId="77777777" w:rsidTr="00B8142A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0" w:type="dxa"/>
            <w:hideMark/>
          </w:tcPr>
          <w:p w14:paraId="4360889D" w14:textId="77777777" w:rsidR="00B8142A" w:rsidRDefault="00B8142A">
            <w:r>
              <w:t>—1 PC</w:t>
            </w:r>
          </w:p>
          <w:p w14:paraId="6965D250" w14:textId="77777777" w:rsidR="00B8142A" w:rsidRDefault="00B8142A">
            <w:r>
              <w:t xml:space="preserve">    1 PC para desenvolvimento dos Testes</w:t>
            </w:r>
          </w:p>
        </w:tc>
      </w:tr>
      <w:tr w:rsidR="00B8142A" w14:paraId="1A48A187" w14:textId="77777777" w:rsidTr="00B814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0" w:type="dxa"/>
          </w:tcPr>
          <w:p w14:paraId="41D4C2F9" w14:textId="77777777" w:rsidR="00B8142A" w:rsidRDefault="00B8142A"/>
        </w:tc>
      </w:tr>
    </w:tbl>
    <w:p w14:paraId="6F698511" w14:textId="77777777" w:rsidR="00B8142A" w:rsidRDefault="00B8142A" w:rsidP="00B8142A">
      <w:pPr>
        <w:pStyle w:val="PargrafodaLista"/>
        <w:rPr>
          <w:b/>
          <w:bCs/>
          <w:sz w:val="28"/>
          <w:szCs w:val="28"/>
          <w:lang w:eastAsia="pt-BR"/>
        </w:rPr>
      </w:pPr>
    </w:p>
    <w:p w14:paraId="0D1559E5" w14:textId="77777777" w:rsidR="00B8142A" w:rsidRDefault="00B8142A" w:rsidP="00B8142A">
      <w:pPr>
        <w:ind w:left="360"/>
        <w:rPr>
          <w:b/>
          <w:bCs/>
          <w:sz w:val="28"/>
          <w:szCs w:val="28"/>
        </w:rPr>
      </w:pPr>
    </w:p>
    <w:p w14:paraId="20A0FB3A" w14:textId="697FA807" w:rsidR="00B8142A" w:rsidRDefault="00B8142A" w:rsidP="00B8142A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Métodos de Aula</w:t>
      </w:r>
    </w:p>
    <w:p w14:paraId="615E108C" w14:textId="77777777" w:rsidR="00B8142A" w:rsidRDefault="00B8142A" w:rsidP="00B8142A">
      <w:pPr>
        <w:pStyle w:val="PargrafodaLista"/>
        <w:rPr>
          <w:b/>
          <w:bCs/>
          <w:sz w:val="28"/>
          <w:szCs w:val="28"/>
          <w:lang w:eastAsia="pt-BR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083"/>
        <w:gridCol w:w="1404"/>
        <w:gridCol w:w="1197"/>
        <w:gridCol w:w="1203"/>
        <w:gridCol w:w="1323"/>
      </w:tblGrid>
      <w:tr w:rsidR="00B8142A" w14:paraId="43373871" w14:textId="77777777" w:rsidTr="00B81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19BD3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objetivo</w:t>
            </w:r>
          </w:p>
        </w:tc>
        <w:tc>
          <w:tcPr>
            <w:tcW w:w="0" w:type="auto"/>
            <w:gridSpan w:val="4"/>
            <w:hideMark/>
          </w:tcPr>
          <w:p w14:paraId="0833B86F" w14:textId="77777777" w:rsidR="00B8142A" w:rsidRDefault="00B81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descreva aqui o objetivo</w:t>
            </w:r>
          </w:p>
        </w:tc>
      </w:tr>
      <w:tr w:rsidR="00B8142A" w14:paraId="3925A476" w14:textId="77777777" w:rsidTr="00B81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D10C8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Técnica:</w:t>
            </w:r>
          </w:p>
        </w:tc>
        <w:tc>
          <w:tcPr>
            <w:tcW w:w="0" w:type="auto"/>
            <w:gridSpan w:val="2"/>
            <w:hideMark/>
          </w:tcPr>
          <w:p w14:paraId="30F9984E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( )</w:t>
            </w:r>
            <w:proofErr w:type="gramEnd"/>
            <w:r>
              <w:rPr>
                <w:lang w:eastAsia="pt-BR"/>
              </w:rPr>
              <w:t xml:space="preserve"> manuais</w:t>
            </w:r>
          </w:p>
        </w:tc>
        <w:tc>
          <w:tcPr>
            <w:tcW w:w="0" w:type="auto"/>
            <w:gridSpan w:val="2"/>
            <w:hideMark/>
          </w:tcPr>
          <w:p w14:paraId="7254C565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(x) automático</w:t>
            </w:r>
          </w:p>
        </w:tc>
      </w:tr>
      <w:tr w:rsidR="00B8142A" w14:paraId="009EB698" w14:textId="77777777" w:rsidTr="00B81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30494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Estágio do teste</w:t>
            </w:r>
          </w:p>
        </w:tc>
        <w:tc>
          <w:tcPr>
            <w:tcW w:w="0" w:type="auto"/>
            <w:hideMark/>
          </w:tcPr>
          <w:p w14:paraId="7E738711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Integração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  <w:tc>
          <w:tcPr>
            <w:tcW w:w="0" w:type="auto"/>
            <w:hideMark/>
          </w:tcPr>
          <w:p w14:paraId="31118732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Sistema (x)</w:t>
            </w:r>
          </w:p>
        </w:tc>
        <w:tc>
          <w:tcPr>
            <w:tcW w:w="0" w:type="auto"/>
            <w:hideMark/>
          </w:tcPr>
          <w:p w14:paraId="087C51EC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Unidade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  <w:tc>
          <w:tcPr>
            <w:tcW w:w="0" w:type="auto"/>
            <w:hideMark/>
          </w:tcPr>
          <w:p w14:paraId="245F8C86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Aceitação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</w:tr>
      <w:tr w:rsidR="00B8142A" w14:paraId="2F2B2C57" w14:textId="77777777" w:rsidTr="00B81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F8463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Abordagem do teste</w:t>
            </w:r>
          </w:p>
        </w:tc>
        <w:tc>
          <w:tcPr>
            <w:tcW w:w="0" w:type="auto"/>
            <w:gridSpan w:val="2"/>
            <w:hideMark/>
          </w:tcPr>
          <w:p w14:paraId="2B16B963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Caixa branca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  <w:tc>
          <w:tcPr>
            <w:tcW w:w="0" w:type="auto"/>
            <w:gridSpan w:val="2"/>
            <w:hideMark/>
          </w:tcPr>
          <w:p w14:paraId="21D2CDBA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Caixa Preta (x)</w:t>
            </w:r>
          </w:p>
        </w:tc>
      </w:tr>
      <w:tr w:rsidR="00B8142A" w14:paraId="6ECCDF39" w14:textId="77777777" w:rsidTr="00B81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0E24B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Responsável(é)</w:t>
            </w:r>
          </w:p>
        </w:tc>
        <w:tc>
          <w:tcPr>
            <w:tcW w:w="0" w:type="auto"/>
            <w:gridSpan w:val="4"/>
            <w:hideMark/>
          </w:tcPr>
          <w:p w14:paraId="0806252D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Lucas Ribeiro de Lacerda</w:t>
            </w:r>
          </w:p>
        </w:tc>
      </w:tr>
    </w:tbl>
    <w:p w14:paraId="051BBF02" w14:textId="77777777" w:rsidR="00B8142A" w:rsidRDefault="00B8142A" w:rsidP="00B8142A">
      <w:pPr>
        <w:ind w:left="360"/>
        <w:rPr>
          <w:b/>
          <w:bCs/>
          <w:sz w:val="28"/>
          <w:szCs w:val="28"/>
        </w:rPr>
      </w:pPr>
    </w:p>
    <w:p w14:paraId="5D06CEA6" w14:textId="77777777" w:rsidR="00B8142A" w:rsidRDefault="00B8142A" w:rsidP="00B8142A">
      <w:pPr>
        <w:ind w:left="360"/>
        <w:rPr>
          <w:b/>
          <w:bCs/>
          <w:sz w:val="28"/>
          <w:szCs w:val="28"/>
        </w:rPr>
      </w:pPr>
    </w:p>
    <w:p w14:paraId="77ABD7EF" w14:textId="77777777" w:rsidR="00B8142A" w:rsidRDefault="00B8142A" w:rsidP="00B8142A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Integração dos Componentes</w:t>
      </w:r>
    </w:p>
    <w:p w14:paraId="4C2F22B8" w14:textId="77777777" w:rsidR="00B8142A" w:rsidRDefault="00B8142A" w:rsidP="00B8142A">
      <w:pPr>
        <w:pStyle w:val="PargrafodaLista"/>
        <w:rPr>
          <w:lang w:eastAsia="pt-BR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083"/>
        <w:gridCol w:w="1449"/>
        <w:gridCol w:w="1151"/>
        <w:gridCol w:w="1203"/>
        <w:gridCol w:w="1323"/>
      </w:tblGrid>
      <w:tr w:rsidR="00B8142A" w14:paraId="63E0A931" w14:textId="77777777" w:rsidTr="00B81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3BE84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objetivo</w:t>
            </w:r>
          </w:p>
        </w:tc>
        <w:tc>
          <w:tcPr>
            <w:tcW w:w="0" w:type="auto"/>
            <w:gridSpan w:val="4"/>
            <w:hideMark/>
          </w:tcPr>
          <w:p w14:paraId="72C0A757" w14:textId="77777777" w:rsidR="00B8142A" w:rsidRDefault="00B81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descreva aqui o objetivo</w:t>
            </w:r>
          </w:p>
        </w:tc>
      </w:tr>
      <w:tr w:rsidR="00B8142A" w14:paraId="7984CE7F" w14:textId="77777777" w:rsidTr="00B81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7AEEB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Técnica:</w:t>
            </w:r>
          </w:p>
        </w:tc>
        <w:tc>
          <w:tcPr>
            <w:tcW w:w="0" w:type="auto"/>
            <w:gridSpan w:val="2"/>
            <w:hideMark/>
          </w:tcPr>
          <w:p w14:paraId="538E3959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(x) manuais</w:t>
            </w:r>
          </w:p>
        </w:tc>
        <w:tc>
          <w:tcPr>
            <w:tcW w:w="0" w:type="auto"/>
            <w:gridSpan w:val="2"/>
            <w:hideMark/>
          </w:tcPr>
          <w:p w14:paraId="123AEC38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(x) automático</w:t>
            </w:r>
          </w:p>
        </w:tc>
      </w:tr>
      <w:tr w:rsidR="00B8142A" w14:paraId="4131F42D" w14:textId="77777777" w:rsidTr="00B81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2DA24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Estágio do teste</w:t>
            </w:r>
          </w:p>
        </w:tc>
        <w:tc>
          <w:tcPr>
            <w:tcW w:w="0" w:type="auto"/>
            <w:hideMark/>
          </w:tcPr>
          <w:p w14:paraId="5DA78898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Integração (x)</w:t>
            </w:r>
          </w:p>
        </w:tc>
        <w:tc>
          <w:tcPr>
            <w:tcW w:w="0" w:type="auto"/>
            <w:hideMark/>
          </w:tcPr>
          <w:p w14:paraId="7F30103F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Sistema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  <w:tc>
          <w:tcPr>
            <w:tcW w:w="0" w:type="auto"/>
            <w:hideMark/>
          </w:tcPr>
          <w:p w14:paraId="71EC49B4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Unidade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  <w:tc>
          <w:tcPr>
            <w:tcW w:w="0" w:type="auto"/>
            <w:hideMark/>
          </w:tcPr>
          <w:p w14:paraId="10D4724F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Aceitação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</w:tr>
      <w:tr w:rsidR="00B8142A" w14:paraId="477AC270" w14:textId="77777777" w:rsidTr="00B81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13405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Abordagem do teste</w:t>
            </w:r>
          </w:p>
        </w:tc>
        <w:tc>
          <w:tcPr>
            <w:tcW w:w="0" w:type="auto"/>
            <w:gridSpan w:val="2"/>
            <w:hideMark/>
          </w:tcPr>
          <w:p w14:paraId="75E57D34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Caixa branca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  <w:tc>
          <w:tcPr>
            <w:tcW w:w="0" w:type="auto"/>
            <w:gridSpan w:val="2"/>
            <w:hideMark/>
          </w:tcPr>
          <w:p w14:paraId="0001287C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Caixa Preta (x)</w:t>
            </w:r>
          </w:p>
        </w:tc>
      </w:tr>
      <w:tr w:rsidR="00B8142A" w14:paraId="6AF6E02B" w14:textId="77777777" w:rsidTr="00B81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20EAA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Responsável(é)</w:t>
            </w:r>
          </w:p>
        </w:tc>
        <w:tc>
          <w:tcPr>
            <w:tcW w:w="0" w:type="auto"/>
            <w:gridSpan w:val="4"/>
            <w:hideMark/>
          </w:tcPr>
          <w:p w14:paraId="57797E80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Lucas Ribeiro de Lacerda</w:t>
            </w:r>
          </w:p>
        </w:tc>
      </w:tr>
    </w:tbl>
    <w:p w14:paraId="5346B352" w14:textId="7E0E2748" w:rsidR="00B8142A" w:rsidRDefault="00B8142A" w:rsidP="00B8142A">
      <w:pPr>
        <w:ind w:left="360"/>
        <w:rPr>
          <w:b/>
          <w:bCs/>
          <w:sz w:val="28"/>
          <w:szCs w:val="28"/>
        </w:rPr>
      </w:pPr>
    </w:p>
    <w:p w14:paraId="0005E272" w14:textId="7CCCCCDC" w:rsidR="00B8142A" w:rsidRDefault="00B8142A" w:rsidP="00B8142A">
      <w:pPr>
        <w:ind w:left="360"/>
        <w:rPr>
          <w:b/>
          <w:bCs/>
          <w:sz w:val="28"/>
          <w:szCs w:val="28"/>
        </w:rPr>
      </w:pPr>
    </w:p>
    <w:p w14:paraId="3133AE65" w14:textId="77777777" w:rsidR="00B8142A" w:rsidRDefault="00B8142A" w:rsidP="00B8142A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Tempo de Resposta</w:t>
      </w:r>
    </w:p>
    <w:p w14:paraId="4E42F4AC" w14:textId="77777777" w:rsidR="00B8142A" w:rsidRDefault="00B8142A" w:rsidP="00B8142A">
      <w:pPr>
        <w:pStyle w:val="PargrafodaLista"/>
        <w:rPr>
          <w:lang w:eastAsia="pt-BR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083"/>
        <w:gridCol w:w="1404"/>
        <w:gridCol w:w="1151"/>
        <w:gridCol w:w="1203"/>
        <w:gridCol w:w="1323"/>
      </w:tblGrid>
      <w:tr w:rsidR="00B8142A" w14:paraId="621C267A" w14:textId="77777777" w:rsidTr="00B81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14A3D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objetivo</w:t>
            </w:r>
          </w:p>
        </w:tc>
        <w:tc>
          <w:tcPr>
            <w:tcW w:w="0" w:type="auto"/>
            <w:gridSpan w:val="4"/>
            <w:hideMark/>
          </w:tcPr>
          <w:p w14:paraId="217A0B9C" w14:textId="77777777" w:rsidR="00B8142A" w:rsidRDefault="00B81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descreva aqui o objetivo</w:t>
            </w:r>
          </w:p>
        </w:tc>
      </w:tr>
      <w:tr w:rsidR="00B8142A" w14:paraId="3AD027CB" w14:textId="77777777" w:rsidTr="00B81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D091C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Técnica:</w:t>
            </w:r>
          </w:p>
        </w:tc>
        <w:tc>
          <w:tcPr>
            <w:tcW w:w="0" w:type="auto"/>
            <w:gridSpan w:val="2"/>
            <w:hideMark/>
          </w:tcPr>
          <w:p w14:paraId="42535B80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( )</w:t>
            </w:r>
            <w:proofErr w:type="gramEnd"/>
            <w:r>
              <w:rPr>
                <w:lang w:eastAsia="pt-BR"/>
              </w:rPr>
              <w:t xml:space="preserve"> manuais</w:t>
            </w:r>
          </w:p>
        </w:tc>
        <w:tc>
          <w:tcPr>
            <w:tcW w:w="0" w:type="auto"/>
            <w:gridSpan w:val="2"/>
            <w:hideMark/>
          </w:tcPr>
          <w:p w14:paraId="12EA1FBC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(x) automático</w:t>
            </w:r>
          </w:p>
        </w:tc>
      </w:tr>
      <w:tr w:rsidR="00B8142A" w14:paraId="15B397EF" w14:textId="77777777" w:rsidTr="00B81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36EEF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Estágio do teste</w:t>
            </w:r>
          </w:p>
        </w:tc>
        <w:tc>
          <w:tcPr>
            <w:tcW w:w="0" w:type="auto"/>
            <w:hideMark/>
          </w:tcPr>
          <w:p w14:paraId="5913BF02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Integração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  <w:tc>
          <w:tcPr>
            <w:tcW w:w="0" w:type="auto"/>
            <w:hideMark/>
          </w:tcPr>
          <w:p w14:paraId="6593970D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Sistema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  <w:tc>
          <w:tcPr>
            <w:tcW w:w="0" w:type="auto"/>
            <w:hideMark/>
          </w:tcPr>
          <w:p w14:paraId="6A16BA11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Unidade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  <w:tc>
          <w:tcPr>
            <w:tcW w:w="0" w:type="auto"/>
            <w:hideMark/>
          </w:tcPr>
          <w:p w14:paraId="04ED110B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Aceitação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</w:tr>
      <w:tr w:rsidR="00B8142A" w14:paraId="7F03CB88" w14:textId="77777777" w:rsidTr="00B81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8637F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Abordagem do teste</w:t>
            </w:r>
          </w:p>
        </w:tc>
        <w:tc>
          <w:tcPr>
            <w:tcW w:w="0" w:type="auto"/>
            <w:gridSpan w:val="2"/>
            <w:hideMark/>
          </w:tcPr>
          <w:p w14:paraId="796DD766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Caixa branca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  <w:tc>
          <w:tcPr>
            <w:tcW w:w="0" w:type="auto"/>
            <w:gridSpan w:val="2"/>
            <w:hideMark/>
          </w:tcPr>
          <w:p w14:paraId="05ED6336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Caixa Preta </w:t>
            </w:r>
            <w:proofErr w:type="gramStart"/>
            <w:r>
              <w:rPr>
                <w:lang w:eastAsia="pt-BR"/>
              </w:rPr>
              <w:t>( )</w:t>
            </w:r>
            <w:proofErr w:type="gramEnd"/>
          </w:p>
        </w:tc>
      </w:tr>
      <w:tr w:rsidR="00B8142A" w14:paraId="7A3A3F9D" w14:textId="77777777" w:rsidTr="00B81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41418" w14:textId="77777777" w:rsidR="00B8142A" w:rsidRDefault="00B8142A">
            <w:pPr>
              <w:rPr>
                <w:lang w:eastAsia="pt-BR"/>
              </w:rPr>
            </w:pPr>
            <w:r>
              <w:rPr>
                <w:lang w:eastAsia="pt-BR"/>
              </w:rPr>
              <w:t>Responsável(é)</w:t>
            </w:r>
          </w:p>
        </w:tc>
        <w:tc>
          <w:tcPr>
            <w:tcW w:w="0" w:type="auto"/>
            <w:gridSpan w:val="4"/>
            <w:hideMark/>
          </w:tcPr>
          <w:p w14:paraId="64A3C7F0" w14:textId="77777777" w:rsidR="00B8142A" w:rsidRDefault="00B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Lucas Ribeiro de Lacerda</w:t>
            </w:r>
          </w:p>
        </w:tc>
      </w:tr>
    </w:tbl>
    <w:p w14:paraId="5D053382" w14:textId="77777777" w:rsidR="00B8142A" w:rsidRPr="00B8142A" w:rsidRDefault="00B8142A" w:rsidP="00B8142A">
      <w:pPr>
        <w:pStyle w:val="PargrafodaLista"/>
        <w:rPr>
          <w:b/>
          <w:bCs/>
          <w:sz w:val="28"/>
          <w:szCs w:val="28"/>
        </w:rPr>
      </w:pPr>
    </w:p>
    <w:p w14:paraId="57DBFC86" w14:textId="77777777" w:rsidR="00B8142A" w:rsidRDefault="00B8142A" w:rsidP="00B8142A">
      <w:pPr>
        <w:ind w:left="360"/>
        <w:rPr>
          <w:b/>
          <w:bCs/>
          <w:sz w:val="28"/>
          <w:szCs w:val="28"/>
        </w:rPr>
      </w:pPr>
    </w:p>
    <w:p w14:paraId="50F6EA97" w14:textId="77777777" w:rsidR="00B8142A" w:rsidRDefault="00B8142A" w:rsidP="00B8142A">
      <w:pPr>
        <w:ind w:left="360"/>
        <w:rPr>
          <w:b/>
          <w:bCs/>
          <w:sz w:val="28"/>
          <w:szCs w:val="28"/>
        </w:rPr>
      </w:pPr>
    </w:p>
    <w:p w14:paraId="7FBE8E2A" w14:textId="5A5A302C" w:rsidR="00B8142A" w:rsidRPr="00B8142A" w:rsidRDefault="00B8142A" w:rsidP="00B8142A">
      <w:pPr>
        <w:ind w:left="360"/>
        <w:rPr>
          <w:b/>
          <w:bCs/>
          <w:sz w:val="28"/>
          <w:szCs w:val="28"/>
        </w:rPr>
      </w:pPr>
      <w:r w:rsidRPr="00B8142A">
        <w:rPr>
          <w:b/>
          <w:bCs/>
          <w:sz w:val="28"/>
          <w:szCs w:val="28"/>
        </w:rPr>
        <w:t>Cronograma</w:t>
      </w:r>
    </w:p>
    <w:p w14:paraId="463645F9" w14:textId="77777777" w:rsidR="00B8142A" w:rsidRDefault="00B8142A" w:rsidP="00B8142A">
      <w:pPr>
        <w:pStyle w:val="PargrafodaLista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3"/>
        <w:gridCol w:w="1932"/>
        <w:gridCol w:w="1929"/>
      </w:tblGrid>
      <w:tr w:rsidR="00B8142A" w14:paraId="395A86D5" w14:textId="77777777" w:rsidTr="00B8142A">
        <w:trPr>
          <w:jc w:val="center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2B272D10" w14:textId="1905FAFB" w:rsidR="00B8142A" w:rsidRPr="00B8142A" w:rsidRDefault="00B8142A" w:rsidP="00B8142A">
            <w:pPr>
              <w:tabs>
                <w:tab w:val="right" w:pos="2647"/>
              </w:tabs>
            </w:pPr>
            <w:r w:rsidRPr="00B8142A">
              <w:t>Tarefa</w:t>
            </w:r>
            <w:r w:rsidRPr="00B8142A">
              <w:tab/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18F88852" w14:textId="77777777" w:rsidR="00B8142A" w:rsidRPr="00B8142A" w:rsidRDefault="00B8142A">
            <w:r w:rsidRPr="00B8142A">
              <w:t>Data de Início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hideMark/>
          </w:tcPr>
          <w:p w14:paraId="11926C89" w14:textId="77777777" w:rsidR="00B8142A" w:rsidRPr="00B8142A" w:rsidRDefault="00B8142A">
            <w:r w:rsidRPr="00B8142A">
              <w:t>Data de Término</w:t>
            </w:r>
          </w:p>
        </w:tc>
      </w:tr>
      <w:tr w:rsidR="00B8142A" w14:paraId="2B38FEE2" w14:textId="77777777" w:rsidTr="00B8142A">
        <w:trPr>
          <w:jc w:val="center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F362A8" w14:textId="77777777" w:rsidR="00B8142A" w:rsidRDefault="00B8142A">
            <w:r>
              <w:t>Planejar Teste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CB998" w14:textId="7C1565A5" w:rsidR="00B8142A" w:rsidRDefault="00B8142A">
            <w:r>
              <w:t xml:space="preserve"> </w:t>
            </w:r>
            <w:r>
              <w:t>05</w:t>
            </w:r>
            <w:r>
              <w:t xml:space="preserve"> /</w:t>
            </w:r>
            <w:r>
              <w:t>06</w:t>
            </w:r>
            <w:r>
              <w:t xml:space="preserve"> /</w:t>
            </w:r>
            <w:r>
              <w:t>2023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08F202" w14:textId="198DACDB" w:rsidR="00B8142A" w:rsidRDefault="00B8142A">
            <w:r>
              <w:t>05 /06 /2023</w:t>
            </w:r>
          </w:p>
        </w:tc>
      </w:tr>
      <w:tr w:rsidR="00B8142A" w14:paraId="35EEA0FF" w14:textId="77777777" w:rsidTr="00B8142A">
        <w:trPr>
          <w:jc w:val="center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96FADE" w14:textId="77777777" w:rsidR="00B8142A" w:rsidRDefault="00B8142A">
            <w:r>
              <w:t>Executar Teste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22FD86" w14:textId="68A7D6E0" w:rsidR="00B8142A" w:rsidRDefault="00B8142A">
            <w:r>
              <w:t>05 /06 /2023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64E695" w14:textId="63A44565" w:rsidR="00B8142A" w:rsidRDefault="00B8142A">
            <w:r>
              <w:t>05 /06 /2023</w:t>
            </w:r>
          </w:p>
        </w:tc>
      </w:tr>
      <w:tr w:rsidR="00B8142A" w14:paraId="1EADAF55" w14:textId="77777777" w:rsidTr="00B8142A">
        <w:trPr>
          <w:jc w:val="center"/>
        </w:trPr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A31953" w14:textId="77777777" w:rsidR="00B8142A" w:rsidRDefault="00B8142A">
            <w:r>
              <w:t>Avaliar Teste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F51F3" w14:textId="234D32F5" w:rsidR="00B8142A" w:rsidRDefault="00B8142A">
            <w:r>
              <w:t>05 /06 /2023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C7DE73" w14:textId="57BC28AE" w:rsidR="00B8142A" w:rsidRDefault="00B8142A">
            <w:r>
              <w:t>05 /06 /2023</w:t>
            </w:r>
          </w:p>
        </w:tc>
      </w:tr>
    </w:tbl>
    <w:p w14:paraId="1B86ABDD" w14:textId="77777777" w:rsidR="00B8142A" w:rsidRDefault="00B8142A" w:rsidP="00B8142A">
      <w:pPr>
        <w:pStyle w:val="PargrafodaLista"/>
        <w:rPr>
          <w:lang w:eastAsia="pt-BR"/>
        </w:rPr>
      </w:pPr>
    </w:p>
    <w:p w14:paraId="513817AF" w14:textId="77777777" w:rsidR="0077444D" w:rsidRDefault="0077444D"/>
    <w:sectPr w:rsidR="00774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1" type="#_x0000_t75" style="width:11.25pt;height:11.25pt" o:bullet="t">
        <v:imagedata r:id="rId1" o:title="clip_image001"/>
      </v:shape>
    </w:pict>
  </w:numPicBullet>
  <w:abstractNum w:abstractNumId="0" w15:restartNumberingAfterBreak="0">
    <w:nsid w:val="33E51D3C"/>
    <w:multiLevelType w:val="hybridMultilevel"/>
    <w:tmpl w:val="B846CF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671A2"/>
    <w:multiLevelType w:val="hybridMultilevel"/>
    <w:tmpl w:val="620A90F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B2972"/>
    <w:multiLevelType w:val="hybridMultilevel"/>
    <w:tmpl w:val="5CE64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C1600"/>
    <w:multiLevelType w:val="hybridMultilevel"/>
    <w:tmpl w:val="4D6461B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570"/>
    <w:multiLevelType w:val="hybridMultilevel"/>
    <w:tmpl w:val="21AABA5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2A"/>
    <w:rsid w:val="0077444D"/>
    <w:rsid w:val="007D62A0"/>
    <w:rsid w:val="009F6B43"/>
    <w:rsid w:val="00B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3826"/>
  <w15:chartTrackingRefBased/>
  <w15:docId w15:val="{C7E67EB9-BA43-4037-BFA5-B9517912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142A"/>
    <w:pPr>
      <w:spacing w:line="256" w:lineRule="auto"/>
      <w:ind w:left="720"/>
      <w:contextualSpacing/>
    </w:pPr>
  </w:style>
  <w:style w:type="table" w:styleId="TabeladeGrade1Clara-nfase1">
    <w:name w:val="Grid Table 1 Light Accent 1"/>
    <w:basedOn w:val="Tabelanormal"/>
    <w:uiPriority w:val="46"/>
    <w:rsid w:val="00B814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rpodetexto">
    <w:name w:val="Body Text"/>
    <w:basedOn w:val="Normal"/>
    <w:link w:val="CorpodetextoChar"/>
    <w:semiHidden/>
    <w:unhideWhenUsed/>
    <w:rsid w:val="00B8142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B8142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Tecnologico de Transportes E Infraestrutura</dc:creator>
  <cp:keywords/>
  <dc:description/>
  <cp:lastModifiedBy>Instituto Tecnologico de Transportes E Infraestrutura</cp:lastModifiedBy>
  <cp:revision>2</cp:revision>
  <dcterms:created xsi:type="dcterms:W3CDTF">2023-06-07T17:21:00Z</dcterms:created>
  <dcterms:modified xsi:type="dcterms:W3CDTF">2023-06-07T17:21:00Z</dcterms:modified>
</cp:coreProperties>
</file>