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60"/>
      </w:tblGrid>
      <w:tr w:rsidR="00093A0C" w:rsidTr="00EC4FEE">
        <w:trPr>
          <w:trHeight w:val="630"/>
        </w:trPr>
        <w:tc>
          <w:tcPr>
            <w:tcW w:w="10260" w:type="dxa"/>
            <w:vAlign w:val="center"/>
          </w:tcPr>
          <w:sdt>
            <w:sdtPr>
              <w:rPr>
                <w:rFonts w:ascii="Times New Roman" w:eastAsia="Times New Roman" w:hAnsi="Times New Roman"/>
                <w:b/>
                <w:sz w:val="20"/>
              </w:rPr>
              <w:id w:val="95507986"/>
              <w:lock w:val="contentLocked"/>
              <w:placeholder>
                <w:docPart w:val="8E26D8D13E634AD1942611FB00EA173A"/>
              </w:placeholder>
              <w:group/>
            </w:sdtPr>
            <w:sdtEndPr>
              <w:rPr>
                <w:b w:val="0"/>
              </w:rPr>
            </w:sdtEndPr>
            <w:sdtContent>
              <w:tbl>
                <w:tblPr>
                  <w:tblStyle w:val="TableGrid"/>
                  <w:tblW w:w="4032" w:type="dxa"/>
                  <w:tblInd w:w="6115" w:type="dxa"/>
                  <w:tblLayout w:type="fixed"/>
                  <w:tblLook w:val="04A0" w:firstRow="1" w:lastRow="0" w:firstColumn="1" w:lastColumn="0" w:noHBand="0" w:noVBand="1"/>
                </w:tblPr>
                <w:tblGrid>
                  <w:gridCol w:w="1170"/>
                  <w:gridCol w:w="2862"/>
                </w:tblGrid>
                <w:tr w:rsidR="00EC4FEE" w:rsidRPr="003B5BEE" w:rsidTr="00EC4FEE">
                  <w:tc>
                    <w:tcPr>
                      <w:tcW w:w="1170" w:type="dxa"/>
                      <w:vAlign w:val="center"/>
                    </w:tcPr>
                    <w:p w:rsidR="00EC4FEE" w:rsidRPr="003B5BEE" w:rsidRDefault="00EC4FEE" w:rsidP="00F45690">
                      <w:pPr>
                        <w:spacing w:before="0" w:after="0"/>
                        <w:jc w:val="center"/>
                        <w:rPr>
                          <w:rFonts w:ascii="Times New Roman" w:hAnsi="Times New Roman"/>
                          <w:b/>
                          <w:sz w:val="20"/>
                        </w:rPr>
                      </w:pPr>
                      <w:r w:rsidRPr="003B5BEE">
                        <w:rPr>
                          <w:rFonts w:ascii="Times New Roman" w:hAnsi="Times New Roman"/>
                          <w:b/>
                          <w:sz w:val="20"/>
                        </w:rPr>
                        <w:t>Project</w:t>
                      </w:r>
                    </w:p>
                  </w:tc>
                  <w:sdt>
                    <w:sdtPr>
                      <w:rPr>
                        <w:sz w:val="20"/>
                      </w:rPr>
                      <w:alias w:val="Project"/>
                      <w:tag w:val="Project"/>
                      <w:id w:val="171193967"/>
                      <w:lock w:val="sdtLocked"/>
                      <w:placeholder>
                        <w:docPart w:val="56DE491AD9454541B759D29FEEFAB92D"/>
                      </w:placeholder>
                      <w:text/>
                    </w:sdtPr>
                    <w:sdtEndPr/>
                    <w:sdtContent>
                      <w:tc>
                        <w:tcPr>
                          <w:tcW w:w="2862" w:type="dxa"/>
                          <w:vAlign w:val="center"/>
                        </w:tcPr>
                        <w:p w:rsidR="00EC4FEE" w:rsidRPr="003B5BEE" w:rsidRDefault="00834C81" w:rsidP="002A59B1">
                          <w:pPr>
                            <w:spacing w:before="0" w:after="0"/>
                            <w:jc w:val="center"/>
                            <w:rPr>
                              <w:rFonts w:ascii="Times New Roman" w:hAnsi="Times New Roman"/>
                              <w:sz w:val="20"/>
                            </w:rPr>
                          </w:pPr>
                          <w:r>
                            <w:rPr>
                              <w:sz w:val="20"/>
                            </w:rPr>
                            <w:t>Eagle P3</w:t>
                          </w:r>
                        </w:p>
                      </w:tc>
                    </w:sdtContent>
                  </w:sdt>
                </w:tr>
                <w:tr w:rsidR="00EC4FEE" w:rsidRPr="003B5BEE" w:rsidTr="00EC4FEE">
                  <w:tc>
                    <w:tcPr>
                      <w:tcW w:w="1170" w:type="dxa"/>
                      <w:vAlign w:val="center"/>
                    </w:tcPr>
                    <w:p w:rsidR="00EC4FEE" w:rsidRPr="003B5BEE" w:rsidRDefault="00EC4FEE" w:rsidP="00F45690">
                      <w:pPr>
                        <w:spacing w:before="0" w:after="0"/>
                        <w:jc w:val="center"/>
                        <w:rPr>
                          <w:rFonts w:ascii="Times New Roman" w:hAnsi="Times New Roman"/>
                          <w:b/>
                          <w:sz w:val="20"/>
                        </w:rPr>
                      </w:pPr>
                      <w:r w:rsidRPr="003B5BEE">
                        <w:rPr>
                          <w:rFonts w:ascii="Times New Roman" w:hAnsi="Times New Roman"/>
                          <w:b/>
                          <w:sz w:val="20"/>
                        </w:rPr>
                        <w:t>CTO / WD</w:t>
                      </w:r>
                    </w:p>
                  </w:tc>
                  <w:sdt>
                    <w:sdtPr>
                      <w:rPr>
                        <w:sz w:val="20"/>
                      </w:rPr>
                      <w:alias w:val="CTO/WD"/>
                      <w:tag w:val="CTO/WD"/>
                      <w:id w:val="171193968"/>
                      <w:lock w:val="sdtLocked"/>
                      <w:placeholder>
                        <w:docPart w:val="D1BB33F0C26D49C09E1BEF8253A241AC"/>
                      </w:placeholder>
                      <w:showingPlcHdr/>
                      <w:text/>
                    </w:sdtPr>
                    <w:sdtEndPr/>
                    <w:sdtContent>
                      <w:tc>
                        <w:tcPr>
                          <w:tcW w:w="2862" w:type="dxa"/>
                          <w:vAlign w:val="center"/>
                        </w:tcPr>
                        <w:p w:rsidR="00EC4FEE" w:rsidRPr="003B5BEE" w:rsidRDefault="00636151" w:rsidP="001870C0">
                          <w:pPr>
                            <w:spacing w:before="0" w:after="0"/>
                            <w:jc w:val="center"/>
                            <w:rPr>
                              <w:rFonts w:ascii="Times New Roman" w:hAnsi="Times New Roman"/>
                              <w:sz w:val="20"/>
                            </w:rPr>
                          </w:pPr>
                          <w:r w:rsidRPr="003B5BEE">
                            <w:rPr>
                              <w:rFonts w:ascii="Times New Roman" w:hAnsi="Times New Roman"/>
                              <w:sz w:val="20"/>
                            </w:rPr>
                            <w:t xml:space="preserve"> </w:t>
                          </w:r>
                        </w:p>
                      </w:tc>
                    </w:sdtContent>
                  </w:sdt>
                </w:tr>
                <w:tr w:rsidR="00EC4FEE" w:rsidRPr="003B5BEE" w:rsidTr="00EC4FEE">
                  <w:tc>
                    <w:tcPr>
                      <w:tcW w:w="1170" w:type="dxa"/>
                      <w:vAlign w:val="center"/>
                    </w:tcPr>
                    <w:p w:rsidR="00EC4FEE" w:rsidRPr="003B5BEE" w:rsidRDefault="00EC4FEE" w:rsidP="00F45690">
                      <w:pPr>
                        <w:spacing w:before="0" w:after="0"/>
                        <w:jc w:val="center"/>
                        <w:rPr>
                          <w:rFonts w:ascii="Times New Roman" w:hAnsi="Times New Roman"/>
                          <w:b/>
                          <w:sz w:val="20"/>
                        </w:rPr>
                      </w:pPr>
                      <w:r w:rsidRPr="003B5BEE">
                        <w:rPr>
                          <w:rFonts w:ascii="Times New Roman" w:hAnsi="Times New Roman"/>
                          <w:b/>
                          <w:sz w:val="20"/>
                        </w:rPr>
                        <w:t>CDRL</w:t>
                      </w:r>
                    </w:p>
                  </w:tc>
                  <w:sdt>
                    <w:sdtPr>
                      <w:rPr>
                        <w:sz w:val="20"/>
                      </w:rPr>
                      <w:alias w:val="CDRL"/>
                      <w:tag w:val="CDRL"/>
                      <w:id w:val="171193969"/>
                      <w:lock w:val="sdtLocked"/>
                      <w:placeholder>
                        <w:docPart w:val="C536724E1ACC403F8CE5A09CEE99AA3B"/>
                      </w:placeholder>
                      <w:showingPlcHdr/>
                      <w:text/>
                    </w:sdtPr>
                    <w:sdtEndPr/>
                    <w:sdtContent>
                      <w:tc>
                        <w:tcPr>
                          <w:tcW w:w="2862" w:type="dxa"/>
                          <w:vAlign w:val="center"/>
                        </w:tcPr>
                        <w:p w:rsidR="00EC4FEE" w:rsidRPr="003B5BEE" w:rsidRDefault="00636151" w:rsidP="001870C0">
                          <w:pPr>
                            <w:spacing w:before="0" w:after="0"/>
                            <w:jc w:val="center"/>
                            <w:rPr>
                              <w:rFonts w:ascii="Times New Roman" w:hAnsi="Times New Roman"/>
                              <w:sz w:val="20"/>
                            </w:rPr>
                          </w:pPr>
                          <w:r w:rsidRPr="003B5BEE">
                            <w:rPr>
                              <w:rFonts w:ascii="Times New Roman" w:hAnsi="Times New Roman"/>
                              <w:sz w:val="20"/>
                            </w:rPr>
                            <w:t xml:space="preserve"> </w:t>
                          </w:r>
                        </w:p>
                      </w:tc>
                    </w:sdtContent>
                  </w:sdt>
                </w:tr>
              </w:tbl>
            </w:sdtContent>
          </w:sdt>
          <w:p w:rsidR="00093A0C" w:rsidRDefault="00093A0C" w:rsidP="00093A0C">
            <w:pPr>
              <w:spacing w:before="0" w:after="0"/>
              <w:jc w:val="center"/>
            </w:pPr>
          </w:p>
        </w:tc>
      </w:tr>
      <w:tr w:rsidR="00093A0C" w:rsidTr="00EC4FEE">
        <w:tc>
          <w:tcPr>
            <w:tcW w:w="10260" w:type="dxa"/>
            <w:vAlign w:val="center"/>
          </w:tcPr>
          <w:p w:rsidR="00093A0C" w:rsidRDefault="00033D27" w:rsidP="00093A0C">
            <w:pPr>
              <w:spacing w:before="0" w:after="0"/>
              <w:jc w:val="center"/>
            </w:pPr>
            <w:r>
              <w:br/>
            </w:r>
            <w:sdt>
              <w:sdtPr>
                <w:id w:val="2075787"/>
                <w:lock w:val="sdtContentLocked"/>
                <w:placeholder>
                  <w:docPart w:val="8E26D8D13E634AD1942611FB00EA173A"/>
                </w:placeholder>
                <w:group/>
              </w:sdtPr>
              <w:sdtEndPr/>
              <w:sdtContent>
                <w:sdt>
                  <w:sdtPr>
                    <w:alias w:val="Logo"/>
                    <w:tag w:val="Logo"/>
                    <w:id w:val="68787961"/>
                    <w:lock w:val="sdtLocked"/>
                    <w:picture/>
                  </w:sdtPr>
                  <w:sdtEndPr/>
                  <w:sdtContent>
                    <w:r w:rsidR="00DB7025">
                      <w:rPr>
                        <w:noProof/>
                        <w:lang w:eastAsia="ko-KR"/>
                      </w:rPr>
                      <w:drawing>
                        <wp:inline distT="0" distB="0" distL="0" distR="0">
                          <wp:extent cx="1524000" cy="514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524000" cy="514921"/>
                                  </a:xfrm>
                                  <a:prstGeom prst="rect">
                                    <a:avLst/>
                                  </a:prstGeom>
                                  <a:noFill/>
                                  <a:ln w="9525">
                                    <a:noFill/>
                                    <a:miter lim="800000"/>
                                    <a:headEnd/>
                                    <a:tailEnd/>
                                  </a:ln>
                                </pic:spPr>
                              </pic:pic>
                            </a:graphicData>
                          </a:graphic>
                        </wp:inline>
                      </w:drawing>
                    </w:r>
                  </w:sdtContent>
                </w:sdt>
              </w:sdtContent>
            </w:sdt>
          </w:p>
        </w:tc>
      </w:tr>
    </w:tbl>
    <w:p w:rsidR="00444E1C" w:rsidRDefault="00444E1C" w:rsidP="00444E1C">
      <w:pPr>
        <w:spacing w:before="0" w:after="0"/>
        <w:jc w:val="center"/>
      </w:pPr>
    </w:p>
    <w:tbl>
      <w:tblPr>
        <w:tblStyle w:val="TableGrid"/>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278"/>
      </w:tblGrid>
      <w:tr w:rsidR="00093A0C" w:rsidTr="00EC4FEE">
        <w:tc>
          <w:tcPr>
            <w:tcW w:w="10278" w:type="dxa"/>
          </w:tcPr>
          <w:p w:rsidR="00093A0C" w:rsidRPr="00033D27" w:rsidRDefault="00201FA0" w:rsidP="00033D27">
            <w:pPr>
              <w:jc w:val="center"/>
              <w:rPr>
                <w:rFonts w:ascii="Times New Roman" w:hAnsi="Times New Roman"/>
                <w:sz w:val="24"/>
                <w:szCs w:val="24"/>
              </w:rPr>
            </w:pPr>
            <w:sdt>
              <w:sdtPr>
                <w:rPr>
                  <w:b/>
                  <w:sz w:val="28"/>
                  <w:szCs w:val="24"/>
                </w:rPr>
                <w:id w:val="511511429"/>
                <w:lock w:val="contentLocked"/>
                <w:placeholder>
                  <w:docPart w:val="8E26D8D13E634AD1942611FB00EA173A"/>
                </w:placeholder>
                <w:group/>
              </w:sdtPr>
              <w:sdtEndPr/>
              <w:sdtContent>
                <w:r w:rsidR="00033D27" w:rsidRPr="00766254">
                  <w:rPr>
                    <w:rFonts w:ascii="Times New Roman" w:hAnsi="Times New Roman"/>
                    <w:b/>
                    <w:sz w:val="28"/>
                    <w:szCs w:val="24"/>
                  </w:rPr>
                  <w:t>XORAIL</w:t>
                </w:r>
              </w:sdtContent>
            </w:sdt>
            <w:r w:rsidR="00033D27" w:rsidRPr="00766254">
              <w:rPr>
                <w:rFonts w:ascii="Times New Roman" w:hAnsi="Times New Roman"/>
                <w:b/>
                <w:sz w:val="28"/>
                <w:szCs w:val="24"/>
              </w:rPr>
              <w:br/>
            </w:r>
            <w:r w:rsidR="00033D27" w:rsidRPr="00766254">
              <w:rPr>
                <w:rFonts w:ascii="Times New Roman" w:hAnsi="Times New Roman"/>
                <w:sz w:val="28"/>
              </w:rPr>
              <w:t>Communications &amp; Systems Integration</w:t>
            </w:r>
          </w:p>
        </w:tc>
      </w:tr>
      <w:sdt>
        <w:sdtPr>
          <w:rPr>
            <w:rFonts w:ascii="Times New Roman" w:eastAsia="Times New Roman" w:hAnsi="Times New Roman"/>
            <w:b/>
            <w:sz w:val="20"/>
          </w:rPr>
          <w:id w:val="95507988"/>
          <w:lock w:val="contentLocked"/>
          <w:placeholder>
            <w:docPart w:val="8E26D8D13E634AD1942611FB00EA173A"/>
          </w:placeholder>
          <w:group/>
        </w:sdtPr>
        <w:sdtEndPr>
          <w:rPr>
            <w:sz w:val="24"/>
            <w:szCs w:val="24"/>
          </w:rPr>
        </w:sdtEndPr>
        <w:sdtContent>
          <w:tr w:rsidR="00093A0C" w:rsidTr="00EC4FEE">
            <w:tc>
              <w:tcPr>
                <w:tcW w:w="10278" w:type="dxa"/>
              </w:tcPr>
              <w:p w:rsidR="00766254" w:rsidRPr="00766254" w:rsidRDefault="00766254" w:rsidP="00033D27">
                <w:pPr>
                  <w:spacing w:before="0" w:after="0"/>
                  <w:jc w:val="center"/>
                  <w:rPr>
                    <w:b/>
                    <w:sz w:val="20"/>
                  </w:rPr>
                </w:pPr>
              </w:p>
              <w:p w:rsidR="00033D27" w:rsidRPr="00033D27" w:rsidRDefault="00201FA0" w:rsidP="00033D27">
                <w:pPr>
                  <w:spacing w:before="0" w:after="0"/>
                  <w:jc w:val="center"/>
                  <w:rPr>
                    <w:rFonts w:ascii="Times New Roman" w:hAnsi="Times New Roman"/>
                    <w:sz w:val="24"/>
                    <w:szCs w:val="24"/>
                  </w:rPr>
                </w:pPr>
                <w:sdt>
                  <w:sdtPr>
                    <w:rPr>
                      <w:b/>
                      <w:sz w:val="48"/>
                      <w:szCs w:val="48"/>
                    </w:rPr>
                    <w:alias w:val="Title"/>
                    <w:tag w:val="Title"/>
                    <w:id w:val="24533259"/>
                    <w:lock w:val="sdtLocked"/>
                    <w:dataBinding w:prefixMappings="xmlns:ns0='http://purl.org/dc/elements/1.1/' xmlns:ns1='http://schemas.openxmlformats.org/package/2006/metadata/core-properties' " w:xpath="/ns1:coreProperties[1]/ns0:title[1]" w:storeItemID="{6C3C8BC8-F283-45AE-878A-BAB7291924A1}"/>
                    <w:text/>
                  </w:sdtPr>
                  <w:sdtEndPr/>
                  <w:sdtContent>
                    <w:r w:rsidR="00834C81">
                      <w:rPr>
                        <w:b/>
                        <w:sz w:val="48"/>
                        <w:szCs w:val="48"/>
                      </w:rPr>
                      <w:t>Woojin Wayside Interface Test Plan &amp; Procedure</w:t>
                    </w:r>
                  </w:sdtContent>
                </w:sdt>
                <w:r w:rsidR="00033D27" w:rsidRPr="00033D27">
                  <w:rPr>
                    <w:rFonts w:ascii="Times New Roman" w:hAnsi="Times New Roman"/>
                    <w:sz w:val="24"/>
                    <w:szCs w:val="24"/>
                  </w:rPr>
                  <w:br/>
                </w:r>
                <w:r w:rsidR="00033D27" w:rsidRPr="00033D27">
                  <w:rPr>
                    <w:rFonts w:ascii="Times New Roman" w:hAnsi="Times New Roman"/>
                    <w:sz w:val="24"/>
                    <w:szCs w:val="24"/>
                  </w:rPr>
                  <w:br/>
                </w:r>
              </w:p>
              <w:p w:rsidR="00033D27" w:rsidRPr="00033D27" w:rsidRDefault="00033D27" w:rsidP="00033D27">
                <w:pPr>
                  <w:spacing w:before="0" w:after="0"/>
                  <w:jc w:val="center"/>
                  <w:rPr>
                    <w:rFonts w:ascii="Times New Roman" w:hAnsi="Times New Roman"/>
                    <w:b/>
                    <w:sz w:val="24"/>
                    <w:szCs w:val="24"/>
                  </w:rPr>
                </w:pPr>
              </w:p>
            </w:tc>
          </w:tr>
        </w:sdtContent>
      </w:sdt>
      <w:sdt>
        <w:sdtPr>
          <w:rPr>
            <w:rFonts w:ascii="Times New Roman" w:eastAsia="Times New Roman" w:hAnsi="Times New Roman"/>
            <w:i/>
          </w:rPr>
          <w:id w:val="87890801"/>
          <w:lock w:val="contentLocked"/>
          <w:placeholder>
            <w:docPart w:val="8E26D8D13E634AD1942611FB00EA173A"/>
          </w:placeholder>
          <w:group/>
        </w:sdtPr>
        <w:sdtEndPr/>
        <w:sdtContent>
          <w:tr w:rsidR="00093A0C" w:rsidTr="00FF2399">
            <w:trPr>
              <w:trHeight w:val="828"/>
            </w:trPr>
            <w:tc>
              <w:tcPr>
                <w:tcW w:w="10278" w:type="dxa"/>
              </w:tcPr>
              <w:p w:rsidR="00033D27" w:rsidRPr="00C81AC7" w:rsidRDefault="00201FA0" w:rsidP="007500CB">
                <w:pPr>
                  <w:spacing w:before="0" w:after="0"/>
                  <w:jc w:val="center"/>
                  <w:rPr>
                    <w:rFonts w:ascii="Times New Roman" w:hAnsi="Times New Roman"/>
                    <w:i/>
                    <w:color w:val="808080"/>
                  </w:rPr>
                </w:pPr>
                <w:sdt>
                  <w:sdtPr>
                    <w:rPr>
                      <w:i/>
                    </w:rPr>
                    <w:alias w:val="Comments"/>
                    <w:tag w:val="Comments"/>
                    <w:id w:val="87890795"/>
                    <w:lock w:val="sdtLocked"/>
                    <w:dataBinding w:prefixMappings="xmlns:ns0='http://purl.org/dc/elements/1.1/' xmlns:ns1='http://schemas.openxmlformats.org/package/2006/metadata/core-properties' " w:xpath="/ns1:coreProperties[1]/ns0:description[1]" w:storeItemID="{6C3C8BC8-F283-45AE-878A-BAB7291924A1}"/>
                    <w:text w:multiLine="1"/>
                  </w:sdtPr>
                  <w:sdtEndPr/>
                  <w:sdtContent>
                    <w:r w:rsidR="007500CB">
                      <w:rPr>
                        <w:i/>
                      </w:rPr>
                      <w:t>This document describes a preliminary integration and test plan to integrate the onboard Woojin sub-systems with their paired OCC based sub-systems.</w:t>
                    </w:r>
                  </w:sdtContent>
                </w:sdt>
              </w:p>
            </w:tc>
          </w:tr>
        </w:sdtContent>
      </w:sdt>
    </w:tbl>
    <w:p w:rsidR="00444E1C" w:rsidRPr="00EC4FEE" w:rsidRDefault="00444E1C" w:rsidP="00444E1C">
      <w:pPr>
        <w:spacing w:before="0" w:after="0"/>
        <w:jc w:val="cente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8"/>
      </w:tblGrid>
      <w:sdt>
        <w:sdtPr>
          <w:rPr>
            <w:rFonts w:ascii="Times New Roman" w:eastAsia="Times New Roman" w:hAnsi="Times New Roman"/>
            <w:b/>
            <w:color w:val="808080"/>
            <w:sz w:val="24"/>
            <w:szCs w:val="24"/>
          </w:rPr>
          <w:id w:val="2075814"/>
          <w:lock w:val="contentLocked"/>
          <w:placeholder>
            <w:docPart w:val="8E26D8D13E634AD1942611FB00EA173A"/>
          </w:placeholder>
          <w:group/>
        </w:sdtPr>
        <w:sdtEndPr/>
        <w:sdtContent>
          <w:tr w:rsidR="00033D27" w:rsidTr="00EC4FEE">
            <w:tc>
              <w:tcPr>
                <w:tcW w:w="10278" w:type="dxa"/>
              </w:tcPr>
              <w:p w:rsidR="00033D27" w:rsidRDefault="00790119" w:rsidP="00033D27">
                <w:pPr>
                  <w:spacing w:before="0" w:after="0"/>
                  <w:jc w:val="center"/>
                </w:pPr>
                <w:r w:rsidRPr="00EF2ADD">
                  <w:rPr>
                    <w:rFonts w:ascii="Times New Roman" w:hAnsi="Times New Roman"/>
                    <w:b/>
                    <w:sz w:val="24"/>
                    <w:szCs w:val="24"/>
                  </w:rPr>
                  <w:t>Author</w:t>
                </w:r>
              </w:p>
            </w:tc>
          </w:tr>
        </w:sdtContent>
      </w:sdt>
      <w:sdt>
        <w:sdtPr>
          <w:rPr>
            <w:rFonts w:ascii="Times New Roman" w:eastAsia="Times New Roman" w:hAnsi="Times New Roman"/>
            <w:sz w:val="24"/>
            <w:szCs w:val="24"/>
          </w:rPr>
          <w:id w:val="2075816"/>
          <w:lock w:val="contentLocked"/>
          <w:placeholder>
            <w:docPart w:val="8E26D8D13E634AD1942611FB00EA173A"/>
          </w:placeholder>
          <w:group/>
        </w:sdtPr>
        <w:sdtEndPr/>
        <w:sdtContent>
          <w:tr w:rsidR="00033D27" w:rsidTr="00EC4FEE">
            <w:tc>
              <w:tcPr>
                <w:tcW w:w="10278" w:type="dxa"/>
              </w:tcPr>
              <w:p w:rsidR="00033D27" w:rsidRDefault="00201FA0" w:rsidP="001870C0">
                <w:pPr>
                  <w:spacing w:before="0" w:after="0"/>
                  <w:jc w:val="center"/>
                </w:pPr>
                <w:sdt>
                  <w:sdtPr>
                    <w:rPr>
                      <w:sz w:val="24"/>
                      <w:szCs w:val="24"/>
                    </w:rPr>
                    <w:alias w:val="Author"/>
                    <w:tag w:val="Author"/>
                    <w:id w:val="1212621445"/>
                    <w:lock w:val="sdtLocked"/>
                    <w:dataBinding w:prefixMappings="xmlns:ns0='http://purl.org/dc/elements/1.1/' xmlns:ns1='http://schemas.openxmlformats.org/package/2006/metadata/core-properties' " w:xpath="/ns1:coreProperties[1]/ns0:creator[1]" w:storeItemID="{6C3C8BC8-F283-45AE-878A-BAB7291924A1}"/>
                    <w:text/>
                  </w:sdtPr>
                  <w:sdtEndPr/>
                  <w:sdtContent>
                    <w:r w:rsidR="00834C81">
                      <w:rPr>
                        <w:sz w:val="24"/>
                        <w:szCs w:val="24"/>
                      </w:rPr>
                      <w:t>Rakesh Malhotra</w:t>
                    </w:r>
                  </w:sdtContent>
                </w:sdt>
              </w:p>
            </w:tc>
          </w:tr>
        </w:sdtContent>
      </w:sdt>
      <w:tr w:rsidR="00033D27" w:rsidTr="00EC4FEE">
        <w:tc>
          <w:tcPr>
            <w:tcW w:w="10278" w:type="dxa"/>
          </w:tcPr>
          <w:p w:rsidR="00033D27" w:rsidRDefault="00033D27" w:rsidP="00033D27">
            <w:pPr>
              <w:spacing w:before="0" w:after="0"/>
              <w:jc w:val="center"/>
            </w:pPr>
          </w:p>
        </w:tc>
      </w:tr>
      <w:sdt>
        <w:sdtPr>
          <w:rPr>
            <w:rFonts w:ascii="Times New Roman" w:eastAsia="Times New Roman" w:hAnsi="Times New Roman"/>
            <w:b/>
            <w:sz w:val="24"/>
            <w:szCs w:val="24"/>
          </w:rPr>
          <w:id w:val="2075817"/>
          <w:lock w:val="contentLocked"/>
          <w:placeholder>
            <w:docPart w:val="8E26D8D13E634AD1942611FB00EA173A"/>
          </w:placeholder>
          <w:group/>
        </w:sdtPr>
        <w:sdtEndPr/>
        <w:sdtContent>
          <w:tr w:rsidR="00033D27" w:rsidTr="00EC4FEE">
            <w:tc>
              <w:tcPr>
                <w:tcW w:w="10278" w:type="dxa"/>
              </w:tcPr>
              <w:p w:rsidR="00033D27" w:rsidRDefault="00790119" w:rsidP="00033D27">
                <w:pPr>
                  <w:spacing w:before="0" w:after="0"/>
                  <w:jc w:val="center"/>
                </w:pPr>
                <w:r w:rsidRPr="00EF2ADD">
                  <w:rPr>
                    <w:rFonts w:ascii="Times New Roman" w:hAnsi="Times New Roman"/>
                    <w:b/>
                    <w:sz w:val="24"/>
                    <w:szCs w:val="24"/>
                  </w:rPr>
                  <w:t>Version</w:t>
                </w:r>
              </w:p>
            </w:tc>
          </w:tr>
        </w:sdtContent>
      </w:sdt>
      <w:tr w:rsidR="00033D27" w:rsidTr="00EC4FEE">
        <w:tc>
          <w:tcPr>
            <w:tcW w:w="10278" w:type="dxa"/>
          </w:tcPr>
          <w:sdt>
            <w:sdtPr>
              <w:rPr>
                <w:sz w:val="24"/>
                <w:szCs w:val="24"/>
              </w:rPr>
              <w:id w:val="24533211"/>
              <w:lock w:val="contentLocked"/>
              <w:placeholder>
                <w:docPart w:val="8E26D8D13E634AD1942611FB00EA173A"/>
              </w:placeholder>
              <w:group/>
            </w:sdtPr>
            <w:sdtEndPr/>
            <w:sdtContent>
              <w:p w:rsidR="00033D27" w:rsidRDefault="00201FA0" w:rsidP="00C5455B">
                <w:pPr>
                  <w:spacing w:before="0" w:after="0"/>
                  <w:jc w:val="center"/>
                </w:pPr>
                <w:sdt>
                  <w:sdtPr>
                    <w:rPr>
                      <w:sz w:val="24"/>
                      <w:szCs w:val="24"/>
                    </w:rPr>
                    <w:alias w:val="VersionNumber"/>
                    <w:tag w:val="VersionNumber"/>
                    <w:id w:val="9582052"/>
                    <w:lock w:val="sdtLocked"/>
                    <w:dataBinding w:xpath="/root[1]/VersionNumber[1]" w:storeItemID="{CDEAFC93-0B7A-452B-9229-C410DCE0362A}"/>
                    <w:text/>
                  </w:sdtPr>
                  <w:sdtEndPr/>
                  <w:sdtContent>
                    <w:r w:rsidR="00834C81">
                      <w:rPr>
                        <w:sz w:val="24"/>
                        <w:szCs w:val="24"/>
                      </w:rPr>
                      <w:t>0.6</w:t>
                    </w:r>
                  </w:sdtContent>
                </w:sdt>
              </w:p>
            </w:sdtContent>
          </w:sdt>
        </w:tc>
      </w:tr>
      <w:sdt>
        <w:sdtPr>
          <w:rPr>
            <w:rFonts w:ascii="Times New Roman" w:eastAsia="Times New Roman" w:hAnsi="Times New Roman"/>
            <w:b/>
            <w:sz w:val="24"/>
            <w:szCs w:val="24"/>
          </w:rPr>
          <w:id w:val="2075820"/>
          <w:lock w:val="contentLocked"/>
          <w:placeholder>
            <w:docPart w:val="8E26D8D13E634AD1942611FB00EA173A"/>
          </w:placeholder>
          <w:group/>
        </w:sdtPr>
        <w:sdtEndPr/>
        <w:sdtContent>
          <w:tr w:rsidR="00033D27" w:rsidTr="00EC4FEE">
            <w:tc>
              <w:tcPr>
                <w:tcW w:w="10278" w:type="dxa"/>
              </w:tcPr>
              <w:p w:rsidR="00033D27" w:rsidRDefault="00790119" w:rsidP="00033D27">
                <w:pPr>
                  <w:spacing w:before="0" w:after="0"/>
                  <w:jc w:val="center"/>
                </w:pPr>
                <w:r>
                  <w:rPr>
                    <w:rFonts w:ascii="Times New Roman" w:hAnsi="Times New Roman"/>
                    <w:b/>
                    <w:sz w:val="24"/>
                    <w:szCs w:val="24"/>
                  </w:rPr>
                  <w:t>Date</w:t>
                </w:r>
              </w:p>
            </w:tc>
          </w:tr>
        </w:sdtContent>
      </w:sdt>
      <w:sdt>
        <w:sdtPr>
          <w:rPr>
            <w:rFonts w:ascii="Times New Roman" w:eastAsia="Times New Roman" w:hAnsi="Times New Roman"/>
            <w:sz w:val="24"/>
            <w:szCs w:val="24"/>
          </w:rPr>
          <w:id w:val="2075822"/>
          <w:lock w:val="contentLocked"/>
          <w:placeholder>
            <w:docPart w:val="8E26D8D13E634AD1942611FB00EA173A"/>
          </w:placeholder>
          <w:group/>
        </w:sdtPr>
        <w:sdtEndPr/>
        <w:sdtContent>
          <w:tr w:rsidR="00033D27" w:rsidTr="00EC4FEE">
            <w:tc>
              <w:tcPr>
                <w:tcW w:w="10278" w:type="dxa"/>
              </w:tcPr>
              <w:p w:rsidR="00033D27" w:rsidRDefault="00201FA0" w:rsidP="00033D27">
                <w:pPr>
                  <w:spacing w:before="0" w:after="0"/>
                  <w:jc w:val="center"/>
                </w:pPr>
                <w:sdt>
                  <w:sdtPr>
                    <w:rPr>
                      <w:sz w:val="24"/>
                      <w:szCs w:val="24"/>
                    </w:rPr>
                    <w:alias w:val="Publish Date"/>
                    <w:tag w:val="Publish Date"/>
                    <w:id w:val="1212621564"/>
                    <w:lock w:val="sdtLocked"/>
                    <w:dataBinding w:prefixMappings="xmlns:ns0='http://schemas.microsoft.com/office/2006/coverPageProps' " w:xpath="/ns0:CoverPageProperties[1]/ns0:PublishDate[1]" w:storeItemID="{55AF091B-3C7A-41E3-B477-F2FDAA23CFDA}"/>
                    <w:date w:fullDate="2012-08-01T00:00:00Z">
                      <w:dateFormat w:val="MMMM d, yyyy"/>
                      <w:lid w:val="en-US"/>
                      <w:storeMappedDataAs w:val="dateTime"/>
                      <w:calendar w:val="gregorian"/>
                    </w:date>
                  </w:sdtPr>
                  <w:sdtEndPr/>
                  <w:sdtContent>
                    <w:r w:rsidR="007500CB">
                      <w:rPr>
                        <w:sz w:val="24"/>
                        <w:szCs w:val="24"/>
                      </w:rPr>
                      <w:t>August 1, 2012</w:t>
                    </w:r>
                  </w:sdtContent>
                </w:sdt>
              </w:p>
            </w:tc>
          </w:tr>
        </w:sdtContent>
      </w:sdt>
      <w:tr w:rsidR="00033D27" w:rsidTr="00EC4FEE">
        <w:tc>
          <w:tcPr>
            <w:tcW w:w="10278" w:type="dxa"/>
          </w:tcPr>
          <w:p w:rsidR="00033D27" w:rsidRDefault="00033D27" w:rsidP="00033D27">
            <w:pPr>
              <w:spacing w:before="0" w:after="0"/>
              <w:jc w:val="center"/>
            </w:pPr>
          </w:p>
        </w:tc>
      </w:tr>
      <w:sdt>
        <w:sdtPr>
          <w:rPr>
            <w:rFonts w:ascii="Times New Roman" w:eastAsia="Times New Roman" w:hAnsi="Times New Roman"/>
            <w:b/>
            <w:sz w:val="24"/>
            <w:szCs w:val="24"/>
          </w:rPr>
          <w:id w:val="95507990"/>
          <w:lock w:val="contentLocked"/>
          <w:placeholder>
            <w:docPart w:val="8E26D8D13E634AD1942611FB00EA173A"/>
          </w:placeholder>
          <w:group/>
        </w:sdtPr>
        <w:sdtEndPr/>
        <w:sdtContent>
          <w:tr w:rsidR="00033D27" w:rsidTr="00EC4FEE">
            <w:tc>
              <w:tcPr>
                <w:tcW w:w="10278" w:type="dxa"/>
              </w:tcPr>
              <w:p w:rsidR="00033D27" w:rsidRDefault="00790119" w:rsidP="00033D27">
                <w:pPr>
                  <w:spacing w:before="0" w:after="0"/>
                  <w:jc w:val="center"/>
                </w:pPr>
                <w:r w:rsidRPr="00EF2ADD">
                  <w:rPr>
                    <w:rFonts w:ascii="Times New Roman" w:hAnsi="Times New Roman"/>
                    <w:b/>
                    <w:sz w:val="24"/>
                    <w:szCs w:val="24"/>
                  </w:rPr>
                  <w:t>File Name</w:t>
                </w:r>
              </w:p>
            </w:tc>
          </w:tr>
        </w:sdtContent>
      </w:sdt>
      <w:tr w:rsidR="00033D27" w:rsidTr="00EC4FEE">
        <w:tc>
          <w:tcPr>
            <w:tcW w:w="10278" w:type="dxa"/>
          </w:tcPr>
          <w:p w:rsidR="00033D27" w:rsidRPr="00790119" w:rsidRDefault="00201FA0" w:rsidP="00033D27">
            <w:pPr>
              <w:spacing w:before="0" w:after="0"/>
              <w:jc w:val="center"/>
              <w:rPr>
                <w:rFonts w:ascii="Times New Roman" w:hAnsi="Times New Roman"/>
                <w:sz w:val="24"/>
                <w:szCs w:val="24"/>
              </w:rPr>
            </w:pPr>
            <w:r>
              <w:fldChar w:fldCharType="begin"/>
            </w:r>
            <w:r>
              <w:instrText xml:space="preserve"> FILENAME   \* MERGEFORMAT </w:instrText>
            </w:r>
            <w:r>
              <w:fldChar w:fldCharType="separate"/>
            </w:r>
            <w:r w:rsidR="007500CB">
              <w:rPr>
                <w:noProof/>
              </w:rPr>
              <w:t>woojin_wayside_interface_test_plan_0-6_20120801.docx</w:t>
            </w:r>
            <w:r>
              <w:rPr>
                <w:noProof/>
              </w:rPr>
              <w:fldChar w:fldCharType="end"/>
            </w:r>
          </w:p>
        </w:tc>
      </w:tr>
    </w:tbl>
    <w:sdt>
      <w:sdtPr>
        <w:id w:val="30299373"/>
        <w:lock w:val="contentLocked"/>
        <w:placeholder>
          <w:docPart w:val="8E26D8D13E634AD1942611FB00EA173A"/>
        </w:placeholder>
        <w:group/>
      </w:sdtPr>
      <w:sdtEndPr/>
      <w:sdtContent>
        <w:p w:rsidR="00790119" w:rsidRDefault="00790119" w:rsidP="00444E1C">
          <w:pPr>
            <w:spacing w:before="0" w:after="0"/>
            <w:jc w:val="center"/>
            <w:sectPr w:rsidR="00790119" w:rsidSect="0067489D">
              <w:headerReference w:type="default" r:id="rId11"/>
              <w:footerReference w:type="default" r:id="rId12"/>
              <w:endnotePr>
                <w:numFmt w:val="decimal"/>
              </w:endnotePr>
              <w:pgSz w:w="12240" w:h="15840" w:code="1"/>
              <w:pgMar w:top="720" w:right="720" w:bottom="1008" w:left="1080" w:header="360" w:footer="360" w:gutter="0"/>
              <w:pgBorders w:display="firstPage" w:offsetFrom="page">
                <w:top w:val="double" w:sz="6" w:space="24" w:color="auto"/>
                <w:left w:val="double" w:sz="6" w:space="24" w:color="auto"/>
                <w:bottom w:val="double" w:sz="6" w:space="24" w:color="auto"/>
                <w:right w:val="double" w:sz="6" w:space="24" w:color="auto"/>
              </w:pgBorders>
              <w:cols w:space="720"/>
              <w:noEndnote/>
              <w:titlePg/>
              <w:docGrid w:linePitch="272"/>
            </w:sectPr>
          </w:pPr>
          <w:r w:rsidRPr="00790119">
            <w:rPr>
              <w:noProof/>
              <w:lang w:eastAsia="ko-KR"/>
            </w:rPr>
            <w:drawing>
              <wp:anchor distT="0" distB="0" distL="114300" distR="114300" simplePos="0" relativeHeight="251660288" behindDoc="1" locked="1" layoutInCell="1" allowOverlap="1" wp14:anchorId="1649C3EB" wp14:editId="26EDD854">
                <wp:simplePos x="0" y="0"/>
                <wp:positionH relativeFrom="margin">
                  <wp:posOffset>2342264</wp:posOffset>
                </wp:positionH>
                <wp:positionV relativeFrom="margin">
                  <wp:posOffset>8304028</wp:posOffset>
                </wp:positionV>
                <wp:extent cx="1586466" cy="457200"/>
                <wp:effectExtent l="19050" t="0" r="0" b="0"/>
                <wp:wrapNone/>
                <wp:docPr id="10" name="Picture 1" descr="XOR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ORAIL.jpg"/>
                        <pic:cNvPicPr/>
                      </pic:nvPicPr>
                      <pic:blipFill>
                        <a:blip r:embed="rId13" cstate="print"/>
                        <a:stretch>
                          <a:fillRect/>
                        </a:stretch>
                      </pic:blipFill>
                      <pic:spPr>
                        <a:xfrm>
                          <a:off x="0" y="0"/>
                          <a:ext cx="1586466" cy="457200"/>
                        </a:xfrm>
                        <a:prstGeom prst="rect">
                          <a:avLst/>
                        </a:prstGeom>
                      </pic:spPr>
                    </pic:pic>
                  </a:graphicData>
                </a:graphic>
              </wp:anchor>
            </w:drawing>
          </w:r>
        </w:p>
      </w:sdtContent>
    </w:sdt>
    <w:p w:rsidR="00766254" w:rsidRPr="003B5BEE" w:rsidRDefault="00766254" w:rsidP="003B5BEE">
      <w:pPr>
        <w:rPr>
          <w:rFonts w:ascii="Arial" w:hAnsi="Arial" w:cs="Arial"/>
          <w:b/>
          <w:sz w:val="28"/>
          <w:szCs w:val="28"/>
        </w:rPr>
      </w:pPr>
      <w:r w:rsidRPr="003B5BEE">
        <w:rPr>
          <w:rFonts w:ascii="Arial" w:hAnsi="Arial" w:cs="Arial"/>
          <w:b/>
          <w:sz w:val="28"/>
          <w:szCs w:val="28"/>
        </w:rPr>
        <w:lastRenderedPageBreak/>
        <w:t>APPROVALS</w:t>
      </w:r>
    </w:p>
    <w:tbl>
      <w:tblPr>
        <w:tblW w:w="0" w:type="auto"/>
        <w:tblLayout w:type="fixed"/>
        <w:tblCellMar>
          <w:left w:w="189" w:type="dxa"/>
          <w:right w:w="189" w:type="dxa"/>
        </w:tblCellMar>
        <w:tblLook w:val="0000" w:firstRow="0" w:lastRow="0" w:firstColumn="0" w:lastColumn="0" w:noHBand="0" w:noVBand="0"/>
      </w:tblPr>
      <w:tblGrid>
        <w:gridCol w:w="189"/>
        <w:gridCol w:w="1832"/>
        <w:gridCol w:w="5167"/>
        <w:gridCol w:w="3263"/>
      </w:tblGrid>
      <w:tr w:rsidR="00766254" w:rsidTr="00C85A4B">
        <w:trPr>
          <w:trHeight w:val="522"/>
        </w:trPr>
        <w:tc>
          <w:tcPr>
            <w:tcW w:w="2021" w:type="dxa"/>
            <w:gridSpan w:val="2"/>
            <w:vAlign w:val="center"/>
          </w:tcPr>
          <w:p w:rsidR="00766254" w:rsidRDefault="00766254" w:rsidP="00C85A4B">
            <w:pPr>
              <w:pStyle w:val="Summary"/>
            </w:pPr>
          </w:p>
        </w:tc>
        <w:tc>
          <w:tcPr>
            <w:tcW w:w="5167" w:type="dxa"/>
            <w:tcBorders>
              <w:top w:val="single" w:sz="6" w:space="0" w:color="auto"/>
              <w:left w:val="single" w:sz="6" w:space="0" w:color="auto"/>
            </w:tcBorders>
            <w:vAlign w:val="center"/>
          </w:tcPr>
          <w:p w:rsidR="00766254" w:rsidRDefault="00766254" w:rsidP="00C85A4B">
            <w:pPr>
              <w:pStyle w:val="Summary"/>
            </w:pPr>
            <w:r>
              <w:t>Name</w:t>
            </w:r>
          </w:p>
        </w:tc>
        <w:tc>
          <w:tcPr>
            <w:tcW w:w="3263" w:type="dxa"/>
            <w:tcBorders>
              <w:top w:val="single" w:sz="6" w:space="0" w:color="auto"/>
              <w:left w:val="single" w:sz="6" w:space="0" w:color="auto"/>
              <w:right w:val="single" w:sz="6" w:space="0" w:color="auto"/>
            </w:tcBorders>
            <w:vAlign w:val="center"/>
          </w:tcPr>
          <w:p w:rsidR="00766254" w:rsidRDefault="00766254" w:rsidP="00C85A4B">
            <w:pPr>
              <w:pStyle w:val="Summary"/>
              <w:ind w:right="-137"/>
            </w:pPr>
            <w:r>
              <w:t>Signed</w:t>
            </w:r>
          </w:p>
        </w:tc>
      </w:tr>
      <w:tr w:rsidR="00766254" w:rsidTr="002041D8">
        <w:trPr>
          <w:gridBefore w:val="1"/>
          <w:wBefore w:w="189" w:type="dxa"/>
          <w:trHeight w:val="702"/>
        </w:trPr>
        <w:tc>
          <w:tcPr>
            <w:tcW w:w="1832" w:type="dxa"/>
            <w:tcBorders>
              <w:top w:val="single" w:sz="6" w:space="0" w:color="auto"/>
              <w:left w:val="single" w:sz="6" w:space="0" w:color="auto"/>
              <w:bottom w:val="single" w:sz="6" w:space="0" w:color="auto"/>
            </w:tcBorders>
            <w:vAlign w:val="center"/>
          </w:tcPr>
          <w:p w:rsidR="00766254" w:rsidRDefault="00766254" w:rsidP="00C85A4B">
            <w:pPr>
              <w:pStyle w:val="Summary"/>
              <w:jc w:val="left"/>
            </w:pPr>
            <w:r>
              <w:t>Author:</w:t>
            </w:r>
          </w:p>
        </w:tc>
        <w:tc>
          <w:tcPr>
            <w:tcW w:w="5167" w:type="dxa"/>
            <w:tcBorders>
              <w:top w:val="single" w:sz="6" w:space="0" w:color="auto"/>
              <w:left w:val="single" w:sz="6" w:space="0" w:color="auto"/>
            </w:tcBorders>
            <w:vAlign w:val="center"/>
          </w:tcPr>
          <w:p w:rsidR="00766254" w:rsidRDefault="008206C1" w:rsidP="00C85A4B">
            <w:pPr>
              <w:pStyle w:val="Summary"/>
              <w:jc w:val="left"/>
            </w:pPr>
            <w:r>
              <w:t>Rakesh Malhotra, Xorail</w:t>
            </w:r>
          </w:p>
        </w:tc>
        <w:tc>
          <w:tcPr>
            <w:tcW w:w="3263" w:type="dxa"/>
            <w:tcBorders>
              <w:top w:val="single" w:sz="6" w:space="0" w:color="auto"/>
              <w:left w:val="single" w:sz="6" w:space="0" w:color="auto"/>
              <w:right w:val="single" w:sz="6" w:space="0" w:color="auto"/>
            </w:tcBorders>
            <w:vAlign w:val="center"/>
          </w:tcPr>
          <w:p w:rsidR="00766254" w:rsidRDefault="00766254" w:rsidP="00C85A4B">
            <w:pPr>
              <w:pStyle w:val="Summary"/>
              <w:ind w:right="-137"/>
              <w:jc w:val="left"/>
            </w:pPr>
          </w:p>
        </w:tc>
      </w:tr>
      <w:tr w:rsidR="00766254" w:rsidTr="002041D8">
        <w:trPr>
          <w:gridBefore w:val="1"/>
          <w:wBefore w:w="189" w:type="dxa"/>
          <w:trHeight w:val="666"/>
        </w:trPr>
        <w:tc>
          <w:tcPr>
            <w:tcW w:w="1832" w:type="dxa"/>
            <w:tcBorders>
              <w:top w:val="single" w:sz="6" w:space="0" w:color="auto"/>
              <w:left w:val="single" w:sz="6" w:space="0" w:color="auto"/>
              <w:bottom w:val="single" w:sz="6" w:space="0" w:color="auto"/>
            </w:tcBorders>
            <w:vAlign w:val="center"/>
          </w:tcPr>
          <w:p w:rsidR="00766254" w:rsidRDefault="00766254" w:rsidP="00C85A4B">
            <w:pPr>
              <w:pStyle w:val="Summary"/>
              <w:jc w:val="left"/>
            </w:pPr>
            <w:r>
              <w:t>Reviewed by:</w:t>
            </w:r>
          </w:p>
        </w:tc>
        <w:tc>
          <w:tcPr>
            <w:tcW w:w="5167" w:type="dxa"/>
            <w:tcBorders>
              <w:top w:val="single" w:sz="6" w:space="0" w:color="auto"/>
              <w:left w:val="single" w:sz="6" w:space="0" w:color="auto"/>
            </w:tcBorders>
            <w:vAlign w:val="center"/>
          </w:tcPr>
          <w:p w:rsidR="00766254" w:rsidRDefault="008206C1" w:rsidP="00C85A4B">
            <w:pPr>
              <w:pStyle w:val="Summary"/>
              <w:jc w:val="left"/>
            </w:pPr>
            <w:r>
              <w:t>Kevin Hassett, RSC</w:t>
            </w:r>
          </w:p>
        </w:tc>
        <w:tc>
          <w:tcPr>
            <w:tcW w:w="3263" w:type="dxa"/>
            <w:tcBorders>
              <w:top w:val="single" w:sz="6" w:space="0" w:color="auto"/>
              <w:left w:val="single" w:sz="6" w:space="0" w:color="auto"/>
              <w:right w:val="single" w:sz="6" w:space="0" w:color="auto"/>
            </w:tcBorders>
            <w:vAlign w:val="center"/>
          </w:tcPr>
          <w:p w:rsidR="00766254" w:rsidRDefault="00766254" w:rsidP="00C85A4B">
            <w:pPr>
              <w:pStyle w:val="Summary"/>
              <w:ind w:right="-137"/>
              <w:jc w:val="left"/>
            </w:pPr>
          </w:p>
        </w:tc>
      </w:tr>
      <w:tr w:rsidR="00766254" w:rsidTr="002041D8">
        <w:trPr>
          <w:gridBefore w:val="1"/>
          <w:wBefore w:w="189" w:type="dxa"/>
          <w:trHeight w:val="666"/>
        </w:trPr>
        <w:tc>
          <w:tcPr>
            <w:tcW w:w="1832" w:type="dxa"/>
            <w:tcBorders>
              <w:top w:val="single" w:sz="6" w:space="0" w:color="auto"/>
              <w:left w:val="single" w:sz="6" w:space="0" w:color="auto"/>
              <w:bottom w:val="single" w:sz="6" w:space="0" w:color="auto"/>
            </w:tcBorders>
            <w:vAlign w:val="center"/>
          </w:tcPr>
          <w:p w:rsidR="00766254" w:rsidRDefault="008206C1" w:rsidP="00C85A4B">
            <w:pPr>
              <w:pStyle w:val="Summary"/>
              <w:jc w:val="left"/>
            </w:pPr>
            <w:r>
              <w:t>Reviewed</w:t>
            </w:r>
            <w:r w:rsidR="00766254">
              <w:t xml:space="preserve"> by:</w:t>
            </w:r>
          </w:p>
        </w:tc>
        <w:tc>
          <w:tcPr>
            <w:tcW w:w="5167" w:type="dxa"/>
            <w:tcBorders>
              <w:top w:val="single" w:sz="6" w:space="0" w:color="auto"/>
              <w:left w:val="single" w:sz="6" w:space="0" w:color="auto"/>
              <w:bottom w:val="single" w:sz="6" w:space="0" w:color="auto"/>
            </w:tcBorders>
            <w:vAlign w:val="center"/>
          </w:tcPr>
          <w:p w:rsidR="00766254" w:rsidRDefault="008206C1" w:rsidP="00C85A4B">
            <w:pPr>
              <w:pStyle w:val="Summary"/>
              <w:jc w:val="left"/>
            </w:pPr>
            <w:r>
              <w:t>Bobby Chandler, Penta</w:t>
            </w:r>
          </w:p>
        </w:tc>
        <w:tc>
          <w:tcPr>
            <w:tcW w:w="3263" w:type="dxa"/>
            <w:tcBorders>
              <w:top w:val="single" w:sz="6" w:space="0" w:color="auto"/>
              <w:left w:val="single" w:sz="6" w:space="0" w:color="auto"/>
              <w:bottom w:val="single" w:sz="6" w:space="0" w:color="auto"/>
              <w:right w:val="single" w:sz="6" w:space="0" w:color="auto"/>
            </w:tcBorders>
            <w:vAlign w:val="center"/>
          </w:tcPr>
          <w:p w:rsidR="00766254" w:rsidRDefault="00766254" w:rsidP="00C85A4B">
            <w:pPr>
              <w:pStyle w:val="Summary"/>
              <w:ind w:right="-137"/>
              <w:jc w:val="left"/>
            </w:pPr>
          </w:p>
        </w:tc>
      </w:tr>
      <w:tr w:rsidR="0079590F" w:rsidTr="002041D8">
        <w:trPr>
          <w:gridBefore w:val="1"/>
          <w:wBefore w:w="189" w:type="dxa"/>
          <w:trHeight w:val="666"/>
        </w:trPr>
        <w:tc>
          <w:tcPr>
            <w:tcW w:w="1832" w:type="dxa"/>
            <w:tcBorders>
              <w:top w:val="single" w:sz="6" w:space="0" w:color="auto"/>
              <w:left w:val="single" w:sz="6" w:space="0" w:color="auto"/>
              <w:bottom w:val="single" w:sz="6" w:space="0" w:color="auto"/>
            </w:tcBorders>
            <w:vAlign w:val="center"/>
          </w:tcPr>
          <w:p w:rsidR="0079590F" w:rsidRDefault="0079590F" w:rsidP="00C85A4B">
            <w:pPr>
              <w:pStyle w:val="Summary"/>
              <w:jc w:val="left"/>
            </w:pPr>
            <w:r>
              <w:t>Reviewed by:</w:t>
            </w:r>
          </w:p>
        </w:tc>
        <w:tc>
          <w:tcPr>
            <w:tcW w:w="5167" w:type="dxa"/>
            <w:tcBorders>
              <w:top w:val="single" w:sz="6" w:space="0" w:color="auto"/>
              <w:left w:val="single" w:sz="6" w:space="0" w:color="auto"/>
              <w:bottom w:val="single" w:sz="6" w:space="0" w:color="auto"/>
            </w:tcBorders>
            <w:vAlign w:val="center"/>
          </w:tcPr>
          <w:p w:rsidR="0079590F" w:rsidRDefault="0079590F" w:rsidP="00C85A4B">
            <w:pPr>
              <w:pStyle w:val="Summary"/>
              <w:jc w:val="left"/>
            </w:pPr>
            <w:r>
              <w:t>Roland Muse, Nomad</w:t>
            </w:r>
          </w:p>
        </w:tc>
        <w:tc>
          <w:tcPr>
            <w:tcW w:w="3263" w:type="dxa"/>
            <w:tcBorders>
              <w:top w:val="single" w:sz="6" w:space="0" w:color="auto"/>
              <w:left w:val="single" w:sz="6" w:space="0" w:color="auto"/>
              <w:bottom w:val="single" w:sz="6" w:space="0" w:color="auto"/>
              <w:right w:val="single" w:sz="6" w:space="0" w:color="auto"/>
            </w:tcBorders>
            <w:vAlign w:val="center"/>
          </w:tcPr>
          <w:p w:rsidR="0079590F" w:rsidRDefault="0079590F" w:rsidP="00C85A4B">
            <w:pPr>
              <w:pStyle w:val="Summary"/>
              <w:ind w:right="-137"/>
              <w:jc w:val="left"/>
            </w:pPr>
          </w:p>
        </w:tc>
      </w:tr>
      <w:tr w:rsidR="008206C1" w:rsidTr="002041D8">
        <w:trPr>
          <w:gridBefore w:val="1"/>
          <w:wBefore w:w="189" w:type="dxa"/>
          <w:trHeight w:val="666"/>
        </w:trPr>
        <w:tc>
          <w:tcPr>
            <w:tcW w:w="1832" w:type="dxa"/>
            <w:tcBorders>
              <w:top w:val="single" w:sz="6" w:space="0" w:color="auto"/>
              <w:left w:val="single" w:sz="6" w:space="0" w:color="auto"/>
              <w:bottom w:val="single" w:sz="6" w:space="0" w:color="auto"/>
            </w:tcBorders>
            <w:vAlign w:val="center"/>
          </w:tcPr>
          <w:p w:rsidR="008206C1" w:rsidRDefault="008206C1" w:rsidP="00C85A4B">
            <w:pPr>
              <w:pStyle w:val="Summary"/>
              <w:jc w:val="left"/>
            </w:pPr>
            <w:r>
              <w:t>Reviewed by:</w:t>
            </w:r>
          </w:p>
        </w:tc>
        <w:tc>
          <w:tcPr>
            <w:tcW w:w="5167" w:type="dxa"/>
            <w:tcBorders>
              <w:top w:val="single" w:sz="6" w:space="0" w:color="auto"/>
              <w:left w:val="single" w:sz="6" w:space="0" w:color="auto"/>
              <w:bottom w:val="single" w:sz="6" w:space="0" w:color="auto"/>
            </w:tcBorders>
            <w:vAlign w:val="center"/>
          </w:tcPr>
          <w:p w:rsidR="008206C1" w:rsidRDefault="00D906AA" w:rsidP="00C85A4B">
            <w:pPr>
              <w:pStyle w:val="Summary"/>
              <w:jc w:val="left"/>
            </w:pPr>
            <w:r>
              <w:t xml:space="preserve">TBD, </w:t>
            </w:r>
            <w:r w:rsidR="008206C1">
              <w:t>Woojin</w:t>
            </w:r>
          </w:p>
        </w:tc>
        <w:tc>
          <w:tcPr>
            <w:tcW w:w="3263" w:type="dxa"/>
            <w:tcBorders>
              <w:top w:val="single" w:sz="6" w:space="0" w:color="auto"/>
              <w:left w:val="single" w:sz="6" w:space="0" w:color="auto"/>
              <w:bottom w:val="single" w:sz="6" w:space="0" w:color="auto"/>
              <w:right w:val="single" w:sz="6" w:space="0" w:color="auto"/>
            </w:tcBorders>
            <w:vAlign w:val="center"/>
          </w:tcPr>
          <w:p w:rsidR="008206C1" w:rsidRDefault="008206C1" w:rsidP="00C85A4B">
            <w:pPr>
              <w:pStyle w:val="Summary"/>
              <w:ind w:right="-137"/>
              <w:jc w:val="left"/>
            </w:pPr>
          </w:p>
        </w:tc>
      </w:tr>
      <w:tr w:rsidR="008206C1" w:rsidTr="002041D8">
        <w:trPr>
          <w:gridBefore w:val="1"/>
          <w:wBefore w:w="189" w:type="dxa"/>
          <w:trHeight w:val="666"/>
        </w:trPr>
        <w:tc>
          <w:tcPr>
            <w:tcW w:w="1832" w:type="dxa"/>
            <w:tcBorders>
              <w:top w:val="single" w:sz="6" w:space="0" w:color="auto"/>
              <w:left w:val="single" w:sz="6" w:space="0" w:color="auto"/>
              <w:bottom w:val="single" w:sz="6" w:space="0" w:color="auto"/>
            </w:tcBorders>
            <w:vAlign w:val="center"/>
          </w:tcPr>
          <w:p w:rsidR="008206C1" w:rsidRDefault="008206C1" w:rsidP="00C85A4B">
            <w:pPr>
              <w:pStyle w:val="Summary"/>
              <w:jc w:val="left"/>
            </w:pPr>
            <w:r>
              <w:t>Approved by:</w:t>
            </w:r>
          </w:p>
        </w:tc>
        <w:tc>
          <w:tcPr>
            <w:tcW w:w="5167" w:type="dxa"/>
            <w:tcBorders>
              <w:top w:val="single" w:sz="6" w:space="0" w:color="auto"/>
              <w:left w:val="single" w:sz="6" w:space="0" w:color="auto"/>
              <w:bottom w:val="single" w:sz="6" w:space="0" w:color="auto"/>
            </w:tcBorders>
            <w:vAlign w:val="center"/>
          </w:tcPr>
          <w:p w:rsidR="008206C1" w:rsidRDefault="008206C1" w:rsidP="00C85A4B">
            <w:pPr>
              <w:pStyle w:val="Summary"/>
              <w:jc w:val="left"/>
            </w:pPr>
            <w:r>
              <w:t>Todd Ostendorf, DTP</w:t>
            </w:r>
          </w:p>
        </w:tc>
        <w:tc>
          <w:tcPr>
            <w:tcW w:w="3263" w:type="dxa"/>
            <w:tcBorders>
              <w:top w:val="single" w:sz="6" w:space="0" w:color="auto"/>
              <w:left w:val="single" w:sz="6" w:space="0" w:color="auto"/>
              <w:bottom w:val="single" w:sz="6" w:space="0" w:color="auto"/>
              <w:right w:val="single" w:sz="6" w:space="0" w:color="auto"/>
            </w:tcBorders>
            <w:vAlign w:val="center"/>
          </w:tcPr>
          <w:p w:rsidR="008206C1" w:rsidRDefault="008206C1" w:rsidP="00C85A4B">
            <w:pPr>
              <w:pStyle w:val="Summary"/>
              <w:ind w:right="-137"/>
              <w:jc w:val="left"/>
            </w:pPr>
          </w:p>
        </w:tc>
      </w:tr>
    </w:tbl>
    <w:p w:rsidR="00766254" w:rsidRPr="00C30DCE" w:rsidRDefault="00766254" w:rsidP="00766254">
      <w:pPr>
        <w:pStyle w:val="Normal1"/>
        <w:ind w:left="0"/>
        <w:rPr>
          <w:rFonts w:ascii="Arial" w:hAnsi="Arial" w:cs="Arial"/>
          <w:sz w:val="28"/>
        </w:rPr>
      </w:pPr>
    </w:p>
    <w:p w:rsidR="00766254" w:rsidRPr="00C30DCE" w:rsidRDefault="00766254" w:rsidP="00766254">
      <w:pPr>
        <w:pStyle w:val="Normal1"/>
        <w:ind w:left="0"/>
        <w:rPr>
          <w:rFonts w:ascii="Arial" w:hAnsi="Arial" w:cs="Arial"/>
          <w:sz w:val="28"/>
        </w:rPr>
      </w:pPr>
    </w:p>
    <w:p w:rsidR="00766254" w:rsidRPr="003B5BEE" w:rsidRDefault="00766254" w:rsidP="003B5BEE">
      <w:pPr>
        <w:rPr>
          <w:rFonts w:ascii="Arial" w:hAnsi="Arial" w:cs="Arial"/>
          <w:b/>
          <w:sz w:val="28"/>
          <w:szCs w:val="28"/>
        </w:rPr>
      </w:pPr>
      <w:r w:rsidRPr="003B5BEE">
        <w:rPr>
          <w:rFonts w:ascii="Arial" w:hAnsi="Arial" w:cs="Arial"/>
          <w:b/>
          <w:sz w:val="28"/>
          <w:szCs w:val="28"/>
        </w:rPr>
        <w:t>VERSION CONTROL</w:t>
      </w:r>
    </w:p>
    <w:tbl>
      <w:tblPr>
        <w:tblW w:w="0" w:type="auto"/>
        <w:tblInd w:w="129" w:type="dxa"/>
        <w:tblLayout w:type="fixed"/>
        <w:tblLook w:val="0000" w:firstRow="0" w:lastRow="0" w:firstColumn="0" w:lastColumn="0" w:noHBand="0" w:noVBand="0"/>
      </w:tblPr>
      <w:tblGrid>
        <w:gridCol w:w="1383"/>
        <w:gridCol w:w="1383"/>
        <w:gridCol w:w="7473"/>
      </w:tblGrid>
      <w:tr w:rsidR="00766254" w:rsidTr="00C85A4B">
        <w:tc>
          <w:tcPr>
            <w:tcW w:w="1383" w:type="dxa"/>
            <w:tcBorders>
              <w:top w:val="single" w:sz="6" w:space="0" w:color="auto"/>
              <w:left w:val="single" w:sz="6" w:space="0" w:color="auto"/>
              <w:bottom w:val="single" w:sz="12" w:space="0" w:color="auto"/>
            </w:tcBorders>
          </w:tcPr>
          <w:p w:rsidR="00766254" w:rsidRDefault="00766254" w:rsidP="00C85A4B">
            <w:pPr>
              <w:pStyle w:val="DocumentInfo"/>
              <w:tabs>
                <w:tab w:val="clear" w:pos="4841"/>
              </w:tabs>
              <w:jc w:val="center"/>
            </w:pPr>
            <w:r>
              <w:t>Version Number</w:t>
            </w:r>
          </w:p>
        </w:tc>
        <w:tc>
          <w:tcPr>
            <w:tcW w:w="1383" w:type="dxa"/>
            <w:tcBorders>
              <w:top w:val="single" w:sz="6" w:space="0" w:color="auto"/>
              <w:left w:val="single" w:sz="6" w:space="0" w:color="auto"/>
              <w:bottom w:val="single" w:sz="12" w:space="0" w:color="auto"/>
            </w:tcBorders>
          </w:tcPr>
          <w:p w:rsidR="00766254" w:rsidRDefault="00766254" w:rsidP="00C85A4B">
            <w:pPr>
              <w:pStyle w:val="DocumentInfo"/>
              <w:tabs>
                <w:tab w:val="clear" w:pos="4841"/>
              </w:tabs>
              <w:jc w:val="center"/>
            </w:pPr>
            <w:r>
              <w:t>Version Date</w:t>
            </w:r>
          </w:p>
        </w:tc>
        <w:tc>
          <w:tcPr>
            <w:tcW w:w="7473" w:type="dxa"/>
            <w:tcBorders>
              <w:top w:val="single" w:sz="6" w:space="0" w:color="auto"/>
              <w:left w:val="single" w:sz="6" w:space="0" w:color="auto"/>
              <w:bottom w:val="single" w:sz="12" w:space="0" w:color="auto"/>
              <w:right w:val="single" w:sz="6" w:space="0" w:color="auto"/>
            </w:tcBorders>
          </w:tcPr>
          <w:p w:rsidR="00766254" w:rsidRDefault="00766254" w:rsidP="00C85A4B">
            <w:pPr>
              <w:pStyle w:val="DocumentInfo"/>
              <w:tabs>
                <w:tab w:val="clear" w:pos="4841"/>
              </w:tabs>
            </w:pPr>
            <w:r>
              <w:t>Change history</w:t>
            </w:r>
          </w:p>
        </w:tc>
      </w:tr>
      <w:tr w:rsidR="00766254" w:rsidTr="00C85A4B">
        <w:tc>
          <w:tcPr>
            <w:tcW w:w="1383" w:type="dxa"/>
            <w:tcBorders>
              <w:left w:val="single" w:sz="6" w:space="0" w:color="auto"/>
              <w:bottom w:val="single" w:sz="6" w:space="0" w:color="auto"/>
              <w:right w:val="single" w:sz="6" w:space="0" w:color="auto"/>
            </w:tcBorders>
          </w:tcPr>
          <w:p w:rsidR="00766254" w:rsidRDefault="008206C1" w:rsidP="00C85A4B">
            <w:pPr>
              <w:pStyle w:val="DocumentInfo"/>
              <w:tabs>
                <w:tab w:val="clear" w:pos="4841"/>
              </w:tabs>
              <w:jc w:val="center"/>
            </w:pPr>
            <w:r>
              <w:t>0.1</w:t>
            </w:r>
          </w:p>
        </w:tc>
        <w:tc>
          <w:tcPr>
            <w:tcW w:w="1383" w:type="dxa"/>
            <w:tcBorders>
              <w:left w:val="single" w:sz="6" w:space="0" w:color="auto"/>
              <w:bottom w:val="single" w:sz="6" w:space="0" w:color="auto"/>
              <w:right w:val="single" w:sz="6" w:space="0" w:color="auto"/>
            </w:tcBorders>
          </w:tcPr>
          <w:p w:rsidR="00766254" w:rsidRDefault="008206C1" w:rsidP="00C85A4B">
            <w:pPr>
              <w:pStyle w:val="DocumentInfo"/>
              <w:tabs>
                <w:tab w:val="clear" w:pos="4841"/>
              </w:tabs>
              <w:jc w:val="center"/>
            </w:pPr>
            <w:r>
              <w:t>7/15/2012</w:t>
            </w:r>
          </w:p>
        </w:tc>
        <w:tc>
          <w:tcPr>
            <w:tcW w:w="7473" w:type="dxa"/>
            <w:tcBorders>
              <w:left w:val="single" w:sz="6" w:space="0" w:color="auto"/>
              <w:bottom w:val="single" w:sz="6" w:space="0" w:color="auto"/>
              <w:right w:val="single" w:sz="6" w:space="0" w:color="auto"/>
            </w:tcBorders>
          </w:tcPr>
          <w:p w:rsidR="00766254" w:rsidRDefault="008206C1" w:rsidP="00C85A4B">
            <w:pPr>
              <w:pStyle w:val="DocumentInfo"/>
              <w:tabs>
                <w:tab w:val="clear" w:pos="4841"/>
              </w:tabs>
            </w:pPr>
            <w:r>
              <w:t>Initial version</w:t>
            </w:r>
          </w:p>
        </w:tc>
      </w:tr>
      <w:tr w:rsidR="00766254" w:rsidTr="00C85A4B">
        <w:tc>
          <w:tcPr>
            <w:tcW w:w="1383" w:type="dxa"/>
            <w:tcBorders>
              <w:top w:val="single" w:sz="6" w:space="0" w:color="auto"/>
              <w:left w:val="single" w:sz="6" w:space="0" w:color="auto"/>
              <w:bottom w:val="single" w:sz="6" w:space="0" w:color="auto"/>
              <w:right w:val="single" w:sz="6" w:space="0" w:color="auto"/>
            </w:tcBorders>
          </w:tcPr>
          <w:p w:rsidR="00766254" w:rsidRDefault="008206C1" w:rsidP="00C85A4B">
            <w:pPr>
              <w:pStyle w:val="DocumentInfo"/>
              <w:tabs>
                <w:tab w:val="clear" w:pos="4841"/>
              </w:tabs>
              <w:jc w:val="center"/>
            </w:pPr>
            <w:r>
              <w:t>0.4</w:t>
            </w:r>
          </w:p>
        </w:tc>
        <w:tc>
          <w:tcPr>
            <w:tcW w:w="1383" w:type="dxa"/>
            <w:tcBorders>
              <w:top w:val="single" w:sz="6" w:space="0" w:color="auto"/>
              <w:left w:val="single" w:sz="6" w:space="0" w:color="auto"/>
              <w:bottom w:val="single" w:sz="6" w:space="0" w:color="auto"/>
              <w:right w:val="single" w:sz="6" w:space="0" w:color="auto"/>
            </w:tcBorders>
          </w:tcPr>
          <w:p w:rsidR="00766254" w:rsidRDefault="008206C1" w:rsidP="00C85A4B">
            <w:pPr>
              <w:pStyle w:val="DocumentInfo"/>
              <w:tabs>
                <w:tab w:val="clear" w:pos="4841"/>
              </w:tabs>
              <w:jc w:val="center"/>
            </w:pPr>
            <w:r>
              <w:t>7/23/2012</w:t>
            </w:r>
          </w:p>
        </w:tc>
        <w:tc>
          <w:tcPr>
            <w:tcW w:w="7473" w:type="dxa"/>
            <w:tcBorders>
              <w:top w:val="single" w:sz="6" w:space="0" w:color="auto"/>
              <w:left w:val="single" w:sz="6" w:space="0" w:color="auto"/>
              <w:bottom w:val="single" w:sz="6" w:space="0" w:color="auto"/>
              <w:right w:val="single" w:sz="6" w:space="0" w:color="auto"/>
            </w:tcBorders>
          </w:tcPr>
          <w:p w:rsidR="00766254" w:rsidRDefault="008206C1" w:rsidP="00C85A4B">
            <w:pPr>
              <w:pStyle w:val="DocumentInfo"/>
              <w:tabs>
                <w:tab w:val="clear" w:pos="4841"/>
              </w:tabs>
            </w:pPr>
            <w:r>
              <w:t>Changes as a result of input from subs, discussion with DTP</w:t>
            </w:r>
            <w:r w:rsidR="00A648AC">
              <w:t>.</w:t>
            </w:r>
          </w:p>
        </w:tc>
      </w:tr>
      <w:tr w:rsidR="00766254" w:rsidTr="00C85A4B">
        <w:tc>
          <w:tcPr>
            <w:tcW w:w="1383" w:type="dxa"/>
            <w:tcBorders>
              <w:top w:val="single" w:sz="6" w:space="0" w:color="auto"/>
              <w:left w:val="single" w:sz="6" w:space="0" w:color="auto"/>
              <w:bottom w:val="single" w:sz="6" w:space="0" w:color="auto"/>
              <w:right w:val="single" w:sz="6" w:space="0" w:color="auto"/>
            </w:tcBorders>
          </w:tcPr>
          <w:p w:rsidR="00766254" w:rsidRDefault="00A648AC" w:rsidP="00C85A4B">
            <w:pPr>
              <w:pStyle w:val="DocumentInfo"/>
              <w:tabs>
                <w:tab w:val="clear" w:pos="4841"/>
              </w:tabs>
              <w:jc w:val="center"/>
            </w:pPr>
            <w:r>
              <w:t>0.5</w:t>
            </w:r>
          </w:p>
        </w:tc>
        <w:tc>
          <w:tcPr>
            <w:tcW w:w="1383" w:type="dxa"/>
            <w:tcBorders>
              <w:top w:val="single" w:sz="6" w:space="0" w:color="auto"/>
              <w:left w:val="single" w:sz="6" w:space="0" w:color="auto"/>
              <w:bottom w:val="single" w:sz="6" w:space="0" w:color="auto"/>
              <w:right w:val="single" w:sz="6" w:space="0" w:color="auto"/>
            </w:tcBorders>
          </w:tcPr>
          <w:p w:rsidR="00766254" w:rsidRDefault="00A648AC" w:rsidP="00C85A4B">
            <w:pPr>
              <w:pStyle w:val="DocumentInfo"/>
              <w:tabs>
                <w:tab w:val="clear" w:pos="4841"/>
              </w:tabs>
              <w:jc w:val="center"/>
            </w:pPr>
            <w:r>
              <w:t>7/24/2012</w:t>
            </w:r>
          </w:p>
        </w:tc>
        <w:tc>
          <w:tcPr>
            <w:tcW w:w="7473" w:type="dxa"/>
            <w:tcBorders>
              <w:top w:val="single" w:sz="6" w:space="0" w:color="auto"/>
              <w:left w:val="single" w:sz="6" w:space="0" w:color="auto"/>
              <w:bottom w:val="single" w:sz="6" w:space="0" w:color="auto"/>
              <w:right w:val="single" w:sz="6" w:space="0" w:color="auto"/>
            </w:tcBorders>
          </w:tcPr>
          <w:p w:rsidR="00766254" w:rsidRDefault="00A648AC" w:rsidP="00C85A4B">
            <w:pPr>
              <w:pStyle w:val="DocumentInfo"/>
              <w:tabs>
                <w:tab w:val="clear" w:pos="4841"/>
              </w:tabs>
            </w:pPr>
            <w:r>
              <w:t>Minor changes to add in computer need for PA/VMS test.</w:t>
            </w:r>
          </w:p>
        </w:tc>
      </w:tr>
      <w:tr w:rsidR="00766254" w:rsidTr="00C85A4B">
        <w:tc>
          <w:tcPr>
            <w:tcW w:w="1383" w:type="dxa"/>
            <w:tcBorders>
              <w:top w:val="single" w:sz="6" w:space="0" w:color="auto"/>
              <w:left w:val="single" w:sz="6" w:space="0" w:color="auto"/>
              <w:bottom w:val="single" w:sz="6" w:space="0" w:color="auto"/>
              <w:right w:val="single" w:sz="6" w:space="0" w:color="auto"/>
            </w:tcBorders>
          </w:tcPr>
          <w:p w:rsidR="00766254" w:rsidRDefault="004942D7" w:rsidP="00C85A4B">
            <w:pPr>
              <w:pStyle w:val="DocumentInfo"/>
              <w:tabs>
                <w:tab w:val="clear" w:pos="4841"/>
              </w:tabs>
              <w:jc w:val="center"/>
            </w:pPr>
            <w:r>
              <w:t>0.6</w:t>
            </w:r>
          </w:p>
        </w:tc>
        <w:tc>
          <w:tcPr>
            <w:tcW w:w="1383" w:type="dxa"/>
            <w:tcBorders>
              <w:top w:val="single" w:sz="6" w:space="0" w:color="auto"/>
              <w:left w:val="single" w:sz="6" w:space="0" w:color="auto"/>
              <w:bottom w:val="single" w:sz="6" w:space="0" w:color="auto"/>
              <w:right w:val="single" w:sz="6" w:space="0" w:color="auto"/>
            </w:tcBorders>
          </w:tcPr>
          <w:p w:rsidR="00766254" w:rsidRDefault="004942D7" w:rsidP="00C85A4B">
            <w:pPr>
              <w:pStyle w:val="DocumentInfo"/>
              <w:tabs>
                <w:tab w:val="clear" w:pos="4841"/>
              </w:tabs>
              <w:jc w:val="center"/>
            </w:pPr>
            <w:r>
              <w:t>7/26/2012</w:t>
            </w:r>
          </w:p>
        </w:tc>
        <w:tc>
          <w:tcPr>
            <w:tcW w:w="7473" w:type="dxa"/>
            <w:tcBorders>
              <w:top w:val="single" w:sz="6" w:space="0" w:color="auto"/>
              <w:left w:val="single" w:sz="6" w:space="0" w:color="auto"/>
              <w:bottom w:val="single" w:sz="6" w:space="0" w:color="auto"/>
              <w:right w:val="single" w:sz="6" w:space="0" w:color="auto"/>
            </w:tcBorders>
          </w:tcPr>
          <w:p w:rsidR="00766254" w:rsidRDefault="004942D7" w:rsidP="00C85A4B">
            <w:pPr>
              <w:pStyle w:val="DocumentInfo"/>
              <w:tabs>
                <w:tab w:val="clear" w:pos="4841"/>
              </w:tabs>
            </w:pPr>
            <w:r>
              <w:t>Changes due to review with Woojin, others on 7/25/2012.</w:t>
            </w:r>
          </w:p>
        </w:tc>
      </w:tr>
    </w:tbl>
    <w:p w:rsidR="00766254" w:rsidRPr="00C30DCE" w:rsidRDefault="00766254" w:rsidP="00766254">
      <w:pPr>
        <w:pStyle w:val="Normal1"/>
        <w:ind w:left="0"/>
      </w:pPr>
    </w:p>
    <w:p w:rsidR="00C71458" w:rsidRPr="00C71458" w:rsidRDefault="00C71458">
      <w:pPr>
        <w:spacing w:before="0" w:after="0"/>
        <w:rPr>
          <w:rFonts w:ascii="Arial" w:hAnsi="Arial"/>
          <w:caps/>
          <w:spacing w:val="-3"/>
          <w:sz w:val="28"/>
        </w:rPr>
      </w:pPr>
    </w:p>
    <w:p w:rsidR="00C71458" w:rsidRPr="00C71458" w:rsidRDefault="00C71458">
      <w:pPr>
        <w:spacing w:before="0" w:after="0"/>
        <w:rPr>
          <w:rFonts w:ascii="Arial" w:hAnsi="Arial"/>
          <w:caps/>
          <w:spacing w:val="-3"/>
          <w:sz w:val="28"/>
        </w:rPr>
        <w:sectPr w:rsidR="00C71458" w:rsidRPr="00C71458" w:rsidSect="00126536">
          <w:headerReference w:type="default" r:id="rId14"/>
          <w:endnotePr>
            <w:numFmt w:val="decimal"/>
          </w:endnotePr>
          <w:pgSz w:w="12240" w:h="15840" w:code="1"/>
          <w:pgMar w:top="1080" w:right="720" w:bottom="1008" w:left="1080" w:header="360" w:footer="360" w:gutter="0"/>
          <w:pgNumType w:fmt="lowerRoman"/>
          <w:cols w:space="720"/>
          <w:formProt w:val="0"/>
          <w:noEndnote/>
        </w:sectPr>
      </w:pPr>
    </w:p>
    <w:p w:rsidR="002E5DAD" w:rsidRDefault="00BE388B">
      <w:pPr>
        <w:pStyle w:val="TOCTitle"/>
        <w:spacing w:before="0" w:after="240"/>
        <w:outlineLvl w:val="0"/>
        <w:rPr>
          <w:spacing w:val="-2"/>
        </w:rPr>
      </w:pPr>
      <w:r>
        <w:lastRenderedPageBreak/>
        <w:t>TABLE  of  CONTENTS</w:t>
      </w:r>
    </w:p>
    <w:p w:rsidR="00714804" w:rsidRDefault="00FB361C">
      <w:pPr>
        <w:pStyle w:val="TOC1"/>
        <w:tabs>
          <w:tab w:val="right" w:leader="dot" w:pos="10430"/>
        </w:tabs>
        <w:rPr>
          <w:rFonts w:asciiTheme="minorHAnsi" w:hAnsiTheme="minorHAnsi" w:cstheme="minorBidi"/>
          <w:caps w:val="0"/>
          <w:noProof/>
          <w:sz w:val="22"/>
          <w:szCs w:val="22"/>
        </w:rPr>
      </w:pPr>
      <w:r>
        <w:rPr>
          <w:b/>
          <w:caps w:val="0"/>
        </w:rPr>
        <w:fldChar w:fldCharType="begin"/>
      </w:r>
      <w:r w:rsidR="00702424">
        <w:rPr>
          <w:b/>
          <w:caps w:val="0"/>
        </w:rPr>
        <w:instrText xml:space="preserve"> TOC \o "1-7" \t "Heading,1,HeadOut1,1,HeadOut2,2,HeadOut3,3,HeadOut4,4,HeadOut5,5" </w:instrText>
      </w:r>
      <w:r>
        <w:rPr>
          <w:b/>
          <w:caps w:val="0"/>
        </w:rPr>
        <w:fldChar w:fldCharType="separate"/>
      </w:r>
      <w:r w:rsidR="00714804">
        <w:rPr>
          <w:noProof/>
        </w:rPr>
        <w:t>1.</w:t>
      </w:r>
      <w:r w:rsidR="00714804">
        <w:rPr>
          <w:rFonts w:asciiTheme="minorHAnsi" w:hAnsiTheme="minorHAnsi" w:cstheme="minorBidi"/>
          <w:caps w:val="0"/>
          <w:noProof/>
          <w:sz w:val="22"/>
          <w:szCs w:val="22"/>
        </w:rPr>
        <w:tab/>
      </w:r>
      <w:r w:rsidR="00714804">
        <w:rPr>
          <w:noProof/>
        </w:rPr>
        <w:t>INTRODUCTION</w:t>
      </w:r>
      <w:r w:rsidR="00714804">
        <w:rPr>
          <w:noProof/>
        </w:rPr>
        <w:tab/>
      </w:r>
      <w:r w:rsidR="00714804">
        <w:rPr>
          <w:noProof/>
        </w:rPr>
        <w:fldChar w:fldCharType="begin"/>
      </w:r>
      <w:r w:rsidR="00714804">
        <w:rPr>
          <w:noProof/>
        </w:rPr>
        <w:instrText xml:space="preserve"> PAGEREF _Toc331584428 \h </w:instrText>
      </w:r>
      <w:r w:rsidR="00714804">
        <w:rPr>
          <w:noProof/>
        </w:rPr>
      </w:r>
      <w:r w:rsidR="00714804">
        <w:rPr>
          <w:noProof/>
        </w:rPr>
        <w:fldChar w:fldCharType="separate"/>
      </w:r>
      <w:r w:rsidR="00B44E77">
        <w:rPr>
          <w:noProof/>
        </w:rPr>
        <w:t>1</w:t>
      </w:r>
      <w:r w:rsidR="00714804">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1.1.</w:t>
      </w:r>
      <w:r>
        <w:rPr>
          <w:rFonts w:asciiTheme="minorHAnsi" w:hAnsiTheme="minorHAnsi" w:cstheme="minorBidi"/>
          <w:caps w:val="0"/>
          <w:noProof/>
          <w:sz w:val="22"/>
          <w:szCs w:val="22"/>
        </w:rPr>
        <w:tab/>
      </w:r>
      <w:r>
        <w:rPr>
          <w:noProof/>
        </w:rPr>
        <w:t>PURPOSE</w:t>
      </w:r>
      <w:r>
        <w:rPr>
          <w:noProof/>
        </w:rPr>
        <w:tab/>
      </w:r>
      <w:r>
        <w:rPr>
          <w:noProof/>
        </w:rPr>
        <w:fldChar w:fldCharType="begin"/>
      </w:r>
      <w:r>
        <w:rPr>
          <w:noProof/>
        </w:rPr>
        <w:instrText xml:space="preserve"> PAGEREF _Toc331584429 \h </w:instrText>
      </w:r>
      <w:r>
        <w:rPr>
          <w:noProof/>
        </w:rPr>
      </w:r>
      <w:r>
        <w:rPr>
          <w:noProof/>
        </w:rPr>
        <w:fldChar w:fldCharType="separate"/>
      </w:r>
      <w:r w:rsidR="00B44E77">
        <w:rPr>
          <w:noProof/>
        </w:rPr>
        <w:t>1</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1.2.</w:t>
      </w:r>
      <w:r>
        <w:rPr>
          <w:rFonts w:asciiTheme="minorHAnsi" w:hAnsiTheme="minorHAnsi" w:cstheme="minorBidi"/>
          <w:caps w:val="0"/>
          <w:noProof/>
          <w:sz w:val="22"/>
          <w:szCs w:val="22"/>
        </w:rPr>
        <w:tab/>
      </w:r>
      <w:r>
        <w:rPr>
          <w:noProof/>
        </w:rPr>
        <w:t>LIMITATIONS</w:t>
      </w:r>
      <w:r>
        <w:rPr>
          <w:noProof/>
        </w:rPr>
        <w:tab/>
      </w:r>
      <w:r>
        <w:rPr>
          <w:noProof/>
        </w:rPr>
        <w:fldChar w:fldCharType="begin"/>
      </w:r>
      <w:r>
        <w:rPr>
          <w:noProof/>
        </w:rPr>
        <w:instrText xml:space="preserve"> PAGEREF _Toc331584430 \h </w:instrText>
      </w:r>
      <w:r>
        <w:rPr>
          <w:noProof/>
        </w:rPr>
      </w:r>
      <w:r>
        <w:rPr>
          <w:noProof/>
        </w:rPr>
        <w:fldChar w:fldCharType="separate"/>
      </w:r>
      <w:r w:rsidR="00B44E77">
        <w:rPr>
          <w:noProof/>
        </w:rPr>
        <w:t>1</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1.3.</w:t>
      </w:r>
      <w:r>
        <w:rPr>
          <w:rFonts w:asciiTheme="minorHAnsi" w:hAnsiTheme="minorHAnsi" w:cstheme="minorBidi"/>
          <w:caps w:val="0"/>
          <w:noProof/>
          <w:sz w:val="22"/>
          <w:szCs w:val="22"/>
        </w:rPr>
        <w:tab/>
      </w:r>
      <w:r>
        <w:rPr>
          <w:noProof/>
        </w:rPr>
        <w:t>overview</w:t>
      </w:r>
      <w:r>
        <w:rPr>
          <w:noProof/>
        </w:rPr>
        <w:tab/>
      </w:r>
      <w:r>
        <w:rPr>
          <w:noProof/>
        </w:rPr>
        <w:fldChar w:fldCharType="begin"/>
      </w:r>
      <w:r>
        <w:rPr>
          <w:noProof/>
        </w:rPr>
        <w:instrText xml:space="preserve"> PAGEREF _Toc331584431 \h </w:instrText>
      </w:r>
      <w:r>
        <w:rPr>
          <w:noProof/>
        </w:rPr>
      </w:r>
      <w:r>
        <w:rPr>
          <w:noProof/>
        </w:rPr>
        <w:fldChar w:fldCharType="separate"/>
      </w:r>
      <w:r w:rsidR="00B44E77">
        <w:rPr>
          <w:noProof/>
        </w:rPr>
        <w:t>1</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1.4.</w:t>
      </w:r>
      <w:r>
        <w:rPr>
          <w:rFonts w:asciiTheme="minorHAnsi" w:hAnsiTheme="minorHAnsi" w:cstheme="minorBidi"/>
          <w:caps w:val="0"/>
          <w:noProof/>
          <w:sz w:val="22"/>
          <w:szCs w:val="22"/>
        </w:rPr>
        <w:tab/>
      </w:r>
      <w:r>
        <w:rPr>
          <w:noProof/>
        </w:rPr>
        <w:t>DEFINITIONS AND ACRONYMS</w:t>
      </w:r>
      <w:r>
        <w:rPr>
          <w:noProof/>
        </w:rPr>
        <w:tab/>
      </w:r>
      <w:r>
        <w:rPr>
          <w:noProof/>
        </w:rPr>
        <w:fldChar w:fldCharType="begin"/>
      </w:r>
      <w:r>
        <w:rPr>
          <w:noProof/>
        </w:rPr>
        <w:instrText xml:space="preserve"> PAGEREF _Toc331584432 \h </w:instrText>
      </w:r>
      <w:r>
        <w:rPr>
          <w:noProof/>
        </w:rPr>
      </w:r>
      <w:r>
        <w:rPr>
          <w:noProof/>
        </w:rPr>
        <w:fldChar w:fldCharType="separate"/>
      </w:r>
      <w:r w:rsidR="00B44E77">
        <w:rPr>
          <w:noProof/>
        </w:rPr>
        <w:t>1</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2.</w:t>
      </w:r>
      <w:r>
        <w:rPr>
          <w:rFonts w:asciiTheme="minorHAnsi" w:hAnsiTheme="minorHAnsi" w:cstheme="minorBidi"/>
          <w:caps w:val="0"/>
          <w:noProof/>
          <w:sz w:val="22"/>
          <w:szCs w:val="22"/>
        </w:rPr>
        <w:tab/>
      </w:r>
      <w:r>
        <w:rPr>
          <w:noProof/>
        </w:rPr>
        <w:t>Test items</w:t>
      </w:r>
      <w:r>
        <w:rPr>
          <w:noProof/>
        </w:rPr>
        <w:tab/>
      </w:r>
      <w:r>
        <w:rPr>
          <w:noProof/>
        </w:rPr>
        <w:fldChar w:fldCharType="begin"/>
      </w:r>
      <w:r>
        <w:rPr>
          <w:noProof/>
        </w:rPr>
        <w:instrText xml:space="preserve"> PAGEREF _Toc331584433 \h </w:instrText>
      </w:r>
      <w:r>
        <w:rPr>
          <w:noProof/>
        </w:rPr>
      </w:r>
      <w:r>
        <w:rPr>
          <w:noProof/>
        </w:rPr>
        <w:fldChar w:fldCharType="separate"/>
      </w:r>
      <w:r w:rsidR="00B44E77">
        <w:rPr>
          <w:noProof/>
        </w:rPr>
        <w:t>2</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3.</w:t>
      </w:r>
      <w:r>
        <w:rPr>
          <w:rFonts w:asciiTheme="minorHAnsi" w:hAnsiTheme="minorHAnsi" w:cstheme="minorBidi"/>
          <w:caps w:val="0"/>
          <w:noProof/>
          <w:sz w:val="22"/>
          <w:szCs w:val="22"/>
        </w:rPr>
        <w:tab/>
      </w:r>
      <w:r>
        <w:rPr>
          <w:noProof/>
        </w:rPr>
        <w:t>features to be tested</w:t>
      </w:r>
      <w:r>
        <w:rPr>
          <w:noProof/>
        </w:rPr>
        <w:tab/>
      </w:r>
      <w:r>
        <w:rPr>
          <w:noProof/>
        </w:rPr>
        <w:fldChar w:fldCharType="begin"/>
      </w:r>
      <w:r>
        <w:rPr>
          <w:noProof/>
        </w:rPr>
        <w:instrText xml:space="preserve"> PAGEREF _Toc331584434 \h </w:instrText>
      </w:r>
      <w:r>
        <w:rPr>
          <w:noProof/>
        </w:rPr>
      </w:r>
      <w:r>
        <w:rPr>
          <w:noProof/>
        </w:rPr>
        <w:fldChar w:fldCharType="separate"/>
      </w:r>
      <w:r w:rsidR="00B44E77">
        <w:rPr>
          <w:noProof/>
        </w:rPr>
        <w:t>2</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4.</w:t>
      </w:r>
      <w:r>
        <w:rPr>
          <w:rFonts w:asciiTheme="minorHAnsi" w:hAnsiTheme="minorHAnsi" w:cstheme="minorBidi"/>
          <w:caps w:val="0"/>
          <w:noProof/>
          <w:sz w:val="22"/>
          <w:szCs w:val="22"/>
        </w:rPr>
        <w:tab/>
      </w:r>
      <w:r>
        <w:rPr>
          <w:noProof/>
        </w:rPr>
        <w:t>features not to be tested</w:t>
      </w:r>
      <w:r>
        <w:rPr>
          <w:noProof/>
        </w:rPr>
        <w:tab/>
      </w:r>
      <w:r>
        <w:rPr>
          <w:noProof/>
        </w:rPr>
        <w:fldChar w:fldCharType="begin"/>
      </w:r>
      <w:r>
        <w:rPr>
          <w:noProof/>
        </w:rPr>
        <w:instrText xml:space="preserve"> PAGEREF _Toc331584435 \h </w:instrText>
      </w:r>
      <w:r>
        <w:rPr>
          <w:noProof/>
        </w:rPr>
      </w:r>
      <w:r>
        <w:rPr>
          <w:noProof/>
        </w:rPr>
        <w:fldChar w:fldCharType="separate"/>
      </w:r>
      <w:r w:rsidR="00B44E77">
        <w:rPr>
          <w:noProof/>
        </w:rPr>
        <w:t>2</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5.</w:t>
      </w:r>
      <w:r>
        <w:rPr>
          <w:rFonts w:asciiTheme="minorHAnsi" w:hAnsiTheme="minorHAnsi" w:cstheme="minorBidi"/>
          <w:caps w:val="0"/>
          <w:noProof/>
          <w:sz w:val="22"/>
          <w:szCs w:val="22"/>
        </w:rPr>
        <w:tab/>
      </w:r>
      <w:r>
        <w:rPr>
          <w:noProof/>
        </w:rPr>
        <w:t>approach</w:t>
      </w:r>
      <w:r>
        <w:rPr>
          <w:noProof/>
        </w:rPr>
        <w:tab/>
      </w:r>
      <w:r>
        <w:rPr>
          <w:noProof/>
        </w:rPr>
        <w:fldChar w:fldCharType="begin"/>
      </w:r>
      <w:r>
        <w:rPr>
          <w:noProof/>
        </w:rPr>
        <w:instrText xml:space="preserve"> PAGEREF _Toc331584436 \h </w:instrText>
      </w:r>
      <w:r>
        <w:rPr>
          <w:noProof/>
        </w:rPr>
      </w:r>
      <w:r>
        <w:rPr>
          <w:noProof/>
        </w:rPr>
        <w:fldChar w:fldCharType="separate"/>
      </w:r>
      <w:r w:rsidR="00B44E77">
        <w:rPr>
          <w:noProof/>
        </w:rPr>
        <w:t>2</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6.</w:t>
      </w:r>
      <w:r>
        <w:rPr>
          <w:rFonts w:asciiTheme="minorHAnsi" w:hAnsiTheme="minorHAnsi" w:cstheme="minorBidi"/>
          <w:caps w:val="0"/>
          <w:noProof/>
          <w:sz w:val="22"/>
          <w:szCs w:val="22"/>
        </w:rPr>
        <w:tab/>
      </w:r>
      <w:r>
        <w:rPr>
          <w:noProof/>
        </w:rPr>
        <w:t>item pass/fail requirements</w:t>
      </w:r>
      <w:r>
        <w:rPr>
          <w:noProof/>
        </w:rPr>
        <w:tab/>
      </w:r>
      <w:r>
        <w:rPr>
          <w:noProof/>
        </w:rPr>
        <w:fldChar w:fldCharType="begin"/>
      </w:r>
      <w:r>
        <w:rPr>
          <w:noProof/>
        </w:rPr>
        <w:instrText xml:space="preserve"> PAGEREF _Toc331584437 \h </w:instrText>
      </w:r>
      <w:r>
        <w:rPr>
          <w:noProof/>
        </w:rPr>
      </w:r>
      <w:r>
        <w:rPr>
          <w:noProof/>
        </w:rPr>
        <w:fldChar w:fldCharType="separate"/>
      </w:r>
      <w:r w:rsidR="00B44E77">
        <w:rPr>
          <w:noProof/>
        </w:rPr>
        <w:t>5</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7.</w:t>
      </w:r>
      <w:r>
        <w:rPr>
          <w:rFonts w:asciiTheme="minorHAnsi" w:hAnsiTheme="minorHAnsi" w:cstheme="minorBidi"/>
          <w:caps w:val="0"/>
          <w:noProof/>
          <w:sz w:val="22"/>
          <w:szCs w:val="22"/>
        </w:rPr>
        <w:tab/>
      </w:r>
      <w:r>
        <w:rPr>
          <w:noProof/>
        </w:rPr>
        <w:t>suspension criteria and resumption requirements</w:t>
      </w:r>
      <w:r>
        <w:rPr>
          <w:noProof/>
        </w:rPr>
        <w:tab/>
      </w:r>
      <w:r>
        <w:rPr>
          <w:noProof/>
        </w:rPr>
        <w:fldChar w:fldCharType="begin"/>
      </w:r>
      <w:r>
        <w:rPr>
          <w:noProof/>
        </w:rPr>
        <w:instrText xml:space="preserve"> PAGEREF _Toc331584438 \h </w:instrText>
      </w:r>
      <w:r>
        <w:rPr>
          <w:noProof/>
        </w:rPr>
      </w:r>
      <w:r>
        <w:rPr>
          <w:noProof/>
        </w:rPr>
        <w:fldChar w:fldCharType="separate"/>
      </w:r>
      <w:r w:rsidR="00B44E77">
        <w:rPr>
          <w:noProof/>
        </w:rPr>
        <w:t>5</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8.</w:t>
      </w:r>
      <w:r>
        <w:rPr>
          <w:rFonts w:asciiTheme="minorHAnsi" w:hAnsiTheme="minorHAnsi" w:cstheme="minorBidi"/>
          <w:caps w:val="0"/>
          <w:noProof/>
          <w:sz w:val="22"/>
          <w:szCs w:val="22"/>
        </w:rPr>
        <w:tab/>
      </w:r>
      <w:r>
        <w:rPr>
          <w:noProof/>
        </w:rPr>
        <w:t>test deliverables</w:t>
      </w:r>
      <w:r>
        <w:rPr>
          <w:noProof/>
        </w:rPr>
        <w:tab/>
      </w:r>
      <w:r>
        <w:rPr>
          <w:noProof/>
        </w:rPr>
        <w:fldChar w:fldCharType="begin"/>
      </w:r>
      <w:r>
        <w:rPr>
          <w:noProof/>
        </w:rPr>
        <w:instrText xml:space="preserve"> PAGEREF _Toc331584439 \h </w:instrText>
      </w:r>
      <w:r>
        <w:rPr>
          <w:noProof/>
        </w:rPr>
      </w:r>
      <w:r>
        <w:rPr>
          <w:noProof/>
        </w:rPr>
        <w:fldChar w:fldCharType="separate"/>
      </w:r>
      <w:r w:rsidR="00B44E77">
        <w:rPr>
          <w:noProof/>
        </w:rPr>
        <w:t>6</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8.1.</w:t>
      </w:r>
      <w:r>
        <w:rPr>
          <w:rFonts w:asciiTheme="minorHAnsi" w:hAnsiTheme="minorHAnsi" w:cstheme="minorBidi"/>
          <w:caps w:val="0"/>
          <w:noProof/>
          <w:sz w:val="22"/>
          <w:szCs w:val="22"/>
        </w:rPr>
        <w:tab/>
      </w:r>
      <w:r>
        <w:rPr>
          <w:noProof/>
        </w:rPr>
        <w:t>test documentation</w:t>
      </w:r>
      <w:r>
        <w:rPr>
          <w:noProof/>
        </w:rPr>
        <w:tab/>
      </w:r>
      <w:r>
        <w:rPr>
          <w:noProof/>
        </w:rPr>
        <w:fldChar w:fldCharType="begin"/>
      </w:r>
      <w:r>
        <w:rPr>
          <w:noProof/>
        </w:rPr>
        <w:instrText xml:space="preserve"> PAGEREF _Toc331584440 \h </w:instrText>
      </w:r>
      <w:r>
        <w:rPr>
          <w:noProof/>
        </w:rPr>
      </w:r>
      <w:r>
        <w:rPr>
          <w:noProof/>
        </w:rPr>
        <w:fldChar w:fldCharType="separate"/>
      </w:r>
      <w:r w:rsidR="00B44E77">
        <w:rPr>
          <w:noProof/>
        </w:rPr>
        <w:t>6</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8.2.</w:t>
      </w:r>
      <w:r>
        <w:rPr>
          <w:rFonts w:asciiTheme="minorHAnsi" w:hAnsiTheme="minorHAnsi" w:cstheme="minorBidi"/>
          <w:caps w:val="0"/>
          <w:noProof/>
          <w:sz w:val="22"/>
          <w:szCs w:val="22"/>
        </w:rPr>
        <w:tab/>
      </w:r>
      <w:r>
        <w:rPr>
          <w:noProof/>
        </w:rPr>
        <w:t>test data</w:t>
      </w:r>
      <w:r>
        <w:rPr>
          <w:noProof/>
        </w:rPr>
        <w:tab/>
      </w:r>
      <w:r>
        <w:rPr>
          <w:noProof/>
        </w:rPr>
        <w:fldChar w:fldCharType="begin"/>
      </w:r>
      <w:r>
        <w:rPr>
          <w:noProof/>
        </w:rPr>
        <w:instrText xml:space="preserve"> PAGEREF _Toc331584441 \h </w:instrText>
      </w:r>
      <w:r>
        <w:rPr>
          <w:noProof/>
        </w:rPr>
      </w:r>
      <w:r>
        <w:rPr>
          <w:noProof/>
        </w:rPr>
        <w:fldChar w:fldCharType="separate"/>
      </w:r>
      <w:r w:rsidR="00B44E77">
        <w:rPr>
          <w:noProof/>
        </w:rPr>
        <w:t>6</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9.</w:t>
      </w:r>
      <w:r>
        <w:rPr>
          <w:rFonts w:asciiTheme="minorHAnsi" w:hAnsiTheme="minorHAnsi" w:cstheme="minorBidi"/>
          <w:caps w:val="0"/>
          <w:noProof/>
          <w:sz w:val="22"/>
          <w:szCs w:val="22"/>
        </w:rPr>
        <w:tab/>
      </w:r>
      <w:r>
        <w:rPr>
          <w:noProof/>
        </w:rPr>
        <w:t>environmental needs</w:t>
      </w:r>
      <w:r>
        <w:rPr>
          <w:noProof/>
        </w:rPr>
        <w:tab/>
      </w:r>
      <w:r>
        <w:rPr>
          <w:noProof/>
        </w:rPr>
        <w:fldChar w:fldCharType="begin"/>
      </w:r>
      <w:r>
        <w:rPr>
          <w:noProof/>
        </w:rPr>
        <w:instrText xml:space="preserve"> PAGEREF _Toc331584442 \h </w:instrText>
      </w:r>
      <w:r>
        <w:rPr>
          <w:noProof/>
        </w:rPr>
      </w:r>
      <w:r>
        <w:rPr>
          <w:noProof/>
        </w:rPr>
        <w:fldChar w:fldCharType="separate"/>
      </w:r>
      <w:r w:rsidR="00B44E77">
        <w:rPr>
          <w:noProof/>
        </w:rPr>
        <w:t>6</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10.</w:t>
      </w:r>
      <w:r>
        <w:rPr>
          <w:rFonts w:asciiTheme="minorHAnsi" w:hAnsiTheme="minorHAnsi" w:cstheme="minorBidi"/>
          <w:caps w:val="0"/>
          <w:noProof/>
          <w:sz w:val="22"/>
          <w:szCs w:val="22"/>
        </w:rPr>
        <w:tab/>
      </w:r>
      <w:r>
        <w:rPr>
          <w:noProof/>
        </w:rPr>
        <w:t>responsibilities</w:t>
      </w:r>
      <w:r>
        <w:rPr>
          <w:noProof/>
        </w:rPr>
        <w:tab/>
      </w:r>
      <w:r>
        <w:rPr>
          <w:noProof/>
        </w:rPr>
        <w:fldChar w:fldCharType="begin"/>
      </w:r>
      <w:r>
        <w:rPr>
          <w:noProof/>
        </w:rPr>
        <w:instrText xml:space="preserve"> PAGEREF _Toc331584443 \h </w:instrText>
      </w:r>
      <w:r>
        <w:rPr>
          <w:noProof/>
        </w:rPr>
      </w:r>
      <w:r>
        <w:rPr>
          <w:noProof/>
        </w:rPr>
        <w:fldChar w:fldCharType="separate"/>
      </w:r>
      <w:r w:rsidR="00B44E77">
        <w:rPr>
          <w:noProof/>
        </w:rPr>
        <w:t>7</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11.</w:t>
      </w:r>
      <w:r>
        <w:rPr>
          <w:rFonts w:asciiTheme="minorHAnsi" w:hAnsiTheme="minorHAnsi" w:cstheme="minorBidi"/>
          <w:caps w:val="0"/>
          <w:noProof/>
          <w:sz w:val="22"/>
          <w:szCs w:val="22"/>
        </w:rPr>
        <w:tab/>
      </w:r>
      <w:r>
        <w:rPr>
          <w:noProof/>
        </w:rPr>
        <w:t>staffing and training needs</w:t>
      </w:r>
      <w:r>
        <w:rPr>
          <w:noProof/>
        </w:rPr>
        <w:tab/>
      </w:r>
      <w:r>
        <w:rPr>
          <w:noProof/>
        </w:rPr>
        <w:fldChar w:fldCharType="begin"/>
      </w:r>
      <w:r>
        <w:rPr>
          <w:noProof/>
        </w:rPr>
        <w:instrText xml:space="preserve"> PAGEREF _Toc331584444 \h </w:instrText>
      </w:r>
      <w:r>
        <w:rPr>
          <w:noProof/>
        </w:rPr>
      </w:r>
      <w:r>
        <w:rPr>
          <w:noProof/>
        </w:rPr>
        <w:fldChar w:fldCharType="separate"/>
      </w:r>
      <w:r w:rsidR="00B44E77">
        <w:rPr>
          <w:noProof/>
        </w:rPr>
        <w:t>7</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12.</w:t>
      </w:r>
      <w:r>
        <w:rPr>
          <w:rFonts w:asciiTheme="minorHAnsi" w:hAnsiTheme="minorHAnsi" w:cstheme="minorBidi"/>
          <w:caps w:val="0"/>
          <w:noProof/>
          <w:sz w:val="22"/>
          <w:szCs w:val="22"/>
        </w:rPr>
        <w:tab/>
      </w:r>
      <w:r>
        <w:rPr>
          <w:noProof/>
        </w:rPr>
        <w:t>schedule</w:t>
      </w:r>
      <w:r>
        <w:rPr>
          <w:noProof/>
        </w:rPr>
        <w:tab/>
      </w:r>
      <w:r>
        <w:rPr>
          <w:noProof/>
        </w:rPr>
        <w:fldChar w:fldCharType="begin"/>
      </w:r>
      <w:r>
        <w:rPr>
          <w:noProof/>
        </w:rPr>
        <w:instrText xml:space="preserve"> PAGEREF _Toc331584445 \h </w:instrText>
      </w:r>
      <w:r>
        <w:rPr>
          <w:noProof/>
        </w:rPr>
      </w:r>
      <w:r>
        <w:rPr>
          <w:noProof/>
        </w:rPr>
        <w:fldChar w:fldCharType="separate"/>
      </w:r>
      <w:r w:rsidR="00B44E77">
        <w:rPr>
          <w:noProof/>
        </w:rPr>
        <w:t>7</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13.</w:t>
      </w:r>
      <w:r>
        <w:rPr>
          <w:rFonts w:asciiTheme="minorHAnsi" w:hAnsiTheme="minorHAnsi" w:cstheme="minorBidi"/>
          <w:caps w:val="0"/>
          <w:noProof/>
          <w:sz w:val="22"/>
          <w:szCs w:val="22"/>
        </w:rPr>
        <w:tab/>
      </w:r>
      <w:r>
        <w:rPr>
          <w:noProof/>
        </w:rPr>
        <w:t>risks and contingencies</w:t>
      </w:r>
      <w:r>
        <w:rPr>
          <w:noProof/>
        </w:rPr>
        <w:tab/>
      </w:r>
      <w:r>
        <w:rPr>
          <w:noProof/>
        </w:rPr>
        <w:fldChar w:fldCharType="begin"/>
      </w:r>
      <w:r>
        <w:rPr>
          <w:noProof/>
        </w:rPr>
        <w:instrText xml:space="preserve"> PAGEREF _Toc331584446 \h </w:instrText>
      </w:r>
      <w:r>
        <w:rPr>
          <w:noProof/>
        </w:rPr>
      </w:r>
      <w:r>
        <w:rPr>
          <w:noProof/>
        </w:rPr>
        <w:fldChar w:fldCharType="separate"/>
      </w:r>
      <w:r w:rsidR="00B44E77">
        <w:rPr>
          <w:noProof/>
        </w:rPr>
        <w:t>8</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14.</w:t>
      </w:r>
      <w:r>
        <w:rPr>
          <w:rFonts w:asciiTheme="minorHAnsi" w:hAnsiTheme="minorHAnsi" w:cstheme="minorBidi"/>
          <w:caps w:val="0"/>
          <w:noProof/>
          <w:sz w:val="22"/>
          <w:szCs w:val="22"/>
        </w:rPr>
        <w:tab/>
      </w:r>
      <w:r>
        <w:rPr>
          <w:noProof/>
        </w:rPr>
        <w:t>approvals</w:t>
      </w:r>
      <w:r>
        <w:rPr>
          <w:noProof/>
        </w:rPr>
        <w:tab/>
      </w:r>
      <w:r>
        <w:rPr>
          <w:noProof/>
        </w:rPr>
        <w:fldChar w:fldCharType="begin"/>
      </w:r>
      <w:r>
        <w:rPr>
          <w:noProof/>
        </w:rPr>
        <w:instrText xml:space="preserve"> PAGEREF _Toc331584447 \h </w:instrText>
      </w:r>
      <w:r>
        <w:rPr>
          <w:noProof/>
        </w:rPr>
      </w:r>
      <w:r>
        <w:rPr>
          <w:noProof/>
        </w:rPr>
        <w:fldChar w:fldCharType="separate"/>
      </w:r>
      <w:r w:rsidR="00B44E77">
        <w:rPr>
          <w:noProof/>
        </w:rPr>
        <w:t>8</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15.</w:t>
      </w:r>
      <w:r>
        <w:rPr>
          <w:rFonts w:asciiTheme="minorHAnsi" w:hAnsiTheme="minorHAnsi" w:cstheme="minorBidi"/>
          <w:caps w:val="0"/>
          <w:noProof/>
          <w:sz w:val="22"/>
          <w:szCs w:val="22"/>
        </w:rPr>
        <w:tab/>
      </w:r>
      <w:r>
        <w:rPr>
          <w:noProof/>
        </w:rPr>
        <w:t>Test procedure</w:t>
      </w:r>
      <w:r>
        <w:rPr>
          <w:noProof/>
        </w:rPr>
        <w:tab/>
      </w:r>
      <w:r>
        <w:rPr>
          <w:noProof/>
        </w:rPr>
        <w:fldChar w:fldCharType="begin"/>
      </w:r>
      <w:r>
        <w:rPr>
          <w:noProof/>
        </w:rPr>
        <w:instrText xml:space="preserve"> PAGEREF _Toc331584448 \h </w:instrText>
      </w:r>
      <w:r>
        <w:rPr>
          <w:noProof/>
        </w:rPr>
      </w:r>
      <w:r>
        <w:rPr>
          <w:noProof/>
        </w:rPr>
        <w:fldChar w:fldCharType="separate"/>
      </w:r>
      <w:r w:rsidR="00B44E77">
        <w:rPr>
          <w:noProof/>
        </w:rPr>
        <w:t>8</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15.1.</w:t>
      </w:r>
      <w:r>
        <w:rPr>
          <w:rFonts w:asciiTheme="minorHAnsi" w:hAnsiTheme="minorHAnsi" w:cstheme="minorBidi"/>
          <w:caps w:val="0"/>
          <w:noProof/>
          <w:sz w:val="22"/>
          <w:szCs w:val="22"/>
        </w:rPr>
        <w:tab/>
      </w:r>
      <w:r>
        <w:rPr>
          <w:noProof/>
        </w:rPr>
        <w:t>special requirements</w:t>
      </w:r>
      <w:r>
        <w:rPr>
          <w:noProof/>
        </w:rPr>
        <w:tab/>
      </w:r>
      <w:r>
        <w:rPr>
          <w:noProof/>
        </w:rPr>
        <w:fldChar w:fldCharType="begin"/>
      </w:r>
      <w:r>
        <w:rPr>
          <w:noProof/>
        </w:rPr>
        <w:instrText xml:space="preserve"> PAGEREF _Toc331584449 \h </w:instrText>
      </w:r>
      <w:r>
        <w:rPr>
          <w:noProof/>
        </w:rPr>
      </w:r>
      <w:r>
        <w:rPr>
          <w:noProof/>
        </w:rPr>
        <w:fldChar w:fldCharType="separate"/>
      </w:r>
      <w:r w:rsidR="00B44E77">
        <w:rPr>
          <w:noProof/>
        </w:rPr>
        <w:t>8</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15.2.</w:t>
      </w:r>
      <w:r>
        <w:rPr>
          <w:rFonts w:asciiTheme="minorHAnsi" w:hAnsiTheme="minorHAnsi" w:cstheme="minorBidi"/>
          <w:caps w:val="0"/>
          <w:noProof/>
          <w:sz w:val="22"/>
          <w:szCs w:val="22"/>
        </w:rPr>
        <w:tab/>
      </w:r>
      <w:r>
        <w:rPr>
          <w:noProof/>
        </w:rPr>
        <w:t>system configuration</w:t>
      </w:r>
      <w:r>
        <w:rPr>
          <w:noProof/>
        </w:rPr>
        <w:tab/>
      </w:r>
      <w:r>
        <w:rPr>
          <w:noProof/>
        </w:rPr>
        <w:fldChar w:fldCharType="begin"/>
      </w:r>
      <w:r>
        <w:rPr>
          <w:noProof/>
        </w:rPr>
        <w:instrText xml:space="preserve"> PAGEREF _Toc331584450 \h </w:instrText>
      </w:r>
      <w:r>
        <w:rPr>
          <w:noProof/>
        </w:rPr>
      </w:r>
      <w:r>
        <w:rPr>
          <w:noProof/>
        </w:rPr>
        <w:fldChar w:fldCharType="separate"/>
      </w:r>
      <w:r w:rsidR="00B44E77">
        <w:rPr>
          <w:noProof/>
        </w:rPr>
        <w:t>8</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15.3.</w:t>
      </w:r>
      <w:r>
        <w:rPr>
          <w:rFonts w:asciiTheme="minorHAnsi" w:hAnsiTheme="minorHAnsi" w:cstheme="minorBidi"/>
          <w:caps w:val="0"/>
          <w:noProof/>
          <w:sz w:val="22"/>
          <w:szCs w:val="22"/>
        </w:rPr>
        <w:tab/>
      </w:r>
      <w:r>
        <w:rPr>
          <w:noProof/>
        </w:rPr>
        <w:t>procedure steps</w:t>
      </w:r>
      <w:r>
        <w:rPr>
          <w:noProof/>
        </w:rPr>
        <w:tab/>
      </w:r>
      <w:r>
        <w:rPr>
          <w:noProof/>
        </w:rPr>
        <w:fldChar w:fldCharType="begin"/>
      </w:r>
      <w:r>
        <w:rPr>
          <w:noProof/>
        </w:rPr>
        <w:instrText xml:space="preserve"> PAGEREF _Toc331584451 \h </w:instrText>
      </w:r>
      <w:r>
        <w:rPr>
          <w:noProof/>
        </w:rPr>
      </w:r>
      <w:r>
        <w:rPr>
          <w:noProof/>
        </w:rPr>
        <w:fldChar w:fldCharType="separate"/>
      </w:r>
      <w:r w:rsidR="00B44E77">
        <w:rPr>
          <w:noProof/>
        </w:rPr>
        <w:t>8</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15.3.1.</w:t>
      </w:r>
      <w:r>
        <w:rPr>
          <w:rFonts w:asciiTheme="minorHAnsi" w:hAnsiTheme="minorHAnsi" w:cstheme="minorBidi"/>
          <w:caps w:val="0"/>
          <w:noProof/>
          <w:sz w:val="22"/>
          <w:szCs w:val="22"/>
        </w:rPr>
        <w:tab/>
      </w:r>
      <w:r>
        <w:rPr>
          <w:noProof/>
        </w:rPr>
        <w:t>log</w:t>
      </w:r>
      <w:r>
        <w:rPr>
          <w:noProof/>
        </w:rPr>
        <w:tab/>
      </w:r>
      <w:r>
        <w:rPr>
          <w:noProof/>
        </w:rPr>
        <w:fldChar w:fldCharType="begin"/>
      </w:r>
      <w:r>
        <w:rPr>
          <w:noProof/>
        </w:rPr>
        <w:instrText xml:space="preserve"> PAGEREF _Toc331584452 \h </w:instrText>
      </w:r>
      <w:r>
        <w:rPr>
          <w:noProof/>
        </w:rPr>
      </w:r>
      <w:r>
        <w:rPr>
          <w:noProof/>
        </w:rPr>
        <w:fldChar w:fldCharType="separate"/>
      </w:r>
      <w:r w:rsidR="00B44E77">
        <w:rPr>
          <w:noProof/>
        </w:rPr>
        <w:t>8</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15.3.2.</w:t>
      </w:r>
      <w:r>
        <w:rPr>
          <w:rFonts w:asciiTheme="minorHAnsi" w:hAnsiTheme="minorHAnsi" w:cstheme="minorBidi"/>
          <w:caps w:val="0"/>
          <w:noProof/>
          <w:sz w:val="22"/>
          <w:szCs w:val="22"/>
        </w:rPr>
        <w:tab/>
      </w:r>
      <w:r>
        <w:rPr>
          <w:noProof/>
        </w:rPr>
        <w:t>setup</w:t>
      </w:r>
      <w:r>
        <w:rPr>
          <w:noProof/>
        </w:rPr>
        <w:tab/>
      </w:r>
      <w:r>
        <w:rPr>
          <w:noProof/>
        </w:rPr>
        <w:fldChar w:fldCharType="begin"/>
      </w:r>
      <w:r>
        <w:rPr>
          <w:noProof/>
        </w:rPr>
        <w:instrText xml:space="preserve"> PAGEREF _Toc331584453 \h </w:instrText>
      </w:r>
      <w:r>
        <w:rPr>
          <w:noProof/>
        </w:rPr>
      </w:r>
      <w:r>
        <w:rPr>
          <w:noProof/>
        </w:rPr>
        <w:fldChar w:fldCharType="separate"/>
      </w:r>
      <w:r w:rsidR="00B44E77">
        <w:rPr>
          <w:noProof/>
        </w:rPr>
        <w:t>9</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15.3.3.</w:t>
      </w:r>
      <w:r>
        <w:rPr>
          <w:rFonts w:asciiTheme="minorHAnsi" w:hAnsiTheme="minorHAnsi" w:cstheme="minorBidi"/>
          <w:caps w:val="0"/>
          <w:noProof/>
          <w:sz w:val="22"/>
          <w:szCs w:val="22"/>
        </w:rPr>
        <w:tab/>
      </w:r>
      <w:r>
        <w:rPr>
          <w:noProof/>
        </w:rPr>
        <w:t>start</w:t>
      </w:r>
      <w:r>
        <w:rPr>
          <w:noProof/>
        </w:rPr>
        <w:tab/>
      </w:r>
      <w:r>
        <w:rPr>
          <w:noProof/>
        </w:rPr>
        <w:fldChar w:fldCharType="begin"/>
      </w:r>
      <w:r>
        <w:rPr>
          <w:noProof/>
        </w:rPr>
        <w:instrText xml:space="preserve"> PAGEREF _Toc331584454 \h </w:instrText>
      </w:r>
      <w:r>
        <w:rPr>
          <w:noProof/>
        </w:rPr>
      </w:r>
      <w:r>
        <w:rPr>
          <w:noProof/>
        </w:rPr>
        <w:fldChar w:fldCharType="separate"/>
      </w:r>
      <w:r w:rsidR="00B44E77">
        <w:rPr>
          <w:noProof/>
        </w:rPr>
        <w:t>9</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15.3.4.</w:t>
      </w:r>
      <w:r>
        <w:rPr>
          <w:rFonts w:asciiTheme="minorHAnsi" w:hAnsiTheme="minorHAnsi" w:cstheme="minorBidi"/>
          <w:caps w:val="0"/>
          <w:noProof/>
          <w:sz w:val="22"/>
          <w:szCs w:val="22"/>
        </w:rPr>
        <w:tab/>
      </w:r>
      <w:r>
        <w:rPr>
          <w:noProof/>
        </w:rPr>
        <w:t>proceed</w:t>
      </w:r>
      <w:r>
        <w:rPr>
          <w:noProof/>
        </w:rPr>
        <w:tab/>
      </w:r>
      <w:r>
        <w:rPr>
          <w:noProof/>
        </w:rPr>
        <w:fldChar w:fldCharType="begin"/>
      </w:r>
      <w:r>
        <w:rPr>
          <w:noProof/>
        </w:rPr>
        <w:instrText xml:space="preserve"> PAGEREF _Toc331584455 \h </w:instrText>
      </w:r>
      <w:r>
        <w:rPr>
          <w:noProof/>
        </w:rPr>
      </w:r>
      <w:r>
        <w:rPr>
          <w:noProof/>
        </w:rPr>
        <w:fldChar w:fldCharType="separate"/>
      </w:r>
      <w:r w:rsidR="00B44E77">
        <w:rPr>
          <w:noProof/>
        </w:rPr>
        <w:t>9</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15.3.5.</w:t>
      </w:r>
      <w:r>
        <w:rPr>
          <w:rFonts w:asciiTheme="minorHAnsi" w:hAnsiTheme="minorHAnsi" w:cstheme="minorBidi"/>
          <w:caps w:val="0"/>
          <w:noProof/>
          <w:sz w:val="22"/>
          <w:szCs w:val="22"/>
        </w:rPr>
        <w:tab/>
      </w:r>
      <w:r>
        <w:rPr>
          <w:noProof/>
        </w:rPr>
        <w:t>Measure</w:t>
      </w:r>
      <w:r>
        <w:rPr>
          <w:noProof/>
        </w:rPr>
        <w:tab/>
      </w:r>
      <w:r>
        <w:rPr>
          <w:noProof/>
        </w:rPr>
        <w:fldChar w:fldCharType="begin"/>
      </w:r>
      <w:r>
        <w:rPr>
          <w:noProof/>
        </w:rPr>
        <w:instrText xml:space="preserve"> PAGEREF _Toc331584456 \h </w:instrText>
      </w:r>
      <w:r>
        <w:rPr>
          <w:noProof/>
        </w:rPr>
      </w:r>
      <w:r>
        <w:rPr>
          <w:noProof/>
        </w:rPr>
        <w:fldChar w:fldCharType="separate"/>
      </w:r>
      <w:r w:rsidR="00B44E77">
        <w:rPr>
          <w:noProof/>
        </w:rPr>
        <w:t>11</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15.3.6.</w:t>
      </w:r>
      <w:r>
        <w:rPr>
          <w:rFonts w:asciiTheme="minorHAnsi" w:hAnsiTheme="minorHAnsi" w:cstheme="minorBidi"/>
          <w:caps w:val="0"/>
          <w:noProof/>
          <w:sz w:val="22"/>
          <w:szCs w:val="22"/>
        </w:rPr>
        <w:tab/>
      </w:r>
      <w:r>
        <w:rPr>
          <w:noProof/>
        </w:rPr>
        <w:t>shutdown</w:t>
      </w:r>
      <w:r>
        <w:rPr>
          <w:noProof/>
        </w:rPr>
        <w:tab/>
      </w:r>
      <w:r>
        <w:rPr>
          <w:noProof/>
        </w:rPr>
        <w:fldChar w:fldCharType="begin"/>
      </w:r>
      <w:r>
        <w:rPr>
          <w:noProof/>
        </w:rPr>
        <w:instrText xml:space="preserve"> PAGEREF _Toc331584457 \h </w:instrText>
      </w:r>
      <w:r>
        <w:rPr>
          <w:noProof/>
        </w:rPr>
      </w:r>
      <w:r>
        <w:rPr>
          <w:noProof/>
        </w:rPr>
        <w:fldChar w:fldCharType="separate"/>
      </w:r>
      <w:r w:rsidR="00B44E77">
        <w:rPr>
          <w:noProof/>
        </w:rPr>
        <w:t>11</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15.3.7.</w:t>
      </w:r>
      <w:r>
        <w:rPr>
          <w:rFonts w:asciiTheme="minorHAnsi" w:hAnsiTheme="minorHAnsi" w:cstheme="minorBidi"/>
          <w:caps w:val="0"/>
          <w:noProof/>
          <w:sz w:val="22"/>
          <w:szCs w:val="22"/>
        </w:rPr>
        <w:tab/>
      </w:r>
      <w:r>
        <w:rPr>
          <w:noProof/>
        </w:rPr>
        <w:t>restart</w:t>
      </w:r>
      <w:r>
        <w:rPr>
          <w:noProof/>
        </w:rPr>
        <w:tab/>
      </w:r>
      <w:r>
        <w:rPr>
          <w:noProof/>
        </w:rPr>
        <w:fldChar w:fldCharType="begin"/>
      </w:r>
      <w:r>
        <w:rPr>
          <w:noProof/>
        </w:rPr>
        <w:instrText xml:space="preserve"> PAGEREF _Toc331584458 \h </w:instrText>
      </w:r>
      <w:r>
        <w:rPr>
          <w:noProof/>
        </w:rPr>
      </w:r>
      <w:r>
        <w:rPr>
          <w:noProof/>
        </w:rPr>
        <w:fldChar w:fldCharType="separate"/>
      </w:r>
      <w:r w:rsidR="00B44E77">
        <w:rPr>
          <w:noProof/>
        </w:rPr>
        <w:t>11</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15.3.8.</w:t>
      </w:r>
      <w:r>
        <w:rPr>
          <w:rFonts w:asciiTheme="minorHAnsi" w:hAnsiTheme="minorHAnsi" w:cstheme="minorBidi"/>
          <w:caps w:val="0"/>
          <w:noProof/>
          <w:sz w:val="22"/>
          <w:szCs w:val="22"/>
        </w:rPr>
        <w:tab/>
      </w:r>
      <w:r>
        <w:rPr>
          <w:noProof/>
        </w:rPr>
        <w:t>stop</w:t>
      </w:r>
      <w:r>
        <w:rPr>
          <w:noProof/>
        </w:rPr>
        <w:tab/>
      </w:r>
      <w:r>
        <w:rPr>
          <w:noProof/>
        </w:rPr>
        <w:fldChar w:fldCharType="begin"/>
      </w:r>
      <w:r>
        <w:rPr>
          <w:noProof/>
        </w:rPr>
        <w:instrText xml:space="preserve"> PAGEREF _Toc331584459 \h </w:instrText>
      </w:r>
      <w:r>
        <w:rPr>
          <w:noProof/>
        </w:rPr>
      </w:r>
      <w:r>
        <w:rPr>
          <w:noProof/>
        </w:rPr>
        <w:fldChar w:fldCharType="separate"/>
      </w:r>
      <w:r w:rsidR="00B44E77">
        <w:rPr>
          <w:noProof/>
        </w:rPr>
        <w:t>11</w:t>
      </w:r>
      <w:r>
        <w:rPr>
          <w:noProof/>
        </w:rPr>
        <w:fldChar w:fldCharType="end"/>
      </w:r>
    </w:p>
    <w:p w:rsidR="00714804" w:rsidRDefault="00714804">
      <w:pPr>
        <w:pStyle w:val="TOC3"/>
        <w:tabs>
          <w:tab w:val="left" w:pos="1325"/>
          <w:tab w:val="right" w:leader="dot" w:pos="10430"/>
        </w:tabs>
        <w:rPr>
          <w:rFonts w:asciiTheme="minorHAnsi" w:hAnsiTheme="minorHAnsi" w:cstheme="minorBidi"/>
          <w:caps w:val="0"/>
          <w:noProof/>
          <w:sz w:val="22"/>
          <w:szCs w:val="22"/>
        </w:rPr>
      </w:pPr>
      <w:r>
        <w:rPr>
          <w:noProof/>
        </w:rPr>
        <w:t>15.3.9.</w:t>
      </w:r>
      <w:r>
        <w:rPr>
          <w:rFonts w:asciiTheme="minorHAnsi" w:hAnsiTheme="minorHAnsi" w:cstheme="minorBidi"/>
          <w:caps w:val="0"/>
          <w:noProof/>
          <w:sz w:val="22"/>
          <w:szCs w:val="22"/>
        </w:rPr>
        <w:tab/>
      </w:r>
      <w:r>
        <w:rPr>
          <w:noProof/>
        </w:rPr>
        <w:t>wrap up</w:t>
      </w:r>
      <w:r>
        <w:rPr>
          <w:noProof/>
        </w:rPr>
        <w:tab/>
      </w:r>
      <w:r>
        <w:rPr>
          <w:noProof/>
        </w:rPr>
        <w:fldChar w:fldCharType="begin"/>
      </w:r>
      <w:r>
        <w:rPr>
          <w:noProof/>
        </w:rPr>
        <w:instrText xml:space="preserve"> PAGEREF _Toc331584460 \h </w:instrText>
      </w:r>
      <w:r>
        <w:rPr>
          <w:noProof/>
        </w:rPr>
      </w:r>
      <w:r>
        <w:rPr>
          <w:noProof/>
        </w:rPr>
        <w:fldChar w:fldCharType="separate"/>
      </w:r>
      <w:r w:rsidR="00B44E77">
        <w:rPr>
          <w:noProof/>
        </w:rPr>
        <w:t>12</w:t>
      </w:r>
      <w:r>
        <w:rPr>
          <w:noProof/>
        </w:rPr>
        <w:fldChar w:fldCharType="end"/>
      </w:r>
    </w:p>
    <w:p w:rsidR="00714804" w:rsidRDefault="00714804">
      <w:pPr>
        <w:pStyle w:val="TOC3"/>
        <w:tabs>
          <w:tab w:val="left" w:pos="1600"/>
          <w:tab w:val="right" w:leader="dot" w:pos="10430"/>
        </w:tabs>
        <w:rPr>
          <w:rFonts w:asciiTheme="minorHAnsi" w:hAnsiTheme="minorHAnsi" w:cstheme="minorBidi"/>
          <w:caps w:val="0"/>
          <w:noProof/>
          <w:sz w:val="22"/>
          <w:szCs w:val="22"/>
        </w:rPr>
      </w:pPr>
      <w:r>
        <w:rPr>
          <w:noProof/>
        </w:rPr>
        <w:lastRenderedPageBreak/>
        <w:t>15.3.10.</w:t>
      </w:r>
      <w:r>
        <w:rPr>
          <w:rFonts w:asciiTheme="minorHAnsi" w:hAnsiTheme="minorHAnsi" w:cstheme="minorBidi"/>
          <w:caps w:val="0"/>
          <w:noProof/>
          <w:sz w:val="22"/>
          <w:szCs w:val="22"/>
        </w:rPr>
        <w:tab/>
      </w:r>
      <w:r>
        <w:rPr>
          <w:noProof/>
        </w:rPr>
        <w:t>contingencies</w:t>
      </w:r>
      <w:r>
        <w:rPr>
          <w:noProof/>
        </w:rPr>
        <w:tab/>
      </w:r>
      <w:r>
        <w:rPr>
          <w:noProof/>
        </w:rPr>
        <w:fldChar w:fldCharType="begin"/>
      </w:r>
      <w:r>
        <w:rPr>
          <w:noProof/>
        </w:rPr>
        <w:instrText xml:space="preserve"> PAGEREF _Toc331584461 \h </w:instrText>
      </w:r>
      <w:r>
        <w:rPr>
          <w:noProof/>
        </w:rPr>
      </w:r>
      <w:r>
        <w:rPr>
          <w:noProof/>
        </w:rPr>
        <w:fldChar w:fldCharType="separate"/>
      </w:r>
      <w:r w:rsidR="00B44E77">
        <w:rPr>
          <w:noProof/>
        </w:rPr>
        <w:t>12</w:t>
      </w:r>
      <w:r>
        <w:rPr>
          <w:noProof/>
        </w:rPr>
        <w:fldChar w:fldCharType="end"/>
      </w:r>
    </w:p>
    <w:p w:rsidR="00714804" w:rsidRDefault="00714804">
      <w:pPr>
        <w:pStyle w:val="TOC2"/>
        <w:tabs>
          <w:tab w:val="right" w:leader="dot" w:pos="10430"/>
        </w:tabs>
        <w:rPr>
          <w:rFonts w:asciiTheme="minorHAnsi" w:hAnsiTheme="minorHAnsi" w:cstheme="minorBidi"/>
          <w:caps w:val="0"/>
          <w:noProof/>
          <w:sz w:val="22"/>
          <w:szCs w:val="22"/>
        </w:rPr>
      </w:pPr>
      <w:r>
        <w:rPr>
          <w:noProof/>
        </w:rPr>
        <w:t>15.4.</w:t>
      </w:r>
      <w:r>
        <w:rPr>
          <w:rFonts w:asciiTheme="minorHAnsi" w:hAnsiTheme="minorHAnsi" w:cstheme="minorBidi"/>
          <w:caps w:val="0"/>
          <w:noProof/>
          <w:sz w:val="22"/>
          <w:szCs w:val="22"/>
        </w:rPr>
        <w:tab/>
      </w:r>
      <w:r>
        <w:rPr>
          <w:noProof/>
        </w:rPr>
        <w:t>summary of test results</w:t>
      </w:r>
      <w:r>
        <w:rPr>
          <w:noProof/>
        </w:rPr>
        <w:tab/>
      </w:r>
      <w:r>
        <w:rPr>
          <w:noProof/>
        </w:rPr>
        <w:fldChar w:fldCharType="begin"/>
      </w:r>
      <w:r>
        <w:rPr>
          <w:noProof/>
        </w:rPr>
        <w:instrText xml:space="preserve"> PAGEREF _Toc331584462 \h </w:instrText>
      </w:r>
      <w:r>
        <w:rPr>
          <w:noProof/>
        </w:rPr>
      </w:r>
      <w:r>
        <w:rPr>
          <w:noProof/>
        </w:rPr>
        <w:fldChar w:fldCharType="separate"/>
      </w:r>
      <w:r w:rsidR="00B44E77">
        <w:rPr>
          <w:noProof/>
        </w:rPr>
        <w:t>12</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Appendix A</w:t>
      </w:r>
      <w:r>
        <w:rPr>
          <w:noProof/>
        </w:rPr>
        <w:tab/>
      </w:r>
      <w:r>
        <w:rPr>
          <w:noProof/>
        </w:rPr>
        <w:fldChar w:fldCharType="begin"/>
      </w:r>
      <w:r>
        <w:rPr>
          <w:noProof/>
        </w:rPr>
        <w:instrText xml:space="preserve"> PAGEREF _Toc331584463 \h </w:instrText>
      </w:r>
      <w:r>
        <w:rPr>
          <w:noProof/>
        </w:rPr>
      </w:r>
      <w:r>
        <w:rPr>
          <w:noProof/>
        </w:rPr>
        <w:fldChar w:fldCharType="separate"/>
      </w:r>
      <w:r w:rsidR="00B44E77">
        <w:rPr>
          <w:noProof/>
        </w:rPr>
        <w:t>13</w:t>
      </w:r>
      <w:r>
        <w:rPr>
          <w:noProof/>
        </w:rPr>
        <w:fldChar w:fldCharType="end"/>
      </w:r>
    </w:p>
    <w:p w:rsidR="00714804" w:rsidRDefault="00714804">
      <w:pPr>
        <w:pStyle w:val="TOC1"/>
        <w:tabs>
          <w:tab w:val="right" w:leader="dot" w:pos="10430"/>
        </w:tabs>
        <w:rPr>
          <w:rFonts w:asciiTheme="minorHAnsi" w:hAnsiTheme="minorHAnsi" w:cstheme="minorBidi"/>
          <w:caps w:val="0"/>
          <w:noProof/>
          <w:sz w:val="22"/>
          <w:szCs w:val="22"/>
        </w:rPr>
      </w:pPr>
      <w:r>
        <w:rPr>
          <w:noProof/>
        </w:rPr>
        <w:t>DOCUMENT STRUCTURE:</w:t>
      </w:r>
      <w:r>
        <w:rPr>
          <w:noProof/>
        </w:rPr>
        <w:tab/>
      </w:r>
      <w:r>
        <w:rPr>
          <w:noProof/>
        </w:rPr>
        <w:fldChar w:fldCharType="begin"/>
      </w:r>
      <w:r>
        <w:rPr>
          <w:noProof/>
        </w:rPr>
        <w:instrText xml:space="preserve"> PAGEREF _Toc331584464 \h </w:instrText>
      </w:r>
      <w:r>
        <w:rPr>
          <w:noProof/>
        </w:rPr>
      </w:r>
      <w:r>
        <w:rPr>
          <w:noProof/>
        </w:rPr>
        <w:fldChar w:fldCharType="separate"/>
      </w:r>
      <w:r w:rsidR="00B44E77">
        <w:rPr>
          <w:noProof/>
        </w:rPr>
        <w:t>14</w:t>
      </w:r>
      <w:r>
        <w:rPr>
          <w:noProof/>
        </w:rPr>
        <w:fldChar w:fldCharType="end"/>
      </w:r>
    </w:p>
    <w:p w:rsidR="006535FE" w:rsidRDefault="00FB361C">
      <w:pPr>
        <w:rPr>
          <w:sz w:val="24"/>
        </w:rPr>
      </w:pPr>
      <w:r>
        <w:rPr>
          <w:b/>
          <w:caps/>
          <w:sz w:val="24"/>
        </w:rPr>
        <w:fldChar w:fldCharType="end"/>
      </w:r>
    </w:p>
    <w:p w:rsidR="0067489D" w:rsidRDefault="0067489D">
      <w:pPr>
        <w:spacing w:before="0" w:after="0"/>
        <w:rPr>
          <w:sz w:val="24"/>
        </w:rPr>
        <w:sectPr w:rsidR="0067489D" w:rsidSect="006535FE">
          <w:endnotePr>
            <w:numFmt w:val="decimal"/>
          </w:endnotePr>
          <w:pgSz w:w="12240" w:h="15840" w:code="1"/>
          <w:pgMar w:top="1080" w:right="720" w:bottom="1008" w:left="1080" w:header="360" w:footer="360" w:gutter="0"/>
          <w:cols w:space="720"/>
          <w:formProt w:val="0"/>
          <w:noEndnote/>
        </w:sectPr>
      </w:pPr>
    </w:p>
    <w:p w:rsidR="002E5DAD" w:rsidRDefault="00BE388B">
      <w:pPr>
        <w:pStyle w:val="Heading1"/>
      </w:pPr>
      <w:bookmarkStart w:id="0" w:name="_Toc300047816"/>
      <w:bookmarkStart w:id="1" w:name="_Toc331584428"/>
      <w:r>
        <w:lastRenderedPageBreak/>
        <w:t>INTRODUCTION</w:t>
      </w:r>
      <w:bookmarkEnd w:id="0"/>
      <w:bookmarkEnd w:id="1"/>
    </w:p>
    <w:p w:rsidR="002E5DAD" w:rsidRDefault="00BE388B">
      <w:pPr>
        <w:pStyle w:val="Heading2"/>
      </w:pPr>
      <w:bookmarkStart w:id="2" w:name="_Toc300047817"/>
      <w:bookmarkStart w:id="3" w:name="_Toc331584429"/>
      <w:r>
        <w:t>PURPOSE</w:t>
      </w:r>
      <w:bookmarkEnd w:id="2"/>
      <w:bookmarkEnd w:id="3"/>
    </w:p>
    <w:p w:rsidR="00B965F1" w:rsidRDefault="009D04FF">
      <w:pPr>
        <w:pStyle w:val="Normal2"/>
        <w:rPr>
          <w:lang w:eastAsia="ko-KR"/>
        </w:rPr>
      </w:pPr>
      <w:r>
        <w:t>The purpose of this document is to describe a proposed preliminary wayside integration test to be performed by Woojin.  This test shal</w:t>
      </w:r>
      <w:r w:rsidR="00D906AA">
        <w:t>l be supported by Xorail and it</w:t>
      </w:r>
      <w:r>
        <w:t>s subcontractors.</w:t>
      </w:r>
    </w:p>
    <w:p w:rsidR="000F18D6" w:rsidRPr="000F18D6" w:rsidRDefault="001949D2" w:rsidP="001949D2">
      <w:pPr>
        <w:ind w:leftChars="644" w:left="1417"/>
        <w:rPr>
          <w:color w:val="FF0000"/>
          <w:sz w:val="20"/>
          <w:highlight w:val="yellow"/>
          <w:lang w:eastAsia="ko-KR"/>
        </w:rPr>
      </w:pPr>
      <w:r w:rsidRPr="000F18D6">
        <w:rPr>
          <w:color w:val="FF0000"/>
          <w:highlight w:val="yellow"/>
          <w:lang w:eastAsia="ko-KR"/>
        </w:rPr>
        <w:t xml:space="preserve">: VPN </w:t>
      </w:r>
      <w:r w:rsidRPr="000F18D6">
        <w:rPr>
          <w:rFonts w:hint="eastAsia"/>
          <w:color w:val="FF0000"/>
          <w:highlight w:val="yellow"/>
          <w:lang w:eastAsia="ko-KR"/>
        </w:rPr>
        <w:t>연동</w:t>
      </w:r>
      <w:r w:rsidRPr="000F18D6">
        <w:rPr>
          <w:color w:val="FF0000"/>
          <w:highlight w:val="yellow"/>
          <w:lang w:eastAsia="ko-KR"/>
        </w:rPr>
        <w:t xml:space="preserve"> </w:t>
      </w:r>
      <w:r w:rsidRPr="000F18D6">
        <w:rPr>
          <w:rFonts w:hint="eastAsia"/>
          <w:color w:val="FF0000"/>
          <w:highlight w:val="yellow"/>
          <w:lang w:eastAsia="ko-KR"/>
        </w:rPr>
        <w:t>시험은</w:t>
      </w:r>
      <w:r w:rsidRPr="000F18D6">
        <w:rPr>
          <w:color w:val="FF0000"/>
          <w:highlight w:val="yellow"/>
          <w:lang w:eastAsia="ko-KR"/>
        </w:rPr>
        <w:t xml:space="preserve"> </w:t>
      </w:r>
      <w:r w:rsidRPr="000F18D6">
        <w:rPr>
          <w:rFonts w:hint="eastAsia"/>
          <w:color w:val="FF0000"/>
          <w:highlight w:val="yellow"/>
          <w:lang w:eastAsia="ko-KR"/>
        </w:rPr>
        <w:t>현차에서</w:t>
      </w:r>
      <w:r w:rsidRPr="000F18D6">
        <w:rPr>
          <w:color w:val="FF0000"/>
          <w:highlight w:val="yellow"/>
          <w:lang w:eastAsia="ko-KR"/>
        </w:rPr>
        <w:t xml:space="preserve"> </w:t>
      </w:r>
      <w:r w:rsidRPr="000F18D6">
        <w:rPr>
          <w:rFonts w:hint="eastAsia"/>
          <w:color w:val="FF0000"/>
          <w:highlight w:val="yellow"/>
          <w:lang w:eastAsia="ko-KR"/>
        </w:rPr>
        <w:t>발생</w:t>
      </w:r>
      <w:r w:rsidRPr="000F18D6">
        <w:rPr>
          <w:color w:val="FF0000"/>
          <w:highlight w:val="yellow"/>
          <w:lang w:eastAsia="ko-KR"/>
        </w:rPr>
        <w:t xml:space="preserve"> </w:t>
      </w:r>
      <w:r w:rsidRPr="000F18D6">
        <w:rPr>
          <w:rFonts w:hint="eastAsia"/>
          <w:color w:val="FF0000"/>
          <w:highlight w:val="yellow"/>
          <w:lang w:eastAsia="ko-KR"/>
        </w:rPr>
        <w:t>할</w:t>
      </w:r>
      <w:r w:rsidRPr="000F18D6">
        <w:rPr>
          <w:color w:val="FF0000"/>
          <w:highlight w:val="yellow"/>
          <w:lang w:eastAsia="ko-KR"/>
        </w:rPr>
        <w:t xml:space="preserve"> </w:t>
      </w:r>
      <w:r w:rsidRPr="000F18D6">
        <w:rPr>
          <w:rFonts w:hint="eastAsia"/>
          <w:color w:val="FF0000"/>
          <w:highlight w:val="yellow"/>
          <w:lang w:eastAsia="ko-KR"/>
        </w:rPr>
        <w:t>수</w:t>
      </w:r>
      <w:r w:rsidRPr="000F18D6">
        <w:rPr>
          <w:color w:val="FF0000"/>
          <w:highlight w:val="yellow"/>
          <w:lang w:eastAsia="ko-KR"/>
        </w:rPr>
        <w:t xml:space="preserve"> </w:t>
      </w:r>
      <w:r w:rsidRPr="000F18D6">
        <w:rPr>
          <w:rFonts w:hint="eastAsia"/>
          <w:color w:val="FF0000"/>
          <w:highlight w:val="yellow"/>
          <w:lang w:eastAsia="ko-KR"/>
        </w:rPr>
        <w:t>있는</w:t>
      </w:r>
      <w:r w:rsidR="000F18D6" w:rsidRPr="000F18D6">
        <w:rPr>
          <w:rFonts w:hint="eastAsia"/>
          <w:color w:val="FF0000"/>
          <w:highlight w:val="yellow"/>
          <w:lang w:eastAsia="ko-KR"/>
        </w:rPr>
        <w:t xml:space="preserve"> </w:t>
      </w:r>
      <w:r w:rsidRPr="000F18D6">
        <w:rPr>
          <w:rFonts w:hint="eastAsia"/>
          <w:color w:val="FF0000"/>
          <w:highlight w:val="yellow"/>
          <w:lang w:eastAsia="ko-KR"/>
        </w:rPr>
        <w:t>장치간</w:t>
      </w:r>
      <w:r w:rsidRPr="000F18D6">
        <w:rPr>
          <w:color w:val="FF0000"/>
          <w:highlight w:val="yellow"/>
          <w:lang w:eastAsia="ko-KR"/>
        </w:rPr>
        <w:t xml:space="preserve"> Interface </w:t>
      </w:r>
      <w:r w:rsidRPr="000F18D6">
        <w:rPr>
          <w:rFonts w:hint="eastAsia"/>
          <w:color w:val="FF0000"/>
          <w:highlight w:val="yellow"/>
          <w:lang w:eastAsia="ko-KR"/>
        </w:rPr>
        <w:t>문제점에</w:t>
      </w:r>
      <w:r w:rsidRPr="000F18D6">
        <w:rPr>
          <w:color w:val="FF0000"/>
          <w:highlight w:val="yellow"/>
          <w:lang w:eastAsia="ko-KR"/>
        </w:rPr>
        <w:t xml:space="preserve"> </w:t>
      </w:r>
      <w:r w:rsidRPr="000F18D6">
        <w:rPr>
          <w:rFonts w:hint="eastAsia"/>
          <w:color w:val="FF0000"/>
          <w:highlight w:val="yellow"/>
          <w:lang w:eastAsia="ko-KR"/>
        </w:rPr>
        <w:t>대하여</w:t>
      </w:r>
      <w:r w:rsidR="000F18D6" w:rsidRPr="000F18D6">
        <w:rPr>
          <w:rFonts w:hint="eastAsia"/>
          <w:color w:val="FF0000"/>
          <w:highlight w:val="yellow"/>
          <w:lang w:eastAsia="ko-KR"/>
        </w:rPr>
        <w:t xml:space="preserve"> </w:t>
      </w:r>
      <w:r w:rsidR="000F18D6" w:rsidRPr="000F18D6">
        <w:rPr>
          <w:rFonts w:hint="eastAsia"/>
          <w:color w:val="FF0000"/>
          <w:highlight w:val="yellow"/>
          <w:lang w:eastAsia="ko-KR"/>
        </w:rPr>
        <w:t>우진과</w:t>
      </w:r>
      <w:r w:rsidR="000F18D6" w:rsidRPr="000F18D6">
        <w:rPr>
          <w:rFonts w:hint="eastAsia"/>
          <w:color w:val="FF0000"/>
          <w:highlight w:val="yellow"/>
          <w:lang w:eastAsia="ko-KR"/>
        </w:rPr>
        <w:t xml:space="preserve"> Xorail</w:t>
      </w:r>
      <w:r w:rsidR="000F18D6" w:rsidRPr="000F18D6">
        <w:rPr>
          <w:rFonts w:hint="eastAsia"/>
          <w:color w:val="FF0000"/>
          <w:highlight w:val="yellow"/>
          <w:lang w:eastAsia="ko-KR"/>
        </w:rPr>
        <w:t>이</w:t>
      </w:r>
      <w:r w:rsidR="000F18D6" w:rsidRPr="000F18D6">
        <w:rPr>
          <w:rFonts w:hint="eastAsia"/>
          <w:color w:val="FF0000"/>
          <w:highlight w:val="yellow"/>
          <w:lang w:eastAsia="ko-KR"/>
        </w:rPr>
        <w:t xml:space="preserve"> </w:t>
      </w:r>
      <w:r w:rsidR="000F18D6" w:rsidRPr="000F18D6">
        <w:rPr>
          <w:rFonts w:hint="eastAsia"/>
          <w:color w:val="FF0000"/>
          <w:highlight w:val="yellow"/>
          <w:lang w:eastAsia="ko-KR"/>
        </w:rPr>
        <w:t>서로</w:t>
      </w:r>
      <w:r w:rsidR="000F18D6" w:rsidRPr="000F18D6">
        <w:rPr>
          <w:rFonts w:hint="eastAsia"/>
          <w:color w:val="FF0000"/>
          <w:highlight w:val="yellow"/>
          <w:lang w:eastAsia="ko-KR"/>
        </w:rPr>
        <w:t xml:space="preserve"> </w:t>
      </w:r>
      <w:r w:rsidR="000F18D6" w:rsidRPr="000F18D6">
        <w:rPr>
          <w:rFonts w:hint="eastAsia"/>
          <w:color w:val="FF0000"/>
          <w:highlight w:val="yellow"/>
          <w:lang w:eastAsia="ko-KR"/>
        </w:rPr>
        <w:t>점검</w:t>
      </w:r>
      <w:r w:rsidRPr="000F18D6">
        <w:rPr>
          <w:rFonts w:hint="eastAsia"/>
          <w:color w:val="FF0000"/>
          <w:highlight w:val="yellow"/>
          <w:lang w:eastAsia="ko-KR"/>
        </w:rPr>
        <w:t xml:space="preserve"> </w:t>
      </w:r>
      <w:r w:rsidRPr="000F18D6">
        <w:rPr>
          <w:rFonts w:hint="eastAsia"/>
          <w:color w:val="FF0000"/>
          <w:highlight w:val="yellow"/>
          <w:lang w:eastAsia="ko-KR"/>
        </w:rPr>
        <w:t>하는데</w:t>
      </w:r>
      <w:r w:rsidRPr="000F18D6">
        <w:rPr>
          <w:rFonts w:hint="eastAsia"/>
          <w:color w:val="FF0000"/>
          <w:highlight w:val="yellow"/>
          <w:lang w:eastAsia="ko-KR"/>
        </w:rPr>
        <w:t xml:space="preserve"> </w:t>
      </w:r>
      <w:r w:rsidRPr="000F18D6">
        <w:rPr>
          <w:rFonts w:hint="eastAsia"/>
          <w:color w:val="FF0000"/>
          <w:highlight w:val="yellow"/>
          <w:lang w:eastAsia="ko-KR"/>
        </w:rPr>
        <w:t>목적이</w:t>
      </w:r>
      <w:r w:rsidRPr="000F18D6">
        <w:rPr>
          <w:rFonts w:hint="eastAsia"/>
          <w:color w:val="FF0000"/>
          <w:highlight w:val="yellow"/>
          <w:lang w:eastAsia="ko-KR"/>
        </w:rPr>
        <w:t xml:space="preserve"> </w:t>
      </w:r>
      <w:r w:rsidRPr="000F18D6">
        <w:rPr>
          <w:rFonts w:hint="eastAsia"/>
          <w:color w:val="FF0000"/>
          <w:highlight w:val="yellow"/>
          <w:lang w:eastAsia="ko-KR"/>
        </w:rPr>
        <w:t>있다</w:t>
      </w:r>
      <w:r w:rsidRPr="000F18D6">
        <w:rPr>
          <w:color w:val="FF0000"/>
          <w:highlight w:val="yellow"/>
          <w:lang w:eastAsia="ko-KR"/>
        </w:rPr>
        <w:t>.</w:t>
      </w:r>
      <w:r w:rsidRPr="000F18D6">
        <w:rPr>
          <w:rFonts w:hint="eastAsia"/>
          <w:color w:val="FF0000"/>
          <w:sz w:val="20"/>
          <w:highlight w:val="yellow"/>
          <w:lang w:eastAsia="ko-KR"/>
        </w:rPr>
        <w:t xml:space="preserve"> </w:t>
      </w:r>
    </w:p>
    <w:p w:rsidR="001949D2" w:rsidRPr="001949D2" w:rsidRDefault="001949D2" w:rsidP="001949D2">
      <w:pPr>
        <w:ind w:leftChars="644" w:left="1417"/>
        <w:rPr>
          <w:color w:val="FF0000"/>
          <w:sz w:val="20"/>
          <w:lang w:eastAsia="ko-KR"/>
        </w:rPr>
      </w:pPr>
      <w:r w:rsidRPr="000F18D6">
        <w:rPr>
          <w:color w:val="FF0000"/>
          <w:highlight w:val="yellow"/>
          <w:lang w:eastAsia="ko-KR"/>
        </w:rPr>
        <w:t xml:space="preserve">VPN </w:t>
      </w:r>
      <w:r w:rsidRPr="000F18D6">
        <w:rPr>
          <w:rFonts w:hint="eastAsia"/>
          <w:color w:val="FF0000"/>
          <w:highlight w:val="yellow"/>
          <w:lang w:eastAsia="ko-KR"/>
        </w:rPr>
        <w:t>연동</w:t>
      </w:r>
      <w:r w:rsidRPr="000F18D6">
        <w:rPr>
          <w:color w:val="FF0000"/>
          <w:highlight w:val="yellow"/>
          <w:lang w:eastAsia="ko-KR"/>
        </w:rPr>
        <w:t xml:space="preserve"> </w:t>
      </w:r>
      <w:r w:rsidRPr="000F18D6">
        <w:rPr>
          <w:rFonts w:hint="eastAsia"/>
          <w:color w:val="FF0000"/>
          <w:highlight w:val="yellow"/>
          <w:lang w:eastAsia="ko-KR"/>
        </w:rPr>
        <w:t>시험은</w:t>
      </w:r>
      <w:r w:rsidRPr="000F18D6">
        <w:rPr>
          <w:color w:val="FF0000"/>
          <w:highlight w:val="yellow"/>
          <w:lang w:eastAsia="ko-KR"/>
        </w:rPr>
        <w:t xml:space="preserve"> </w:t>
      </w:r>
      <w:r w:rsidRPr="000F18D6">
        <w:rPr>
          <w:rFonts w:hint="eastAsia"/>
          <w:color w:val="FF0000"/>
          <w:highlight w:val="yellow"/>
          <w:lang w:eastAsia="ko-KR"/>
        </w:rPr>
        <w:t>현차</w:t>
      </w:r>
      <w:r w:rsidRPr="000F18D6">
        <w:rPr>
          <w:color w:val="FF0000"/>
          <w:highlight w:val="yellow"/>
          <w:lang w:eastAsia="ko-KR"/>
        </w:rPr>
        <w:t xml:space="preserve"> </w:t>
      </w:r>
      <w:r w:rsidRPr="000F18D6">
        <w:rPr>
          <w:rFonts w:hint="eastAsia"/>
          <w:color w:val="FF0000"/>
          <w:highlight w:val="yellow"/>
          <w:lang w:eastAsia="ko-KR"/>
        </w:rPr>
        <w:t>조건과</w:t>
      </w:r>
      <w:r w:rsidRPr="000F18D6">
        <w:rPr>
          <w:color w:val="FF0000"/>
          <w:highlight w:val="yellow"/>
          <w:lang w:eastAsia="ko-KR"/>
        </w:rPr>
        <w:t xml:space="preserve"> </w:t>
      </w:r>
      <w:r w:rsidRPr="000F18D6">
        <w:rPr>
          <w:rFonts w:hint="eastAsia"/>
          <w:color w:val="FF0000"/>
          <w:highlight w:val="yellow"/>
          <w:lang w:eastAsia="ko-KR"/>
        </w:rPr>
        <w:t>일치</w:t>
      </w:r>
      <w:r w:rsidRPr="000F18D6">
        <w:rPr>
          <w:color w:val="FF0000"/>
          <w:highlight w:val="yellow"/>
          <w:lang w:eastAsia="ko-KR"/>
        </w:rPr>
        <w:t xml:space="preserve"> </w:t>
      </w:r>
      <w:r w:rsidRPr="000F18D6">
        <w:rPr>
          <w:rFonts w:hint="eastAsia"/>
          <w:color w:val="FF0000"/>
          <w:highlight w:val="yellow"/>
          <w:lang w:eastAsia="ko-KR"/>
        </w:rPr>
        <w:t>하지</w:t>
      </w:r>
      <w:r w:rsidRPr="000F18D6">
        <w:rPr>
          <w:color w:val="FF0000"/>
          <w:highlight w:val="yellow"/>
          <w:lang w:eastAsia="ko-KR"/>
        </w:rPr>
        <w:t xml:space="preserve"> </w:t>
      </w:r>
      <w:r w:rsidRPr="000F18D6">
        <w:rPr>
          <w:rFonts w:hint="eastAsia"/>
          <w:color w:val="FF0000"/>
          <w:highlight w:val="yellow"/>
          <w:lang w:eastAsia="ko-KR"/>
        </w:rPr>
        <w:t>않기</w:t>
      </w:r>
      <w:r w:rsidRPr="000F18D6">
        <w:rPr>
          <w:color w:val="FF0000"/>
          <w:highlight w:val="yellow"/>
          <w:lang w:eastAsia="ko-KR"/>
        </w:rPr>
        <w:t xml:space="preserve"> </w:t>
      </w:r>
      <w:r w:rsidRPr="000F18D6">
        <w:rPr>
          <w:rFonts w:hint="eastAsia"/>
          <w:color w:val="FF0000"/>
          <w:highlight w:val="yellow"/>
          <w:lang w:eastAsia="ko-KR"/>
        </w:rPr>
        <w:t>때문에</w:t>
      </w:r>
      <w:r w:rsidRPr="000F18D6">
        <w:rPr>
          <w:color w:val="FF0000"/>
          <w:highlight w:val="yellow"/>
          <w:lang w:eastAsia="ko-KR"/>
        </w:rPr>
        <w:t xml:space="preserve"> </w:t>
      </w:r>
      <w:r w:rsidRPr="000F18D6">
        <w:rPr>
          <w:rFonts w:hint="eastAsia"/>
          <w:color w:val="FF0000"/>
          <w:highlight w:val="yellow"/>
          <w:lang w:eastAsia="ko-KR"/>
        </w:rPr>
        <w:t>우선</w:t>
      </w:r>
      <w:r w:rsidRPr="000F18D6">
        <w:rPr>
          <w:color w:val="FF0000"/>
          <w:highlight w:val="yellow"/>
          <w:lang w:eastAsia="ko-KR"/>
        </w:rPr>
        <w:t xml:space="preserve"> </w:t>
      </w:r>
      <w:r w:rsidRPr="000F18D6">
        <w:rPr>
          <w:rFonts w:hint="eastAsia"/>
          <w:color w:val="FF0000"/>
          <w:highlight w:val="yellow"/>
          <w:lang w:eastAsia="ko-KR"/>
        </w:rPr>
        <w:t>순위가</w:t>
      </w:r>
      <w:r w:rsidRPr="000F18D6">
        <w:rPr>
          <w:color w:val="FF0000"/>
          <w:highlight w:val="yellow"/>
          <w:lang w:eastAsia="ko-KR"/>
        </w:rPr>
        <w:t xml:space="preserve"> </w:t>
      </w:r>
      <w:r w:rsidRPr="000F18D6">
        <w:rPr>
          <w:rFonts w:hint="eastAsia"/>
          <w:color w:val="FF0000"/>
          <w:highlight w:val="yellow"/>
          <w:lang w:eastAsia="ko-KR"/>
        </w:rPr>
        <w:t>높은</w:t>
      </w:r>
      <w:r w:rsidRPr="000F18D6">
        <w:rPr>
          <w:color w:val="FF0000"/>
          <w:highlight w:val="yellow"/>
          <w:lang w:eastAsia="ko-KR"/>
        </w:rPr>
        <w:t xml:space="preserve"> </w:t>
      </w:r>
      <w:r w:rsidRPr="000F18D6">
        <w:rPr>
          <w:rFonts w:hint="eastAsia"/>
          <w:color w:val="FF0000"/>
          <w:highlight w:val="yellow"/>
          <w:lang w:eastAsia="ko-KR"/>
        </w:rPr>
        <w:t>기능에</w:t>
      </w:r>
      <w:r w:rsidRPr="000F18D6">
        <w:rPr>
          <w:color w:val="FF0000"/>
          <w:highlight w:val="yellow"/>
          <w:lang w:eastAsia="ko-KR"/>
        </w:rPr>
        <w:t xml:space="preserve"> </w:t>
      </w:r>
      <w:r w:rsidRPr="000F18D6">
        <w:rPr>
          <w:rFonts w:hint="eastAsia"/>
          <w:color w:val="FF0000"/>
          <w:highlight w:val="yellow"/>
          <w:lang w:eastAsia="ko-KR"/>
        </w:rPr>
        <w:t>대하여</w:t>
      </w:r>
      <w:r w:rsidRPr="000F18D6">
        <w:rPr>
          <w:color w:val="FF0000"/>
          <w:highlight w:val="yellow"/>
          <w:lang w:eastAsia="ko-KR"/>
        </w:rPr>
        <w:t xml:space="preserve"> </w:t>
      </w:r>
      <w:r w:rsidRPr="000F18D6">
        <w:rPr>
          <w:rFonts w:hint="eastAsia"/>
          <w:color w:val="FF0000"/>
          <w:highlight w:val="yellow"/>
          <w:lang w:eastAsia="ko-KR"/>
        </w:rPr>
        <w:t>우선적으로</w:t>
      </w:r>
      <w:r w:rsidRPr="000F18D6">
        <w:rPr>
          <w:color w:val="FF0000"/>
          <w:highlight w:val="yellow"/>
          <w:lang w:eastAsia="ko-KR"/>
        </w:rPr>
        <w:t xml:space="preserve"> </w:t>
      </w:r>
      <w:r w:rsidRPr="000F18D6">
        <w:rPr>
          <w:rFonts w:hint="eastAsia"/>
          <w:color w:val="FF0000"/>
          <w:highlight w:val="yellow"/>
          <w:lang w:eastAsia="ko-KR"/>
        </w:rPr>
        <w:t>실시</w:t>
      </w:r>
      <w:r w:rsidRPr="000F18D6">
        <w:rPr>
          <w:color w:val="FF0000"/>
          <w:highlight w:val="yellow"/>
          <w:lang w:eastAsia="ko-KR"/>
        </w:rPr>
        <w:t xml:space="preserve"> </w:t>
      </w:r>
      <w:r w:rsidRPr="000F18D6">
        <w:rPr>
          <w:rFonts w:hint="eastAsia"/>
          <w:color w:val="FF0000"/>
          <w:highlight w:val="yellow"/>
          <w:lang w:eastAsia="ko-KR"/>
        </w:rPr>
        <w:t>하며</w:t>
      </w:r>
      <w:r w:rsidRPr="000F18D6">
        <w:rPr>
          <w:rFonts w:hint="eastAsia"/>
          <w:color w:val="FF0000"/>
          <w:highlight w:val="yellow"/>
          <w:lang w:eastAsia="ko-KR"/>
        </w:rPr>
        <w:t xml:space="preserve">, VPN </w:t>
      </w:r>
      <w:r w:rsidRPr="000F18D6">
        <w:rPr>
          <w:rFonts w:hint="eastAsia"/>
          <w:color w:val="FF0000"/>
          <w:highlight w:val="yellow"/>
          <w:lang w:eastAsia="ko-KR"/>
        </w:rPr>
        <w:t>연동</w:t>
      </w:r>
      <w:r w:rsidRPr="000F18D6">
        <w:rPr>
          <w:rFonts w:hint="eastAsia"/>
          <w:color w:val="FF0000"/>
          <w:highlight w:val="yellow"/>
          <w:lang w:eastAsia="ko-KR"/>
        </w:rPr>
        <w:t xml:space="preserve"> </w:t>
      </w:r>
      <w:r w:rsidRPr="000F18D6">
        <w:rPr>
          <w:rFonts w:hint="eastAsia"/>
          <w:color w:val="FF0000"/>
          <w:highlight w:val="yellow"/>
          <w:lang w:eastAsia="ko-KR"/>
        </w:rPr>
        <w:t>시험</w:t>
      </w:r>
      <w:r w:rsidRPr="000F18D6">
        <w:rPr>
          <w:rFonts w:hint="eastAsia"/>
          <w:color w:val="FF0000"/>
          <w:highlight w:val="yellow"/>
          <w:lang w:eastAsia="ko-KR"/>
        </w:rPr>
        <w:t xml:space="preserve"> </w:t>
      </w:r>
      <w:r w:rsidRPr="000F18D6">
        <w:rPr>
          <w:rFonts w:hint="eastAsia"/>
          <w:color w:val="FF0000"/>
          <w:highlight w:val="yellow"/>
          <w:lang w:eastAsia="ko-KR"/>
        </w:rPr>
        <w:t>후</w:t>
      </w:r>
      <w:r w:rsidRPr="000F18D6">
        <w:rPr>
          <w:rFonts w:hint="eastAsia"/>
          <w:color w:val="FF0000"/>
          <w:highlight w:val="yellow"/>
          <w:lang w:eastAsia="ko-KR"/>
        </w:rPr>
        <w:t xml:space="preserve"> </w:t>
      </w:r>
      <w:r w:rsidRPr="000F18D6">
        <w:rPr>
          <w:rFonts w:hint="eastAsia"/>
          <w:color w:val="FF0000"/>
          <w:highlight w:val="yellow"/>
          <w:lang w:eastAsia="ko-KR"/>
        </w:rPr>
        <w:t>현차에서</w:t>
      </w:r>
      <w:r w:rsidRPr="000F18D6">
        <w:rPr>
          <w:rFonts w:hint="eastAsia"/>
          <w:color w:val="FF0000"/>
          <w:highlight w:val="yellow"/>
          <w:lang w:eastAsia="ko-KR"/>
        </w:rPr>
        <w:t xml:space="preserve"> </w:t>
      </w:r>
      <w:r w:rsidRPr="000F18D6">
        <w:rPr>
          <w:rFonts w:hint="eastAsia"/>
          <w:color w:val="FF0000"/>
          <w:highlight w:val="yellow"/>
          <w:lang w:eastAsia="ko-KR"/>
        </w:rPr>
        <w:t>연동</w:t>
      </w:r>
      <w:r w:rsidRPr="000F18D6">
        <w:rPr>
          <w:rFonts w:hint="eastAsia"/>
          <w:color w:val="FF0000"/>
          <w:highlight w:val="yellow"/>
          <w:lang w:eastAsia="ko-KR"/>
        </w:rPr>
        <w:t xml:space="preserve"> </w:t>
      </w:r>
      <w:r w:rsidRPr="000F18D6">
        <w:rPr>
          <w:rFonts w:hint="eastAsia"/>
          <w:color w:val="FF0000"/>
          <w:highlight w:val="yellow"/>
          <w:lang w:eastAsia="ko-KR"/>
        </w:rPr>
        <w:t>시험을</w:t>
      </w:r>
      <w:r w:rsidRPr="000F18D6">
        <w:rPr>
          <w:rFonts w:hint="eastAsia"/>
          <w:color w:val="FF0000"/>
          <w:highlight w:val="yellow"/>
          <w:lang w:eastAsia="ko-KR"/>
        </w:rPr>
        <w:t xml:space="preserve"> </w:t>
      </w:r>
      <w:r w:rsidRPr="000F18D6">
        <w:rPr>
          <w:rFonts w:hint="eastAsia"/>
          <w:color w:val="FF0000"/>
          <w:highlight w:val="yellow"/>
          <w:lang w:eastAsia="ko-KR"/>
        </w:rPr>
        <w:t>다시</w:t>
      </w:r>
      <w:r w:rsidRPr="000F18D6">
        <w:rPr>
          <w:rFonts w:hint="eastAsia"/>
          <w:color w:val="FF0000"/>
          <w:highlight w:val="yellow"/>
          <w:lang w:eastAsia="ko-KR"/>
        </w:rPr>
        <w:t xml:space="preserve"> </w:t>
      </w:r>
      <w:r w:rsidRPr="000F18D6">
        <w:rPr>
          <w:rFonts w:hint="eastAsia"/>
          <w:color w:val="FF0000"/>
          <w:highlight w:val="yellow"/>
          <w:lang w:eastAsia="ko-KR"/>
        </w:rPr>
        <w:t>실시</w:t>
      </w:r>
      <w:r w:rsidRPr="000F18D6">
        <w:rPr>
          <w:rFonts w:hint="eastAsia"/>
          <w:color w:val="FF0000"/>
          <w:highlight w:val="yellow"/>
          <w:lang w:eastAsia="ko-KR"/>
        </w:rPr>
        <w:t xml:space="preserve"> </w:t>
      </w:r>
      <w:r w:rsidRPr="000F18D6">
        <w:rPr>
          <w:rFonts w:hint="eastAsia"/>
          <w:color w:val="FF0000"/>
          <w:highlight w:val="yellow"/>
          <w:lang w:eastAsia="ko-KR"/>
        </w:rPr>
        <w:t>한다</w:t>
      </w:r>
      <w:r w:rsidRPr="000F18D6">
        <w:rPr>
          <w:rFonts w:hint="eastAsia"/>
          <w:color w:val="FF0000"/>
          <w:highlight w:val="yellow"/>
          <w:lang w:eastAsia="ko-KR"/>
        </w:rPr>
        <w:t>.</w:t>
      </w:r>
    </w:p>
    <w:p w:rsidR="001949D2" w:rsidRPr="001949D2" w:rsidRDefault="001949D2">
      <w:pPr>
        <w:pStyle w:val="Normal2"/>
        <w:rPr>
          <w:lang w:eastAsia="ko-KR"/>
        </w:rPr>
      </w:pPr>
    </w:p>
    <w:p w:rsidR="002E5DAD" w:rsidRDefault="00BE388B">
      <w:pPr>
        <w:pStyle w:val="Heading2"/>
      </w:pPr>
      <w:bookmarkStart w:id="4" w:name="_Toc300047818"/>
      <w:bookmarkStart w:id="5" w:name="_Toc331584430"/>
      <w:r>
        <w:t>LIMITATIONS</w:t>
      </w:r>
      <w:bookmarkEnd w:id="4"/>
      <w:bookmarkEnd w:id="5"/>
    </w:p>
    <w:p w:rsidR="002E5DAD" w:rsidRDefault="009D04FF">
      <w:pPr>
        <w:pStyle w:val="Normal2"/>
      </w:pPr>
      <w:r>
        <w:t>This document is limited to describing the interfaces and integration aspects of this test.  The document does not contain a description of any functional requirements, specifications of the various products used in this test or any other information that is not directly related to the integration aspects.</w:t>
      </w:r>
    </w:p>
    <w:p w:rsidR="002A59B1" w:rsidRDefault="002A59B1">
      <w:pPr>
        <w:pStyle w:val="Heading2"/>
      </w:pPr>
      <w:bookmarkStart w:id="6" w:name="_Toc331584431"/>
      <w:bookmarkStart w:id="7" w:name="_Toc300047819"/>
      <w:r>
        <w:t>overview</w:t>
      </w:r>
      <w:bookmarkEnd w:id="6"/>
    </w:p>
    <w:p w:rsidR="009D04FF" w:rsidRDefault="00D835E9" w:rsidP="009D04FF">
      <w:pPr>
        <w:pStyle w:val="Normal2"/>
      </w:pPr>
      <w:r>
        <w:t>Woojin have developed an on-board system that includes the following sub-systems:</w:t>
      </w:r>
    </w:p>
    <w:p w:rsidR="00D835E9" w:rsidRDefault="00D835E9" w:rsidP="00D835E9">
      <w:pPr>
        <w:pStyle w:val="Normal2"/>
        <w:numPr>
          <w:ilvl w:val="0"/>
          <w:numId w:val="12"/>
        </w:numPr>
      </w:pPr>
      <w:r>
        <w:t>Passenger Information Display sub-system.</w:t>
      </w:r>
    </w:p>
    <w:p w:rsidR="00D835E9" w:rsidRDefault="00D835E9" w:rsidP="00D835E9">
      <w:pPr>
        <w:pStyle w:val="Normal2"/>
        <w:numPr>
          <w:ilvl w:val="0"/>
          <w:numId w:val="12"/>
        </w:numPr>
      </w:pPr>
      <w:r>
        <w:t>Public Address sub-system.</w:t>
      </w:r>
    </w:p>
    <w:p w:rsidR="00D835E9" w:rsidRDefault="00D835E9" w:rsidP="00D835E9">
      <w:pPr>
        <w:pStyle w:val="Normal2"/>
        <w:numPr>
          <w:ilvl w:val="0"/>
          <w:numId w:val="12"/>
        </w:numPr>
      </w:pPr>
      <w:r>
        <w:t>Communication Control sub-system.</w:t>
      </w:r>
    </w:p>
    <w:p w:rsidR="00D835E9" w:rsidRPr="00EB69DF" w:rsidRDefault="00D835E9" w:rsidP="00D835E9">
      <w:pPr>
        <w:pStyle w:val="Normal2"/>
        <w:numPr>
          <w:ilvl w:val="0"/>
          <w:numId w:val="12"/>
        </w:numPr>
        <w:rPr>
          <w:strike/>
          <w:color w:val="FF0000"/>
          <w:highlight w:val="yellow"/>
        </w:rPr>
      </w:pPr>
      <w:r w:rsidRPr="00EB69DF">
        <w:rPr>
          <w:strike/>
          <w:color w:val="FF0000"/>
          <w:highlight w:val="yellow"/>
        </w:rPr>
        <w:t>On-board Wireless LAN sub-system.</w:t>
      </w:r>
      <w:r w:rsidR="008A467D" w:rsidRPr="00EB69DF">
        <w:rPr>
          <w:rFonts w:hint="eastAsia"/>
          <w:strike/>
          <w:color w:val="FF0000"/>
          <w:highlight w:val="yellow"/>
          <w:lang w:eastAsia="ko-KR"/>
        </w:rPr>
        <w:t>(Inter-M)</w:t>
      </w:r>
    </w:p>
    <w:p w:rsidR="00D835E9" w:rsidRDefault="00D835E9" w:rsidP="00D835E9">
      <w:pPr>
        <w:pStyle w:val="Normal2"/>
        <w:numPr>
          <w:ilvl w:val="0"/>
          <w:numId w:val="12"/>
        </w:numPr>
      </w:pPr>
      <w:r>
        <w:t>Wayside Network sub-system.</w:t>
      </w:r>
    </w:p>
    <w:p w:rsidR="00005668" w:rsidRDefault="00005668" w:rsidP="00D835E9">
      <w:pPr>
        <w:pStyle w:val="Normal2"/>
        <w:numPr>
          <w:ilvl w:val="0"/>
          <w:numId w:val="12"/>
        </w:numPr>
      </w:pPr>
      <w:r>
        <w:t>Passenger Emergency Intercomm.</w:t>
      </w:r>
    </w:p>
    <w:p w:rsidR="00D835E9" w:rsidRPr="009D04FF" w:rsidRDefault="00D835E9" w:rsidP="00D835E9">
      <w:pPr>
        <w:pStyle w:val="Normal2"/>
      </w:pPr>
      <w:r>
        <w:t>These various onboard sub-systems have already been integrated and tested from an onboard perspective.  Many of these sub-systems provide input to or are interfaced to their respective sub-systems in the OCC (head-end).  Woojin would now like to perform an integration test that transcends the on-board side by having the various onboard sub-systems send and receive information from the wayside head end system.  This requires the temporary installation of these head-end subsystems</w:t>
      </w:r>
      <w:r w:rsidR="00D906AA">
        <w:t xml:space="preserve"> in a lab environment</w:t>
      </w:r>
      <w:r>
        <w:t xml:space="preserve">. </w:t>
      </w:r>
    </w:p>
    <w:p w:rsidR="002E5DAD" w:rsidRDefault="00BE388B">
      <w:pPr>
        <w:pStyle w:val="Heading2"/>
      </w:pPr>
      <w:bookmarkStart w:id="8" w:name="_Toc331584432"/>
      <w:r>
        <w:t>DEFINITIONS AND ACRONYMS</w:t>
      </w:r>
      <w:bookmarkEnd w:id="7"/>
      <w:bookmarkEnd w:id="8"/>
    </w:p>
    <w:p w:rsidR="002E5DAD" w:rsidRDefault="005443AE">
      <w:pPr>
        <w:pStyle w:val="Normal2"/>
      </w:pPr>
      <w:r>
        <w:t>-</w:t>
      </w:r>
    </w:p>
    <w:p w:rsidR="00764F45" w:rsidRDefault="00BE388B">
      <w:pPr>
        <w:pStyle w:val="Heading1"/>
      </w:pPr>
      <w:r>
        <w:br w:type="page"/>
      </w:r>
      <w:bookmarkStart w:id="9" w:name="_Toc331584433"/>
      <w:r w:rsidR="002A59B1">
        <w:lastRenderedPageBreak/>
        <w:t>Test items</w:t>
      </w:r>
      <w:bookmarkEnd w:id="9"/>
    </w:p>
    <w:p w:rsidR="00497A5A" w:rsidRDefault="00D906AA" w:rsidP="00497A5A">
      <w:pPr>
        <w:pStyle w:val="Normal1"/>
        <w:rPr>
          <w:lang w:eastAsia="ko-KR"/>
        </w:rPr>
      </w:pPr>
      <w:r>
        <w:t xml:space="preserve">Woojin to provide a </w:t>
      </w:r>
      <w:r w:rsidR="00497A5A">
        <w:t>list of onboard subsystems that are under test here.</w:t>
      </w:r>
    </w:p>
    <w:p w:rsidR="000F18D6" w:rsidRPr="000F18D6" w:rsidRDefault="000F18D6" w:rsidP="00497A5A">
      <w:pPr>
        <w:pStyle w:val="Normal1"/>
        <w:rPr>
          <w:color w:val="FF0000"/>
          <w:lang w:eastAsia="ko-KR"/>
        </w:rPr>
      </w:pPr>
      <w:r w:rsidRPr="000F18D6">
        <w:rPr>
          <w:rFonts w:hint="eastAsia"/>
          <w:color w:val="FF0000"/>
          <w:highlight w:val="yellow"/>
          <w:lang w:eastAsia="ko-KR"/>
        </w:rPr>
        <w:t>CRA / DPO</w:t>
      </w:r>
      <w:r w:rsidR="00EB69DF">
        <w:rPr>
          <w:rFonts w:hint="eastAsia"/>
          <w:color w:val="FF0000"/>
          <w:lang w:eastAsia="ko-KR"/>
        </w:rPr>
        <w:t xml:space="preserve">/ PEI </w:t>
      </w:r>
    </w:p>
    <w:p w:rsidR="00764F45" w:rsidRDefault="002A59B1">
      <w:pPr>
        <w:pStyle w:val="Heading1"/>
      </w:pPr>
      <w:bookmarkStart w:id="10" w:name="_Toc331584434"/>
      <w:r>
        <w:t>features to be tested</w:t>
      </w:r>
      <w:bookmarkEnd w:id="10"/>
    </w:p>
    <w:p w:rsidR="00497A5A" w:rsidRPr="00497A5A" w:rsidRDefault="00D906AA" w:rsidP="00497A5A">
      <w:pPr>
        <w:pStyle w:val="Normal1"/>
      </w:pPr>
      <w:r>
        <w:t>Woojin to p</w:t>
      </w:r>
      <w:r w:rsidR="00497A5A">
        <w:t>rovide a list of those features that are under test here e.g. communication interfaces from Woojin</w:t>
      </w:r>
    </w:p>
    <w:p w:rsidR="002A59B1" w:rsidRDefault="002A59B1">
      <w:pPr>
        <w:pStyle w:val="Heading1"/>
      </w:pPr>
      <w:bookmarkStart w:id="11" w:name="_Toc331584435"/>
      <w:r>
        <w:t>features not to be tested</w:t>
      </w:r>
      <w:bookmarkEnd w:id="11"/>
    </w:p>
    <w:p w:rsidR="00497A5A" w:rsidRPr="00497A5A" w:rsidRDefault="00D906AA" w:rsidP="00497A5A">
      <w:pPr>
        <w:pStyle w:val="Normal1"/>
      </w:pPr>
      <w:r>
        <w:t>Woojin to d</w:t>
      </w:r>
      <w:r w:rsidR="00497A5A">
        <w:t>escribe any features that are not to be tested. Since this test is very specific to just onboard-wayside interfaces we can just state that everything else is out of scope.</w:t>
      </w:r>
    </w:p>
    <w:p w:rsidR="002A59B1" w:rsidRDefault="002A59B1">
      <w:pPr>
        <w:pStyle w:val="Heading1"/>
      </w:pPr>
      <w:bookmarkStart w:id="12" w:name="_Toc331584436"/>
      <w:r>
        <w:t>approach</w:t>
      </w:r>
      <w:bookmarkEnd w:id="12"/>
    </w:p>
    <w:p w:rsidR="00497A5A" w:rsidRDefault="001D65FD" w:rsidP="00497A5A">
      <w:pPr>
        <w:pStyle w:val="Normal1"/>
      </w:pPr>
      <w:r>
        <w:t>The overall approach</w:t>
      </w:r>
      <w:r w:rsidR="000D0E37">
        <w:t xml:space="preserve"> for this preliminary integration test plan is to re-create a test environment in the lab that is as close as possible to the actual components being used for the Eagle-P3 project.</w:t>
      </w:r>
    </w:p>
    <w:p w:rsidR="00136EAA" w:rsidRDefault="00136EAA" w:rsidP="00497A5A">
      <w:pPr>
        <w:pStyle w:val="Normal1"/>
      </w:pPr>
      <w:r>
        <w:t>Testing will be divided into 2 phases:  Internet-based test and Denver-based test.  The Internet-based test will be conducted using a VPN established over the Internet with each organization continuing to host their own equipment at their location.  The Denver-based test will be conducted in Denver, CO at the Xorail office.</w:t>
      </w:r>
    </w:p>
    <w:p w:rsidR="00136EAA" w:rsidRPr="00136EAA" w:rsidRDefault="00136EAA" w:rsidP="00497A5A">
      <w:pPr>
        <w:pStyle w:val="Normal1"/>
        <w:rPr>
          <w:b/>
          <w:u w:val="single"/>
        </w:rPr>
      </w:pPr>
      <w:r w:rsidRPr="00136EAA">
        <w:rPr>
          <w:b/>
          <w:u w:val="single"/>
        </w:rPr>
        <w:t>Denver-based Test</w:t>
      </w:r>
    </w:p>
    <w:p w:rsidR="000D0E37" w:rsidRDefault="000D0E37" w:rsidP="00497A5A">
      <w:pPr>
        <w:pStyle w:val="Normal1"/>
      </w:pPr>
      <w:r>
        <w:t>Referring to the context diagram below, the intent is to use the actual Woojin components for the PA, PEI sub-systems connected to the HR onboard Ethernet switch.  The Nomad CCU will also be connected to this Ethernet switch.</w:t>
      </w:r>
    </w:p>
    <w:p w:rsidR="000D0E37" w:rsidRDefault="000D0E37" w:rsidP="00497A5A">
      <w:pPr>
        <w:pStyle w:val="Normal1"/>
      </w:pPr>
      <w:r>
        <w:t>A CCU normally allows for multiple air-interfaces to be provided and manages data transmission from/to these multiple interfaces</w:t>
      </w:r>
      <w:r w:rsidR="00EA012B">
        <w:t xml:space="preserve"> for train to off-shore communication</w:t>
      </w:r>
      <w:r>
        <w:t>.  For Eagle P3 the intent is to provide</w:t>
      </w:r>
      <w:r w:rsidR="00AE6C26">
        <w:t xml:space="preserve"> </w:t>
      </w:r>
      <w:r w:rsidR="00DA0651">
        <w:t xml:space="preserve">cellular </w:t>
      </w:r>
      <w:r w:rsidR="00EA012B">
        <w:t xml:space="preserve">(LTE) </w:t>
      </w:r>
      <w:r w:rsidR="00DA0651">
        <w:t xml:space="preserve">and WiMax interfaces onboard the locomotive.  However, for this preliminary integration plan </w:t>
      </w:r>
      <w:r w:rsidR="00EA012B">
        <w:t>a LAN connection will be used to simulate a train to offshore bearer.</w:t>
      </w:r>
      <w:r w:rsidR="00F366BC">
        <w:t xml:space="preserve">  </w:t>
      </w:r>
      <w:r w:rsidR="00EA012B">
        <w:t xml:space="preserve">At this time it is not intended to use the RuggedComm Radio for either on-board nor base.  </w:t>
      </w:r>
      <w:r w:rsidR="00F366BC">
        <w:t>The CCU shall be connected  to the Home Agent directly.</w:t>
      </w:r>
      <w:r w:rsidR="00DA0651">
        <w:t xml:space="preserve">  </w:t>
      </w:r>
    </w:p>
    <w:p w:rsidR="00EA012B" w:rsidRDefault="00DA0651" w:rsidP="00497A5A">
      <w:pPr>
        <w:pStyle w:val="Normal1"/>
      </w:pPr>
      <w:r>
        <w:t xml:space="preserve">The OCC end-point of the Nomad </w:t>
      </w:r>
      <w:r w:rsidR="00AE6C26">
        <w:t xml:space="preserve">CCU </w:t>
      </w:r>
      <w:r>
        <w:t>system is a Home Agent</w:t>
      </w:r>
      <w:r w:rsidR="00EA012B">
        <w:t xml:space="preserve"> (HA)</w:t>
      </w:r>
      <w:r>
        <w:t xml:space="preserve">.  </w:t>
      </w:r>
      <w:r w:rsidR="00EA012B">
        <w:t>This HA will be a demo HA setup hosted by Nomad.  Note that the HA will not be co-located with the simulated OCC for this test.  So the expected end-to-end RTT’s could be relatively high.  Ping tests between the CCU, HA and OCC will help in quantifying the delays associated with the remote location of the HA.</w:t>
      </w:r>
    </w:p>
    <w:p w:rsidR="00DA0651" w:rsidRDefault="00DA0651" w:rsidP="00497A5A">
      <w:pPr>
        <w:pStyle w:val="Normal1"/>
      </w:pPr>
      <w:r>
        <w:t>Each CCU in each locomotive establishes a connection with the Home Agent.  Together these two components are responsible for maintaining the same IP address for the connection as the train traverses the rail network and goes from cell to cell.</w:t>
      </w:r>
    </w:p>
    <w:p w:rsidR="00DA0651" w:rsidRDefault="00DA0651" w:rsidP="00497A5A">
      <w:pPr>
        <w:pStyle w:val="Normal1"/>
      </w:pPr>
      <w:r>
        <w:t>For this integration effort the Home Agent shall be connected to a switch.  The other components at the</w:t>
      </w:r>
      <w:r w:rsidR="00005668">
        <w:t xml:space="preserve"> </w:t>
      </w:r>
      <w:r w:rsidR="00AE6C26">
        <w:t xml:space="preserve">simulated </w:t>
      </w:r>
      <w:r w:rsidR="00005668">
        <w:t>OCC are the Penta PA</w:t>
      </w:r>
      <w:r w:rsidR="00AE6C26">
        <w:t>/VMS Simulator</w:t>
      </w:r>
      <w:r w:rsidR="00005668">
        <w:t xml:space="preserve"> and an Avaya switch and phone</w:t>
      </w:r>
      <w:r w:rsidR="00136EAA">
        <w:t>.</w:t>
      </w:r>
    </w:p>
    <w:p w:rsidR="00DA0651" w:rsidRDefault="00DA0651" w:rsidP="00497A5A">
      <w:pPr>
        <w:pStyle w:val="Normal1"/>
      </w:pPr>
      <w:r>
        <w:t xml:space="preserve">Once the system has been connected and configured correctly it shall be possible for announcements generated from the OCC to be heard on the onboard system.  </w:t>
      </w:r>
      <w:r w:rsidR="00F366BC">
        <w:t xml:space="preserve">It shall also be possible for messages to be sent from the </w:t>
      </w:r>
      <w:r w:rsidR="00AE6C26">
        <w:t xml:space="preserve">Penta </w:t>
      </w:r>
      <w:r w:rsidR="00F366BC">
        <w:t xml:space="preserve">OCC </w:t>
      </w:r>
      <w:r w:rsidR="00AE6C26">
        <w:t xml:space="preserve">Simulator </w:t>
      </w:r>
      <w:r w:rsidR="00F366BC">
        <w:t xml:space="preserve">for display onboard.  </w:t>
      </w:r>
      <w:r>
        <w:t>Similarly PEI calls made from the onboard system shall be heard in the OCC.</w:t>
      </w:r>
    </w:p>
    <w:p w:rsidR="004C64D6" w:rsidRDefault="00AE6C26" w:rsidP="00497A5A">
      <w:pPr>
        <w:pStyle w:val="Normal1"/>
      </w:pPr>
      <w:r>
        <w:t>For purposes of interfacing the Penta PA/VMS Simulator to the onboard system it is expected that a t</w:t>
      </w:r>
      <w:r w:rsidR="004C64D6">
        <w:t>rain i</w:t>
      </w:r>
      <w:r>
        <w:t>s treated the same as a station i.e. the Penta PA/VMS system will use the same protocol to interface to a train that it uses to interface to the stations.</w:t>
      </w:r>
    </w:p>
    <w:p w:rsidR="00BF5C6C" w:rsidRDefault="00BF5C6C" w:rsidP="00497A5A">
      <w:pPr>
        <w:pStyle w:val="Normal1"/>
      </w:pPr>
      <w:r>
        <w:t>In order to ensure the correct priority of network traffic between the onboard/wayside Woojin shall provide priority information for the various onboard data streams.  This allows the QoS to be setup correctly on the CCU.</w:t>
      </w:r>
    </w:p>
    <w:p w:rsidR="008A467D" w:rsidRDefault="008A467D" w:rsidP="0064656A">
      <w:pPr>
        <w:pStyle w:val="Normal1"/>
        <w:jc w:val="center"/>
        <w:rPr>
          <w:lang w:eastAsia="ko-KR"/>
        </w:rPr>
      </w:pPr>
      <w:r>
        <w:rPr>
          <w:rFonts w:hint="eastAsia"/>
          <w:noProof/>
          <w:lang w:eastAsia="ko-KR"/>
        </w:rPr>
        <w:lastRenderedPageBreak/>
        <w:drawing>
          <wp:anchor distT="0" distB="0" distL="114300" distR="114300" simplePos="0" relativeHeight="251661312" behindDoc="0" locked="0" layoutInCell="1" allowOverlap="1">
            <wp:simplePos x="0" y="0"/>
            <wp:positionH relativeFrom="column">
              <wp:posOffset>0</wp:posOffset>
            </wp:positionH>
            <wp:positionV relativeFrom="line">
              <wp:posOffset>238125</wp:posOffset>
            </wp:positionV>
            <wp:extent cx="6608445" cy="6772910"/>
            <wp:effectExtent l="0" t="0" r="1905" b="889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1.png"/>
                    <pic:cNvPicPr/>
                  </pic:nvPicPr>
                  <pic:blipFill>
                    <a:blip r:embed="rId15">
                      <a:extLst>
                        <a:ext uri="{28A0092B-C50C-407E-A947-70E740481C1C}">
                          <a14:useLocalDpi xmlns:a14="http://schemas.microsoft.com/office/drawing/2010/main" val="0"/>
                        </a:ext>
                      </a:extLst>
                    </a:blip>
                    <a:stretch>
                      <a:fillRect/>
                    </a:stretch>
                  </pic:blipFill>
                  <pic:spPr>
                    <a:xfrm>
                      <a:off x="0" y="0"/>
                      <a:ext cx="6608445" cy="6772910"/>
                    </a:xfrm>
                    <a:prstGeom prst="rect">
                      <a:avLst/>
                    </a:prstGeom>
                  </pic:spPr>
                </pic:pic>
              </a:graphicData>
            </a:graphic>
          </wp:anchor>
        </w:drawing>
      </w:r>
    </w:p>
    <w:p w:rsidR="001D65FD" w:rsidRDefault="00D835E9" w:rsidP="0064656A">
      <w:pPr>
        <w:pStyle w:val="Normal1"/>
        <w:jc w:val="center"/>
        <w:rPr>
          <w:rFonts w:hint="eastAsia"/>
          <w:lang w:eastAsia="ko-KR"/>
        </w:rPr>
      </w:pPr>
      <w:r>
        <w:t>Figure 5-1 Context Diagram</w:t>
      </w:r>
      <w:r w:rsidR="00786EA1" w:rsidRPr="00786EA1">
        <w:rPr>
          <w:rFonts w:hint="eastAsia"/>
          <w:color w:val="FF0000"/>
          <w:highlight w:val="yellow"/>
          <w:lang w:eastAsia="ko-KR"/>
        </w:rPr>
        <w:t>(</w:t>
      </w:r>
      <w:r w:rsidR="00786EA1" w:rsidRPr="00786EA1">
        <w:rPr>
          <w:rFonts w:hint="eastAsia"/>
          <w:color w:val="FF0000"/>
          <w:highlight w:val="yellow"/>
          <w:lang w:eastAsia="ko-KR"/>
        </w:rPr>
        <w:t>그림</w:t>
      </w:r>
      <w:r w:rsidR="00786EA1" w:rsidRPr="00786EA1">
        <w:rPr>
          <w:rFonts w:hint="eastAsia"/>
          <w:color w:val="FF0000"/>
          <w:highlight w:val="yellow"/>
          <w:lang w:eastAsia="ko-KR"/>
        </w:rPr>
        <w:t xml:space="preserve"> </w:t>
      </w:r>
      <w:r w:rsidR="00786EA1" w:rsidRPr="00786EA1">
        <w:rPr>
          <w:rFonts w:hint="eastAsia"/>
          <w:color w:val="FF0000"/>
          <w:highlight w:val="yellow"/>
          <w:lang w:eastAsia="ko-KR"/>
        </w:rPr>
        <w:t>수정</w:t>
      </w:r>
      <w:r w:rsidR="00786EA1" w:rsidRPr="00786EA1">
        <w:rPr>
          <w:rFonts w:hint="eastAsia"/>
          <w:color w:val="FF0000"/>
          <w:highlight w:val="yellow"/>
          <w:lang w:eastAsia="ko-KR"/>
        </w:rPr>
        <w:t>)</w:t>
      </w:r>
    </w:p>
    <w:p w:rsidR="00D238C0" w:rsidRPr="00D238C0" w:rsidRDefault="00136EAA" w:rsidP="00D238C0">
      <w:pPr>
        <w:pStyle w:val="Normal1"/>
        <w:rPr>
          <w:b/>
          <w:u w:val="single"/>
        </w:rPr>
      </w:pPr>
      <w:r>
        <w:rPr>
          <w:b/>
          <w:u w:val="single"/>
        </w:rPr>
        <w:t>Internet-</w:t>
      </w:r>
      <w:r w:rsidR="00D238C0" w:rsidRPr="00D238C0">
        <w:rPr>
          <w:b/>
          <w:u w:val="single"/>
        </w:rPr>
        <w:t xml:space="preserve">based </w:t>
      </w:r>
      <w:r>
        <w:rPr>
          <w:b/>
          <w:u w:val="single"/>
        </w:rPr>
        <w:t>Test</w:t>
      </w:r>
    </w:p>
    <w:p w:rsidR="00D238C0" w:rsidRDefault="00D238C0" w:rsidP="00D238C0">
      <w:pPr>
        <w:pStyle w:val="Normal1"/>
      </w:pPr>
      <w:r>
        <w:t xml:space="preserve">In order to maximize the possibility of success when performing the </w:t>
      </w:r>
      <w:r w:rsidR="00136EAA">
        <w:t xml:space="preserve">Denver-based </w:t>
      </w:r>
      <w:r>
        <w:t xml:space="preserve">integration test it is suggested that prior to conducting this test, integration be conducted via a VPN connection over the internet.  To accomplish this one approach is for Woojin to </w:t>
      </w:r>
      <w:r w:rsidR="00004E76">
        <w:t>set</w:t>
      </w:r>
      <w:r>
        <w:t xml:space="preserve"> up a VPN connection that will allow RSC, Penta and Nomad to connect their devices to the VPN connection.  This will create a network as described in the context diagram but it will be geographically dispersed.</w:t>
      </w:r>
    </w:p>
    <w:p w:rsidR="00D238C0" w:rsidRDefault="00D238C0" w:rsidP="00D238C0">
      <w:pPr>
        <w:pStyle w:val="Normal1"/>
      </w:pPr>
      <w:r>
        <w:lastRenderedPageBreak/>
        <w:t xml:space="preserve">This approach allows the various sub-systems to be integrated and key interface issues to be debugged.  Any major issues found can be researched and fixed and the test repeated.  Once most of the system is integrated and tested then </w:t>
      </w:r>
      <w:r w:rsidR="00C00F44">
        <w:t>the Denver-based T</w:t>
      </w:r>
      <w:r w:rsidR="00136EAA">
        <w:t>est</w:t>
      </w:r>
      <w:r>
        <w:t xml:space="preserve"> can be performed to resolve the remaining configuration oriented issues.</w:t>
      </w:r>
    </w:p>
    <w:p w:rsidR="00D238C0" w:rsidRDefault="009E7253" w:rsidP="00D238C0">
      <w:pPr>
        <w:pStyle w:val="Normal1"/>
      </w:pPr>
      <w:r>
        <w:t>In summary, once the internet based test is complete, testing can also be performed in-person at a lab in the US.</w:t>
      </w:r>
    </w:p>
    <w:p w:rsidR="004B61F1" w:rsidRDefault="004B61F1" w:rsidP="00D238C0">
      <w:pPr>
        <w:pStyle w:val="Normal1"/>
      </w:pPr>
      <w:r>
        <w:t>One item that will need to be ensured is that all communication between the onboard and OCC sub-systems is only through the Nomad CCU – HA interface.  There must not be any other path that messages can travel through i.e. no loops.</w:t>
      </w:r>
    </w:p>
    <w:p w:rsidR="00136EAA" w:rsidRDefault="00136EAA" w:rsidP="00D238C0">
      <w:pPr>
        <w:pStyle w:val="Normal1"/>
      </w:pPr>
      <w:r>
        <w:t>The Internet-based test shall be performed in 2 steps:</w:t>
      </w:r>
    </w:p>
    <w:p w:rsidR="00136EAA" w:rsidRDefault="00136EAA" w:rsidP="00D238C0">
      <w:pPr>
        <w:pStyle w:val="Normal1"/>
      </w:pPr>
      <w:r w:rsidRPr="00136EAA">
        <w:rPr>
          <w:b/>
          <w:u w:val="single"/>
        </w:rPr>
        <w:t>Step1</w:t>
      </w:r>
      <w:r>
        <w:t>:  In this step the Nomad devices will not be connected.  Instead the Avaya phone sub-system and PA/VMS sub-system will be connected directly to the VPN.  Integration shall be performed and any issues found shall be debugged.</w:t>
      </w:r>
    </w:p>
    <w:p w:rsidR="00136EAA" w:rsidRDefault="00136EAA" w:rsidP="00D238C0">
      <w:pPr>
        <w:pStyle w:val="Normal1"/>
      </w:pPr>
      <w:r w:rsidRPr="00136EAA">
        <w:rPr>
          <w:b/>
          <w:u w:val="single"/>
        </w:rPr>
        <w:t>Step 2</w:t>
      </w:r>
      <w:r>
        <w:t>: In this step the 2 Nomad devices shall be add to the VPN network.  Data traffic shall flow only between the CCU and Home Agent.  The integration tests conducted in Step 1 shall be re-performed.  Any issues found shall be debugged.  It is expected that any issues found in this step should directly relate to the Nomad devices only.</w:t>
      </w:r>
    </w:p>
    <w:p w:rsidR="00C00F44" w:rsidRDefault="0064656A" w:rsidP="00D238C0">
      <w:pPr>
        <w:pStyle w:val="Normal1"/>
      </w:pPr>
      <w:r>
        <w:t xml:space="preserve">The figure below shows a VPN established by the VPN Router.  The Avaya, Home Agent and PA/VMS Simulator will all be connected to this VPN.  </w:t>
      </w:r>
      <w:r w:rsidR="00C00F44">
        <w:t>Naturally, a local VPN client will be needed, that is co-located at the Avaya, HA and PA/VMS Simulator sites.  This local VPN client will be set up to establish the VPN tunnel to the VPN Router in Korea.</w:t>
      </w:r>
    </w:p>
    <w:p w:rsidR="004B61F1" w:rsidRDefault="0064656A" w:rsidP="00D238C0">
      <w:pPr>
        <w:pStyle w:val="Normal1"/>
      </w:pPr>
      <w:r>
        <w:t>The</w:t>
      </w:r>
      <w:r w:rsidR="00C00F44">
        <w:t>Avaya, Home Agent and PA/VMS Simulator</w:t>
      </w:r>
      <w:r>
        <w:t xml:space="preserve"> devices will need to be on one side of the network.  The CCU along with the Onboard Ethernet Switch/Router will also be connected to the VPN Router but they will need to be on the other side of the network.  The VPN Router will need to</w:t>
      </w:r>
      <w:r w:rsidR="00C00F44">
        <w:t xml:space="preserve"> keep the 2 networks separate.</w:t>
      </w:r>
    </w:p>
    <w:p w:rsidR="001610DF" w:rsidRPr="00897BC3" w:rsidRDefault="00C00F44" w:rsidP="00897BC3">
      <w:pPr>
        <w:pStyle w:val="Normal1"/>
        <w:rPr>
          <w:lang w:eastAsia="ko-KR"/>
        </w:rPr>
      </w:pPr>
      <w:r>
        <w:t>The green lines show the network on the OCC side.  The Red lines represent the Onboard network.  As stated previously the CCU is part of the Onboard network (even though, physica</w:t>
      </w:r>
      <w:r w:rsidR="00897BC3">
        <w:t>lly, it will reside in the US).</w:t>
      </w:r>
    </w:p>
    <w:p w:rsidR="001610DF" w:rsidRDefault="00897BC3" w:rsidP="00897BC3">
      <w:pPr>
        <w:pStyle w:val="Normal1"/>
        <w:rPr>
          <w:lang w:eastAsia="ko-KR"/>
        </w:rPr>
      </w:pPr>
      <w:r>
        <w:rPr>
          <w:rFonts w:hint="eastAsia"/>
          <w:noProof/>
          <w:lang w:eastAsia="ko-KR"/>
        </w:rPr>
        <w:lastRenderedPageBreak/>
        <w:drawing>
          <wp:anchor distT="0" distB="0" distL="114300" distR="114300" simplePos="0" relativeHeight="251663872" behindDoc="0" locked="0" layoutInCell="1" allowOverlap="1">
            <wp:simplePos x="0" y="0"/>
            <wp:positionH relativeFrom="column">
              <wp:posOffset>457200</wp:posOffset>
            </wp:positionH>
            <wp:positionV relativeFrom="line">
              <wp:posOffset>196052</wp:posOffset>
            </wp:positionV>
            <wp:extent cx="5626735" cy="644398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5.png"/>
                    <pic:cNvPicPr/>
                  </pic:nvPicPr>
                  <pic:blipFill>
                    <a:blip r:embed="rId16">
                      <a:extLst>
                        <a:ext uri="{28A0092B-C50C-407E-A947-70E740481C1C}">
                          <a14:useLocalDpi xmlns:a14="http://schemas.microsoft.com/office/drawing/2010/main" val="0"/>
                        </a:ext>
                      </a:extLst>
                    </a:blip>
                    <a:stretch>
                      <a:fillRect/>
                    </a:stretch>
                  </pic:blipFill>
                  <pic:spPr>
                    <a:xfrm>
                      <a:off x="0" y="0"/>
                      <a:ext cx="5626735" cy="6443980"/>
                    </a:xfrm>
                    <a:prstGeom prst="rect">
                      <a:avLst/>
                    </a:prstGeom>
                  </pic:spPr>
                </pic:pic>
              </a:graphicData>
            </a:graphic>
          </wp:anchor>
        </w:drawing>
      </w:r>
    </w:p>
    <w:p w:rsidR="0064656A" w:rsidRDefault="0064656A" w:rsidP="0064656A">
      <w:pPr>
        <w:pStyle w:val="Normal1"/>
        <w:jc w:val="center"/>
        <w:rPr>
          <w:rFonts w:hint="eastAsia"/>
          <w:lang w:eastAsia="ko-KR"/>
        </w:rPr>
      </w:pPr>
      <w:r>
        <w:t>Figure 5-2 Internet-based VPN test</w:t>
      </w:r>
      <w:r w:rsidR="00786EA1" w:rsidRPr="00786EA1">
        <w:rPr>
          <w:rFonts w:hint="eastAsia"/>
          <w:color w:val="FF0000"/>
          <w:highlight w:val="yellow"/>
          <w:lang w:eastAsia="ko-KR"/>
        </w:rPr>
        <w:t>(</w:t>
      </w:r>
      <w:r w:rsidR="00786EA1" w:rsidRPr="00786EA1">
        <w:rPr>
          <w:rFonts w:hint="eastAsia"/>
          <w:color w:val="FF0000"/>
          <w:highlight w:val="yellow"/>
          <w:lang w:eastAsia="ko-KR"/>
        </w:rPr>
        <w:t>그림</w:t>
      </w:r>
      <w:r w:rsidR="00786EA1" w:rsidRPr="00786EA1">
        <w:rPr>
          <w:rFonts w:hint="eastAsia"/>
          <w:color w:val="FF0000"/>
          <w:highlight w:val="yellow"/>
          <w:lang w:eastAsia="ko-KR"/>
        </w:rPr>
        <w:t xml:space="preserve"> </w:t>
      </w:r>
      <w:r w:rsidR="00786EA1" w:rsidRPr="00786EA1">
        <w:rPr>
          <w:rFonts w:hint="eastAsia"/>
          <w:color w:val="FF0000"/>
          <w:highlight w:val="yellow"/>
          <w:lang w:eastAsia="ko-KR"/>
        </w:rPr>
        <w:t>수정</w:t>
      </w:r>
      <w:r w:rsidR="00786EA1" w:rsidRPr="00786EA1">
        <w:rPr>
          <w:rFonts w:hint="eastAsia"/>
          <w:color w:val="FF0000"/>
          <w:highlight w:val="yellow"/>
          <w:lang w:eastAsia="ko-KR"/>
        </w:rPr>
        <w:t>)</w:t>
      </w:r>
    </w:p>
    <w:p w:rsidR="00EB69DF" w:rsidRPr="00430AF0" w:rsidRDefault="00EB69DF" w:rsidP="0064656A">
      <w:pPr>
        <w:pStyle w:val="Normal1"/>
        <w:jc w:val="center"/>
        <w:rPr>
          <w:color w:val="FF0000"/>
          <w:lang w:eastAsia="ko-KR"/>
        </w:rPr>
      </w:pPr>
      <w:r w:rsidRPr="00430AF0">
        <w:rPr>
          <w:rFonts w:hint="eastAsia"/>
          <w:color w:val="FF0000"/>
          <w:highlight w:val="yellow"/>
          <w:lang w:eastAsia="ko-KR"/>
        </w:rPr>
        <w:t>우진이</w:t>
      </w:r>
      <w:r w:rsidRPr="00430AF0">
        <w:rPr>
          <w:rFonts w:hint="eastAsia"/>
          <w:color w:val="FF0000"/>
          <w:highlight w:val="yellow"/>
          <w:lang w:eastAsia="ko-KR"/>
        </w:rPr>
        <w:t xml:space="preserve"> VPN Server </w:t>
      </w:r>
      <w:r w:rsidRPr="00430AF0">
        <w:rPr>
          <w:rFonts w:hint="eastAsia"/>
          <w:color w:val="FF0000"/>
          <w:highlight w:val="yellow"/>
          <w:lang w:eastAsia="ko-KR"/>
        </w:rPr>
        <w:t>를</w:t>
      </w:r>
      <w:r w:rsidRPr="00430AF0">
        <w:rPr>
          <w:rFonts w:hint="eastAsia"/>
          <w:color w:val="FF0000"/>
          <w:highlight w:val="yellow"/>
          <w:lang w:eastAsia="ko-KR"/>
        </w:rPr>
        <w:t xml:space="preserve"> </w:t>
      </w:r>
      <w:r w:rsidRPr="00430AF0">
        <w:rPr>
          <w:rFonts w:hint="eastAsia"/>
          <w:color w:val="FF0000"/>
          <w:highlight w:val="yellow"/>
          <w:lang w:eastAsia="ko-KR"/>
        </w:rPr>
        <w:t>설치</w:t>
      </w:r>
      <w:r w:rsidRPr="00430AF0">
        <w:rPr>
          <w:rFonts w:hint="eastAsia"/>
          <w:color w:val="FF0000"/>
          <w:highlight w:val="yellow"/>
          <w:lang w:eastAsia="ko-KR"/>
        </w:rPr>
        <w:t xml:space="preserve"> </w:t>
      </w:r>
      <w:r w:rsidRPr="00430AF0">
        <w:rPr>
          <w:rFonts w:hint="eastAsia"/>
          <w:color w:val="FF0000"/>
          <w:highlight w:val="yellow"/>
          <w:lang w:eastAsia="ko-KR"/>
        </w:rPr>
        <w:t>하기</w:t>
      </w:r>
      <w:r w:rsidRPr="00430AF0">
        <w:rPr>
          <w:rFonts w:hint="eastAsia"/>
          <w:color w:val="FF0000"/>
          <w:highlight w:val="yellow"/>
          <w:lang w:eastAsia="ko-KR"/>
        </w:rPr>
        <w:t xml:space="preserve"> </w:t>
      </w:r>
      <w:r w:rsidRPr="00430AF0">
        <w:rPr>
          <w:rFonts w:hint="eastAsia"/>
          <w:color w:val="FF0000"/>
          <w:highlight w:val="yellow"/>
          <w:lang w:eastAsia="ko-KR"/>
        </w:rPr>
        <w:t>위해서는</w:t>
      </w:r>
      <w:r w:rsidRPr="00430AF0">
        <w:rPr>
          <w:rFonts w:hint="eastAsia"/>
          <w:color w:val="FF0000"/>
          <w:highlight w:val="yellow"/>
          <w:lang w:eastAsia="ko-KR"/>
        </w:rPr>
        <w:t xml:space="preserve"> </w:t>
      </w:r>
      <w:r w:rsidR="00430AF0" w:rsidRPr="00430AF0">
        <w:rPr>
          <w:rFonts w:hint="eastAsia"/>
          <w:color w:val="FF0000"/>
          <w:highlight w:val="yellow"/>
          <w:lang w:eastAsia="ko-KR"/>
        </w:rPr>
        <w:t xml:space="preserve">RSC/Nomad/Penta </w:t>
      </w:r>
      <w:r w:rsidR="00430AF0" w:rsidRPr="00430AF0">
        <w:rPr>
          <w:rFonts w:hint="eastAsia"/>
          <w:color w:val="FF0000"/>
          <w:highlight w:val="yellow"/>
          <w:lang w:eastAsia="ko-KR"/>
        </w:rPr>
        <w:t>에서</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사용할</w:t>
      </w:r>
      <w:r w:rsidR="00430AF0" w:rsidRPr="00430AF0">
        <w:rPr>
          <w:rFonts w:hint="eastAsia"/>
          <w:color w:val="FF0000"/>
          <w:highlight w:val="yellow"/>
          <w:lang w:eastAsia="ko-KR"/>
        </w:rPr>
        <w:t xml:space="preserve"> IP</w:t>
      </w:r>
      <w:r w:rsidR="00430AF0" w:rsidRPr="00430AF0">
        <w:rPr>
          <w:rFonts w:hint="eastAsia"/>
          <w:color w:val="FF0000"/>
          <w:highlight w:val="yellow"/>
          <w:lang w:eastAsia="ko-KR"/>
        </w:rPr>
        <w:t>를</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우진으로</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알려</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주어야</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한다</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우진은</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해당</w:t>
      </w:r>
      <w:r w:rsidR="00430AF0" w:rsidRPr="00430AF0">
        <w:rPr>
          <w:rFonts w:hint="eastAsia"/>
          <w:color w:val="FF0000"/>
          <w:highlight w:val="yellow"/>
          <w:lang w:eastAsia="ko-KR"/>
        </w:rPr>
        <w:t xml:space="preserve"> IP</w:t>
      </w:r>
      <w:r w:rsidR="00430AF0" w:rsidRPr="00430AF0">
        <w:rPr>
          <w:rFonts w:hint="eastAsia"/>
          <w:color w:val="FF0000"/>
          <w:highlight w:val="yellow"/>
          <w:lang w:eastAsia="ko-KR"/>
        </w:rPr>
        <w:t>에</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대하여</w:t>
      </w:r>
      <w:r w:rsidR="00430AF0" w:rsidRPr="00430AF0">
        <w:rPr>
          <w:rFonts w:hint="eastAsia"/>
          <w:color w:val="FF0000"/>
          <w:highlight w:val="yellow"/>
          <w:lang w:eastAsia="ko-KR"/>
        </w:rPr>
        <w:t xml:space="preserve"> ISP </w:t>
      </w:r>
      <w:r w:rsidR="00430AF0" w:rsidRPr="00430AF0">
        <w:rPr>
          <w:rFonts w:hint="eastAsia"/>
          <w:color w:val="FF0000"/>
          <w:highlight w:val="yellow"/>
          <w:lang w:eastAsia="ko-KR"/>
        </w:rPr>
        <w:t>포트를</w:t>
      </w:r>
      <w:r w:rsidR="00430AF0" w:rsidRPr="00430AF0">
        <w:rPr>
          <w:rFonts w:hint="eastAsia"/>
          <w:color w:val="FF0000"/>
          <w:highlight w:val="yellow"/>
          <w:lang w:eastAsia="ko-KR"/>
        </w:rPr>
        <w:t xml:space="preserve"> OPEN </w:t>
      </w:r>
      <w:r w:rsidR="00430AF0" w:rsidRPr="00430AF0">
        <w:rPr>
          <w:rFonts w:hint="eastAsia"/>
          <w:color w:val="FF0000"/>
          <w:highlight w:val="yellow"/>
          <w:lang w:eastAsia="ko-KR"/>
        </w:rPr>
        <w:t>할</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것</w:t>
      </w:r>
      <w:r w:rsidR="00430AF0" w:rsidRPr="00430AF0">
        <w:rPr>
          <w:rFonts w:hint="eastAsia"/>
          <w:color w:val="FF0000"/>
          <w:highlight w:val="yellow"/>
          <w:lang w:eastAsia="ko-KR"/>
        </w:rPr>
        <w:t xml:space="preserve"> </w:t>
      </w:r>
      <w:r w:rsidR="00430AF0" w:rsidRPr="00430AF0">
        <w:rPr>
          <w:rFonts w:hint="eastAsia"/>
          <w:color w:val="FF0000"/>
          <w:highlight w:val="yellow"/>
          <w:lang w:eastAsia="ko-KR"/>
        </w:rPr>
        <w:t>이다</w:t>
      </w:r>
      <w:r w:rsidR="00430AF0" w:rsidRPr="00430AF0">
        <w:rPr>
          <w:rFonts w:hint="eastAsia"/>
          <w:color w:val="FF0000"/>
          <w:highlight w:val="yellow"/>
          <w:lang w:eastAsia="ko-KR"/>
        </w:rPr>
        <w:t>.</w:t>
      </w:r>
    </w:p>
    <w:p w:rsidR="002A59B1" w:rsidRDefault="002A59B1">
      <w:pPr>
        <w:pStyle w:val="Heading1"/>
      </w:pPr>
      <w:bookmarkStart w:id="13" w:name="_Toc331584437"/>
      <w:r>
        <w:t>item pass/fail requirements</w:t>
      </w:r>
      <w:bookmarkEnd w:id="13"/>
    </w:p>
    <w:p w:rsidR="00C85A4B" w:rsidRPr="00C85A4B" w:rsidRDefault="00C85A4B" w:rsidP="00C85A4B">
      <w:pPr>
        <w:pStyle w:val="Normal1"/>
      </w:pPr>
      <w:r>
        <w:t>N/A.</w:t>
      </w:r>
      <w:bookmarkStart w:id="14" w:name="_GoBack"/>
      <w:bookmarkEnd w:id="14"/>
    </w:p>
    <w:p w:rsidR="002A59B1" w:rsidRDefault="002A59B1">
      <w:pPr>
        <w:pStyle w:val="Heading1"/>
      </w:pPr>
      <w:bookmarkStart w:id="15" w:name="_Toc331584438"/>
      <w:r>
        <w:lastRenderedPageBreak/>
        <w:t>suspension criteria and resumption requirements</w:t>
      </w:r>
      <w:bookmarkEnd w:id="15"/>
    </w:p>
    <w:p w:rsidR="00C85A4B" w:rsidRPr="00C85A4B" w:rsidRDefault="00C85A4B" w:rsidP="00C85A4B">
      <w:pPr>
        <w:pStyle w:val="Normal1"/>
      </w:pPr>
      <w:r>
        <w:t>N/A.</w:t>
      </w:r>
    </w:p>
    <w:p w:rsidR="002A59B1" w:rsidRDefault="002A59B1">
      <w:pPr>
        <w:pStyle w:val="Heading1"/>
      </w:pPr>
      <w:bookmarkStart w:id="16" w:name="_Toc331584439"/>
      <w:r>
        <w:t>test deliverables</w:t>
      </w:r>
      <w:bookmarkEnd w:id="16"/>
    </w:p>
    <w:p w:rsidR="002A59B1" w:rsidRDefault="002A59B1" w:rsidP="002A59B1">
      <w:pPr>
        <w:pStyle w:val="Heading2"/>
      </w:pPr>
      <w:bookmarkStart w:id="17" w:name="_Toc331584440"/>
      <w:r>
        <w:t>test documentation</w:t>
      </w:r>
      <w:bookmarkEnd w:id="17"/>
    </w:p>
    <w:p w:rsidR="001D65FD" w:rsidRPr="001D65FD" w:rsidRDefault="009E7253" w:rsidP="001D65FD">
      <w:pPr>
        <w:pStyle w:val="Normal2"/>
      </w:pPr>
      <w:r>
        <w:t>This Test Plan with integrated Test Procedure.</w:t>
      </w:r>
    </w:p>
    <w:p w:rsidR="002A59B1" w:rsidRDefault="002A59B1" w:rsidP="002A59B1">
      <w:pPr>
        <w:pStyle w:val="Heading2"/>
      </w:pPr>
      <w:bookmarkStart w:id="18" w:name="_Toc331584441"/>
      <w:r>
        <w:t>test data</w:t>
      </w:r>
      <w:bookmarkEnd w:id="18"/>
    </w:p>
    <w:p w:rsidR="001D65FD" w:rsidRPr="001D65FD" w:rsidRDefault="009E7253" w:rsidP="001D65FD">
      <w:pPr>
        <w:pStyle w:val="Normal2"/>
      </w:pPr>
      <w:r>
        <w:t>This test procedure shall be filled out with test results and submitted to DTP.</w:t>
      </w:r>
    </w:p>
    <w:p w:rsidR="002A59B1" w:rsidRDefault="002A59B1">
      <w:pPr>
        <w:pStyle w:val="Heading1"/>
      </w:pPr>
      <w:bookmarkStart w:id="19" w:name="_Toc331584442"/>
      <w:r>
        <w:t>environmental needs</w:t>
      </w:r>
      <w:bookmarkEnd w:id="19"/>
    </w:p>
    <w:p w:rsidR="001D65FD" w:rsidRDefault="001D65FD" w:rsidP="001D65FD">
      <w:pPr>
        <w:pStyle w:val="Normal1"/>
      </w:pPr>
      <w:r>
        <w:t xml:space="preserve">The </w:t>
      </w:r>
      <w:r w:rsidR="009E7253">
        <w:t xml:space="preserve">in-person </w:t>
      </w:r>
      <w:r>
        <w:t xml:space="preserve">integration test described in this plan shall require reasonable lab space (at least </w:t>
      </w:r>
      <w:r w:rsidR="00807B72">
        <w:t>2</w:t>
      </w:r>
      <w:r>
        <w:t xml:space="preserve"> tables of 6’ each with sufficient space around the tables for engineers) to setup all the equipment on benches or tables.  It is expected that this test shall be performed in Denver, CO.</w:t>
      </w:r>
    </w:p>
    <w:p w:rsidR="001D65FD" w:rsidRDefault="00807B72" w:rsidP="001D65FD">
      <w:pPr>
        <w:pStyle w:val="Normal1"/>
      </w:pPr>
      <w:r>
        <w:t>Mains p</w:t>
      </w:r>
      <w:r w:rsidR="001D65FD">
        <w:t>ower</w:t>
      </w:r>
      <w:r>
        <w:t xml:space="preserve"> (110VAC, 60Hz) shall be provided.</w:t>
      </w:r>
    </w:p>
    <w:p w:rsidR="00807B72" w:rsidRDefault="00807B72" w:rsidP="001D65FD">
      <w:pPr>
        <w:pStyle w:val="Normal1"/>
      </w:pPr>
      <w:r>
        <w:t>Each of the participating organizations is responsible for providing their own connecting cables, lab tools, lab equipment, equipment under test, simulators etc.</w:t>
      </w:r>
    </w:p>
    <w:p w:rsidR="00633A3B" w:rsidRPr="00633A3B" w:rsidRDefault="00A648AC" w:rsidP="001D65FD">
      <w:pPr>
        <w:pStyle w:val="Normal1"/>
        <w:rPr>
          <w:b/>
          <w:u w:val="single"/>
        </w:rPr>
      </w:pPr>
      <w:r>
        <w:rPr>
          <w:b/>
          <w:u w:val="single"/>
        </w:rPr>
        <w:t>Bill of Materials</w:t>
      </w:r>
    </w:p>
    <w:tbl>
      <w:tblPr>
        <w:tblStyle w:val="TableGrid"/>
        <w:tblW w:w="0" w:type="auto"/>
        <w:tblInd w:w="720" w:type="dxa"/>
        <w:tblLook w:val="04A0" w:firstRow="1" w:lastRow="0" w:firstColumn="1" w:lastColumn="0" w:noHBand="0" w:noVBand="1"/>
      </w:tblPr>
      <w:tblGrid>
        <w:gridCol w:w="1818"/>
        <w:gridCol w:w="7920"/>
      </w:tblGrid>
      <w:tr w:rsidR="00633A3B" w:rsidTr="00633A3B">
        <w:tc>
          <w:tcPr>
            <w:tcW w:w="1818" w:type="dxa"/>
          </w:tcPr>
          <w:p w:rsidR="00633A3B" w:rsidRPr="00633A3B" w:rsidRDefault="00633A3B" w:rsidP="001D65FD">
            <w:pPr>
              <w:pStyle w:val="Normal1"/>
              <w:ind w:left="0"/>
              <w:rPr>
                <w:b/>
              </w:rPr>
            </w:pPr>
          </w:p>
        </w:tc>
        <w:tc>
          <w:tcPr>
            <w:tcW w:w="7920" w:type="dxa"/>
          </w:tcPr>
          <w:tbl>
            <w:tblPr>
              <w:tblStyle w:val="TableGrid"/>
              <w:tblW w:w="0" w:type="auto"/>
              <w:tblLook w:val="04A0" w:firstRow="1" w:lastRow="0" w:firstColumn="1" w:lastColumn="0" w:noHBand="0" w:noVBand="1"/>
            </w:tblPr>
            <w:tblGrid>
              <w:gridCol w:w="2677"/>
              <w:gridCol w:w="5012"/>
            </w:tblGrid>
            <w:tr w:rsidR="00633A3B" w:rsidRPr="00633A3B" w:rsidTr="00D71F3A">
              <w:tc>
                <w:tcPr>
                  <w:tcW w:w="2677" w:type="dxa"/>
                </w:tcPr>
                <w:p w:rsidR="00633A3B" w:rsidRPr="00633A3B" w:rsidRDefault="00633A3B" w:rsidP="001D65FD">
                  <w:pPr>
                    <w:pStyle w:val="Normal1"/>
                    <w:ind w:left="0"/>
                    <w:rPr>
                      <w:b/>
                    </w:rPr>
                  </w:pPr>
                  <w:r w:rsidRPr="00633A3B">
                    <w:rPr>
                      <w:b/>
                    </w:rPr>
                    <w:t>Item</w:t>
                  </w:r>
                </w:p>
              </w:tc>
              <w:tc>
                <w:tcPr>
                  <w:tcW w:w="5012" w:type="dxa"/>
                </w:tcPr>
                <w:tbl>
                  <w:tblPr>
                    <w:tblStyle w:val="TableGrid"/>
                    <w:tblW w:w="0" w:type="auto"/>
                    <w:tblLook w:val="04A0" w:firstRow="1" w:lastRow="0" w:firstColumn="1" w:lastColumn="0" w:noHBand="0" w:noVBand="1"/>
                  </w:tblPr>
                  <w:tblGrid>
                    <w:gridCol w:w="1867"/>
                    <w:gridCol w:w="2914"/>
                  </w:tblGrid>
                  <w:tr w:rsidR="00D71F3A" w:rsidTr="00D71F3A">
                    <w:tc>
                      <w:tcPr>
                        <w:tcW w:w="1867" w:type="dxa"/>
                      </w:tcPr>
                      <w:p w:rsidR="00D71F3A" w:rsidRDefault="00D71F3A" w:rsidP="001D65FD">
                        <w:pPr>
                          <w:pStyle w:val="Normal1"/>
                          <w:ind w:left="0"/>
                          <w:rPr>
                            <w:b/>
                          </w:rPr>
                        </w:pPr>
                        <w:r w:rsidRPr="00633A3B">
                          <w:rPr>
                            <w:b/>
                          </w:rPr>
                          <w:t>Quantity</w:t>
                        </w:r>
                      </w:p>
                    </w:tc>
                    <w:tc>
                      <w:tcPr>
                        <w:tcW w:w="2914" w:type="dxa"/>
                      </w:tcPr>
                      <w:p w:rsidR="00D71F3A" w:rsidRDefault="00D71F3A" w:rsidP="001D65FD">
                        <w:pPr>
                          <w:pStyle w:val="Normal1"/>
                          <w:ind w:left="0"/>
                          <w:rPr>
                            <w:b/>
                          </w:rPr>
                        </w:pPr>
                        <w:r>
                          <w:rPr>
                            <w:b/>
                          </w:rPr>
                          <w:t>Lead Time</w:t>
                        </w:r>
                      </w:p>
                    </w:tc>
                  </w:tr>
                </w:tbl>
                <w:p w:rsidR="00633A3B" w:rsidRPr="00633A3B" w:rsidRDefault="00633A3B" w:rsidP="001D65FD">
                  <w:pPr>
                    <w:pStyle w:val="Normal1"/>
                    <w:ind w:left="0"/>
                    <w:rPr>
                      <w:b/>
                    </w:rPr>
                  </w:pPr>
                </w:p>
              </w:tc>
            </w:tr>
          </w:tbl>
          <w:p w:rsidR="00633A3B" w:rsidRPr="00633A3B" w:rsidRDefault="00633A3B" w:rsidP="001D65FD">
            <w:pPr>
              <w:pStyle w:val="Normal1"/>
              <w:ind w:left="0"/>
              <w:rPr>
                <w:b/>
              </w:rPr>
            </w:pPr>
          </w:p>
        </w:tc>
      </w:tr>
      <w:tr w:rsidR="00633A3B" w:rsidTr="00633A3B">
        <w:tc>
          <w:tcPr>
            <w:tcW w:w="1818" w:type="dxa"/>
          </w:tcPr>
          <w:p w:rsidR="00633A3B" w:rsidRDefault="00633A3B" w:rsidP="001D65FD">
            <w:pPr>
              <w:pStyle w:val="Normal1"/>
              <w:ind w:left="0"/>
            </w:pPr>
            <w:r>
              <w:t>RSC</w:t>
            </w:r>
          </w:p>
        </w:tc>
        <w:tc>
          <w:tcPr>
            <w:tcW w:w="7920" w:type="dxa"/>
          </w:tcPr>
          <w:tbl>
            <w:tblPr>
              <w:tblStyle w:val="TableGrid"/>
              <w:tblW w:w="0" w:type="auto"/>
              <w:tblLook w:val="04A0" w:firstRow="1" w:lastRow="0" w:firstColumn="1" w:lastColumn="0" w:noHBand="0" w:noVBand="1"/>
            </w:tblPr>
            <w:tblGrid>
              <w:gridCol w:w="2677"/>
              <w:gridCol w:w="1980"/>
              <w:gridCol w:w="3037"/>
            </w:tblGrid>
            <w:tr w:rsidR="00EA012B" w:rsidTr="00D71F3A">
              <w:tc>
                <w:tcPr>
                  <w:tcW w:w="2677" w:type="dxa"/>
                </w:tcPr>
                <w:p w:rsidR="00EA012B" w:rsidRDefault="00EA012B" w:rsidP="001D65FD">
                  <w:pPr>
                    <w:pStyle w:val="Normal1"/>
                    <w:ind w:left="0"/>
                  </w:pPr>
                  <w:r>
                    <w:t>Avaya IP Pro switch</w:t>
                  </w:r>
                </w:p>
              </w:tc>
              <w:tc>
                <w:tcPr>
                  <w:tcW w:w="1980" w:type="dxa"/>
                </w:tcPr>
                <w:p w:rsidR="00EA012B" w:rsidRDefault="00EA012B" w:rsidP="001D65FD">
                  <w:pPr>
                    <w:pStyle w:val="Normal1"/>
                    <w:ind w:left="0"/>
                  </w:pPr>
                  <w:r>
                    <w:t>1</w:t>
                  </w:r>
                </w:p>
              </w:tc>
              <w:tc>
                <w:tcPr>
                  <w:tcW w:w="3037" w:type="dxa"/>
                </w:tcPr>
                <w:p w:rsidR="00EA012B" w:rsidRDefault="00D71F3A" w:rsidP="001D65FD">
                  <w:pPr>
                    <w:pStyle w:val="Normal1"/>
                    <w:ind w:left="0"/>
                  </w:pPr>
                  <w:r>
                    <w:t>Immediate</w:t>
                  </w:r>
                </w:p>
              </w:tc>
            </w:tr>
            <w:tr w:rsidR="00EA012B" w:rsidTr="00D71F3A">
              <w:tc>
                <w:tcPr>
                  <w:tcW w:w="2677" w:type="dxa"/>
                </w:tcPr>
                <w:p w:rsidR="00EA012B" w:rsidRDefault="00EA012B" w:rsidP="001D65FD">
                  <w:pPr>
                    <w:pStyle w:val="Normal1"/>
                    <w:ind w:left="0"/>
                  </w:pPr>
                  <w:r>
                    <w:t>IP Telephone</w:t>
                  </w:r>
                </w:p>
              </w:tc>
              <w:tc>
                <w:tcPr>
                  <w:tcW w:w="1980" w:type="dxa"/>
                </w:tcPr>
                <w:p w:rsidR="00EA012B" w:rsidRDefault="00EA012B" w:rsidP="001D65FD">
                  <w:pPr>
                    <w:pStyle w:val="Normal1"/>
                    <w:ind w:left="0"/>
                  </w:pPr>
                  <w:r>
                    <w:t>1</w:t>
                  </w:r>
                </w:p>
              </w:tc>
              <w:tc>
                <w:tcPr>
                  <w:tcW w:w="3037" w:type="dxa"/>
                </w:tcPr>
                <w:p w:rsidR="00EA012B" w:rsidRDefault="00D71F3A" w:rsidP="001D65FD">
                  <w:pPr>
                    <w:pStyle w:val="Normal1"/>
                    <w:ind w:left="0"/>
                  </w:pPr>
                  <w:r>
                    <w:t>Immediate</w:t>
                  </w:r>
                </w:p>
              </w:tc>
            </w:tr>
            <w:tr w:rsidR="00EA012B" w:rsidTr="00D71F3A">
              <w:tc>
                <w:tcPr>
                  <w:tcW w:w="2677" w:type="dxa"/>
                </w:tcPr>
                <w:p w:rsidR="00EA012B" w:rsidRDefault="00EA012B" w:rsidP="001D65FD">
                  <w:pPr>
                    <w:pStyle w:val="Normal1"/>
                    <w:ind w:left="0"/>
                  </w:pPr>
                  <w:r>
                    <w:t>Cables, test equipment, lab equipment, tools</w:t>
                  </w:r>
                </w:p>
              </w:tc>
              <w:tc>
                <w:tcPr>
                  <w:tcW w:w="1980" w:type="dxa"/>
                </w:tcPr>
                <w:p w:rsidR="00EA012B" w:rsidRDefault="00EA012B" w:rsidP="001D65FD">
                  <w:pPr>
                    <w:pStyle w:val="Normal1"/>
                    <w:ind w:left="0"/>
                  </w:pPr>
                  <w:r>
                    <w:t>Assorted, to be provided by RSC</w:t>
                  </w:r>
                </w:p>
              </w:tc>
              <w:tc>
                <w:tcPr>
                  <w:tcW w:w="3037" w:type="dxa"/>
                </w:tcPr>
                <w:p w:rsidR="00EA012B" w:rsidRDefault="00D71F3A" w:rsidP="001D65FD">
                  <w:pPr>
                    <w:pStyle w:val="Normal1"/>
                    <w:ind w:left="0"/>
                  </w:pPr>
                  <w:r>
                    <w:t>Immediate</w:t>
                  </w:r>
                </w:p>
              </w:tc>
            </w:tr>
          </w:tbl>
          <w:p w:rsidR="00633A3B" w:rsidRDefault="00633A3B" w:rsidP="001D65FD">
            <w:pPr>
              <w:pStyle w:val="Normal1"/>
              <w:ind w:left="0"/>
            </w:pPr>
          </w:p>
        </w:tc>
      </w:tr>
      <w:tr w:rsidR="00633A3B" w:rsidTr="00633A3B">
        <w:tc>
          <w:tcPr>
            <w:tcW w:w="1818" w:type="dxa"/>
          </w:tcPr>
          <w:p w:rsidR="00633A3B" w:rsidRDefault="00633A3B" w:rsidP="001D65FD">
            <w:pPr>
              <w:pStyle w:val="Normal1"/>
              <w:ind w:left="0"/>
            </w:pPr>
            <w:r>
              <w:t>Penta</w:t>
            </w:r>
          </w:p>
        </w:tc>
        <w:tc>
          <w:tcPr>
            <w:tcW w:w="7920" w:type="dxa"/>
          </w:tcPr>
          <w:tbl>
            <w:tblPr>
              <w:tblStyle w:val="TableGrid"/>
              <w:tblW w:w="0" w:type="auto"/>
              <w:tblLook w:val="04A0" w:firstRow="1" w:lastRow="0" w:firstColumn="1" w:lastColumn="0" w:noHBand="0" w:noVBand="1"/>
            </w:tblPr>
            <w:tblGrid>
              <w:gridCol w:w="2677"/>
              <w:gridCol w:w="1980"/>
              <w:gridCol w:w="3037"/>
            </w:tblGrid>
            <w:tr w:rsidR="00EA012B" w:rsidTr="00D71F3A">
              <w:tc>
                <w:tcPr>
                  <w:tcW w:w="2677" w:type="dxa"/>
                </w:tcPr>
                <w:p w:rsidR="00EA012B" w:rsidRDefault="00EA012B" w:rsidP="001D65FD">
                  <w:pPr>
                    <w:pStyle w:val="Normal1"/>
                    <w:ind w:left="0"/>
                  </w:pPr>
                  <w:r>
                    <w:t>OCC PA/VMS Simulator software</w:t>
                  </w:r>
                </w:p>
              </w:tc>
              <w:tc>
                <w:tcPr>
                  <w:tcW w:w="1980" w:type="dxa"/>
                </w:tcPr>
                <w:p w:rsidR="00EA012B" w:rsidRDefault="00EA012B" w:rsidP="001D65FD">
                  <w:pPr>
                    <w:pStyle w:val="Normal1"/>
                    <w:ind w:left="0"/>
                  </w:pPr>
                  <w:r>
                    <w:t>1</w:t>
                  </w:r>
                </w:p>
              </w:tc>
              <w:tc>
                <w:tcPr>
                  <w:tcW w:w="3037" w:type="dxa"/>
                </w:tcPr>
                <w:p w:rsidR="00EA012B" w:rsidRDefault="00D71F3A" w:rsidP="001D65FD">
                  <w:pPr>
                    <w:pStyle w:val="Normal1"/>
                    <w:ind w:left="0"/>
                  </w:pPr>
                  <w:r>
                    <w:t>Depends on compliance to Penta ICD.</w:t>
                  </w:r>
                </w:p>
              </w:tc>
            </w:tr>
            <w:tr w:rsidR="00EA012B" w:rsidTr="00D71F3A">
              <w:tc>
                <w:tcPr>
                  <w:tcW w:w="2677" w:type="dxa"/>
                </w:tcPr>
                <w:p w:rsidR="00EA012B" w:rsidRDefault="00EA012B" w:rsidP="001D65FD">
                  <w:pPr>
                    <w:pStyle w:val="Normal1"/>
                    <w:ind w:left="0"/>
                  </w:pPr>
                  <w:r>
                    <w:t>Computer/Laptop for PA/VMS Simulator software</w:t>
                  </w:r>
                </w:p>
              </w:tc>
              <w:tc>
                <w:tcPr>
                  <w:tcW w:w="1980" w:type="dxa"/>
                </w:tcPr>
                <w:p w:rsidR="00EA012B" w:rsidRDefault="00EA012B" w:rsidP="001D65FD">
                  <w:pPr>
                    <w:pStyle w:val="Normal1"/>
                    <w:ind w:left="0"/>
                  </w:pPr>
                  <w:r>
                    <w:t>1</w:t>
                  </w:r>
                </w:p>
              </w:tc>
              <w:tc>
                <w:tcPr>
                  <w:tcW w:w="3037" w:type="dxa"/>
                </w:tcPr>
                <w:p w:rsidR="00EA012B" w:rsidRPr="000F18D6" w:rsidRDefault="00A648AC" w:rsidP="001D65FD">
                  <w:pPr>
                    <w:pStyle w:val="Normal1"/>
                    <w:ind w:left="0"/>
                    <w:rPr>
                      <w:rFonts w:eastAsiaTheme="minorEastAsia"/>
                      <w:i/>
                      <w:color w:val="FF0000"/>
                      <w:highlight w:val="yellow"/>
                      <w:lang w:eastAsia="ko-KR"/>
                    </w:rPr>
                  </w:pPr>
                  <w:r w:rsidRPr="000F18D6">
                    <w:rPr>
                      <w:i/>
                      <w:color w:val="FF0000"/>
                      <w:highlight w:val="yellow"/>
                      <w:lang w:eastAsia="ko-KR"/>
                    </w:rPr>
                    <w:t>Woojin to supply.</w:t>
                  </w:r>
                </w:p>
                <w:p w:rsidR="000F18D6" w:rsidRPr="000F18D6" w:rsidRDefault="000F18D6" w:rsidP="001D65FD">
                  <w:pPr>
                    <w:pStyle w:val="Normal1"/>
                    <w:ind w:left="0"/>
                    <w:rPr>
                      <w:rFonts w:eastAsiaTheme="minorEastAsia"/>
                      <w:i/>
                      <w:lang w:eastAsia="ko-KR"/>
                    </w:rPr>
                  </w:pPr>
                  <w:r w:rsidRPr="000F18D6">
                    <w:rPr>
                      <w:rFonts w:eastAsiaTheme="minorEastAsia" w:hint="eastAsia"/>
                      <w:i/>
                      <w:color w:val="FF0000"/>
                      <w:highlight w:val="yellow"/>
                      <w:lang w:eastAsia="ko-KR"/>
                    </w:rPr>
                    <w:t>우진은</w:t>
                  </w:r>
                  <w:r w:rsidRPr="000F18D6">
                    <w:rPr>
                      <w:rFonts w:eastAsiaTheme="minorEastAsia" w:hint="eastAsia"/>
                      <w:i/>
                      <w:color w:val="FF0000"/>
                      <w:highlight w:val="yellow"/>
                      <w:lang w:eastAsia="ko-KR"/>
                    </w:rPr>
                    <w:t xml:space="preserve"> </w:t>
                  </w:r>
                  <w:r w:rsidRPr="000F18D6">
                    <w:rPr>
                      <w:rFonts w:eastAsiaTheme="minorEastAsia" w:hint="eastAsia"/>
                      <w:i/>
                      <w:color w:val="FF0000"/>
                      <w:highlight w:val="yellow"/>
                      <w:lang w:eastAsia="ko-KR"/>
                    </w:rPr>
                    <w:t>어떠한</w:t>
                  </w:r>
                  <w:r w:rsidRPr="000F18D6">
                    <w:rPr>
                      <w:rFonts w:eastAsiaTheme="minorEastAsia" w:hint="eastAsia"/>
                      <w:i/>
                      <w:color w:val="FF0000"/>
                      <w:highlight w:val="yellow"/>
                      <w:lang w:eastAsia="ko-KR"/>
                    </w:rPr>
                    <w:t xml:space="preserve"> </w:t>
                  </w:r>
                  <w:r w:rsidRPr="000F18D6">
                    <w:rPr>
                      <w:rFonts w:eastAsiaTheme="minorEastAsia" w:hint="eastAsia"/>
                      <w:i/>
                      <w:color w:val="FF0000"/>
                      <w:highlight w:val="yellow"/>
                      <w:lang w:eastAsia="ko-KR"/>
                    </w:rPr>
                    <w:t>프로그램도</w:t>
                  </w:r>
                  <w:r w:rsidRPr="000F18D6">
                    <w:rPr>
                      <w:rFonts w:eastAsiaTheme="minorEastAsia" w:hint="eastAsia"/>
                      <w:i/>
                      <w:color w:val="FF0000"/>
                      <w:highlight w:val="yellow"/>
                      <w:lang w:eastAsia="ko-KR"/>
                    </w:rPr>
                    <w:t xml:space="preserve"> </w:t>
                  </w:r>
                  <w:r w:rsidRPr="000F18D6">
                    <w:rPr>
                      <w:rFonts w:eastAsiaTheme="minorEastAsia" w:hint="eastAsia"/>
                      <w:i/>
                      <w:color w:val="FF0000"/>
                      <w:highlight w:val="yellow"/>
                      <w:lang w:eastAsia="ko-KR"/>
                    </w:rPr>
                    <w:t>제공</w:t>
                  </w:r>
                  <w:r w:rsidRPr="000F18D6">
                    <w:rPr>
                      <w:rFonts w:eastAsiaTheme="minorEastAsia" w:hint="eastAsia"/>
                      <w:i/>
                      <w:color w:val="FF0000"/>
                      <w:highlight w:val="yellow"/>
                      <w:lang w:eastAsia="ko-KR"/>
                    </w:rPr>
                    <w:t xml:space="preserve"> </w:t>
                  </w:r>
                  <w:r w:rsidRPr="000F18D6">
                    <w:rPr>
                      <w:rFonts w:eastAsiaTheme="minorEastAsia" w:hint="eastAsia"/>
                      <w:i/>
                      <w:color w:val="FF0000"/>
                      <w:highlight w:val="yellow"/>
                      <w:lang w:eastAsia="ko-KR"/>
                    </w:rPr>
                    <w:t>하지</w:t>
                  </w:r>
                  <w:r w:rsidRPr="000F18D6">
                    <w:rPr>
                      <w:rFonts w:eastAsiaTheme="minorEastAsia" w:hint="eastAsia"/>
                      <w:i/>
                      <w:color w:val="FF0000"/>
                      <w:highlight w:val="yellow"/>
                      <w:lang w:eastAsia="ko-KR"/>
                    </w:rPr>
                    <w:t xml:space="preserve"> </w:t>
                  </w:r>
                  <w:r w:rsidRPr="000F18D6">
                    <w:rPr>
                      <w:rFonts w:eastAsiaTheme="minorEastAsia" w:hint="eastAsia"/>
                      <w:i/>
                      <w:color w:val="FF0000"/>
                      <w:highlight w:val="yellow"/>
                      <w:lang w:eastAsia="ko-KR"/>
                    </w:rPr>
                    <w:t>않는다</w:t>
                  </w:r>
                  <w:r w:rsidRPr="000F18D6">
                    <w:rPr>
                      <w:rFonts w:eastAsiaTheme="minorEastAsia" w:hint="eastAsia"/>
                      <w:i/>
                      <w:color w:val="FF0000"/>
                      <w:highlight w:val="yellow"/>
                      <w:lang w:eastAsia="ko-KR"/>
                    </w:rPr>
                    <w:t>.</w:t>
                  </w:r>
                </w:p>
              </w:tc>
            </w:tr>
            <w:tr w:rsidR="00EA012B" w:rsidTr="00D71F3A">
              <w:tc>
                <w:tcPr>
                  <w:tcW w:w="2677" w:type="dxa"/>
                </w:tcPr>
                <w:p w:rsidR="00EA012B" w:rsidRDefault="00EA012B" w:rsidP="001D65FD">
                  <w:pPr>
                    <w:pStyle w:val="Normal1"/>
                    <w:ind w:left="0"/>
                  </w:pPr>
                  <w:r>
                    <w:t>Cables, test equipment, lab equipment, tools</w:t>
                  </w:r>
                </w:p>
              </w:tc>
              <w:tc>
                <w:tcPr>
                  <w:tcW w:w="1980" w:type="dxa"/>
                </w:tcPr>
                <w:p w:rsidR="00EA012B" w:rsidRDefault="00EA012B" w:rsidP="001D65FD">
                  <w:pPr>
                    <w:pStyle w:val="Normal1"/>
                    <w:ind w:left="0"/>
                  </w:pPr>
                  <w:r>
                    <w:t>Assorted, to be provided by Penta</w:t>
                  </w:r>
                </w:p>
              </w:tc>
              <w:tc>
                <w:tcPr>
                  <w:tcW w:w="3037" w:type="dxa"/>
                </w:tcPr>
                <w:p w:rsidR="00EA012B" w:rsidRDefault="00D71F3A" w:rsidP="001D65FD">
                  <w:pPr>
                    <w:pStyle w:val="Normal1"/>
                    <w:ind w:left="0"/>
                  </w:pPr>
                  <w:r>
                    <w:t>Immediate</w:t>
                  </w:r>
                </w:p>
              </w:tc>
            </w:tr>
          </w:tbl>
          <w:p w:rsidR="00633A3B" w:rsidRDefault="00633A3B" w:rsidP="001D65FD">
            <w:pPr>
              <w:pStyle w:val="Normal1"/>
              <w:ind w:left="0"/>
            </w:pPr>
          </w:p>
        </w:tc>
      </w:tr>
      <w:tr w:rsidR="009E7253" w:rsidTr="00633A3B">
        <w:tc>
          <w:tcPr>
            <w:tcW w:w="1818" w:type="dxa"/>
          </w:tcPr>
          <w:p w:rsidR="009E7253" w:rsidRDefault="009E7253" w:rsidP="001D65FD">
            <w:pPr>
              <w:pStyle w:val="Normal1"/>
              <w:ind w:left="0"/>
            </w:pPr>
            <w:r>
              <w:t>Nomad</w:t>
            </w:r>
          </w:p>
        </w:tc>
        <w:tc>
          <w:tcPr>
            <w:tcW w:w="7920" w:type="dxa"/>
          </w:tcPr>
          <w:tbl>
            <w:tblPr>
              <w:tblStyle w:val="TableGrid"/>
              <w:tblW w:w="0" w:type="auto"/>
              <w:tblLook w:val="04A0" w:firstRow="1" w:lastRow="0" w:firstColumn="1" w:lastColumn="0" w:noHBand="0" w:noVBand="1"/>
            </w:tblPr>
            <w:tblGrid>
              <w:gridCol w:w="2677"/>
              <w:gridCol w:w="1980"/>
              <w:gridCol w:w="3037"/>
            </w:tblGrid>
            <w:tr w:rsidR="00EA012B" w:rsidTr="00D71F3A">
              <w:tc>
                <w:tcPr>
                  <w:tcW w:w="2677" w:type="dxa"/>
                </w:tcPr>
                <w:p w:rsidR="00EA012B" w:rsidRDefault="00EA012B" w:rsidP="001D65FD">
                  <w:pPr>
                    <w:pStyle w:val="Normal1"/>
                    <w:ind w:left="0"/>
                  </w:pPr>
                  <w:r>
                    <w:t>CCU – R3200, Rev C</w:t>
                  </w:r>
                </w:p>
              </w:tc>
              <w:tc>
                <w:tcPr>
                  <w:tcW w:w="1980" w:type="dxa"/>
                </w:tcPr>
                <w:p w:rsidR="00EA012B" w:rsidRDefault="00EA012B" w:rsidP="001D65FD">
                  <w:pPr>
                    <w:pStyle w:val="Normal1"/>
                    <w:ind w:left="0"/>
                  </w:pPr>
                  <w:r>
                    <w:t>1</w:t>
                  </w:r>
                </w:p>
              </w:tc>
              <w:tc>
                <w:tcPr>
                  <w:tcW w:w="3037" w:type="dxa"/>
                </w:tcPr>
                <w:p w:rsidR="00EA012B" w:rsidRDefault="00D71F3A" w:rsidP="001D65FD">
                  <w:pPr>
                    <w:pStyle w:val="Normal1"/>
                    <w:ind w:left="0"/>
                  </w:pPr>
                  <w:r>
                    <w:t>AC version –</w:t>
                  </w:r>
                  <w:r w:rsidR="00292FB2">
                    <w:t xml:space="preserve"> Immediate</w:t>
                  </w:r>
                </w:p>
                <w:p w:rsidR="00D71F3A" w:rsidRDefault="00D71F3A" w:rsidP="001D65FD">
                  <w:pPr>
                    <w:pStyle w:val="Normal1"/>
                    <w:ind w:left="0"/>
                  </w:pPr>
                  <w:r>
                    <w:t>DC version – 4weeks</w:t>
                  </w:r>
                </w:p>
              </w:tc>
            </w:tr>
            <w:tr w:rsidR="00EA012B" w:rsidTr="00D71F3A">
              <w:tc>
                <w:tcPr>
                  <w:tcW w:w="2677" w:type="dxa"/>
                </w:tcPr>
                <w:p w:rsidR="00EA012B" w:rsidRDefault="00292FB2" w:rsidP="00292FB2">
                  <w:pPr>
                    <w:pStyle w:val="Normal1"/>
                    <w:ind w:left="0"/>
                  </w:pPr>
                  <w:r>
                    <w:t>H</w:t>
                  </w:r>
                  <w:r w:rsidR="00EA012B">
                    <w:t>A</w:t>
                  </w:r>
                  <w:r>
                    <w:t xml:space="preserve"> Server (including </w:t>
                  </w:r>
                  <w:r>
                    <w:lastRenderedPageBreak/>
                    <w:t>software installs)</w:t>
                  </w:r>
                </w:p>
              </w:tc>
              <w:tc>
                <w:tcPr>
                  <w:tcW w:w="1980" w:type="dxa"/>
                </w:tcPr>
                <w:p w:rsidR="00EA012B" w:rsidRDefault="00EA012B" w:rsidP="001D65FD">
                  <w:pPr>
                    <w:pStyle w:val="Normal1"/>
                    <w:ind w:left="0"/>
                  </w:pPr>
                  <w:r>
                    <w:lastRenderedPageBreak/>
                    <w:t>1</w:t>
                  </w:r>
                </w:p>
              </w:tc>
              <w:tc>
                <w:tcPr>
                  <w:tcW w:w="3037" w:type="dxa"/>
                </w:tcPr>
                <w:p w:rsidR="00EA012B" w:rsidRPr="00264CFA" w:rsidRDefault="00292FB2" w:rsidP="001D65FD">
                  <w:pPr>
                    <w:pStyle w:val="Normal1"/>
                    <w:ind w:left="0"/>
                    <w:rPr>
                      <w:highlight w:val="red"/>
                    </w:rPr>
                  </w:pPr>
                  <w:r w:rsidRPr="00264CFA">
                    <w:rPr>
                      <w:highlight w:val="red"/>
                    </w:rPr>
                    <w:t>Nomad to respond</w:t>
                  </w:r>
                </w:p>
              </w:tc>
            </w:tr>
            <w:tr w:rsidR="00D71F3A" w:rsidTr="00D71F3A">
              <w:tc>
                <w:tcPr>
                  <w:tcW w:w="2677" w:type="dxa"/>
                </w:tcPr>
                <w:p w:rsidR="00D71F3A" w:rsidRDefault="00D71F3A" w:rsidP="001D65FD">
                  <w:pPr>
                    <w:pStyle w:val="Normal1"/>
                    <w:ind w:left="0"/>
                  </w:pPr>
                  <w:r>
                    <w:lastRenderedPageBreak/>
                    <w:t>FM - Server</w:t>
                  </w:r>
                </w:p>
              </w:tc>
              <w:tc>
                <w:tcPr>
                  <w:tcW w:w="1980" w:type="dxa"/>
                </w:tcPr>
                <w:p w:rsidR="00D71F3A" w:rsidRDefault="00D71F3A" w:rsidP="001D65FD">
                  <w:pPr>
                    <w:pStyle w:val="Normal1"/>
                    <w:ind w:left="0"/>
                  </w:pPr>
                  <w:r>
                    <w:t>1</w:t>
                  </w:r>
                </w:p>
              </w:tc>
              <w:tc>
                <w:tcPr>
                  <w:tcW w:w="3037" w:type="dxa"/>
                </w:tcPr>
                <w:p w:rsidR="00D71F3A" w:rsidRPr="00264CFA" w:rsidRDefault="00292FB2" w:rsidP="001D65FD">
                  <w:pPr>
                    <w:pStyle w:val="Normal1"/>
                    <w:ind w:left="0"/>
                    <w:rPr>
                      <w:highlight w:val="red"/>
                    </w:rPr>
                  </w:pPr>
                  <w:r w:rsidRPr="00264CFA">
                    <w:rPr>
                      <w:highlight w:val="red"/>
                    </w:rPr>
                    <w:t>Nomad to respond</w:t>
                  </w:r>
                </w:p>
              </w:tc>
            </w:tr>
            <w:tr w:rsidR="00D71F3A" w:rsidTr="00D71F3A">
              <w:tc>
                <w:tcPr>
                  <w:tcW w:w="2677" w:type="dxa"/>
                </w:tcPr>
                <w:p w:rsidR="00D71F3A" w:rsidRDefault="00D71F3A" w:rsidP="001D65FD">
                  <w:pPr>
                    <w:pStyle w:val="Normal1"/>
                    <w:ind w:left="0"/>
                  </w:pPr>
                  <w:r>
                    <w:t>CCU Firmware, V4.17</w:t>
                  </w:r>
                </w:p>
              </w:tc>
              <w:tc>
                <w:tcPr>
                  <w:tcW w:w="1980" w:type="dxa"/>
                </w:tcPr>
                <w:p w:rsidR="00D71F3A" w:rsidRDefault="00D71F3A" w:rsidP="001D65FD">
                  <w:pPr>
                    <w:pStyle w:val="Normal1"/>
                    <w:ind w:left="0"/>
                  </w:pPr>
                  <w:r>
                    <w:t>1</w:t>
                  </w:r>
                </w:p>
              </w:tc>
              <w:tc>
                <w:tcPr>
                  <w:tcW w:w="3037" w:type="dxa"/>
                </w:tcPr>
                <w:p w:rsidR="00D71F3A" w:rsidRDefault="00D71F3A" w:rsidP="001D65FD">
                  <w:pPr>
                    <w:pStyle w:val="Normal1"/>
                    <w:ind w:left="0"/>
                  </w:pPr>
                  <w:r>
                    <w:t>Immediate</w:t>
                  </w:r>
                </w:p>
              </w:tc>
            </w:tr>
            <w:tr w:rsidR="00D71F3A" w:rsidTr="00D71F3A">
              <w:tc>
                <w:tcPr>
                  <w:tcW w:w="2677" w:type="dxa"/>
                </w:tcPr>
                <w:p w:rsidR="00D71F3A" w:rsidRDefault="00D71F3A" w:rsidP="001D65FD">
                  <w:pPr>
                    <w:pStyle w:val="Normal1"/>
                    <w:ind w:left="0"/>
                  </w:pPr>
                  <w:r>
                    <w:t>Fleet Manager, V1106</w:t>
                  </w:r>
                </w:p>
              </w:tc>
              <w:tc>
                <w:tcPr>
                  <w:tcW w:w="1980" w:type="dxa"/>
                </w:tcPr>
                <w:p w:rsidR="00D71F3A" w:rsidRDefault="00D71F3A" w:rsidP="001D65FD">
                  <w:pPr>
                    <w:pStyle w:val="Normal1"/>
                    <w:ind w:left="0"/>
                  </w:pPr>
                  <w:r>
                    <w:t>1</w:t>
                  </w:r>
                </w:p>
              </w:tc>
              <w:tc>
                <w:tcPr>
                  <w:tcW w:w="3037" w:type="dxa"/>
                </w:tcPr>
                <w:p w:rsidR="00D71F3A" w:rsidRPr="00264CFA" w:rsidRDefault="00264CFA" w:rsidP="00264CFA">
                  <w:pPr>
                    <w:pStyle w:val="Normal1"/>
                    <w:ind w:left="0"/>
                    <w:rPr>
                      <w:highlight w:val="red"/>
                    </w:rPr>
                  </w:pPr>
                  <w:r w:rsidRPr="00264CFA">
                    <w:rPr>
                      <w:highlight w:val="red"/>
                    </w:rPr>
                    <w:t>Nomad to respond</w:t>
                  </w:r>
                </w:p>
              </w:tc>
            </w:tr>
            <w:tr w:rsidR="00EA012B" w:rsidTr="00D71F3A">
              <w:tc>
                <w:tcPr>
                  <w:tcW w:w="2677" w:type="dxa"/>
                </w:tcPr>
                <w:p w:rsidR="00EA012B" w:rsidRDefault="00EA012B" w:rsidP="001D65FD">
                  <w:pPr>
                    <w:pStyle w:val="Normal1"/>
                    <w:ind w:left="0"/>
                  </w:pPr>
                  <w:r>
                    <w:t>Cables, test equipment, lab equipment, tools</w:t>
                  </w:r>
                </w:p>
              </w:tc>
              <w:tc>
                <w:tcPr>
                  <w:tcW w:w="1980" w:type="dxa"/>
                </w:tcPr>
                <w:p w:rsidR="00EA012B" w:rsidRDefault="00EA012B" w:rsidP="001D65FD">
                  <w:pPr>
                    <w:pStyle w:val="Normal1"/>
                    <w:ind w:left="0"/>
                  </w:pPr>
                  <w:r>
                    <w:t>Assorted, to be provided by Nomad</w:t>
                  </w:r>
                </w:p>
              </w:tc>
              <w:tc>
                <w:tcPr>
                  <w:tcW w:w="3037" w:type="dxa"/>
                </w:tcPr>
                <w:p w:rsidR="00EA012B" w:rsidRDefault="00D71F3A" w:rsidP="001D65FD">
                  <w:pPr>
                    <w:pStyle w:val="Normal1"/>
                    <w:ind w:left="0"/>
                  </w:pPr>
                  <w:r>
                    <w:t>Immediate</w:t>
                  </w:r>
                </w:p>
              </w:tc>
            </w:tr>
          </w:tbl>
          <w:p w:rsidR="009E7253" w:rsidRDefault="009E7253" w:rsidP="001D65FD">
            <w:pPr>
              <w:pStyle w:val="Normal1"/>
              <w:ind w:left="0"/>
            </w:pPr>
          </w:p>
        </w:tc>
      </w:tr>
      <w:tr w:rsidR="008206C1" w:rsidTr="00633A3B">
        <w:tc>
          <w:tcPr>
            <w:tcW w:w="1818" w:type="dxa"/>
          </w:tcPr>
          <w:p w:rsidR="008206C1" w:rsidRDefault="008206C1" w:rsidP="001D65FD">
            <w:pPr>
              <w:pStyle w:val="Normal1"/>
              <w:ind w:left="0"/>
            </w:pPr>
            <w:r>
              <w:lastRenderedPageBreak/>
              <w:t>Woojin</w:t>
            </w:r>
          </w:p>
        </w:tc>
        <w:tc>
          <w:tcPr>
            <w:tcW w:w="7920" w:type="dxa"/>
          </w:tcPr>
          <w:tbl>
            <w:tblPr>
              <w:tblStyle w:val="TableGrid"/>
              <w:tblW w:w="0" w:type="auto"/>
              <w:tblLook w:val="04A0" w:firstRow="1" w:lastRow="0" w:firstColumn="1" w:lastColumn="0" w:noHBand="0" w:noVBand="1"/>
            </w:tblPr>
            <w:tblGrid>
              <w:gridCol w:w="2670"/>
              <w:gridCol w:w="1987"/>
              <w:gridCol w:w="3037"/>
            </w:tblGrid>
            <w:tr w:rsidR="00EA012B" w:rsidTr="00D71F3A">
              <w:tc>
                <w:tcPr>
                  <w:tcW w:w="2670" w:type="dxa"/>
                </w:tcPr>
                <w:p w:rsidR="00EA012B" w:rsidRDefault="00EA012B" w:rsidP="001D65FD">
                  <w:pPr>
                    <w:pStyle w:val="Normal1"/>
                    <w:ind w:left="0"/>
                  </w:pPr>
                  <w:r>
                    <w:t>Train Switch</w:t>
                  </w:r>
                </w:p>
              </w:tc>
              <w:tc>
                <w:tcPr>
                  <w:tcW w:w="1987" w:type="dxa"/>
                </w:tcPr>
                <w:p w:rsidR="00EA012B" w:rsidRDefault="00EA012B" w:rsidP="001D65FD">
                  <w:pPr>
                    <w:pStyle w:val="Normal1"/>
                    <w:ind w:left="0"/>
                  </w:pPr>
                  <w:r>
                    <w:t>1</w:t>
                  </w:r>
                </w:p>
              </w:tc>
              <w:tc>
                <w:tcPr>
                  <w:tcW w:w="3037" w:type="dxa"/>
                </w:tcPr>
                <w:p w:rsidR="00EA012B" w:rsidRDefault="00004E76" w:rsidP="001D65FD">
                  <w:pPr>
                    <w:pStyle w:val="Normal1"/>
                    <w:ind w:left="0"/>
                  </w:pPr>
                  <w:r>
                    <w:t>TBD</w:t>
                  </w:r>
                </w:p>
              </w:tc>
            </w:tr>
            <w:tr w:rsidR="00EA012B" w:rsidTr="00D71F3A">
              <w:tc>
                <w:tcPr>
                  <w:tcW w:w="2670" w:type="dxa"/>
                </w:tcPr>
                <w:p w:rsidR="00EA012B" w:rsidRDefault="00A648AC" w:rsidP="001D65FD">
                  <w:pPr>
                    <w:pStyle w:val="Normal1"/>
                    <w:ind w:left="0"/>
                  </w:pPr>
                  <w:r>
                    <w:t>PA/VMS simulator computer/laptop (see Penta above)</w:t>
                  </w:r>
                </w:p>
              </w:tc>
              <w:tc>
                <w:tcPr>
                  <w:tcW w:w="1987" w:type="dxa"/>
                </w:tcPr>
                <w:p w:rsidR="00EA012B" w:rsidRDefault="00A648AC" w:rsidP="001D65FD">
                  <w:pPr>
                    <w:pStyle w:val="Normal1"/>
                    <w:ind w:left="0"/>
                  </w:pPr>
                  <w:r>
                    <w:t>1</w:t>
                  </w:r>
                </w:p>
              </w:tc>
              <w:tc>
                <w:tcPr>
                  <w:tcW w:w="3037" w:type="dxa"/>
                </w:tcPr>
                <w:p w:rsidR="00EA012B" w:rsidRDefault="00A648AC" w:rsidP="001D65FD">
                  <w:pPr>
                    <w:pStyle w:val="Normal1"/>
                    <w:ind w:left="0"/>
                  </w:pPr>
                  <w:r>
                    <w:t>Woojin to supply</w:t>
                  </w:r>
                </w:p>
              </w:tc>
            </w:tr>
            <w:tr w:rsidR="00EA012B" w:rsidTr="00D71F3A">
              <w:tc>
                <w:tcPr>
                  <w:tcW w:w="2670" w:type="dxa"/>
                </w:tcPr>
                <w:p w:rsidR="00EA012B" w:rsidRDefault="00EA012B" w:rsidP="001D65FD">
                  <w:pPr>
                    <w:pStyle w:val="Normal1"/>
                    <w:ind w:left="0"/>
                  </w:pPr>
                  <w:r>
                    <w:t>TBD</w:t>
                  </w:r>
                </w:p>
              </w:tc>
              <w:tc>
                <w:tcPr>
                  <w:tcW w:w="1987" w:type="dxa"/>
                </w:tcPr>
                <w:p w:rsidR="00EA012B" w:rsidRDefault="00EA012B" w:rsidP="001D65FD">
                  <w:pPr>
                    <w:pStyle w:val="Normal1"/>
                    <w:ind w:left="0"/>
                  </w:pPr>
                  <w:r>
                    <w:t>TBD</w:t>
                  </w:r>
                </w:p>
              </w:tc>
              <w:tc>
                <w:tcPr>
                  <w:tcW w:w="3037" w:type="dxa"/>
                </w:tcPr>
                <w:p w:rsidR="00EA012B" w:rsidRDefault="00004E76" w:rsidP="001D65FD">
                  <w:pPr>
                    <w:pStyle w:val="Normal1"/>
                    <w:ind w:left="0"/>
                  </w:pPr>
                  <w:r>
                    <w:t>TBD</w:t>
                  </w:r>
                </w:p>
              </w:tc>
            </w:tr>
          </w:tbl>
          <w:p w:rsidR="008206C1" w:rsidRDefault="008206C1" w:rsidP="001D65FD">
            <w:pPr>
              <w:pStyle w:val="Normal1"/>
              <w:ind w:left="0"/>
            </w:pPr>
          </w:p>
        </w:tc>
      </w:tr>
    </w:tbl>
    <w:p w:rsidR="002A59B1" w:rsidRDefault="002A59B1">
      <w:pPr>
        <w:pStyle w:val="Heading1"/>
      </w:pPr>
      <w:bookmarkStart w:id="20" w:name="_Toc331584443"/>
      <w:r>
        <w:t>responsibilities</w:t>
      </w:r>
      <w:bookmarkEnd w:id="20"/>
    </w:p>
    <w:p w:rsidR="001D65FD" w:rsidRDefault="001D65FD" w:rsidP="001D65FD">
      <w:pPr>
        <w:pStyle w:val="Normal1"/>
      </w:pPr>
      <w:r>
        <w:t>Woojin is responsible for</w:t>
      </w:r>
      <w:r w:rsidR="000B4B98">
        <w:t xml:space="preserve"> providing all the onboard sub-systems that are in their scope.  They are also responsible for wiring, configuring all the onboard equipment as well as conducting the overall test.  This test is being performed in support of Woojin requirement to conduct a preliminary end-to-end integration test.</w:t>
      </w:r>
    </w:p>
    <w:p w:rsidR="001D65FD" w:rsidRDefault="001D65FD" w:rsidP="001D65FD">
      <w:pPr>
        <w:pStyle w:val="Normal1"/>
      </w:pPr>
      <w:r>
        <w:t>Xorail shall</w:t>
      </w:r>
      <w:r w:rsidR="000B4B98">
        <w:t xml:space="preserve"> be responsible for supporting </w:t>
      </w:r>
      <w:r w:rsidR="009E7253">
        <w:t xml:space="preserve">the in-person </w:t>
      </w:r>
      <w:r w:rsidR="000B4B98">
        <w:t>test by providing adequate lab space, power and tables/racks to allow all test specific equipment to be wired up.</w:t>
      </w:r>
      <w:r w:rsidR="00562B2B">
        <w:t xml:space="preserve">  Xorail shall also provide all IP information prior to the test for configuration of the test equipment.</w:t>
      </w:r>
    </w:p>
    <w:p w:rsidR="001D65FD" w:rsidRDefault="001D65FD" w:rsidP="001D65FD">
      <w:pPr>
        <w:pStyle w:val="Normal1"/>
      </w:pPr>
      <w:r>
        <w:t>Nomad shall</w:t>
      </w:r>
      <w:r w:rsidR="000B4B98">
        <w:t xml:space="preserve"> be responsible for providing their equipment, configuring it and supporting the test.</w:t>
      </w:r>
    </w:p>
    <w:p w:rsidR="001D65FD" w:rsidRDefault="001D65FD" w:rsidP="001D65FD">
      <w:pPr>
        <w:pStyle w:val="Normal1"/>
      </w:pPr>
      <w:r>
        <w:t>RSC shall</w:t>
      </w:r>
      <w:r w:rsidR="00562B2B">
        <w:t xml:space="preserve"> provide an AVAY</w:t>
      </w:r>
      <w:r w:rsidR="004D6456">
        <w:t>A</w:t>
      </w:r>
      <w:r w:rsidR="00562B2B">
        <w:t xml:space="preserve"> switch (IP Pro) configured for the onboard IP.   Also, an IP phone will be provided and the system will be configured to forward all calls from the onboard to this phone.</w:t>
      </w:r>
      <w:r w:rsidR="009E7253">
        <w:t xml:space="preserve">  They are also responsible for configuring the equipment and supporting the test.</w:t>
      </w:r>
    </w:p>
    <w:p w:rsidR="001D65FD" w:rsidRPr="001D65FD" w:rsidRDefault="001D65FD" w:rsidP="001D65FD">
      <w:pPr>
        <w:pStyle w:val="Normal1"/>
      </w:pPr>
      <w:r>
        <w:t>Penta shall</w:t>
      </w:r>
      <w:r w:rsidR="00562B2B">
        <w:t xml:space="preserve"> </w:t>
      </w:r>
      <w:r w:rsidR="009E7253">
        <w:t>provide the OCC PA/VMS Simulator and are also responsible for configuring the equipment and supporting the test.</w:t>
      </w:r>
    </w:p>
    <w:p w:rsidR="002A59B1" w:rsidRDefault="002A59B1">
      <w:pPr>
        <w:pStyle w:val="Heading1"/>
      </w:pPr>
      <w:bookmarkStart w:id="21" w:name="_Toc331584444"/>
      <w:r>
        <w:t>staffing and training needs</w:t>
      </w:r>
      <w:bookmarkEnd w:id="21"/>
    </w:p>
    <w:p w:rsidR="00937778" w:rsidRDefault="00937778" w:rsidP="00937778">
      <w:pPr>
        <w:pStyle w:val="Normal1"/>
      </w:pPr>
      <w:r>
        <w:t>No special staffing needs have been identified for this test other than the obvious responsibility for each company to provide staff in preparation for this test and during the execution of the test.</w:t>
      </w:r>
    </w:p>
    <w:p w:rsidR="00937778" w:rsidRPr="00937778" w:rsidRDefault="00937778" w:rsidP="00937778">
      <w:pPr>
        <w:pStyle w:val="Normal1"/>
      </w:pPr>
      <w:r>
        <w:t>No special training needs have been identified at this time.</w:t>
      </w:r>
    </w:p>
    <w:p w:rsidR="002A59B1" w:rsidRDefault="002A59B1">
      <w:pPr>
        <w:pStyle w:val="Heading1"/>
      </w:pPr>
      <w:bookmarkStart w:id="22" w:name="_Toc331584445"/>
      <w:r>
        <w:t>schedule</w:t>
      </w:r>
      <w:bookmarkEnd w:id="22"/>
    </w:p>
    <w:p w:rsidR="00705D57" w:rsidRPr="00705D57" w:rsidRDefault="00705D57" w:rsidP="00705D57">
      <w:pPr>
        <w:pStyle w:val="Normal1"/>
      </w:pPr>
      <w:r>
        <w:t xml:space="preserve">This schedule </w:t>
      </w:r>
      <w:r w:rsidR="00AB08F6">
        <w:t xml:space="preserve">below </w:t>
      </w:r>
      <w:r>
        <w:t xml:space="preserve">is ONLY a place holder.  It </w:t>
      </w:r>
      <w:r w:rsidR="00AB08F6">
        <w:t xml:space="preserve">is </w:t>
      </w:r>
      <w:r w:rsidR="00AB08F6" w:rsidRPr="00AB08F6">
        <w:rPr>
          <w:b/>
          <w:u w:val="single"/>
        </w:rPr>
        <w:t>highly unlikely</w:t>
      </w:r>
      <w:r w:rsidR="00AB08F6">
        <w:t xml:space="preserve"> that this schedule will be followed. It will be updated after discussions with all involved parties.</w:t>
      </w:r>
    </w:p>
    <w:p w:rsidR="00937778" w:rsidRPr="00937778" w:rsidRDefault="002F0293" w:rsidP="00937778">
      <w:pPr>
        <w:pStyle w:val="Normal1"/>
      </w:pPr>
      <w:r>
        <w:rPr>
          <w:noProof/>
          <w:lang w:eastAsia="ko-KR"/>
        </w:rPr>
        <w:lastRenderedPageBreak/>
        <w:drawing>
          <wp:inline distT="0" distB="0" distL="0" distR="0" wp14:anchorId="285A5605" wp14:editId="460CB130">
            <wp:extent cx="5943600" cy="1971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971675"/>
                    </a:xfrm>
                    <a:prstGeom prst="rect">
                      <a:avLst/>
                    </a:prstGeom>
                  </pic:spPr>
                </pic:pic>
              </a:graphicData>
            </a:graphic>
          </wp:inline>
        </w:drawing>
      </w:r>
    </w:p>
    <w:p w:rsidR="002A59B1" w:rsidRDefault="002A59B1">
      <w:pPr>
        <w:pStyle w:val="Heading1"/>
      </w:pPr>
      <w:bookmarkStart w:id="23" w:name="_Toc331584446"/>
      <w:r>
        <w:t>risks and contingencies</w:t>
      </w:r>
      <w:bookmarkEnd w:id="23"/>
    </w:p>
    <w:p w:rsidR="00705D57" w:rsidRPr="00705D57" w:rsidRDefault="00705D57" w:rsidP="00705D57">
      <w:pPr>
        <w:pStyle w:val="Normal1"/>
      </w:pPr>
      <w:r>
        <w:t>N/A.</w:t>
      </w:r>
    </w:p>
    <w:p w:rsidR="00764F45" w:rsidRDefault="002A59B1">
      <w:pPr>
        <w:pStyle w:val="Heading1"/>
      </w:pPr>
      <w:bookmarkStart w:id="24" w:name="_Toc331584447"/>
      <w:r>
        <w:t>approvals</w:t>
      </w:r>
      <w:bookmarkEnd w:id="24"/>
    </w:p>
    <w:p w:rsidR="001D65FD" w:rsidRPr="001D65FD" w:rsidRDefault="001D65FD" w:rsidP="001D65FD">
      <w:pPr>
        <w:pStyle w:val="Normal1"/>
      </w:pPr>
      <w:r>
        <w:t>Approvals are as listed at the beginning of this document.</w:t>
      </w:r>
    </w:p>
    <w:p w:rsidR="00FB207B" w:rsidRDefault="006967C4" w:rsidP="006967C4">
      <w:pPr>
        <w:pStyle w:val="Heading1"/>
      </w:pPr>
      <w:bookmarkStart w:id="25" w:name="_Toc331584448"/>
      <w:r>
        <w:t>Test procedure</w:t>
      </w:r>
      <w:bookmarkEnd w:id="25"/>
    </w:p>
    <w:p w:rsidR="006967C4" w:rsidRDefault="006967C4" w:rsidP="006967C4">
      <w:pPr>
        <w:pStyle w:val="Heading2"/>
      </w:pPr>
      <w:bookmarkStart w:id="26" w:name="_Toc331584449"/>
      <w:r>
        <w:t>special requirements</w:t>
      </w:r>
      <w:bookmarkEnd w:id="26"/>
    </w:p>
    <w:p w:rsidR="006967C4" w:rsidRDefault="006967C4" w:rsidP="006967C4">
      <w:pPr>
        <w:pStyle w:val="Normal2"/>
      </w:pPr>
      <w:r>
        <w:t>List any special tools, software etc required for this test.</w:t>
      </w:r>
    </w:p>
    <w:p w:rsidR="00562B2B" w:rsidRPr="006967C4" w:rsidRDefault="00562B2B" w:rsidP="006967C4">
      <w:pPr>
        <w:pStyle w:val="Normal2"/>
      </w:pPr>
      <w:r>
        <w:t>RSC has no special requirements at this time.</w:t>
      </w:r>
    </w:p>
    <w:p w:rsidR="006967C4" w:rsidRDefault="006967C4" w:rsidP="006967C4">
      <w:pPr>
        <w:pStyle w:val="Heading2"/>
      </w:pPr>
      <w:bookmarkStart w:id="27" w:name="_Toc331584450"/>
      <w:r>
        <w:t>system configuration</w:t>
      </w:r>
      <w:bookmarkEnd w:id="27"/>
    </w:p>
    <w:p w:rsidR="006967C4" w:rsidRDefault="006967C4" w:rsidP="006967C4">
      <w:pPr>
        <w:pStyle w:val="Normal2"/>
      </w:pPr>
      <w:r>
        <w:t>What is the configuration and version of all hardware and software</w:t>
      </w:r>
      <w:r w:rsidR="00562B2B">
        <w:t xml:space="preserve"> ?</w:t>
      </w:r>
    </w:p>
    <w:p w:rsidR="00562B2B" w:rsidRDefault="00562B2B" w:rsidP="00562B2B">
      <w:pPr>
        <w:pStyle w:val="Normal2"/>
        <w:numPr>
          <w:ilvl w:val="2"/>
          <w:numId w:val="13"/>
        </w:numPr>
      </w:pPr>
      <w:r>
        <w:t>All devices shall be configured per the IP addresses provided by Xorail.</w:t>
      </w:r>
    </w:p>
    <w:p w:rsidR="00562B2B" w:rsidRDefault="00562B2B" w:rsidP="00562B2B">
      <w:pPr>
        <w:pStyle w:val="Normal2"/>
        <w:numPr>
          <w:ilvl w:val="2"/>
          <w:numId w:val="13"/>
        </w:numPr>
      </w:pPr>
      <w:r>
        <w:t xml:space="preserve">Onboard:  The Woojin system shall be connected to the CCU network. The CCU shall be configured to route all PEI ‘calls’ via SIP to extension 1001.  </w:t>
      </w:r>
    </w:p>
    <w:p w:rsidR="00562B2B" w:rsidRDefault="00562B2B" w:rsidP="00562B2B">
      <w:pPr>
        <w:pStyle w:val="Normal2"/>
        <w:numPr>
          <w:ilvl w:val="2"/>
          <w:numId w:val="13"/>
        </w:numPr>
      </w:pPr>
      <w:r>
        <w:t>Network: The Nomad (simulated) environment shall be configured.</w:t>
      </w:r>
      <w:r w:rsidR="00BF5C6C">
        <w:t xml:space="preserve">  The Woojin provided data stream priority for onboard data shall be configured into the CCU (QoS).</w:t>
      </w:r>
    </w:p>
    <w:p w:rsidR="00562B2B" w:rsidRDefault="00562B2B" w:rsidP="00562B2B">
      <w:pPr>
        <w:pStyle w:val="Normal2"/>
        <w:numPr>
          <w:ilvl w:val="2"/>
          <w:numId w:val="13"/>
        </w:numPr>
      </w:pPr>
      <w:r>
        <w:t xml:space="preserve">OCC: The routing switch from the Nomad network shall be connected to the Avaya IP Pro switch and to the IP phone. </w:t>
      </w:r>
    </w:p>
    <w:p w:rsidR="00562B2B" w:rsidRDefault="00562B2B" w:rsidP="00562B2B">
      <w:pPr>
        <w:pStyle w:val="Normal2"/>
        <w:numPr>
          <w:ilvl w:val="3"/>
          <w:numId w:val="13"/>
        </w:numPr>
      </w:pPr>
      <w:r>
        <w:t>The IP onboard shall be configured in the Avaya switch as follows</w:t>
      </w:r>
    </w:p>
    <w:p w:rsidR="00562B2B" w:rsidRDefault="00562B2B" w:rsidP="00562B2B">
      <w:pPr>
        <w:pStyle w:val="Normal2"/>
        <w:numPr>
          <w:ilvl w:val="4"/>
          <w:numId w:val="13"/>
        </w:numPr>
      </w:pPr>
      <w:r>
        <w:t>Switch will accept calls from onboard.</w:t>
      </w:r>
    </w:p>
    <w:p w:rsidR="00562B2B" w:rsidRDefault="00562B2B" w:rsidP="00562B2B">
      <w:pPr>
        <w:pStyle w:val="Normal2"/>
        <w:numPr>
          <w:ilvl w:val="4"/>
          <w:numId w:val="13"/>
        </w:numPr>
      </w:pPr>
      <w:r>
        <w:t>Car ID is programmed into Avaya switch associated with this extension.</w:t>
      </w:r>
    </w:p>
    <w:p w:rsidR="00562B2B" w:rsidRDefault="00562B2B" w:rsidP="00562B2B">
      <w:pPr>
        <w:pStyle w:val="Normal2"/>
        <w:numPr>
          <w:ilvl w:val="3"/>
          <w:numId w:val="13"/>
        </w:numPr>
      </w:pPr>
      <w:r>
        <w:t>The OCC phone shall be configured as extension ‘1001’.</w:t>
      </w:r>
    </w:p>
    <w:p w:rsidR="006967C4" w:rsidRDefault="006967C4" w:rsidP="006967C4">
      <w:pPr>
        <w:pStyle w:val="Heading2"/>
      </w:pPr>
      <w:bookmarkStart w:id="28" w:name="_Toc331584451"/>
      <w:r>
        <w:t>procedure steps</w:t>
      </w:r>
      <w:bookmarkEnd w:id="28"/>
    </w:p>
    <w:p w:rsidR="006967C4" w:rsidRDefault="006967C4" w:rsidP="006967C4">
      <w:pPr>
        <w:pStyle w:val="Heading3"/>
      </w:pPr>
      <w:bookmarkStart w:id="29" w:name="_Toc331584452"/>
      <w:r>
        <w:t>log</w:t>
      </w:r>
      <w:bookmarkEnd w:id="29"/>
    </w:p>
    <w:p w:rsidR="006967C4" w:rsidRPr="006967C4" w:rsidRDefault="006967C4" w:rsidP="006967C4">
      <w:pPr>
        <w:pStyle w:val="Normal3"/>
      </w:pPr>
      <w:r>
        <w:t>Record the results of the tests in the boxes provided on this form.</w:t>
      </w:r>
    </w:p>
    <w:p w:rsidR="006967C4" w:rsidRDefault="006967C4" w:rsidP="006967C4">
      <w:pPr>
        <w:pStyle w:val="Heading3"/>
      </w:pPr>
      <w:bookmarkStart w:id="30" w:name="_Toc331584453"/>
      <w:r>
        <w:lastRenderedPageBreak/>
        <w:t>setup</w:t>
      </w:r>
      <w:bookmarkEnd w:id="30"/>
    </w:p>
    <w:p w:rsidR="006967C4" w:rsidRDefault="006967C4" w:rsidP="006967C4">
      <w:pPr>
        <w:pStyle w:val="Normal3"/>
      </w:pPr>
      <w:r>
        <w:t>Enter the names of the persons performing the test:</w:t>
      </w:r>
    </w:p>
    <w:tbl>
      <w:tblPr>
        <w:tblStyle w:val="TableGrid"/>
        <w:tblW w:w="0" w:type="auto"/>
        <w:tblInd w:w="2160" w:type="dxa"/>
        <w:tblLook w:val="04A0" w:firstRow="1" w:lastRow="0" w:firstColumn="1" w:lastColumn="0" w:noHBand="0" w:noVBand="1"/>
      </w:tblPr>
      <w:tblGrid>
        <w:gridCol w:w="3798"/>
        <w:gridCol w:w="1800"/>
        <w:gridCol w:w="2898"/>
      </w:tblGrid>
      <w:tr w:rsidR="006967C4" w:rsidRPr="006967C4" w:rsidTr="006967C4">
        <w:tc>
          <w:tcPr>
            <w:tcW w:w="3798" w:type="dxa"/>
          </w:tcPr>
          <w:p w:rsidR="006967C4" w:rsidRPr="006967C4" w:rsidRDefault="006967C4" w:rsidP="006967C4">
            <w:pPr>
              <w:pStyle w:val="Normal3"/>
              <w:ind w:left="0"/>
              <w:jc w:val="center"/>
              <w:rPr>
                <w:b/>
              </w:rPr>
            </w:pPr>
            <w:r w:rsidRPr="006967C4">
              <w:rPr>
                <w:b/>
              </w:rPr>
              <w:t>Name</w:t>
            </w:r>
          </w:p>
        </w:tc>
        <w:tc>
          <w:tcPr>
            <w:tcW w:w="1800" w:type="dxa"/>
          </w:tcPr>
          <w:p w:rsidR="006967C4" w:rsidRPr="006967C4" w:rsidRDefault="006967C4" w:rsidP="006967C4">
            <w:pPr>
              <w:pStyle w:val="Normal3"/>
              <w:ind w:left="0"/>
              <w:jc w:val="center"/>
              <w:rPr>
                <w:b/>
              </w:rPr>
            </w:pPr>
            <w:r w:rsidRPr="006967C4">
              <w:rPr>
                <w:b/>
              </w:rPr>
              <w:t>Date of Test</w:t>
            </w:r>
          </w:p>
        </w:tc>
        <w:tc>
          <w:tcPr>
            <w:tcW w:w="2898" w:type="dxa"/>
          </w:tcPr>
          <w:p w:rsidR="006967C4" w:rsidRPr="006967C4" w:rsidRDefault="006967C4" w:rsidP="006967C4">
            <w:pPr>
              <w:pStyle w:val="Normal3"/>
              <w:ind w:left="0"/>
              <w:jc w:val="center"/>
              <w:rPr>
                <w:b/>
              </w:rPr>
            </w:pPr>
            <w:r w:rsidRPr="006967C4">
              <w:rPr>
                <w:b/>
              </w:rPr>
              <w:t>Signature</w:t>
            </w:r>
          </w:p>
        </w:tc>
      </w:tr>
      <w:tr w:rsidR="006967C4" w:rsidTr="006967C4">
        <w:tc>
          <w:tcPr>
            <w:tcW w:w="3798" w:type="dxa"/>
          </w:tcPr>
          <w:p w:rsidR="006967C4" w:rsidRDefault="006967C4" w:rsidP="006967C4">
            <w:pPr>
              <w:pStyle w:val="Normal3"/>
              <w:ind w:left="0"/>
            </w:pPr>
          </w:p>
        </w:tc>
        <w:tc>
          <w:tcPr>
            <w:tcW w:w="1800" w:type="dxa"/>
          </w:tcPr>
          <w:p w:rsidR="006967C4" w:rsidRDefault="006967C4" w:rsidP="006967C4">
            <w:pPr>
              <w:pStyle w:val="Normal3"/>
              <w:ind w:left="0"/>
            </w:pPr>
          </w:p>
        </w:tc>
        <w:tc>
          <w:tcPr>
            <w:tcW w:w="2898" w:type="dxa"/>
          </w:tcPr>
          <w:p w:rsidR="006967C4" w:rsidRDefault="006967C4" w:rsidP="006967C4">
            <w:pPr>
              <w:pStyle w:val="Normal3"/>
              <w:ind w:left="0"/>
            </w:pPr>
          </w:p>
        </w:tc>
      </w:tr>
    </w:tbl>
    <w:p w:rsidR="006967C4" w:rsidRDefault="006967C4" w:rsidP="006967C4">
      <w:pPr>
        <w:pStyle w:val="Normal3"/>
        <w:rPr>
          <w:lang w:eastAsia="ko-KR"/>
        </w:rPr>
      </w:pPr>
      <w:r>
        <w:t>Describe other setup that has to be performed before the test can start e.g. any configuration parameters that have to be loaded into various equipment, any calibration that has to be done before testing can start etc.</w:t>
      </w:r>
    </w:p>
    <w:p w:rsidR="0053096B" w:rsidRPr="0053096B" w:rsidRDefault="0053096B" w:rsidP="0053096B">
      <w:pPr>
        <w:pStyle w:val="Normal3"/>
        <w:ind w:left="0"/>
        <w:rPr>
          <w:lang w:eastAsia="ko-KR"/>
        </w:rPr>
      </w:pPr>
    </w:p>
    <w:p w:rsidR="006967C4" w:rsidRPr="006967C4" w:rsidRDefault="006967C4" w:rsidP="006967C4">
      <w:pPr>
        <w:pStyle w:val="Normal3"/>
      </w:pPr>
    </w:p>
    <w:p w:rsidR="006967C4" w:rsidRDefault="006967C4" w:rsidP="006967C4">
      <w:pPr>
        <w:pStyle w:val="Heading3"/>
      </w:pPr>
      <w:bookmarkStart w:id="31" w:name="_Toc331584454"/>
      <w:r>
        <w:t>start</w:t>
      </w:r>
      <w:bookmarkEnd w:id="31"/>
    </w:p>
    <w:p w:rsidR="006967C4" w:rsidRDefault="006967C4" w:rsidP="006967C4">
      <w:pPr>
        <w:pStyle w:val="Normal3"/>
      </w:pPr>
      <w:r>
        <w:t>Short list of items to be done before this test procedure can be executed.</w:t>
      </w:r>
    </w:p>
    <w:p w:rsidR="00292FB2" w:rsidRPr="006967C4" w:rsidRDefault="00292FB2" w:rsidP="006967C4">
      <w:pPr>
        <w:pStyle w:val="Normal3"/>
      </w:pPr>
      <w:r w:rsidRPr="00292FB2">
        <w:rPr>
          <w:b/>
          <w:u w:val="single"/>
        </w:rPr>
        <w:t>Nomad</w:t>
      </w:r>
      <w:r>
        <w:t>: CCU loaded with firmware and configuration file along with correct IP configuration. Pings between the CCU and subsystems should be functional. A laptop connected to the CCU should be able to communicate with the HA. Basic ping/connectivity between laptop and OCC should work. Verify that the above connections work for all the bearers which are being used for the test: WiMax/LAN/LTE. Verify that the CCU is reporting to the FM server.</w:t>
      </w:r>
    </w:p>
    <w:p w:rsidR="006967C4" w:rsidRDefault="006967C4" w:rsidP="006967C4">
      <w:pPr>
        <w:pStyle w:val="Heading3"/>
        <w:rPr>
          <w:lang w:eastAsia="ko-KR"/>
        </w:rPr>
      </w:pPr>
      <w:bookmarkStart w:id="32" w:name="_Toc331584455"/>
      <w:r>
        <w:t>proceed</w:t>
      </w:r>
      <w:bookmarkEnd w:id="32"/>
    </w:p>
    <w:p w:rsidR="00430AF0" w:rsidRPr="00430AF0" w:rsidRDefault="00430AF0" w:rsidP="00430AF0">
      <w:pPr>
        <w:pStyle w:val="Normal3"/>
        <w:rPr>
          <w:color w:val="FF0000"/>
          <w:highlight w:val="yellow"/>
          <w:lang w:eastAsia="ko-KR"/>
        </w:rPr>
      </w:pPr>
      <w:r w:rsidRPr="00430AF0">
        <w:rPr>
          <w:rFonts w:hint="eastAsia"/>
          <w:color w:val="FF0000"/>
          <w:highlight w:val="yellow"/>
          <w:lang w:eastAsia="ko-KR"/>
        </w:rPr>
        <w:t xml:space="preserve">: </w:t>
      </w:r>
      <w:r w:rsidRPr="00430AF0">
        <w:rPr>
          <w:rFonts w:hint="eastAsia"/>
          <w:color w:val="FF0000"/>
          <w:highlight w:val="yellow"/>
          <w:lang w:eastAsia="ko-KR"/>
        </w:rPr>
        <w:t>우진</w:t>
      </w:r>
      <w:r w:rsidRPr="00430AF0">
        <w:rPr>
          <w:rFonts w:hint="eastAsia"/>
          <w:color w:val="FF0000"/>
          <w:highlight w:val="yellow"/>
          <w:lang w:eastAsia="ko-KR"/>
        </w:rPr>
        <w:t xml:space="preserve"> </w:t>
      </w:r>
      <w:r w:rsidRPr="00430AF0">
        <w:rPr>
          <w:rFonts w:hint="eastAsia"/>
          <w:color w:val="FF0000"/>
          <w:highlight w:val="yellow"/>
          <w:lang w:eastAsia="ko-KR"/>
        </w:rPr>
        <w:t>산전은</w:t>
      </w:r>
      <w:r w:rsidRPr="00430AF0">
        <w:rPr>
          <w:rFonts w:hint="eastAsia"/>
          <w:color w:val="FF0000"/>
          <w:highlight w:val="yellow"/>
          <w:lang w:eastAsia="ko-KR"/>
        </w:rPr>
        <w:t xml:space="preserve"> VPN</w:t>
      </w:r>
      <w:r w:rsidRPr="00430AF0">
        <w:rPr>
          <w:rFonts w:hint="eastAsia"/>
          <w:color w:val="FF0000"/>
          <w:highlight w:val="yellow"/>
          <w:lang w:eastAsia="ko-KR"/>
        </w:rPr>
        <w:t>을</w:t>
      </w:r>
      <w:r w:rsidRPr="00430AF0">
        <w:rPr>
          <w:rFonts w:hint="eastAsia"/>
          <w:color w:val="FF0000"/>
          <w:highlight w:val="yellow"/>
          <w:lang w:eastAsia="ko-KR"/>
        </w:rPr>
        <w:t xml:space="preserve"> </w:t>
      </w:r>
      <w:r w:rsidRPr="00430AF0">
        <w:rPr>
          <w:rFonts w:hint="eastAsia"/>
          <w:color w:val="FF0000"/>
          <w:highlight w:val="yellow"/>
          <w:lang w:eastAsia="ko-KR"/>
        </w:rPr>
        <w:t>이용한</w:t>
      </w:r>
      <w:r w:rsidRPr="00430AF0">
        <w:rPr>
          <w:rFonts w:hint="eastAsia"/>
          <w:color w:val="FF0000"/>
          <w:highlight w:val="yellow"/>
          <w:lang w:eastAsia="ko-KR"/>
        </w:rPr>
        <w:t xml:space="preserve"> </w:t>
      </w:r>
      <w:r w:rsidRPr="00430AF0">
        <w:rPr>
          <w:rFonts w:hint="eastAsia"/>
          <w:color w:val="FF0000"/>
          <w:highlight w:val="yellow"/>
          <w:lang w:eastAsia="ko-KR"/>
        </w:rPr>
        <w:t>예비</w:t>
      </w:r>
      <w:r w:rsidRPr="00430AF0">
        <w:rPr>
          <w:rFonts w:hint="eastAsia"/>
          <w:color w:val="FF0000"/>
          <w:highlight w:val="yellow"/>
          <w:lang w:eastAsia="ko-KR"/>
        </w:rPr>
        <w:t xml:space="preserve"> </w:t>
      </w:r>
      <w:r w:rsidRPr="00430AF0">
        <w:rPr>
          <w:rFonts w:hint="eastAsia"/>
          <w:color w:val="FF0000"/>
          <w:highlight w:val="yellow"/>
          <w:lang w:eastAsia="ko-KR"/>
        </w:rPr>
        <w:t>시험으로</w:t>
      </w:r>
      <w:r w:rsidRPr="00430AF0">
        <w:rPr>
          <w:rFonts w:hint="eastAsia"/>
          <w:color w:val="FF0000"/>
          <w:highlight w:val="yellow"/>
          <w:lang w:eastAsia="ko-KR"/>
        </w:rPr>
        <w:t xml:space="preserve"> OCC </w:t>
      </w:r>
      <w:r w:rsidRPr="00430AF0">
        <w:rPr>
          <w:color w:val="FF0000"/>
          <w:highlight w:val="yellow"/>
          <w:lang w:eastAsia="ko-KR"/>
        </w:rPr>
        <w:t>–</w:t>
      </w:r>
      <w:r w:rsidRPr="00430AF0">
        <w:rPr>
          <w:rFonts w:hint="eastAsia"/>
          <w:color w:val="FF0000"/>
          <w:highlight w:val="yellow"/>
          <w:lang w:eastAsia="ko-KR"/>
        </w:rPr>
        <w:t xml:space="preserve"> DPO-PEI </w:t>
      </w:r>
      <w:r w:rsidRPr="00430AF0">
        <w:rPr>
          <w:rFonts w:hint="eastAsia"/>
          <w:color w:val="FF0000"/>
          <w:highlight w:val="yellow"/>
          <w:lang w:eastAsia="ko-KR"/>
        </w:rPr>
        <w:t>삼자</w:t>
      </w:r>
      <w:r w:rsidRPr="00430AF0">
        <w:rPr>
          <w:rFonts w:hint="eastAsia"/>
          <w:color w:val="FF0000"/>
          <w:highlight w:val="yellow"/>
          <w:lang w:eastAsia="ko-KR"/>
        </w:rPr>
        <w:t xml:space="preserve"> </w:t>
      </w:r>
      <w:r w:rsidRPr="00430AF0">
        <w:rPr>
          <w:rFonts w:hint="eastAsia"/>
          <w:color w:val="FF0000"/>
          <w:highlight w:val="yellow"/>
          <w:lang w:eastAsia="ko-KR"/>
        </w:rPr>
        <w:t>통화</w:t>
      </w:r>
      <w:r w:rsidRPr="00430AF0">
        <w:rPr>
          <w:rFonts w:hint="eastAsia"/>
          <w:color w:val="FF0000"/>
          <w:highlight w:val="yellow"/>
          <w:lang w:eastAsia="ko-KR"/>
        </w:rPr>
        <w:t xml:space="preserve"> </w:t>
      </w:r>
      <w:r w:rsidRPr="00430AF0">
        <w:rPr>
          <w:rFonts w:hint="eastAsia"/>
          <w:color w:val="FF0000"/>
          <w:highlight w:val="yellow"/>
          <w:lang w:eastAsia="ko-KR"/>
        </w:rPr>
        <w:t>기능만을</w:t>
      </w:r>
      <w:r w:rsidRPr="00430AF0">
        <w:rPr>
          <w:rFonts w:hint="eastAsia"/>
          <w:color w:val="FF0000"/>
          <w:highlight w:val="yellow"/>
          <w:lang w:eastAsia="ko-KR"/>
        </w:rPr>
        <w:t xml:space="preserve"> </w:t>
      </w:r>
      <w:r w:rsidRPr="00430AF0">
        <w:rPr>
          <w:rFonts w:hint="eastAsia"/>
          <w:color w:val="FF0000"/>
          <w:highlight w:val="yellow"/>
          <w:lang w:eastAsia="ko-KR"/>
        </w:rPr>
        <w:t>실시</w:t>
      </w:r>
      <w:r w:rsidRPr="00430AF0">
        <w:rPr>
          <w:rFonts w:hint="eastAsia"/>
          <w:color w:val="FF0000"/>
          <w:highlight w:val="yellow"/>
          <w:lang w:eastAsia="ko-KR"/>
        </w:rPr>
        <w:t xml:space="preserve"> </w:t>
      </w:r>
      <w:r w:rsidRPr="00430AF0">
        <w:rPr>
          <w:rFonts w:hint="eastAsia"/>
          <w:color w:val="FF0000"/>
          <w:highlight w:val="yellow"/>
          <w:lang w:eastAsia="ko-KR"/>
        </w:rPr>
        <w:t>하길</w:t>
      </w:r>
      <w:r w:rsidRPr="00430AF0">
        <w:rPr>
          <w:rFonts w:hint="eastAsia"/>
          <w:color w:val="FF0000"/>
          <w:highlight w:val="yellow"/>
          <w:lang w:eastAsia="ko-KR"/>
        </w:rPr>
        <w:t xml:space="preserve"> </w:t>
      </w:r>
      <w:r w:rsidRPr="00430AF0">
        <w:rPr>
          <w:rFonts w:hint="eastAsia"/>
          <w:color w:val="FF0000"/>
          <w:highlight w:val="yellow"/>
          <w:lang w:eastAsia="ko-KR"/>
        </w:rPr>
        <w:t>원한다</w:t>
      </w:r>
      <w:r w:rsidRPr="00430AF0">
        <w:rPr>
          <w:rFonts w:hint="eastAsia"/>
          <w:color w:val="FF0000"/>
          <w:highlight w:val="yellow"/>
          <w:lang w:eastAsia="ko-KR"/>
        </w:rPr>
        <w:t>.</w:t>
      </w:r>
    </w:p>
    <w:p w:rsidR="00430AF0" w:rsidRPr="00430AF0" w:rsidRDefault="00430AF0" w:rsidP="00430AF0">
      <w:pPr>
        <w:pStyle w:val="Normal3"/>
        <w:rPr>
          <w:color w:val="FF0000"/>
          <w:lang w:eastAsia="ko-KR"/>
        </w:rPr>
      </w:pPr>
      <w:r w:rsidRPr="00430AF0">
        <w:rPr>
          <w:rFonts w:hint="eastAsia"/>
          <w:color w:val="FF0000"/>
          <w:highlight w:val="yellow"/>
          <w:lang w:eastAsia="ko-KR"/>
        </w:rPr>
        <w:t xml:space="preserve">Wayside Interface </w:t>
      </w:r>
      <w:r w:rsidRPr="00430AF0">
        <w:rPr>
          <w:rFonts w:hint="eastAsia"/>
          <w:color w:val="FF0000"/>
          <w:highlight w:val="yellow"/>
          <w:lang w:eastAsia="ko-KR"/>
        </w:rPr>
        <w:t>에</w:t>
      </w:r>
      <w:r w:rsidRPr="00430AF0">
        <w:rPr>
          <w:rFonts w:hint="eastAsia"/>
          <w:color w:val="FF0000"/>
          <w:highlight w:val="yellow"/>
          <w:lang w:eastAsia="ko-KR"/>
        </w:rPr>
        <w:t xml:space="preserve"> </w:t>
      </w:r>
      <w:r w:rsidRPr="00430AF0">
        <w:rPr>
          <w:rFonts w:hint="eastAsia"/>
          <w:color w:val="FF0000"/>
          <w:highlight w:val="yellow"/>
          <w:lang w:eastAsia="ko-KR"/>
        </w:rPr>
        <w:t>있어</w:t>
      </w:r>
      <w:r w:rsidRPr="00430AF0">
        <w:rPr>
          <w:rFonts w:hint="eastAsia"/>
          <w:color w:val="FF0000"/>
          <w:highlight w:val="yellow"/>
          <w:lang w:eastAsia="ko-KR"/>
        </w:rPr>
        <w:t xml:space="preserve"> </w:t>
      </w:r>
      <w:r w:rsidRPr="00430AF0">
        <w:rPr>
          <w:rFonts w:hint="eastAsia"/>
          <w:color w:val="FF0000"/>
          <w:highlight w:val="yellow"/>
          <w:lang w:eastAsia="ko-KR"/>
        </w:rPr>
        <w:t>가장</w:t>
      </w:r>
      <w:r w:rsidRPr="00430AF0">
        <w:rPr>
          <w:rFonts w:hint="eastAsia"/>
          <w:color w:val="FF0000"/>
          <w:highlight w:val="yellow"/>
          <w:lang w:eastAsia="ko-KR"/>
        </w:rPr>
        <w:t xml:space="preserve"> </w:t>
      </w:r>
      <w:r w:rsidRPr="00430AF0">
        <w:rPr>
          <w:rFonts w:hint="eastAsia"/>
          <w:color w:val="FF0000"/>
          <w:highlight w:val="yellow"/>
          <w:lang w:eastAsia="ko-KR"/>
        </w:rPr>
        <w:t>중요한</w:t>
      </w:r>
      <w:r w:rsidRPr="00430AF0">
        <w:rPr>
          <w:rFonts w:hint="eastAsia"/>
          <w:color w:val="FF0000"/>
          <w:highlight w:val="yellow"/>
          <w:lang w:eastAsia="ko-KR"/>
        </w:rPr>
        <w:t xml:space="preserve"> </w:t>
      </w:r>
      <w:r w:rsidRPr="00430AF0">
        <w:rPr>
          <w:b/>
          <w:color w:val="FF0000"/>
          <w:szCs w:val="22"/>
          <w:highlight w:val="yellow"/>
          <w:lang w:eastAsia="ko-KR"/>
        </w:rPr>
        <w:t xml:space="preserve">VoIP Signaling Protocols </w:t>
      </w:r>
      <w:r w:rsidRPr="00430AF0">
        <w:rPr>
          <w:rFonts w:hint="eastAsia"/>
          <w:b/>
          <w:color w:val="FF0000"/>
          <w:szCs w:val="22"/>
          <w:highlight w:val="yellow"/>
          <w:lang w:eastAsia="ko-KR"/>
        </w:rPr>
        <w:t xml:space="preserve"> / </w:t>
      </w:r>
      <w:r w:rsidRPr="00430AF0">
        <w:rPr>
          <w:b/>
          <w:color w:val="FF0000"/>
          <w:szCs w:val="22"/>
          <w:highlight w:val="yellow"/>
          <w:lang w:eastAsia="ko-KR"/>
        </w:rPr>
        <w:t>Audio Codec</w:t>
      </w:r>
      <w:r w:rsidRPr="00430AF0">
        <w:rPr>
          <w:rFonts w:hint="eastAsia"/>
          <w:b/>
          <w:color w:val="FF0000"/>
          <w:szCs w:val="22"/>
          <w:highlight w:val="yellow"/>
          <w:lang w:eastAsia="ko-KR"/>
        </w:rPr>
        <w:t xml:space="preserve"> </w:t>
      </w:r>
      <w:r w:rsidRPr="00430AF0">
        <w:rPr>
          <w:rFonts w:hint="eastAsia"/>
          <w:color w:val="FF0000"/>
          <w:highlight w:val="yellow"/>
          <w:lang w:eastAsia="ko-KR"/>
        </w:rPr>
        <w:t>처리</w:t>
      </w:r>
      <w:r w:rsidRPr="00430AF0">
        <w:rPr>
          <w:rFonts w:hint="eastAsia"/>
          <w:color w:val="FF0000"/>
          <w:highlight w:val="yellow"/>
          <w:lang w:eastAsia="ko-KR"/>
        </w:rPr>
        <w:t xml:space="preserve"> </w:t>
      </w:r>
      <w:r w:rsidRPr="00430AF0">
        <w:rPr>
          <w:rFonts w:hint="eastAsia"/>
          <w:color w:val="FF0000"/>
          <w:highlight w:val="yellow"/>
          <w:lang w:eastAsia="ko-KR"/>
        </w:rPr>
        <w:t>부분</w:t>
      </w:r>
      <w:r w:rsidRPr="00430AF0">
        <w:rPr>
          <w:rFonts w:hint="eastAsia"/>
          <w:color w:val="FF0000"/>
          <w:highlight w:val="yellow"/>
          <w:lang w:eastAsia="ko-KR"/>
        </w:rPr>
        <w:t xml:space="preserve"> </w:t>
      </w:r>
      <w:r w:rsidRPr="00430AF0">
        <w:rPr>
          <w:rFonts w:hint="eastAsia"/>
          <w:color w:val="FF0000"/>
          <w:highlight w:val="yellow"/>
          <w:lang w:eastAsia="ko-KR"/>
        </w:rPr>
        <w:t>확인을</w:t>
      </w:r>
      <w:r w:rsidRPr="00430AF0">
        <w:rPr>
          <w:rFonts w:hint="eastAsia"/>
          <w:color w:val="FF0000"/>
          <w:highlight w:val="yellow"/>
          <w:lang w:eastAsia="ko-KR"/>
        </w:rPr>
        <w:t xml:space="preserve"> </w:t>
      </w:r>
      <w:r w:rsidRPr="00430AF0">
        <w:rPr>
          <w:rFonts w:hint="eastAsia"/>
          <w:color w:val="FF0000"/>
          <w:highlight w:val="yellow"/>
          <w:lang w:eastAsia="ko-KR"/>
        </w:rPr>
        <w:t>통해</w:t>
      </w:r>
      <w:r w:rsidRPr="00430AF0">
        <w:rPr>
          <w:rFonts w:hint="eastAsia"/>
          <w:color w:val="FF0000"/>
          <w:highlight w:val="yellow"/>
          <w:lang w:eastAsia="ko-KR"/>
        </w:rPr>
        <w:t xml:space="preserve"> </w:t>
      </w:r>
      <w:r w:rsidRPr="00094BC3">
        <w:rPr>
          <w:rFonts w:hint="eastAsia"/>
          <w:color w:val="FF0000"/>
          <w:highlight w:val="yellow"/>
          <w:lang w:eastAsia="ko-KR"/>
        </w:rPr>
        <w:t>음성</w:t>
      </w:r>
      <w:r w:rsidRPr="00094BC3">
        <w:rPr>
          <w:rFonts w:hint="eastAsia"/>
          <w:color w:val="FF0000"/>
          <w:highlight w:val="yellow"/>
          <w:lang w:eastAsia="ko-KR"/>
        </w:rPr>
        <w:t xml:space="preserve"> </w:t>
      </w:r>
      <w:r w:rsidRPr="00094BC3">
        <w:rPr>
          <w:rFonts w:hint="eastAsia"/>
          <w:color w:val="FF0000"/>
          <w:highlight w:val="yellow"/>
          <w:lang w:eastAsia="ko-KR"/>
        </w:rPr>
        <w:t>통화</w:t>
      </w:r>
      <w:r w:rsidRPr="00094BC3">
        <w:rPr>
          <w:rFonts w:hint="eastAsia"/>
          <w:color w:val="FF0000"/>
          <w:highlight w:val="yellow"/>
          <w:lang w:eastAsia="ko-KR"/>
        </w:rPr>
        <w:t xml:space="preserve"> </w:t>
      </w:r>
      <w:r w:rsidRPr="00094BC3">
        <w:rPr>
          <w:rFonts w:hint="eastAsia"/>
          <w:color w:val="FF0000"/>
          <w:highlight w:val="yellow"/>
          <w:lang w:eastAsia="ko-KR"/>
        </w:rPr>
        <w:t>지연</w:t>
      </w:r>
      <w:r w:rsidRPr="00094BC3">
        <w:rPr>
          <w:rFonts w:hint="eastAsia"/>
          <w:color w:val="FF0000"/>
          <w:highlight w:val="yellow"/>
          <w:lang w:eastAsia="ko-KR"/>
        </w:rPr>
        <w:t xml:space="preserve"> </w:t>
      </w:r>
      <w:r w:rsidRPr="00094BC3">
        <w:rPr>
          <w:rFonts w:hint="eastAsia"/>
          <w:color w:val="FF0000"/>
          <w:highlight w:val="yellow"/>
          <w:lang w:eastAsia="ko-KR"/>
        </w:rPr>
        <w:t>시간</w:t>
      </w:r>
      <w:r w:rsidRPr="00094BC3">
        <w:rPr>
          <w:rFonts w:hint="eastAsia"/>
          <w:color w:val="FF0000"/>
          <w:highlight w:val="yellow"/>
          <w:lang w:eastAsia="ko-KR"/>
        </w:rPr>
        <w:t xml:space="preserve"> </w:t>
      </w:r>
      <w:r w:rsidRPr="00094BC3">
        <w:rPr>
          <w:rFonts w:hint="eastAsia"/>
          <w:color w:val="FF0000"/>
          <w:highlight w:val="yellow"/>
          <w:lang w:eastAsia="ko-KR"/>
        </w:rPr>
        <w:t>확인</w:t>
      </w:r>
      <w:r w:rsidRPr="00094BC3">
        <w:rPr>
          <w:rFonts w:hint="eastAsia"/>
          <w:color w:val="FF0000"/>
          <w:highlight w:val="yellow"/>
          <w:lang w:eastAsia="ko-KR"/>
        </w:rPr>
        <w:t xml:space="preserve"> </w:t>
      </w:r>
      <w:r w:rsidRPr="00094BC3">
        <w:rPr>
          <w:rFonts w:hint="eastAsia"/>
          <w:color w:val="FF0000"/>
          <w:highlight w:val="yellow"/>
          <w:lang w:eastAsia="ko-KR"/>
        </w:rPr>
        <w:t>및</w:t>
      </w:r>
      <w:r w:rsidRPr="00094BC3">
        <w:rPr>
          <w:rFonts w:hint="eastAsia"/>
          <w:color w:val="FF0000"/>
          <w:highlight w:val="yellow"/>
          <w:lang w:eastAsia="ko-KR"/>
        </w:rPr>
        <w:t xml:space="preserve"> </w:t>
      </w:r>
      <w:r w:rsidRPr="00094BC3">
        <w:rPr>
          <w:rFonts w:hint="eastAsia"/>
          <w:color w:val="FF0000"/>
          <w:highlight w:val="yellow"/>
          <w:lang w:eastAsia="ko-KR"/>
        </w:rPr>
        <w:t>통화</w:t>
      </w:r>
      <w:r w:rsidRPr="00094BC3">
        <w:rPr>
          <w:rFonts w:hint="eastAsia"/>
          <w:color w:val="FF0000"/>
          <w:highlight w:val="yellow"/>
          <w:lang w:eastAsia="ko-KR"/>
        </w:rPr>
        <w:t xml:space="preserve"> </w:t>
      </w:r>
      <w:r w:rsidRPr="00094BC3">
        <w:rPr>
          <w:rFonts w:hint="eastAsia"/>
          <w:color w:val="FF0000"/>
          <w:highlight w:val="yellow"/>
          <w:lang w:eastAsia="ko-KR"/>
        </w:rPr>
        <w:t>품질을</w:t>
      </w:r>
      <w:r w:rsidRPr="00094BC3">
        <w:rPr>
          <w:rFonts w:hint="eastAsia"/>
          <w:color w:val="FF0000"/>
          <w:highlight w:val="yellow"/>
          <w:lang w:eastAsia="ko-KR"/>
        </w:rPr>
        <w:t xml:space="preserve"> </w:t>
      </w:r>
      <w:r w:rsidRPr="00094BC3">
        <w:rPr>
          <w:rFonts w:hint="eastAsia"/>
          <w:color w:val="FF0000"/>
          <w:highlight w:val="yellow"/>
          <w:lang w:eastAsia="ko-KR"/>
        </w:rPr>
        <w:t>점검</w:t>
      </w:r>
      <w:r w:rsidRPr="00094BC3">
        <w:rPr>
          <w:rFonts w:hint="eastAsia"/>
          <w:color w:val="FF0000"/>
          <w:highlight w:val="yellow"/>
          <w:lang w:eastAsia="ko-KR"/>
        </w:rPr>
        <w:t xml:space="preserve"> </w:t>
      </w:r>
      <w:r w:rsidRPr="00094BC3">
        <w:rPr>
          <w:rFonts w:hint="eastAsia"/>
          <w:color w:val="FF0000"/>
          <w:highlight w:val="yellow"/>
          <w:lang w:eastAsia="ko-KR"/>
        </w:rPr>
        <w:t>할</w:t>
      </w:r>
      <w:r w:rsidRPr="00094BC3">
        <w:rPr>
          <w:rFonts w:hint="eastAsia"/>
          <w:color w:val="FF0000"/>
          <w:highlight w:val="yellow"/>
          <w:lang w:eastAsia="ko-KR"/>
        </w:rPr>
        <w:t xml:space="preserve"> </w:t>
      </w:r>
      <w:r w:rsidRPr="00094BC3">
        <w:rPr>
          <w:rFonts w:hint="eastAsia"/>
          <w:color w:val="FF0000"/>
          <w:highlight w:val="yellow"/>
          <w:lang w:eastAsia="ko-KR"/>
        </w:rPr>
        <w:t>수</w:t>
      </w:r>
      <w:r w:rsidRPr="00094BC3">
        <w:rPr>
          <w:rFonts w:hint="eastAsia"/>
          <w:color w:val="FF0000"/>
          <w:highlight w:val="yellow"/>
          <w:lang w:eastAsia="ko-KR"/>
        </w:rPr>
        <w:t xml:space="preserve"> </w:t>
      </w:r>
      <w:r w:rsidRPr="00094BC3">
        <w:rPr>
          <w:rFonts w:hint="eastAsia"/>
          <w:color w:val="FF0000"/>
          <w:highlight w:val="yellow"/>
          <w:lang w:eastAsia="ko-KR"/>
        </w:rPr>
        <w:t>있을</w:t>
      </w:r>
      <w:r w:rsidRPr="00094BC3">
        <w:rPr>
          <w:rFonts w:hint="eastAsia"/>
          <w:color w:val="FF0000"/>
          <w:highlight w:val="yellow"/>
          <w:lang w:eastAsia="ko-KR"/>
        </w:rPr>
        <w:t xml:space="preserve"> </w:t>
      </w:r>
      <w:r w:rsidRPr="00094BC3">
        <w:rPr>
          <w:rFonts w:hint="eastAsia"/>
          <w:color w:val="FF0000"/>
          <w:highlight w:val="yellow"/>
          <w:lang w:eastAsia="ko-KR"/>
        </w:rPr>
        <w:t>거라</w:t>
      </w:r>
      <w:r w:rsidRPr="00094BC3">
        <w:rPr>
          <w:rFonts w:hint="eastAsia"/>
          <w:color w:val="FF0000"/>
          <w:highlight w:val="yellow"/>
          <w:lang w:eastAsia="ko-KR"/>
        </w:rPr>
        <w:t xml:space="preserve"> </w:t>
      </w:r>
      <w:r w:rsidRPr="00094BC3">
        <w:rPr>
          <w:rFonts w:hint="eastAsia"/>
          <w:color w:val="FF0000"/>
          <w:highlight w:val="yellow"/>
          <w:lang w:eastAsia="ko-KR"/>
        </w:rPr>
        <w:t>생각</w:t>
      </w:r>
      <w:r w:rsidRPr="00094BC3">
        <w:rPr>
          <w:rFonts w:hint="eastAsia"/>
          <w:color w:val="FF0000"/>
          <w:highlight w:val="yellow"/>
          <w:lang w:eastAsia="ko-KR"/>
        </w:rPr>
        <w:t xml:space="preserve"> </w:t>
      </w:r>
      <w:r w:rsidRPr="00094BC3">
        <w:rPr>
          <w:rFonts w:hint="eastAsia"/>
          <w:color w:val="FF0000"/>
          <w:highlight w:val="yellow"/>
          <w:lang w:eastAsia="ko-KR"/>
        </w:rPr>
        <w:t>한다</w:t>
      </w:r>
      <w:r w:rsidRPr="00094BC3">
        <w:rPr>
          <w:rFonts w:hint="eastAsia"/>
          <w:color w:val="FF0000"/>
          <w:highlight w:val="yellow"/>
          <w:lang w:eastAsia="ko-KR"/>
        </w:rPr>
        <w:t xml:space="preserve">. </w:t>
      </w:r>
      <w:r w:rsidRPr="00094BC3">
        <w:rPr>
          <w:rFonts w:hint="eastAsia"/>
          <w:color w:val="FF0000"/>
          <w:highlight w:val="yellow"/>
          <w:lang w:eastAsia="ko-KR"/>
        </w:rPr>
        <w:t>나머지</w:t>
      </w:r>
      <w:r w:rsidRPr="00094BC3">
        <w:rPr>
          <w:rFonts w:hint="eastAsia"/>
          <w:color w:val="FF0000"/>
          <w:highlight w:val="yellow"/>
          <w:lang w:eastAsia="ko-KR"/>
        </w:rPr>
        <w:t xml:space="preserve"> </w:t>
      </w:r>
      <w:r w:rsidRPr="00094BC3">
        <w:rPr>
          <w:rFonts w:hint="eastAsia"/>
          <w:color w:val="FF0000"/>
          <w:highlight w:val="yellow"/>
          <w:lang w:eastAsia="ko-KR"/>
        </w:rPr>
        <w:t>시험에</w:t>
      </w:r>
      <w:r w:rsidRPr="00094BC3">
        <w:rPr>
          <w:rFonts w:hint="eastAsia"/>
          <w:color w:val="FF0000"/>
          <w:highlight w:val="yellow"/>
          <w:lang w:eastAsia="ko-KR"/>
        </w:rPr>
        <w:t xml:space="preserve"> </w:t>
      </w:r>
      <w:r w:rsidRPr="00094BC3">
        <w:rPr>
          <w:rFonts w:hint="eastAsia"/>
          <w:color w:val="FF0000"/>
          <w:highlight w:val="yellow"/>
          <w:lang w:eastAsia="ko-KR"/>
        </w:rPr>
        <w:t>대하여</w:t>
      </w:r>
      <w:r w:rsidRPr="00094BC3">
        <w:rPr>
          <w:rFonts w:hint="eastAsia"/>
          <w:color w:val="FF0000"/>
          <w:highlight w:val="yellow"/>
          <w:lang w:eastAsia="ko-KR"/>
        </w:rPr>
        <w:t xml:space="preserve"> </w:t>
      </w:r>
      <w:r w:rsidRPr="00094BC3">
        <w:rPr>
          <w:rFonts w:hint="eastAsia"/>
          <w:color w:val="FF0000"/>
          <w:highlight w:val="yellow"/>
          <w:lang w:eastAsia="ko-KR"/>
        </w:rPr>
        <w:t>현차</w:t>
      </w:r>
      <w:r w:rsidR="00094BC3" w:rsidRPr="00094BC3">
        <w:rPr>
          <w:rFonts w:hint="eastAsia"/>
          <w:color w:val="FF0000"/>
          <w:highlight w:val="yellow"/>
          <w:lang w:eastAsia="ko-KR"/>
        </w:rPr>
        <w:t xml:space="preserve"> </w:t>
      </w:r>
      <w:r w:rsidR="00094BC3" w:rsidRPr="00094BC3">
        <w:rPr>
          <w:rFonts w:hint="eastAsia"/>
          <w:color w:val="FF0000"/>
          <w:highlight w:val="yellow"/>
          <w:lang w:eastAsia="ko-KR"/>
        </w:rPr>
        <w:t>시험시</w:t>
      </w:r>
      <w:r w:rsidR="00094BC3" w:rsidRPr="00094BC3">
        <w:rPr>
          <w:rFonts w:hint="eastAsia"/>
          <w:color w:val="FF0000"/>
          <w:highlight w:val="yellow"/>
          <w:lang w:eastAsia="ko-KR"/>
        </w:rPr>
        <w:t xml:space="preserve"> </w:t>
      </w:r>
      <w:r w:rsidR="00094BC3" w:rsidRPr="00094BC3">
        <w:rPr>
          <w:rFonts w:hint="eastAsia"/>
          <w:color w:val="FF0000"/>
          <w:highlight w:val="yellow"/>
          <w:lang w:eastAsia="ko-KR"/>
        </w:rPr>
        <w:t>실시</w:t>
      </w:r>
      <w:r w:rsidR="00094BC3" w:rsidRPr="00094BC3">
        <w:rPr>
          <w:rFonts w:hint="eastAsia"/>
          <w:color w:val="FF0000"/>
          <w:highlight w:val="yellow"/>
          <w:lang w:eastAsia="ko-KR"/>
        </w:rPr>
        <w:t xml:space="preserve"> </w:t>
      </w:r>
      <w:r w:rsidR="00094BC3" w:rsidRPr="00094BC3">
        <w:rPr>
          <w:rFonts w:hint="eastAsia"/>
          <w:color w:val="FF0000"/>
          <w:highlight w:val="yellow"/>
          <w:lang w:eastAsia="ko-KR"/>
        </w:rPr>
        <w:t>한다</w:t>
      </w:r>
      <w:r w:rsidR="00094BC3" w:rsidRPr="00094BC3">
        <w:rPr>
          <w:rFonts w:hint="eastAsia"/>
          <w:color w:val="FF0000"/>
          <w:highlight w:val="yellow"/>
          <w:lang w:eastAsia="ko-KR"/>
        </w:rPr>
        <w:t>.</w:t>
      </w:r>
    </w:p>
    <w:tbl>
      <w:tblPr>
        <w:tblStyle w:val="TableGrid"/>
        <w:tblW w:w="0" w:type="auto"/>
        <w:tblInd w:w="918" w:type="dxa"/>
        <w:tblLook w:val="04A0" w:firstRow="1" w:lastRow="0" w:firstColumn="1" w:lastColumn="0" w:noHBand="0" w:noVBand="1"/>
      </w:tblPr>
      <w:tblGrid>
        <w:gridCol w:w="648"/>
        <w:gridCol w:w="4572"/>
        <w:gridCol w:w="3600"/>
        <w:gridCol w:w="900"/>
      </w:tblGrid>
      <w:tr w:rsidR="00562B2B" w:rsidTr="00C85A4B">
        <w:tc>
          <w:tcPr>
            <w:tcW w:w="648" w:type="dxa"/>
          </w:tcPr>
          <w:p w:rsidR="00562B2B" w:rsidRDefault="00562B2B" w:rsidP="00C85A4B">
            <w:pPr>
              <w:pStyle w:val="Normal3"/>
              <w:ind w:left="0"/>
            </w:pPr>
            <w:r>
              <w:t>Step</w:t>
            </w:r>
          </w:p>
        </w:tc>
        <w:tc>
          <w:tcPr>
            <w:tcW w:w="4572" w:type="dxa"/>
          </w:tcPr>
          <w:p w:rsidR="00562B2B" w:rsidRDefault="00562B2B" w:rsidP="00C85A4B">
            <w:pPr>
              <w:pStyle w:val="Normal3"/>
              <w:ind w:left="0"/>
            </w:pPr>
            <w:r>
              <w:t>Test Description</w:t>
            </w:r>
          </w:p>
        </w:tc>
        <w:tc>
          <w:tcPr>
            <w:tcW w:w="3600" w:type="dxa"/>
          </w:tcPr>
          <w:p w:rsidR="00562B2B" w:rsidRDefault="00562B2B" w:rsidP="00C85A4B">
            <w:pPr>
              <w:pStyle w:val="Normal3"/>
              <w:ind w:left="0"/>
            </w:pPr>
            <w:r>
              <w:t>Expected Results</w:t>
            </w:r>
          </w:p>
        </w:tc>
        <w:tc>
          <w:tcPr>
            <w:tcW w:w="900" w:type="dxa"/>
          </w:tcPr>
          <w:p w:rsidR="00562B2B" w:rsidRDefault="00562B2B" w:rsidP="00C85A4B">
            <w:pPr>
              <w:pStyle w:val="Normal3"/>
              <w:ind w:left="0"/>
            </w:pPr>
            <w:r>
              <w:t>Results</w:t>
            </w:r>
          </w:p>
        </w:tc>
      </w:tr>
      <w:tr w:rsidR="00FE46A9" w:rsidTr="00C85A4B">
        <w:tc>
          <w:tcPr>
            <w:tcW w:w="648" w:type="dxa"/>
          </w:tcPr>
          <w:p w:rsidR="00FE46A9" w:rsidRDefault="00FE46A9" w:rsidP="00C85A4B">
            <w:pPr>
              <w:pStyle w:val="Normal3"/>
              <w:ind w:left="0"/>
            </w:pPr>
          </w:p>
        </w:tc>
        <w:tc>
          <w:tcPr>
            <w:tcW w:w="4572" w:type="dxa"/>
          </w:tcPr>
          <w:p w:rsidR="00FE46A9" w:rsidRPr="00FE46A9" w:rsidRDefault="00FE46A9" w:rsidP="00C85A4B">
            <w:pPr>
              <w:pStyle w:val="Normal3"/>
              <w:ind w:left="0"/>
              <w:rPr>
                <w:b/>
                <w:u w:val="single"/>
              </w:rPr>
            </w:pPr>
            <w:r w:rsidRPr="00FE46A9">
              <w:rPr>
                <w:b/>
                <w:u w:val="single"/>
              </w:rPr>
              <w:t>PEI TEST</w:t>
            </w:r>
          </w:p>
        </w:tc>
        <w:tc>
          <w:tcPr>
            <w:tcW w:w="3600" w:type="dxa"/>
          </w:tcPr>
          <w:p w:rsidR="00FE46A9" w:rsidRDefault="00FE46A9" w:rsidP="00C85A4B">
            <w:pPr>
              <w:pStyle w:val="Normal3"/>
              <w:ind w:left="0"/>
            </w:pPr>
          </w:p>
        </w:tc>
        <w:tc>
          <w:tcPr>
            <w:tcW w:w="900" w:type="dxa"/>
          </w:tcPr>
          <w:p w:rsidR="00FE46A9" w:rsidRDefault="00FE46A9" w:rsidP="00C85A4B">
            <w:pPr>
              <w:pStyle w:val="Normal3"/>
              <w:ind w:left="0"/>
            </w:pPr>
          </w:p>
        </w:tc>
      </w:tr>
      <w:tr w:rsidR="00562B2B" w:rsidTr="00C85A4B">
        <w:tc>
          <w:tcPr>
            <w:tcW w:w="648" w:type="dxa"/>
          </w:tcPr>
          <w:p w:rsidR="00562B2B" w:rsidRDefault="00562B2B" w:rsidP="00C85A4B">
            <w:pPr>
              <w:pStyle w:val="Normal3"/>
              <w:ind w:left="0"/>
            </w:pPr>
            <w:r>
              <w:t>1</w:t>
            </w:r>
          </w:p>
        </w:tc>
        <w:tc>
          <w:tcPr>
            <w:tcW w:w="4572" w:type="dxa"/>
          </w:tcPr>
          <w:p w:rsidR="00562B2B" w:rsidRDefault="00562B2B" w:rsidP="00C85A4B">
            <w:pPr>
              <w:pStyle w:val="Normal3"/>
              <w:ind w:left="0"/>
            </w:pPr>
            <w:r>
              <w:t>PEI initiates call to driver</w:t>
            </w:r>
          </w:p>
        </w:tc>
        <w:tc>
          <w:tcPr>
            <w:tcW w:w="3600" w:type="dxa"/>
          </w:tcPr>
          <w:p w:rsidR="00562B2B" w:rsidRDefault="00562B2B" w:rsidP="00C85A4B">
            <w:pPr>
              <w:pStyle w:val="Normal3"/>
              <w:ind w:left="0"/>
            </w:pPr>
            <w:r>
              <w:t>Rings in cab</w:t>
            </w:r>
          </w:p>
        </w:tc>
        <w:tc>
          <w:tcPr>
            <w:tcW w:w="900" w:type="dxa"/>
          </w:tcPr>
          <w:p w:rsidR="00562B2B" w:rsidRDefault="00562B2B" w:rsidP="00C85A4B">
            <w:pPr>
              <w:pStyle w:val="Normal3"/>
              <w:ind w:left="0"/>
            </w:pPr>
          </w:p>
        </w:tc>
      </w:tr>
      <w:tr w:rsidR="00562B2B" w:rsidTr="00C85A4B">
        <w:tc>
          <w:tcPr>
            <w:tcW w:w="648" w:type="dxa"/>
          </w:tcPr>
          <w:p w:rsidR="00562B2B" w:rsidRDefault="00562B2B" w:rsidP="00C85A4B">
            <w:pPr>
              <w:pStyle w:val="Normal3"/>
              <w:ind w:left="0"/>
            </w:pPr>
            <w:r>
              <w:t>2</w:t>
            </w:r>
          </w:p>
        </w:tc>
        <w:tc>
          <w:tcPr>
            <w:tcW w:w="4572" w:type="dxa"/>
          </w:tcPr>
          <w:p w:rsidR="00562B2B" w:rsidRDefault="00562B2B" w:rsidP="00C85A4B">
            <w:pPr>
              <w:pStyle w:val="Normal3"/>
              <w:ind w:left="0"/>
            </w:pPr>
            <w:r>
              <w:t xml:space="preserve">Driver does NOT answer within </w:t>
            </w:r>
            <w:r w:rsidRPr="00560072">
              <w:rPr>
                <w:u w:val="single"/>
              </w:rPr>
              <w:t xml:space="preserve">30 </w:t>
            </w:r>
            <w:r>
              <w:t>seconds. Call to OCC extension 1001 is initiated</w:t>
            </w:r>
          </w:p>
        </w:tc>
        <w:tc>
          <w:tcPr>
            <w:tcW w:w="3600" w:type="dxa"/>
          </w:tcPr>
          <w:p w:rsidR="00562B2B" w:rsidRDefault="00562B2B" w:rsidP="00C85A4B">
            <w:pPr>
              <w:pStyle w:val="Normal3"/>
              <w:ind w:left="0"/>
            </w:pPr>
            <w:r>
              <w:t>Extension 1001 rings and shows Car ID</w:t>
            </w:r>
          </w:p>
        </w:tc>
        <w:tc>
          <w:tcPr>
            <w:tcW w:w="900" w:type="dxa"/>
          </w:tcPr>
          <w:p w:rsidR="00562B2B" w:rsidRDefault="00562B2B" w:rsidP="00C85A4B">
            <w:pPr>
              <w:pStyle w:val="Normal3"/>
              <w:ind w:left="0"/>
            </w:pPr>
          </w:p>
        </w:tc>
      </w:tr>
      <w:tr w:rsidR="00562B2B" w:rsidTr="00C85A4B">
        <w:tc>
          <w:tcPr>
            <w:tcW w:w="648" w:type="dxa"/>
          </w:tcPr>
          <w:p w:rsidR="00562B2B" w:rsidRDefault="00562B2B" w:rsidP="00C85A4B">
            <w:pPr>
              <w:pStyle w:val="Normal3"/>
              <w:ind w:left="0"/>
            </w:pPr>
            <w:r>
              <w:t>3</w:t>
            </w:r>
          </w:p>
        </w:tc>
        <w:tc>
          <w:tcPr>
            <w:tcW w:w="4572" w:type="dxa"/>
          </w:tcPr>
          <w:p w:rsidR="00562B2B" w:rsidRDefault="00562B2B" w:rsidP="00C85A4B">
            <w:pPr>
              <w:pStyle w:val="Normal3"/>
              <w:ind w:left="0"/>
            </w:pPr>
            <w:r>
              <w:t>OCC phone is answered by tester.</w:t>
            </w:r>
          </w:p>
        </w:tc>
        <w:tc>
          <w:tcPr>
            <w:tcW w:w="3600" w:type="dxa"/>
          </w:tcPr>
          <w:p w:rsidR="00562B2B" w:rsidRDefault="00562B2B" w:rsidP="00C85A4B">
            <w:pPr>
              <w:pStyle w:val="Normal3"/>
              <w:ind w:left="0"/>
            </w:pPr>
          </w:p>
        </w:tc>
        <w:tc>
          <w:tcPr>
            <w:tcW w:w="900" w:type="dxa"/>
          </w:tcPr>
          <w:p w:rsidR="00562B2B" w:rsidRDefault="00562B2B" w:rsidP="00C85A4B">
            <w:pPr>
              <w:pStyle w:val="Normal3"/>
              <w:ind w:left="0"/>
            </w:pPr>
          </w:p>
        </w:tc>
      </w:tr>
      <w:tr w:rsidR="00562B2B" w:rsidTr="00C85A4B">
        <w:tc>
          <w:tcPr>
            <w:tcW w:w="648" w:type="dxa"/>
          </w:tcPr>
          <w:p w:rsidR="00562B2B" w:rsidRDefault="00562B2B" w:rsidP="00C85A4B">
            <w:pPr>
              <w:pStyle w:val="Normal3"/>
              <w:ind w:left="0"/>
            </w:pPr>
            <w:r>
              <w:t>4</w:t>
            </w:r>
          </w:p>
        </w:tc>
        <w:tc>
          <w:tcPr>
            <w:tcW w:w="4572" w:type="dxa"/>
          </w:tcPr>
          <w:p w:rsidR="00562B2B" w:rsidRDefault="00562B2B" w:rsidP="00C85A4B">
            <w:pPr>
              <w:pStyle w:val="Normal3"/>
              <w:ind w:left="0"/>
            </w:pPr>
            <w:r>
              <w:t xml:space="preserve">Onboard PEI shall talk </w:t>
            </w:r>
          </w:p>
        </w:tc>
        <w:tc>
          <w:tcPr>
            <w:tcW w:w="3600" w:type="dxa"/>
          </w:tcPr>
          <w:p w:rsidR="00562B2B" w:rsidRDefault="00562B2B" w:rsidP="00C85A4B">
            <w:pPr>
              <w:pStyle w:val="Normal3"/>
              <w:ind w:left="0"/>
            </w:pPr>
            <w:r>
              <w:t>Listening at OCC, rate the voice quality as acceptable</w:t>
            </w:r>
          </w:p>
        </w:tc>
        <w:tc>
          <w:tcPr>
            <w:tcW w:w="900" w:type="dxa"/>
          </w:tcPr>
          <w:p w:rsidR="00562B2B" w:rsidRDefault="00562B2B" w:rsidP="00C85A4B">
            <w:pPr>
              <w:pStyle w:val="Normal3"/>
              <w:ind w:left="0"/>
            </w:pPr>
          </w:p>
        </w:tc>
      </w:tr>
      <w:tr w:rsidR="00562B2B" w:rsidTr="00C85A4B">
        <w:tc>
          <w:tcPr>
            <w:tcW w:w="648" w:type="dxa"/>
          </w:tcPr>
          <w:p w:rsidR="00562B2B" w:rsidRDefault="00562B2B" w:rsidP="00C85A4B">
            <w:pPr>
              <w:pStyle w:val="Normal3"/>
              <w:ind w:left="0"/>
            </w:pPr>
            <w:r>
              <w:t>5</w:t>
            </w:r>
          </w:p>
        </w:tc>
        <w:tc>
          <w:tcPr>
            <w:tcW w:w="4572" w:type="dxa"/>
          </w:tcPr>
          <w:p w:rsidR="00562B2B" w:rsidRDefault="00562B2B" w:rsidP="00C85A4B">
            <w:pPr>
              <w:pStyle w:val="Normal3"/>
              <w:ind w:left="0"/>
            </w:pPr>
            <w:r>
              <w:t>OCC tester should talk</w:t>
            </w:r>
          </w:p>
        </w:tc>
        <w:tc>
          <w:tcPr>
            <w:tcW w:w="3600" w:type="dxa"/>
          </w:tcPr>
          <w:p w:rsidR="00562B2B" w:rsidRDefault="00562B2B" w:rsidP="00C85A4B">
            <w:pPr>
              <w:pStyle w:val="Normal3"/>
              <w:ind w:left="0"/>
            </w:pPr>
            <w:r>
              <w:t>Listening at PEI, rate the voice quality as acceptable</w:t>
            </w:r>
          </w:p>
        </w:tc>
        <w:tc>
          <w:tcPr>
            <w:tcW w:w="900" w:type="dxa"/>
          </w:tcPr>
          <w:p w:rsidR="00562B2B" w:rsidRDefault="00562B2B" w:rsidP="00C85A4B">
            <w:pPr>
              <w:pStyle w:val="Normal3"/>
              <w:ind w:left="0"/>
            </w:pPr>
          </w:p>
        </w:tc>
      </w:tr>
      <w:tr w:rsidR="00562B2B" w:rsidTr="00C85A4B">
        <w:tc>
          <w:tcPr>
            <w:tcW w:w="648" w:type="dxa"/>
          </w:tcPr>
          <w:p w:rsidR="00562B2B" w:rsidRDefault="00562B2B" w:rsidP="00C85A4B">
            <w:pPr>
              <w:pStyle w:val="Normal3"/>
              <w:ind w:left="0"/>
            </w:pPr>
            <w:r>
              <w:lastRenderedPageBreak/>
              <w:t>6</w:t>
            </w:r>
          </w:p>
        </w:tc>
        <w:tc>
          <w:tcPr>
            <w:tcW w:w="4572" w:type="dxa"/>
          </w:tcPr>
          <w:p w:rsidR="00562B2B" w:rsidRDefault="00562B2B" w:rsidP="00C85A4B">
            <w:pPr>
              <w:pStyle w:val="Normal3"/>
              <w:ind w:left="0"/>
            </w:pPr>
            <w:r>
              <w:t>Driver should attempt to answer original call</w:t>
            </w:r>
          </w:p>
        </w:tc>
        <w:tc>
          <w:tcPr>
            <w:tcW w:w="3600" w:type="dxa"/>
          </w:tcPr>
          <w:p w:rsidR="00562B2B" w:rsidRPr="00EB69DF" w:rsidRDefault="00562B2B" w:rsidP="00C85A4B">
            <w:pPr>
              <w:pStyle w:val="Normal3"/>
              <w:ind w:left="0"/>
              <w:rPr>
                <w:rFonts w:eastAsiaTheme="minorEastAsia"/>
                <w:lang w:eastAsia="ko-KR"/>
              </w:rPr>
            </w:pPr>
          </w:p>
        </w:tc>
        <w:tc>
          <w:tcPr>
            <w:tcW w:w="900" w:type="dxa"/>
          </w:tcPr>
          <w:p w:rsidR="00562B2B" w:rsidRDefault="00562B2B" w:rsidP="00C85A4B">
            <w:pPr>
              <w:pStyle w:val="Normal3"/>
              <w:ind w:left="0"/>
            </w:pPr>
          </w:p>
        </w:tc>
      </w:tr>
      <w:tr w:rsidR="00562B2B" w:rsidTr="00C85A4B">
        <w:tc>
          <w:tcPr>
            <w:tcW w:w="648" w:type="dxa"/>
          </w:tcPr>
          <w:p w:rsidR="00562B2B" w:rsidRDefault="00562B2B" w:rsidP="00C85A4B">
            <w:pPr>
              <w:pStyle w:val="Normal3"/>
              <w:ind w:left="0"/>
            </w:pPr>
            <w:r>
              <w:t>7</w:t>
            </w:r>
          </w:p>
        </w:tc>
        <w:tc>
          <w:tcPr>
            <w:tcW w:w="4572" w:type="dxa"/>
          </w:tcPr>
          <w:p w:rsidR="00EB69DF" w:rsidRDefault="00562B2B" w:rsidP="00C85A4B">
            <w:pPr>
              <w:pStyle w:val="Normal3"/>
              <w:ind w:left="0"/>
              <w:rPr>
                <w:rFonts w:eastAsiaTheme="minorEastAsia"/>
                <w:strike/>
                <w:color w:val="FF0000"/>
                <w:lang w:eastAsia="ko-KR"/>
              </w:rPr>
            </w:pPr>
            <w:r w:rsidRPr="00EB69DF">
              <w:rPr>
                <w:strike/>
                <w:color w:val="FF0000"/>
                <w:highlight w:val="yellow"/>
              </w:rPr>
              <w:t>OCC should hang up</w:t>
            </w:r>
            <w:r w:rsidR="00EB69DF">
              <w:rPr>
                <w:rFonts w:eastAsiaTheme="minorEastAsia" w:hint="eastAsia"/>
                <w:strike/>
                <w:color w:val="FF0000"/>
                <w:lang w:eastAsia="ko-KR"/>
              </w:rPr>
              <w:t xml:space="preserve">  </w:t>
            </w:r>
          </w:p>
          <w:p w:rsidR="00562B2B" w:rsidRPr="00EB69DF" w:rsidRDefault="00EB69DF" w:rsidP="00C85A4B">
            <w:pPr>
              <w:pStyle w:val="Normal3"/>
              <w:ind w:left="0"/>
              <w:rPr>
                <w:rFonts w:eastAsiaTheme="minorEastAsia"/>
                <w:strike/>
                <w:lang w:eastAsia="ko-KR"/>
              </w:rPr>
            </w:pPr>
            <w:r w:rsidRPr="00EB69DF">
              <w:rPr>
                <w:rFonts w:eastAsiaTheme="minorEastAsia" w:hint="eastAsia"/>
                <w:color w:val="FF0000"/>
                <w:highlight w:val="yellow"/>
                <w:lang w:eastAsia="ko-KR"/>
              </w:rPr>
              <w:t xml:space="preserve">OCC </w:t>
            </w:r>
            <w:r w:rsidRPr="00EB69DF">
              <w:rPr>
                <w:rFonts w:eastAsiaTheme="minorEastAsia"/>
                <w:color w:val="FF0000"/>
                <w:highlight w:val="yellow"/>
                <w:lang w:eastAsia="ko-KR"/>
              </w:rPr>
              <w:t>–</w:t>
            </w:r>
            <w:r w:rsidRPr="00EB69DF">
              <w:rPr>
                <w:rFonts w:eastAsiaTheme="minorEastAsia" w:hint="eastAsia"/>
                <w:color w:val="FF0000"/>
                <w:highlight w:val="yellow"/>
                <w:lang w:eastAsia="ko-KR"/>
              </w:rPr>
              <w:t xml:space="preserve"> Driver </w:t>
            </w:r>
            <w:r w:rsidRPr="00EB69DF">
              <w:rPr>
                <w:rFonts w:eastAsiaTheme="minorEastAsia"/>
                <w:color w:val="FF0000"/>
                <w:highlight w:val="yellow"/>
                <w:lang w:eastAsia="ko-KR"/>
              </w:rPr>
              <w:t>–</w:t>
            </w:r>
            <w:r w:rsidRPr="00EB69DF">
              <w:rPr>
                <w:rFonts w:eastAsiaTheme="minorEastAsia" w:hint="eastAsia"/>
                <w:color w:val="FF0000"/>
                <w:highlight w:val="yellow"/>
                <w:lang w:eastAsia="ko-KR"/>
              </w:rPr>
              <w:t xml:space="preserve"> PEI </w:t>
            </w:r>
            <w:r w:rsidRPr="00EB69DF">
              <w:rPr>
                <w:rFonts w:eastAsiaTheme="minorEastAsia" w:hint="eastAsia"/>
                <w:color w:val="FF0000"/>
                <w:highlight w:val="yellow"/>
                <w:lang w:eastAsia="ko-KR"/>
              </w:rPr>
              <w:t>삼자</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통화를</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한다</w:t>
            </w:r>
            <w:r w:rsidRPr="00EB69DF">
              <w:rPr>
                <w:rFonts w:eastAsiaTheme="minorEastAsia" w:hint="eastAsia"/>
                <w:color w:val="FF0000"/>
                <w:highlight w:val="yellow"/>
                <w:lang w:eastAsia="ko-KR"/>
              </w:rPr>
              <w:t>.</w:t>
            </w:r>
          </w:p>
        </w:tc>
        <w:tc>
          <w:tcPr>
            <w:tcW w:w="3600" w:type="dxa"/>
          </w:tcPr>
          <w:p w:rsidR="00562B2B" w:rsidRPr="00EB69DF" w:rsidRDefault="00EB69DF" w:rsidP="00C85A4B">
            <w:pPr>
              <w:pStyle w:val="Normal3"/>
              <w:ind w:left="0"/>
              <w:rPr>
                <w:rFonts w:eastAsiaTheme="minorEastAsia"/>
                <w:lang w:eastAsia="ko-KR"/>
              </w:rPr>
            </w:pPr>
            <w:r w:rsidRPr="00EB69DF">
              <w:rPr>
                <w:rFonts w:eastAsiaTheme="minorEastAsia" w:hint="eastAsia"/>
                <w:color w:val="FF0000"/>
                <w:highlight w:val="yellow"/>
                <w:lang w:eastAsia="ko-KR"/>
              </w:rPr>
              <w:t xml:space="preserve">OCC </w:t>
            </w:r>
            <w:r w:rsidRPr="00EB69DF">
              <w:rPr>
                <w:rFonts w:eastAsiaTheme="minorEastAsia"/>
                <w:color w:val="FF0000"/>
                <w:highlight w:val="yellow"/>
                <w:lang w:eastAsia="ko-KR"/>
              </w:rPr>
              <w:t>–</w:t>
            </w:r>
            <w:r w:rsidRPr="00EB69DF">
              <w:rPr>
                <w:rFonts w:eastAsiaTheme="minorEastAsia" w:hint="eastAsia"/>
                <w:color w:val="FF0000"/>
                <w:highlight w:val="yellow"/>
                <w:lang w:eastAsia="ko-KR"/>
              </w:rPr>
              <w:t xml:space="preserve"> Driver </w:t>
            </w:r>
            <w:r w:rsidRPr="00EB69DF">
              <w:rPr>
                <w:rFonts w:eastAsiaTheme="minorEastAsia"/>
                <w:color w:val="FF0000"/>
                <w:highlight w:val="yellow"/>
                <w:lang w:eastAsia="ko-KR"/>
              </w:rPr>
              <w:t>–</w:t>
            </w:r>
            <w:r w:rsidRPr="00EB69DF">
              <w:rPr>
                <w:rFonts w:eastAsiaTheme="minorEastAsia" w:hint="eastAsia"/>
                <w:color w:val="FF0000"/>
                <w:highlight w:val="yellow"/>
                <w:lang w:eastAsia="ko-KR"/>
              </w:rPr>
              <w:t xml:space="preserve"> PEI </w:t>
            </w:r>
            <w:r w:rsidRPr="00EB69DF">
              <w:rPr>
                <w:rFonts w:eastAsiaTheme="minorEastAsia" w:hint="eastAsia"/>
                <w:color w:val="FF0000"/>
                <w:highlight w:val="yellow"/>
                <w:lang w:eastAsia="ko-KR"/>
              </w:rPr>
              <w:t>듣고</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말할</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수</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있다</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음량이나</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비율</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품질에</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대해</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수용</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가능한지</w:t>
            </w:r>
            <w:r w:rsidRPr="00EB69DF">
              <w:rPr>
                <w:rFonts w:eastAsiaTheme="minorEastAsia" w:hint="eastAsia"/>
                <w:color w:val="FF0000"/>
                <w:highlight w:val="yellow"/>
                <w:lang w:eastAsia="ko-KR"/>
              </w:rPr>
              <w:t xml:space="preserve"> </w:t>
            </w:r>
            <w:r w:rsidRPr="00EB69DF">
              <w:rPr>
                <w:rFonts w:eastAsiaTheme="minorEastAsia" w:hint="eastAsia"/>
                <w:color w:val="FF0000"/>
                <w:highlight w:val="yellow"/>
                <w:lang w:eastAsia="ko-KR"/>
              </w:rPr>
              <w:t>판단</w:t>
            </w:r>
            <w:r w:rsidRPr="00EB69DF">
              <w:rPr>
                <w:rFonts w:eastAsiaTheme="minorEastAsia" w:hint="eastAsia"/>
                <w:color w:val="FF0000"/>
                <w:highlight w:val="yellow"/>
                <w:lang w:eastAsia="ko-KR"/>
              </w:rPr>
              <w:t>.</w:t>
            </w:r>
          </w:p>
        </w:tc>
        <w:tc>
          <w:tcPr>
            <w:tcW w:w="900" w:type="dxa"/>
          </w:tcPr>
          <w:p w:rsidR="00562B2B" w:rsidRDefault="00562B2B" w:rsidP="00C85A4B">
            <w:pPr>
              <w:pStyle w:val="Normal3"/>
              <w:ind w:left="0"/>
              <w:rPr>
                <w:lang w:eastAsia="ko-KR"/>
              </w:rPr>
            </w:pPr>
          </w:p>
        </w:tc>
      </w:tr>
      <w:tr w:rsidR="00562B2B" w:rsidTr="00C85A4B">
        <w:tc>
          <w:tcPr>
            <w:tcW w:w="648" w:type="dxa"/>
          </w:tcPr>
          <w:p w:rsidR="00562B2B" w:rsidRDefault="00562B2B" w:rsidP="00C85A4B">
            <w:pPr>
              <w:pStyle w:val="Normal3"/>
              <w:ind w:left="0"/>
            </w:pPr>
            <w:r>
              <w:t>8</w:t>
            </w:r>
          </w:p>
        </w:tc>
        <w:tc>
          <w:tcPr>
            <w:tcW w:w="4572" w:type="dxa"/>
          </w:tcPr>
          <w:p w:rsidR="00562B2B" w:rsidRDefault="00562B2B" w:rsidP="00C85A4B">
            <w:pPr>
              <w:pStyle w:val="Normal3"/>
              <w:ind w:left="0"/>
            </w:pPr>
            <w:r>
              <w:t>Repeat test steps 1 – 3, and have PEI hang up???</w:t>
            </w:r>
          </w:p>
        </w:tc>
        <w:tc>
          <w:tcPr>
            <w:tcW w:w="3600" w:type="dxa"/>
          </w:tcPr>
          <w:p w:rsidR="00562B2B" w:rsidRDefault="00562B2B" w:rsidP="00C85A4B">
            <w:pPr>
              <w:pStyle w:val="Normal3"/>
              <w:ind w:left="0"/>
            </w:pPr>
            <w:r>
              <w:t>?????</w:t>
            </w:r>
          </w:p>
        </w:tc>
        <w:tc>
          <w:tcPr>
            <w:tcW w:w="900" w:type="dxa"/>
          </w:tcPr>
          <w:p w:rsidR="00562B2B" w:rsidRDefault="00562B2B" w:rsidP="00C85A4B">
            <w:pPr>
              <w:pStyle w:val="Normal3"/>
              <w:ind w:left="0"/>
            </w:pPr>
          </w:p>
        </w:tc>
      </w:tr>
      <w:tr w:rsidR="00A06EC2" w:rsidTr="0098730F">
        <w:tc>
          <w:tcPr>
            <w:tcW w:w="648" w:type="dxa"/>
          </w:tcPr>
          <w:p w:rsidR="00A06EC2" w:rsidRDefault="00A06EC2" w:rsidP="006967C4">
            <w:pPr>
              <w:pStyle w:val="Normal3"/>
              <w:ind w:left="0"/>
            </w:pPr>
          </w:p>
        </w:tc>
        <w:tc>
          <w:tcPr>
            <w:tcW w:w="4572" w:type="dxa"/>
          </w:tcPr>
          <w:p w:rsidR="00A06EC2" w:rsidRDefault="00EB69DF" w:rsidP="006967C4">
            <w:pPr>
              <w:pStyle w:val="Normal3"/>
              <w:ind w:left="0"/>
              <w:rPr>
                <w:lang w:eastAsia="ko-KR"/>
              </w:rPr>
            </w:pPr>
            <w:r w:rsidRPr="00EB69DF">
              <w:rPr>
                <w:rFonts w:asciiTheme="minorEastAsia" w:eastAsiaTheme="minorEastAsia" w:hAnsiTheme="minorEastAsia" w:hint="eastAsia"/>
                <w:color w:val="FF0000"/>
                <w:highlight w:val="yellow"/>
                <w:lang w:eastAsia="ko-KR"/>
              </w:rPr>
              <w:t>아래 시험은 우진과 관계 없다.</w:t>
            </w:r>
          </w:p>
        </w:tc>
        <w:tc>
          <w:tcPr>
            <w:tcW w:w="3600" w:type="dxa"/>
          </w:tcPr>
          <w:p w:rsidR="00A06EC2" w:rsidRDefault="00A06EC2" w:rsidP="006967C4">
            <w:pPr>
              <w:pStyle w:val="Normal3"/>
              <w:ind w:left="0"/>
              <w:rPr>
                <w:lang w:eastAsia="ko-KR"/>
              </w:rPr>
            </w:pPr>
          </w:p>
        </w:tc>
        <w:tc>
          <w:tcPr>
            <w:tcW w:w="900" w:type="dxa"/>
          </w:tcPr>
          <w:p w:rsidR="00A06EC2" w:rsidRDefault="00A06EC2" w:rsidP="006967C4">
            <w:pPr>
              <w:pStyle w:val="Normal3"/>
              <w:ind w:left="0"/>
              <w:rPr>
                <w:lang w:eastAsia="ko-KR"/>
              </w:rPr>
            </w:pPr>
          </w:p>
        </w:tc>
      </w:tr>
      <w:tr w:rsidR="00A06EC2" w:rsidTr="0098730F">
        <w:tc>
          <w:tcPr>
            <w:tcW w:w="648" w:type="dxa"/>
          </w:tcPr>
          <w:p w:rsidR="00A06EC2" w:rsidRPr="00EB69DF" w:rsidRDefault="00A06EC2" w:rsidP="006967C4">
            <w:pPr>
              <w:pStyle w:val="Normal3"/>
              <w:ind w:left="0"/>
              <w:rPr>
                <w:strike/>
                <w:color w:val="FF0000"/>
                <w:highlight w:val="yellow"/>
                <w:lang w:eastAsia="ko-KR"/>
              </w:rPr>
            </w:pPr>
          </w:p>
        </w:tc>
        <w:tc>
          <w:tcPr>
            <w:tcW w:w="4572" w:type="dxa"/>
          </w:tcPr>
          <w:p w:rsidR="00A06EC2" w:rsidRPr="00EB69DF" w:rsidRDefault="00FE46A9" w:rsidP="006967C4">
            <w:pPr>
              <w:pStyle w:val="Normal3"/>
              <w:ind w:left="0"/>
              <w:rPr>
                <w:b/>
                <w:strike/>
                <w:color w:val="FF0000"/>
                <w:highlight w:val="yellow"/>
                <w:u w:val="single"/>
              </w:rPr>
            </w:pPr>
            <w:r w:rsidRPr="00EB69DF">
              <w:rPr>
                <w:b/>
                <w:strike/>
                <w:color w:val="FF0000"/>
                <w:highlight w:val="yellow"/>
                <w:u w:val="single"/>
              </w:rPr>
              <w:t>PA/VMS TEST</w:t>
            </w:r>
            <w:r w:rsidR="004C64D6" w:rsidRPr="00EB69DF">
              <w:rPr>
                <w:b/>
                <w:strike/>
                <w:color w:val="FF0000"/>
                <w:highlight w:val="yellow"/>
                <w:u w:val="single"/>
              </w:rPr>
              <w:t xml:space="preserve"> (assumes Train is treated the same as a station)</w:t>
            </w:r>
          </w:p>
        </w:tc>
        <w:tc>
          <w:tcPr>
            <w:tcW w:w="3600" w:type="dxa"/>
          </w:tcPr>
          <w:p w:rsidR="00A06EC2" w:rsidRPr="00EB69DF" w:rsidRDefault="00A06EC2" w:rsidP="006967C4">
            <w:pPr>
              <w:pStyle w:val="Normal3"/>
              <w:ind w:left="0"/>
              <w:rPr>
                <w:strike/>
                <w:color w:val="FF0000"/>
                <w:highlight w:val="yellow"/>
              </w:rPr>
            </w:pPr>
          </w:p>
        </w:tc>
        <w:tc>
          <w:tcPr>
            <w:tcW w:w="900" w:type="dxa"/>
          </w:tcPr>
          <w:p w:rsidR="00A06EC2" w:rsidRDefault="00A06EC2" w:rsidP="006967C4">
            <w:pPr>
              <w:pStyle w:val="Normal3"/>
              <w:ind w:left="0"/>
            </w:pPr>
          </w:p>
        </w:tc>
      </w:tr>
      <w:tr w:rsidR="004C64D6" w:rsidTr="0098730F">
        <w:tc>
          <w:tcPr>
            <w:tcW w:w="648" w:type="dxa"/>
          </w:tcPr>
          <w:p w:rsidR="004C64D6" w:rsidRPr="00EB69DF" w:rsidRDefault="004C64D6" w:rsidP="00E43966">
            <w:pPr>
              <w:spacing w:line="240" w:lineRule="atLeast"/>
              <w:rPr>
                <w:rFonts w:ascii="Times" w:hAnsi="Times"/>
                <w:b/>
                <w:strike/>
                <w:color w:val="FF0000"/>
                <w:highlight w:val="yellow"/>
              </w:rPr>
            </w:pPr>
            <w:r w:rsidRPr="00EB69DF">
              <w:rPr>
                <w:rFonts w:ascii="Times" w:hAnsi="Times"/>
                <w:b/>
                <w:strike/>
                <w:color w:val="FF0000"/>
                <w:highlight w:val="yellow"/>
              </w:rPr>
              <w:t>3.00</w:t>
            </w:r>
          </w:p>
        </w:tc>
        <w:tc>
          <w:tcPr>
            <w:tcW w:w="4572" w:type="dxa"/>
          </w:tcPr>
          <w:p w:rsidR="004C64D6" w:rsidRPr="00EB69DF" w:rsidRDefault="004C64D6" w:rsidP="00E43966">
            <w:pPr>
              <w:pStyle w:val="NoSpacing"/>
              <w:rPr>
                <w:rFonts w:ascii="Arial" w:hAnsi="Arial"/>
                <w:b/>
                <w:bCs/>
                <w:strike/>
                <w:color w:val="FF0000"/>
                <w:highlight w:val="yellow"/>
              </w:rPr>
            </w:pPr>
            <w:r w:rsidRPr="00EB69DF">
              <w:rPr>
                <w:rFonts w:ascii="Arial" w:hAnsi="Arial"/>
                <w:b/>
                <w:bCs/>
                <w:strike/>
                <w:color w:val="FF0000"/>
                <w:highlight w:val="yellow"/>
              </w:rPr>
              <w:t>HEARTBEAT MESSAGE From Penta Server</w:t>
            </w:r>
          </w:p>
          <w:p w:rsidR="004C64D6" w:rsidRPr="00EB69DF" w:rsidRDefault="004C64D6" w:rsidP="004C64D6">
            <w:pPr>
              <w:pStyle w:val="ListParagraph"/>
              <w:numPr>
                <w:ilvl w:val="0"/>
                <w:numId w:val="14"/>
              </w:numPr>
              <w:spacing w:after="0" w:line="240" w:lineRule="auto"/>
              <w:rPr>
                <w:strike/>
                <w:color w:val="FF0000"/>
                <w:highlight w:val="yellow"/>
              </w:rPr>
            </w:pPr>
            <w:r w:rsidRPr="00EB69DF">
              <w:rPr>
                <w:strike/>
                <w:color w:val="FF0000"/>
                <w:highlight w:val="yellow"/>
              </w:rPr>
              <w:t>Verify that the Penta Server/Simulator sends ‘heartbeat’ message to Train VLU.</w:t>
            </w:r>
          </w:p>
          <w:p w:rsidR="004C64D6" w:rsidRPr="00EB69DF" w:rsidRDefault="004C64D6" w:rsidP="00E43966">
            <w:pPr>
              <w:pStyle w:val="ListParagraph"/>
              <w:rPr>
                <w:strike/>
                <w:color w:val="FF0000"/>
                <w:highlight w:val="yellow"/>
              </w:rPr>
            </w:pPr>
          </w:p>
          <w:p w:rsidR="004C64D6" w:rsidRPr="00EB69DF" w:rsidRDefault="004C64D6" w:rsidP="004C64D6">
            <w:pPr>
              <w:pStyle w:val="ListParagraph"/>
              <w:numPr>
                <w:ilvl w:val="0"/>
                <w:numId w:val="14"/>
              </w:numPr>
              <w:spacing w:after="0" w:line="240" w:lineRule="auto"/>
              <w:rPr>
                <w:strike/>
                <w:color w:val="FF0000"/>
                <w:highlight w:val="yellow"/>
              </w:rPr>
            </w:pPr>
            <w:r w:rsidRPr="00EB69DF">
              <w:rPr>
                <w:strike/>
                <w:color w:val="FF0000"/>
                <w:highlight w:val="yellow"/>
              </w:rPr>
              <w:t>Verify Train VLU responds to Penta server ‘heartbeat’ message.</w:t>
            </w:r>
          </w:p>
        </w:tc>
        <w:tc>
          <w:tcPr>
            <w:tcW w:w="3600" w:type="dxa"/>
          </w:tcPr>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15"/>
              </w:numPr>
              <w:rPr>
                <w:strike/>
                <w:color w:val="FF0000"/>
                <w:highlight w:val="yellow"/>
              </w:rPr>
            </w:pPr>
            <w:r w:rsidRPr="00EB69DF">
              <w:rPr>
                <w:strike/>
                <w:color w:val="FF0000"/>
                <w:highlight w:val="yellow"/>
              </w:rPr>
              <w:t>Penta active server/simulator sends appropriate heartbet message at designated interval to each active Train VLU.</w:t>
            </w:r>
          </w:p>
          <w:p w:rsidR="004C64D6" w:rsidRPr="00EB69DF" w:rsidRDefault="004C64D6" w:rsidP="00E43966">
            <w:pPr>
              <w:pStyle w:val="NoSpacing"/>
              <w:ind w:left="720"/>
              <w:rPr>
                <w:strike/>
                <w:color w:val="FF0000"/>
                <w:highlight w:val="yellow"/>
              </w:rPr>
            </w:pPr>
          </w:p>
          <w:p w:rsidR="004C64D6" w:rsidRPr="00EB69DF" w:rsidRDefault="004C64D6" w:rsidP="004C64D6">
            <w:pPr>
              <w:pStyle w:val="NoSpacing"/>
              <w:numPr>
                <w:ilvl w:val="0"/>
                <w:numId w:val="15"/>
              </w:numPr>
              <w:rPr>
                <w:strike/>
                <w:color w:val="FF0000"/>
                <w:highlight w:val="yellow"/>
              </w:rPr>
            </w:pPr>
            <w:r w:rsidRPr="00EB69DF">
              <w:rPr>
                <w:strike/>
                <w:color w:val="FF0000"/>
                <w:highlight w:val="yellow"/>
              </w:rPr>
              <w:t>Each asctive train VLU responds appropriately top Penta server/simulator ‘heartbeat’ message.</w:t>
            </w:r>
          </w:p>
          <w:p w:rsidR="004C64D6" w:rsidRPr="00EB69DF" w:rsidRDefault="004C64D6" w:rsidP="00E43966">
            <w:pPr>
              <w:pStyle w:val="NoSpacing"/>
              <w:ind w:left="720"/>
              <w:rPr>
                <w:strike/>
                <w:color w:val="FF0000"/>
                <w:highlight w:val="yellow"/>
              </w:rPr>
            </w:pPr>
          </w:p>
        </w:tc>
        <w:tc>
          <w:tcPr>
            <w:tcW w:w="900" w:type="dxa"/>
          </w:tcPr>
          <w:p w:rsidR="004C64D6" w:rsidRDefault="004C64D6" w:rsidP="006967C4">
            <w:pPr>
              <w:pStyle w:val="Normal3"/>
              <w:ind w:left="0"/>
            </w:pPr>
          </w:p>
        </w:tc>
      </w:tr>
      <w:tr w:rsidR="004C64D6" w:rsidTr="0098730F">
        <w:tc>
          <w:tcPr>
            <w:tcW w:w="648" w:type="dxa"/>
          </w:tcPr>
          <w:p w:rsidR="004C64D6" w:rsidRPr="00EB69DF" w:rsidRDefault="004C64D6" w:rsidP="00E43966">
            <w:pPr>
              <w:spacing w:line="240" w:lineRule="atLeast"/>
              <w:rPr>
                <w:rFonts w:ascii="Times" w:hAnsi="Times"/>
                <w:b/>
                <w:strike/>
                <w:color w:val="FF0000"/>
                <w:highlight w:val="yellow"/>
              </w:rPr>
            </w:pPr>
            <w:r w:rsidRPr="00EB69DF">
              <w:rPr>
                <w:rFonts w:ascii="Times" w:hAnsi="Times"/>
                <w:b/>
                <w:strike/>
                <w:color w:val="FF0000"/>
                <w:highlight w:val="yellow"/>
              </w:rPr>
              <w:t>3.01</w:t>
            </w:r>
          </w:p>
        </w:tc>
        <w:tc>
          <w:tcPr>
            <w:tcW w:w="4572" w:type="dxa"/>
          </w:tcPr>
          <w:p w:rsidR="004C64D6" w:rsidRPr="00EB69DF" w:rsidRDefault="004C64D6" w:rsidP="00E43966">
            <w:pPr>
              <w:pStyle w:val="NoSpacing"/>
              <w:rPr>
                <w:strike/>
                <w:color w:val="FF0000"/>
                <w:highlight w:val="yellow"/>
              </w:rPr>
            </w:pPr>
            <w:r w:rsidRPr="00EB69DF">
              <w:rPr>
                <w:rFonts w:ascii="Arial" w:hAnsi="Arial"/>
                <w:b/>
                <w:bCs/>
                <w:strike/>
                <w:color w:val="FF0000"/>
                <w:highlight w:val="yellow"/>
              </w:rPr>
              <w:t>AD HOC MESSAGE FROM CONSOLE</w:t>
            </w:r>
          </w:p>
          <w:p w:rsidR="004C64D6" w:rsidRPr="00EB69DF" w:rsidRDefault="004C64D6" w:rsidP="004C64D6">
            <w:pPr>
              <w:pStyle w:val="NoSpacing"/>
              <w:numPr>
                <w:ilvl w:val="0"/>
                <w:numId w:val="16"/>
              </w:numPr>
              <w:tabs>
                <w:tab w:val="clear" w:pos="2520"/>
                <w:tab w:val="num" w:pos="466"/>
              </w:tabs>
              <w:ind w:left="466" w:hanging="354"/>
              <w:rPr>
                <w:strike/>
                <w:color w:val="FF0000"/>
                <w:highlight w:val="yellow"/>
              </w:rPr>
            </w:pPr>
            <w:r w:rsidRPr="00EB69DF">
              <w:rPr>
                <w:strike/>
                <w:color w:val="FF0000"/>
                <w:highlight w:val="yellow"/>
              </w:rPr>
              <w:t>From the console/Simulator, connect to Test Train PA and make an ad hoc announcement.</w:t>
            </w:r>
          </w:p>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16"/>
              </w:numPr>
              <w:tabs>
                <w:tab w:val="clear" w:pos="2520"/>
                <w:tab w:val="num" w:pos="466"/>
              </w:tabs>
              <w:ind w:left="466" w:hanging="354"/>
              <w:rPr>
                <w:strike/>
                <w:color w:val="FF0000"/>
                <w:highlight w:val="yellow"/>
              </w:rPr>
            </w:pPr>
            <w:r w:rsidRPr="00EB69DF">
              <w:rPr>
                <w:strike/>
                <w:color w:val="FF0000"/>
                <w:highlight w:val="yellow"/>
              </w:rPr>
              <w:t>From the console, select a group from the map or PA dialog and make an ad hoc message.  The group must contain the Test Train PA.</w:t>
            </w:r>
          </w:p>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16"/>
              </w:numPr>
              <w:tabs>
                <w:tab w:val="clear" w:pos="2520"/>
                <w:tab w:val="num" w:pos="466"/>
              </w:tabs>
              <w:ind w:left="466" w:hanging="354"/>
              <w:rPr>
                <w:strike/>
                <w:color w:val="FF0000"/>
                <w:highlight w:val="yellow"/>
              </w:rPr>
            </w:pPr>
            <w:r w:rsidRPr="00EB69DF">
              <w:rPr>
                <w:strike/>
                <w:color w:val="FF0000"/>
                <w:highlight w:val="yellow"/>
              </w:rPr>
              <w:t xml:space="preserve">Remove Train PA from the group and make </w:t>
            </w:r>
            <w:r w:rsidRPr="00EB69DF">
              <w:rPr>
                <w:strike/>
                <w:color w:val="FF0000"/>
                <w:highlight w:val="yellow"/>
              </w:rPr>
              <w:lastRenderedPageBreak/>
              <w:t>an ad hoc announcement.</w:t>
            </w:r>
          </w:p>
        </w:tc>
        <w:tc>
          <w:tcPr>
            <w:tcW w:w="3600" w:type="dxa"/>
          </w:tcPr>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1"/>
                <w:numId w:val="16"/>
              </w:numPr>
              <w:tabs>
                <w:tab w:val="clear" w:pos="2160"/>
                <w:tab w:val="num" w:pos="496"/>
              </w:tabs>
              <w:ind w:left="496" w:hanging="364"/>
              <w:rPr>
                <w:strike/>
                <w:color w:val="FF0000"/>
                <w:highlight w:val="yellow"/>
              </w:rPr>
            </w:pPr>
            <w:r w:rsidRPr="00EB69DF">
              <w:rPr>
                <w:strike/>
                <w:color w:val="FF0000"/>
                <w:highlight w:val="yellow"/>
              </w:rPr>
              <w:t>The message can be heard at the selected Train PA system.</w:t>
            </w:r>
          </w:p>
          <w:p w:rsidR="004C64D6" w:rsidRPr="00EB69DF" w:rsidRDefault="004C64D6" w:rsidP="00E43966">
            <w:pPr>
              <w:pStyle w:val="NoSpacing"/>
              <w:rPr>
                <w:strike/>
                <w:color w:val="FF0000"/>
                <w:highlight w:val="yellow"/>
              </w:rPr>
            </w:pPr>
          </w:p>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1"/>
                <w:numId w:val="16"/>
              </w:numPr>
              <w:tabs>
                <w:tab w:val="clear" w:pos="2160"/>
                <w:tab w:val="num" w:pos="496"/>
              </w:tabs>
              <w:ind w:left="496" w:hanging="364"/>
              <w:rPr>
                <w:strike/>
                <w:color w:val="FF0000"/>
                <w:highlight w:val="yellow"/>
              </w:rPr>
            </w:pPr>
            <w:r w:rsidRPr="00EB69DF">
              <w:rPr>
                <w:strike/>
                <w:color w:val="FF0000"/>
                <w:highlight w:val="yellow"/>
              </w:rPr>
              <w:t>The message can be heard at the selected Train PA.</w:t>
            </w:r>
          </w:p>
          <w:p w:rsidR="004C64D6" w:rsidRPr="00EB69DF" w:rsidRDefault="004C64D6" w:rsidP="00E43966">
            <w:pPr>
              <w:pStyle w:val="NoSpacing"/>
              <w:rPr>
                <w:strike/>
                <w:color w:val="FF0000"/>
                <w:highlight w:val="yellow"/>
              </w:rPr>
            </w:pPr>
          </w:p>
          <w:p w:rsidR="004C64D6" w:rsidRPr="00EB69DF" w:rsidRDefault="004C64D6" w:rsidP="00E43966">
            <w:pPr>
              <w:pStyle w:val="NoSpacing"/>
              <w:rPr>
                <w:strike/>
                <w:color w:val="FF0000"/>
                <w:highlight w:val="yellow"/>
              </w:rPr>
            </w:pPr>
          </w:p>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1"/>
                <w:numId w:val="16"/>
              </w:numPr>
              <w:tabs>
                <w:tab w:val="clear" w:pos="2160"/>
                <w:tab w:val="num" w:pos="496"/>
              </w:tabs>
              <w:ind w:left="496" w:hanging="364"/>
              <w:rPr>
                <w:strike/>
                <w:color w:val="FF0000"/>
                <w:highlight w:val="yellow"/>
              </w:rPr>
            </w:pPr>
            <w:r w:rsidRPr="00EB69DF">
              <w:rPr>
                <w:strike/>
                <w:color w:val="FF0000"/>
                <w:highlight w:val="yellow"/>
              </w:rPr>
              <w:t>The message is not heard at the Train PA.</w:t>
            </w:r>
          </w:p>
          <w:p w:rsidR="004C64D6" w:rsidRPr="00EB69DF" w:rsidRDefault="004C64D6" w:rsidP="00E43966">
            <w:pPr>
              <w:pStyle w:val="NoSpacing"/>
              <w:rPr>
                <w:strike/>
                <w:color w:val="FF0000"/>
                <w:highlight w:val="yellow"/>
              </w:rPr>
            </w:pPr>
          </w:p>
        </w:tc>
        <w:tc>
          <w:tcPr>
            <w:tcW w:w="900" w:type="dxa"/>
          </w:tcPr>
          <w:p w:rsidR="004C64D6" w:rsidRDefault="004C64D6" w:rsidP="006967C4">
            <w:pPr>
              <w:pStyle w:val="Normal3"/>
              <w:ind w:left="0"/>
            </w:pPr>
          </w:p>
        </w:tc>
      </w:tr>
      <w:tr w:rsidR="004C64D6" w:rsidTr="0098730F">
        <w:tc>
          <w:tcPr>
            <w:tcW w:w="648" w:type="dxa"/>
          </w:tcPr>
          <w:p w:rsidR="004C64D6" w:rsidRPr="00EB69DF" w:rsidRDefault="004C64D6" w:rsidP="00E43966">
            <w:pPr>
              <w:spacing w:line="240" w:lineRule="atLeast"/>
              <w:rPr>
                <w:rFonts w:ascii="Times" w:hAnsi="Times"/>
                <w:b/>
                <w:strike/>
                <w:color w:val="FF0000"/>
                <w:highlight w:val="yellow"/>
              </w:rPr>
            </w:pPr>
            <w:r w:rsidRPr="00EB69DF">
              <w:rPr>
                <w:rFonts w:ascii="Times" w:hAnsi="Times"/>
                <w:b/>
                <w:strike/>
                <w:color w:val="FF0000"/>
                <w:highlight w:val="yellow"/>
              </w:rPr>
              <w:lastRenderedPageBreak/>
              <w:t>3.02</w:t>
            </w:r>
          </w:p>
        </w:tc>
        <w:tc>
          <w:tcPr>
            <w:tcW w:w="4572" w:type="dxa"/>
          </w:tcPr>
          <w:p w:rsidR="004C64D6" w:rsidRPr="00EB69DF" w:rsidRDefault="004C64D6" w:rsidP="00E43966">
            <w:pPr>
              <w:pStyle w:val="NoSpacing"/>
              <w:rPr>
                <w:strike/>
                <w:color w:val="FF0000"/>
                <w:highlight w:val="yellow"/>
              </w:rPr>
            </w:pPr>
            <w:r w:rsidRPr="00EB69DF">
              <w:rPr>
                <w:rFonts w:ascii="Arial" w:hAnsi="Arial"/>
                <w:b/>
                <w:bCs/>
                <w:strike/>
                <w:color w:val="FF0000"/>
                <w:highlight w:val="yellow"/>
              </w:rPr>
              <w:t>IMMEDIATE MESSAGE</w:t>
            </w:r>
          </w:p>
          <w:p w:rsidR="004C64D6" w:rsidRPr="00EB69DF" w:rsidRDefault="004C64D6" w:rsidP="004C64D6">
            <w:pPr>
              <w:pStyle w:val="NoSpacing"/>
              <w:numPr>
                <w:ilvl w:val="0"/>
                <w:numId w:val="17"/>
              </w:numPr>
              <w:tabs>
                <w:tab w:val="clear" w:pos="1800"/>
                <w:tab w:val="num" w:pos="466"/>
              </w:tabs>
              <w:ind w:left="466" w:hanging="334"/>
              <w:rPr>
                <w:strike/>
                <w:color w:val="FF0000"/>
                <w:highlight w:val="yellow"/>
              </w:rPr>
            </w:pPr>
            <w:r w:rsidRPr="00EB69DF">
              <w:rPr>
                <w:strike/>
                <w:color w:val="FF0000"/>
                <w:highlight w:val="yellow"/>
              </w:rPr>
              <w:t>Record a new prerecorded audio file named “Test Message.”  Preview the message using the “Preview” function.</w:t>
            </w:r>
          </w:p>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17"/>
              </w:numPr>
              <w:tabs>
                <w:tab w:val="clear" w:pos="1800"/>
                <w:tab w:val="num" w:pos="466"/>
              </w:tabs>
              <w:ind w:left="466" w:hanging="334"/>
              <w:rPr>
                <w:strike/>
                <w:color w:val="FF0000"/>
                <w:highlight w:val="yellow"/>
              </w:rPr>
            </w:pPr>
            <w:r w:rsidRPr="00EB69DF">
              <w:rPr>
                <w:strike/>
                <w:color w:val="FF0000"/>
                <w:highlight w:val="yellow"/>
              </w:rPr>
              <w:t>Add “This is a Test” for the text and save the message.  Schedule the message for the Test Train PA for 1 minute.</w:t>
            </w:r>
          </w:p>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17"/>
              </w:numPr>
              <w:tabs>
                <w:tab w:val="clear" w:pos="1800"/>
                <w:tab w:val="num" w:pos="466"/>
              </w:tabs>
              <w:ind w:left="466" w:hanging="334"/>
              <w:rPr>
                <w:strike/>
                <w:color w:val="FF0000"/>
                <w:highlight w:val="yellow"/>
              </w:rPr>
            </w:pPr>
            <w:r w:rsidRPr="00EB69DF">
              <w:rPr>
                <w:strike/>
                <w:color w:val="FF0000"/>
                <w:highlight w:val="yellow"/>
              </w:rPr>
              <w:t>Edit the message and change the text to “FAT Test.”  Schedule the message for the Test Train PA for 1 minute.</w:t>
            </w:r>
          </w:p>
        </w:tc>
        <w:tc>
          <w:tcPr>
            <w:tcW w:w="3600" w:type="dxa"/>
          </w:tcPr>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18"/>
              </w:numPr>
              <w:tabs>
                <w:tab w:val="clear" w:pos="1800"/>
              </w:tabs>
              <w:ind w:left="396" w:hanging="304"/>
              <w:rPr>
                <w:strike/>
                <w:color w:val="FF0000"/>
                <w:highlight w:val="yellow"/>
              </w:rPr>
            </w:pPr>
            <w:r w:rsidRPr="00EB69DF">
              <w:rPr>
                <w:strike/>
                <w:color w:val="FF0000"/>
                <w:highlight w:val="yellow"/>
              </w:rPr>
              <w:t>The audio message is clear and complete.</w:t>
            </w:r>
          </w:p>
          <w:p w:rsidR="004C64D6" w:rsidRPr="00EB69DF" w:rsidRDefault="004C64D6" w:rsidP="00E43966">
            <w:pPr>
              <w:pStyle w:val="NoSpacing"/>
              <w:ind w:left="396" w:hanging="304"/>
              <w:rPr>
                <w:strike/>
                <w:color w:val="FF0000"/>
                <w:highlight w:val="yellow"/>
              </w:rPr>
            </w:pPr>
          </w:p>
          <w:p w:rsidR="004C64D6" w:rsidRPr="00EB69DF" w:rsidRDefault="004C64D6" w:rsidP="00E43966">
            <w:pPr>
              <w:pStyle w:val="NoSpacing"/>
              <w:ind w:left="396" w:hanging="304"/>
              <w:rPr>
                <w:strike/>
                <w:color w:val="FF0000"/>
                <w:highlight w:val="yellow"/>
              </w:rPr>
            </w:pPr>
          </w:p>
          <w:p w:rsidR="004C64D6" w:rsidRPr="00EB69DF" w:rsidRDefault="004C64D6" w:rsidP="00E43966">
            <w:pPr>
              <w:pStyle w:val="NoSpacing"/>
              <w:ind w:left="396" w:hanging="304"/>
              <w:rPr>
                <w:strike/>
                <w:color w:val="FF0000"/>
                <w:highlight w:val="yellow"/>
              </w:rPr>
            </w:pPr>
          </w:p>
          <w:p w:rsidR="004C64D6" w:rsidRPr="00EB69DF" w:rsidRDefault="004C64D6" w:rsidP="004C64D6">
            <w:pPr>
              <w:pStyle w:val="NoSpacing"/>
              <w:numPr>
                <w:ilvl w:val="0"/>
                <w:numId w:val="18"/>
              </w:numPr>
              <w:tabs>
                <w:tab w:val="clear" w:pos="1800"/>
              </w:tabs>
              <w:ind w:left="396" w:hanging="304"/>
              <w:rPr>
                <w:strike/>
                <w:color w:val="FF0000"/>
                <w:highlight w:val="yellow"/>
              </w:rPr>
            </w:pPr>
            <w:r w:rsidRPr="00EB69DF">
              <w:rPr>
                <w:strike/>
                <w:color w:val="FF0000"/>
                <w:highlight w:val="yellow"/>
              </w:rPr>
              <w:t>The audio is heard and the text message is displayed at the Test Train PA for 1+/-0.25 minutes.</w:t>
            </w:r>
          </w:p>
          <w:p w:rsidR="004C64D6" w:rsidRPr="00EB69DF" w:rsidRDefault="004C64D6" w:rsidP="00E43966">
            <w:pPr>
              <w:pStyle w:val="NoSpacing"/>
              <w:ind w:left="396" w:hanging="304"/>
              <w:rPr>
                <w:strike/>
                <w:color w:val="FF0000"/>
                <w:highlight w:val="yellow"/>
              </w:rPr>
            </w:pPr>
          </w:p>
          <w:p w:rsidR="004C64D6" w:rsidRPr="00EB69DF" w:rsidRDefault="004C64D6" w:rsidP="004C64D6">
            <w:pPr>
              <w:pStyle w:val="NoSpacing"/>
              <w:numPr>
                <w:ilvl w:val="0"/>
                <w:numId w:val="18"/>
              </w:numPr>
              <w:tabs>
                <w:tab w:val="clear" w:pos="1800"/>
              </w:tabs>
              <w:ind w:left="396" w:hanging="304"/>
              <w:rPr>
                <w:strike/>
                <w:color w:val="FF0000"/>
                <w:highlight w:val="yellow"/>
              </w:rPr>
            </w:pPr>
            <w:r w:rsidRPr="00EB69DF">
              <w:rPr>
                <w:strike/>
                <w:color w:val="FF0000"/>
                <w:highlight w:val="yellow"/>
              </w:rPr>
              <w:t>The audio is heard and the new text message is displayed at the Test Train PA for 1+/- 0.25 minutes.</w:t>
            </w:r>
          </w:p>
        </w:tc>
        <w:tc>
          <w:tcPr>
            <w:tcW w:w="900" w:type="dxa"/>
          </w:tcPr>
          <w:p w:rsidR="004C64D6" w:rsidRDefault="004C64D6" w:rsidP="006967C4">
            <w:pPr>
              <w:pStyle w:val="Normal3"/>
              <w:ind w:left="0"/>
            </w:pPr>
          </w:p>
        </w:tc>
      </w:tr>
      <w:tr w:rsidR="004C64D6" w:rsidTr="0098730F">
        <w:tc>
          <w:tcPr>
            <w:tcW w:w="648" w:type="dxa"/>
          </w:tcPr>
          <w:p w:rsidR="004C64D6" w:rsidRPr="00EB69DF" w:rsidRDefault="004C64D6" w:rsidP="00E43966">
            <w:pPr>
              <w:spacing w:line="240" w:lineRule="atLeast"/>
              <w:rPr>
                <w:rFonts w:ascii="Times" w:hAnsi="Times"/>
                <w:b/>
                <w:strike/>
                <w:color w:val="FF0000"/>
                <w:highlight w:val="yellow"/>
              </w:rPr>
            </w:pPr>
            <w:r w:rsidRPr="00EB69DF">
              <w:rPr>
                <w:rFonts w:ascii="Times" w:hAnsi="Times"/>
                <w:b/>
                <w:strike/>
                <w:color w:val="FF0000"/>
                <w:highlight w:val="yellow"/>
              </w:rPr>
              <w:t>3.03</w:t>
            </w:r>
          </w:p>
        </w:tc>
        <w:tc>
          <w:tcPr>
            <w:tcW w:w="4572" w:type="dxa"/>
          </w:tcPr>
          <w:p w:rsidR="004C64D6" w:rsidRPr="00EB69DF" w:rsidRDefault="004C64D6" w:rsidP="00E43966">
            <w:pPr>
              <w:pStyle w:val="NoSpacing"/>
              <w:rPr>
                <w:strike/>
                <w:color w:val="FF0000"/>
                <w:highlight w:val="yellow"/>
              </w:rPr>
            </w:pPr>
            <w:r w:rsidRPr="00EB69DF">
              <w:rPr>
                <w:rFonts w:ascii="Arial" w:hAnsi="Arial"/>
                <w:b/>
                <w:bCs/>
                <w:strike/>
                <w:color w:val="FF0000"/>
                <w:highlight w:val="yellow"/>
              </w:rPr>
              <w:t>SCHEDULED MESSAGE</w:t>
            </w:r>
          </w:p>
          <w:p w:rsidR="004C64D6" w:rsidRPr="00EB69DF" w:rsidRDefault="004C64D6" w:rsidP="004C64D6">
            <w:pPr>
              <w:numPr>
                <w:ilvl w:val="0"/>
                <w:numId w:val="19"/>
              </w:numPr>
              <w:tabs>
                <w:tab w:val="num" w:pos="466"/>
              </w:tabs>
              <w:spacing w:before="0" w:after="0"/>
              <w:ind w:left="466" w:hanging="394"/>
              <w:rPr>
                <w:strike/>
                <w:color w:val="FF0000"/>
                <w:highlight w:val="yellow"/>
              </w:rPr>
            </w:pPr>
            <w:r w:rsidRPr="00EB69DF">
              <w:rPr>
                <w:strike/>
                <w:color w:val="FF0000"/>
                <w:highlight w:val="yellow"/>
              </w:rPr>
              <w:t>Schedule the prerecorded message “Test Message Priority 2” for priority = 2 and play forever.</w:t>
            </w:r>
          </w:p>
          <w:p w:rsidR="004C64D6" w:rsidRPr="00EB69DF" w:rsidRDefault="004C64D6" w:rsidP="00E43966">
            <w:pPr>
              <w:ind w:left="466"/>
              <w:rPr>
                <w:strike/>
                <w:color w:val="FF0000"/>
                <w:highlight w:val="yellow"/>
              </w:rPr>
            </w:pPr>
          </w:p>
          <w:p w:rsidR="004C64D6" w:rsidRPr="00EB69DF" w:rsidRDefault="004C64D6" w:rsidP="004C64D6">
            <w:pPr>
              <w:numPr>
                <w:ilvl w:val="0"/>
                <w:numId w:val="19"/>
              </w:numPr>
              <w:tabs>
                <w:tab w:val="num" w:pos="466"/>
              </w:tabs>
              <w:spacing w:before="0" w:after="0"/>
              <w:ind w:left="466" w:hanging="394"/>
              <w:rPr>
                <w:strike/>
                <w:color w:val="FF0000"/>
                <w:highlight w:val="yellow"/>
              </w:rPr>
            </w:pPr>
            <w:r w:rsidRPr="00EB69DF">
              <w:rPr>
                <w:strike/>
                <w:color w:val="FF0000"/>
                <w:highlight w:val="yellow"/>
              </w:rPr>
              <w:t>Schedule the prerecorded message “Test Message Priority 3” for priority = 3 and play for 1 minute to begin at 5 minutes in the future.</w:t>
            </w:r>
          </w:p>
        </w:tc>
        <w:tc>
          <w:tcPr>
            <w:tcW w:w="3600" w:type="dxa"/>
          </w:tcPr>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20"/>
              </w:numPr>
              <w:tabs>
                <w:tab w:val="clear" w:pos="1800"/>
                <w:tab w:val="num" w:pos="396"/>
              </w:tabs>
              <w:ind w:left="396" w:hanging="304"/>
              <w:rPr>
                <w:strike/>
                <w:color w:val="FF0000"/>
                <w:highlight w:val="yellow"/>
              </w:rPr>
            </w:pPr>
            <w:r w:rsidRPr="00EB69DF">
              <w:rPr>
                <w:strike/>
                <w:color w:val="FF0000"/>
                <w:highlight w:val="yellow"/>
              </w:rPr>
              <w:t>The message “Test Message Priority 2” is displayed on the Test Train PA LED display.</w:t>
            </w:r>
          </w:p>
          <w:p w:rsidR="004C64D6" w:rsidRPr="00EB69DF" w:rsidRDefault="004C64D6" w:rsidP="00E43966">
            <w:pPr>
              <w:pStyle w:val="NoSpacing"/>
              <w:rPr>
                <w:strike/>
                <w:color w:val="FF0000"/>
                <w:highlight w:val="yellow"/>
              </w:rPr>
            </w:pPr>
          </w:p>
          <w:p w:rsidR="004C64D6" w:rsidRPr="00EB69DF" w:rsidRDefault="004C64D6" w:rsidP="00E43966">
            <w:pPr>
              <w:pStyle w:val="NoSpacing"/>
              <w:rPr>
                <w:strike/>
                <w:color w:val="FF0000"/>
                <w:highlight w:val="yellow"/>
              </w:rPr>
            </w:pPr>
          </w:p>
          <w:p w:rsidR="004C64D6" w:rsidRPr="00EB69DF" w:rsidRDefault="004C64D6" w:rsidP="004C64D6">
            <w:pPr>
              <w:pStyle w:val="NoSpacing"/>
              <w:numPr>
                <w:ilvl w:val="0"/>
                <w:numId w:val="20"/>
              </w:numPr>
              <w:tabs>
                <w:tab w:val="clear" w:pos="1800"/>
                <w:tab w:val="num" w:pos="396"/>
              </w:tabs>
              <w:ind w:left="396" w:hanging="304"/>
              <w:rPr>
                <w:strike/>
                <w:color w:val="FF0000"/>
                <w:highlight w:val="yellow"/>
              </w:rPr>
            </w:pPr>
            <w:r w:rsidRPr="00EB69DF">
              <w:rPr>
                <w:strike/>
                <w:color w:val="FF0000"/>
                <w:highlight w:val="yellow"/>
              </w:rPr>
              <w:t>At the appropriate time +/- 0.25 minutes, “Test Message Priority 3” plays for 1+/-0.25 minutes and then “Test Message Priority 2” is displayed.</w:t>
            </w:r>
          </w:p>
        </w:tc>
        <w:tc>
          <w:tcPr>
            <w:tcW w:w="900" w:type="dxa"/>
          </w:tcPr>
          <w:p w:rsidR="004C64D6" w:rsidRDefault="004C64D6" w:rsidP="006967C4">
            <w:pPr>
              <w:pStyle w:val="Normal3"/>
              <w:ind w:left="0"/>
            </w:pPr>
          </w:p>
        </w:tc>
      </w:tr>
    </w:tbl>
    <w:p w:rsidR="006967C4" w:rsidRPr="006967C4" w:rsidRDefault="006967C4" w:rsidP="006967C4">
      <w:pPr>
        <w:pStyle w:val="Normal3"/>
        <w:rPr>
          <w:lang w:eastAsia="ko-KR"/>
        </w:rPr>
      </w:pPr>
    </w:p>
    <w:p w:rsidR="006967C4" w:rsidRDefault="0098730F" w:rsidP="006967C4">
      <w:pPr>
        <w:pStyle w:val="Heading3"/>
      </w:pPr>
      <w:bookmarkStart w:id="33" w:name="_Toc331584456"/>
      <w:r>
        <w:lastRenderedPageBreak/>
        <w:t>Measure</w:t>
      </w:r>
      <w:bookmarkEnd w:id="33"/>
    </w:p>
    <w:p w:rsidR="0098730F" w:rsidRPr="0098730F" w:rsidRDefault="0098730F" w:rsidP="0098730F">
      <w:pPr>
        <w:pStyle w:val="Normal3"/>
      </w:pPr>
      <w:r>
        <w:t xml:space="preserve">Describe any special measurements that have to be taken during the test, other than those described in </w:t>
      </w:r>
      <w:r w:rsidR="00FE46A9">
        <w:t xml:space="preserve">the </w:t>
      </w:r>
      <w:r>
        <w:t>Proceed</w:t>
      </w:r>
      <w:r w:rsidR="00FE46A9">
        <w:t xml:space="preserve"> section</w:t>
      </w:r>
      <w:r>
        <w:t>.</w:t>
      </w:r>
    </w:p>
    <w:p w:rsidR="006967C4" w:rsidRDefault="0098730F" w:rsidP="006967C4">
      <w:pPr>
        <w:pStyle w:val="Heading3"/>
      </w:pPr>
      <w:bookmarkStart w:id="34" w:name="_Toc331584457"/>
      <w:r>
        <w:t>shutdown</w:t>
      </w:r>
      <w:bookmarkEnd w:id="34"/>
    </w:p>
    <w:p w:rsidR="0098730F" w:rsidRPr="0098730F" w:rsidRDefault="0098730F" w:rsidP="0098730F">
      <w:pPr>
        <w:pStyle w:val="Normal3"/>
      </w:pPr>
      <w:r>
        <w:t>Describe any special shutdown requirements i.e. does anything special have to be done after the test is complete before the system can be shutdown or the next test started.</w:t>
      </w:r>
    </w:p>
    <w:p w:rsidR="006967C4" w:rsidRDefault="0098730F" w:rsidP="006967C4">
      <w:pPr>
        <w:pStyle w:val="Heading3"/>
      </w:pPr>
      <w:bookmarkStart w:id="35" w:name="_Toc331584458"/>
      <w:r>
        <w:t>restart</w:t>
      </w:r>
      <w:bookmarkEnd w:id="35"/>
    </w:p>
    <w:p w:rsidR="0098730F" w:rsidRPr="0098730F" w:rsidRDefault="0098730F" w:rsidP="0098730F">
      <w:pPr>
        <w:pStyle w:val="Normal3"/>
      </w:pPr>
      <w:r>
        <w:t>Describe any special requirements that have to be met before the test can be restarted.</w:t>
      </w:r>
    </w:p>
    <w:p w:rsidR="0098730F" w:rsidRDefault="0098730F" w:rsidP="006967C4">
      <w:pPr>
        <w:pStyle w:val="Heading3"/>
      </w:pPr>
      <w:bookmarkStart w:id="36" w:name="_Toc331584459"/>
      <w:r>
        <w:t>stop</w:t>
      </w:r>
      <w:bookmarkEnd w:id="36"/>
    </w:p>
    <w:p w:rsidR="0098730F" w:rsidRPr="0098730F" w:rsidRDefault="0098730F" w:rsidP="0098730F">
      <w:pPr>
        <w:pStyle w:val="Normal3"/>
      </w:pPr>
      <w:r>
        <w:t>Describe any special requirements that have to be met before the test can be stopped.</w:t>
      </w:r>
    </w:p>
    <w:p w:rsidR="0098730F" w:rsidRDefault="0098730F" w:rsidP="006967C4">
      <w:pPr>
        <w:pStyle w:val="Heading3"/>
      </w:pPr>
      <w:bookmarkStart w:id="37" w:name="_Toc331584460"/>
      <w:r>
        <w:t>wrap up</w:t>
      </w:r>
      <w:bookmarkEnd w:id="37"/>
    </w:p>
    <w:p w:rsidR="0098730F" w:rsidRPr="0098730F" w:rsidRDefault="0098730F" w:rsidP="0098730F">
      <w:pPr>
        <w:pStyle w:val="Normal3"/>
      </w:pPr>
      <w:r>
        <w:t>Are there any special requirements that have to be met before the test can be wrapped-up</w:t>
      </w:r>
    </w:p>
    <w:p w:rsidR="006967C4" w:rsidRDefault="0098730F" w:rsidP="006967C4">
      <w:pPr>
        <w:pStyle w:val="Heading3"/>
      </w:pPr>
      <w:bookmarkStart w:id="38" w:name="_Toc331584461"/>
      <w:r>
        <w:t>contingencies</w:t>
      </w:r>
      <w:bookmarkEnd w:id="38"/>
    </w:p>
    <w:p w:rsidR="0098730F" w:rsidRPr="0098730F" w:rsidRDefault="0098730F" w:rsidP="0098730F">
      <w:pPr>
        <w:pStyle w:val="Normal3"/>
      </w:pPr>
      <w:r>
        <w:t>Any special contingencies during or after testing.</w:t>
      </w:r>
    </w:p>
    <w:p w:rsidR="006967C4" w:rsidRDefault="0098730F" w:rsidP="006967C4">
      <w:pPr>
        <w:pStyle w:val="Heading2"/>
      </w:pPr>
      <w:bookmarkStart w:id="39" w:name="_Toc331584462"/>
      <w:r>
        <w:t>summary of test results</w:t>
      </w:r>
      <w:bookmarkEnd w:id="39"/>
    </w:p>
    <w:p w:rsidR="0098730F" w:rsidRDefault="0098730F" w:rsidP="0098730F">
      <w:pPr>
        <w:pStyle w:val="Normal2"/>
      </w:pPr>
      <w:r>
        <w:t>Provide a short description.</w:t>
      </w:r>
    </w:p>
    <w:tbl>
      <w:tblPr>
        <w:tblStyle w:val="TableGrid"/>
        <w:tblW w:w="0" w:type="auto"/>
        <w:tblInd w:w="7398" w:type="dxa"/>
        <w:tblLook w:val="04A0" w:firstRow="1" w:lastRow="0" w:firstColumn="1" w:lastColumn="0" w:noHBand="0" w:noVBand="1"/>
      </w:tblPr>
      <w:tblGrid>
        <w:gridCol w:w="1629"/>
        <w:gridCol w:w="1629"/>
      </w:tblGrid>
      <w:tr w:rsidR="0098730F" w:rsidTr="0098730F">
        <w:tc>
          <w:tcPr>
            <w:tcW w:w="1629" w:type="dxa"/>
            <w:tcBorders>
              <w:top w:val="nil"/>
              <w:left w:val="nil"/>
              <w:bottom w:val="single" w:sz="8" w:space="0" w:color="auto"/>
              <w:right w:val="nil"/>
            </w:tcBorders>
          </w:tcPr>
          <w:p w:rsidR="0098730F" w:rsidRDefault="0098730F" w:rsidP="0098730F">
            <w:pPr>
              <w:pStyle w:val="Normal2"/>
              <w:ind w:left="0"/>
              <w:jc w:val="center"/>
            </w:pPr>
            <w:r>
              <w:t>Pass</w:t>
            </w:r>
          </w:p>
        </w:tc>
        <w:tc>
          <w:tcPr>
            <w:tcW w:w="1629" w:type="dxa"/>
            <w:tcBorders>
              <w:top w:val="nil"/>
              <w:left w:val="nil"/>
              <w:bottom w:val="single" w:sz="8" w:space="0" w:color="auto"/>
              <w:right w:val="nil"/>
            </w:tcBorders>
          </w:tcPr>
          <w:p w:rsidR="0098730F" w:rsidRDefault="0098730F" w:rsidP="0098730F">
            <w:pPr>
              <w:pStyle w:val="Normal2"/>
              <w:ind w:left="0"/>
              <w:jc w:val="center"/>
            </w:pPr>
            <w:r>
              <w:t>Fail</w:t>
            </w:r>
          </w:p>
        </w:tc>
      </w:tr>
      <w:tr w:rsidR="0098730F" w:rsidRPr="0098730F" w:rsidTr="0098730F">
        <w:tc>
          <w:tcPr>
            <w:tcW w:w="1629" w:type="dxa"/>
            <w:tcBorders>
              <w:top w:val="single" w:sz="8" w:space="0" w:color="auto"/>
              <w:left w:val="single" w:sz="8" w:space="0" w:color="auto"/>
              <w:bottom w:val="single" w:sz="8" w:space="0" w:color="auto"/>
              <w:right w:val="single" w:sz="8" w:space="0" w:color="auto"/>
            </w:tcBorders>
          </w:tcPr>
          <w:p w:rsidR="0098730F" w:rsidRPr="0098730F" w:rsidRDefault="0098730F" w:rsidP="0098730F">
            <w:pPr>
              <w:pStyle w:val="Normal2"/>
              <w:ind w:left="0"/>
              <w:rPr>
                <w:color w:val="000000" w:themeColor="text1"/>
              </w:rPr>
            </w:pPr>
          </w:p>
        </w:tc>
        <w:tc>
          <w:tcPr>
            <w:tcW w:w="1629" w:type="dxa"/>
            <w:tcBorders>
              <w:top w:val="single" w:sz="8" w:space="0" w:color="auto"/>
              <w:left w:val="single" w:sz="8" w:space="0" w:color="auto"/>
              <w:bottom w:val="single" w:sz="8" w:space="0" w:color="auto"/>
              <w:right w:val="single" w:sz="8" w:space="0" w:color="auto"/>
            </w:tcBorders>
          </w:tcPr>
          <w:p w:rsidR="0098730F" w:rsidRPr="0098730F" w:rsidRDefault="0098730F" w:rsidP="0098730F">
            <w:pPr>
              <w:pStyle w:val="Normal2"/>
              <w:ind w:left="0"/>
              <w:rPr>
                <w:color w:val="000000" w:themeColor="text1"/>
              </w:rPr>
            </w:pPr>
          </w:p>
        </w:tc>
      </w:tr>
    </w:tbl>
    <w:p w:rsidR="0098730F" w:rsidRPr="0098730F" w:rsidRDefault="0098730F" w:rsidP="0098730F">
      <w:pPr>
        <w:pStyle w:val="Normal2"/>
      </w:pPr>
    </w:p>
    <w:p w:rsidR="004B65FB" w:rsidRPr="004B65FB" w:rsidRDefault="004B65FB" w:rsidP="004B65FB">
      <w:pPr>
        <w:pStyle w:val="Normal2"/>
      </w:pPr>
    </w:p>
    <w:p w:rsidR="00B91AFB" w:rsidRDefault="00B91AFB" w:rsidP="004B65FB">
      <w:pPr>
        <w:pStyle w:val="Normal2"/>
        <w:ind w:left="0"/>
        <w:sectPr w:rsidR="00B91AFB" w:rsidSect="00C71458">
          <w:footerReference w:type="default" r:id="rId18"/>
          <w:endnotePr>
            <w:numFmt w:val="decimal"/>
          </w:endnotePr>
          <w:pgSz w:w="12240" w:h="15840" w:code="1"/>
          <w:pgMar w:top="1080" w:right="720" w:bottom="1008" w:left="1080" w:header="360" w:footer="360" w:gutter="0"/>
          <w:pgNumType w:start="1"/>
          <w:cols w:space="720"/>
          <w:formProt w:val="0"/>
          <w:noEndnote/>
        </w:sectPr>
      </w:pPr>
    </w:p>
    <w:p w:rsidR="00CD2E45" w:rsidRDefault="00CD2E45" w:rsidP="00CD2E45">
      <w:pPr>
        <w:pStyle w:val="Heading1"/>
        <w:numPr>
          <w:ilvl w:val="0"/>
          <w:numId w:val="0"/>
        </w:numPr>
        <w:ind w:left="720"/>
      </w:pPr>
      <w:bookmarkStart w:id="40" w:name="_Toc331584463"/>
      <w:bookmarkStart w:id="41" w:name="_Toc300328477"/>
      <w:bookmarkStart w:id="42" w:name="_Toc525064219"/>
      <w:r>
        <w:lastRenderedPageBreak/>
        <w:t>Appendix A</w:t>
      </w:r>
      <w:bookmarkEnd w:id="40"/>
    </w:p>
    <w:p w:rsidR="00CD2E45" w:rsidRPr="00CD2E45" w:rsidRDefault="00CD2E45" w:rsidP="00CD2E45">
      <w:pPr>
        <w:pStyle w:val="Normal1"/>
      </w:pPr>
      <w:r>
        <w:object w:dxaOrig="7140" w:dyaOrig="10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15pt;height:504.85pt" o:ole="">
            <v:imagedata r:id="rId19" o:title=""/>
          </v:shape>
          <o:OLEObject Type="Embed" ProgID="AcroExch.Document.7" ShapeID="_x0000_i1025" DrawAspect="Content" ObjectID="_1406459418" r:id="rId20"/>
        </w:object>
      </w:r>
    </w:p>
    <w:p w:rsidR="00CD2E45" w:rsidRDefault="00CD2E45">
      <w:pPr>
        <w:spacing w:before="0" w:after="0"/>
        <w:rPr>
          <w:rFonts w:ascii="Arial" w:hAnsi="Arial"/>
          <w:b/>
          <w:caps/>
          <w:spacing w:val="-3"/>
          <w:sz w:val="28"/>
        </w:rPr>
      </w:pPr>
      <w:r>
        <w:br w:type="page"/>
      </w:r>
    </w:p>
    <w:p w:rsidR="00C30DCE" w:rsidRDefault="00C30DCE" w:rsidP="00C30DCE">
      <w:pPr>
        <w:pStyle w:val="Heading"/>
        <w:outlineLvl w:val="0"/>
        <w:rPr>
          <w:spacing w:val="-2"/>
        </w:rPr>
      </w:pPr>
      <w:bookmarkStart w:id="43" w:name="_Toc331584464"/>
      <w:r>
        <w:lastRenderedPageBreak/>
        <w:t>DOCUMENT STRUCTURE:</w:t>
      </w:r>
      <w:bookmarkEnd w:id="41"/>
      <w:bookmarkEnd w:id="43"/>
    </w:p>
    <w:tbl>
      <w:tblPr>
        <w:tblW w:w="10080" w:type="dxa"/>
        <w:tblInd w:w="108" w:type="dxa"/>
        <w:tblLayout w:type="fixed"/>
        <w:tblLook w:val="0000" w:firstRow="0" w:lastRow="0" w:firstColumn="0" w:lastColumn="0" w:noHBand="0" w:noVBand="0"/>
      </w:tblPr>
      <w:tblGrid>
        <w:gridCol w:w="2340"/>
        <w:gridCol w:w="7740"/>
      </w:tblGrid>
      <w:tr w:rsidR="00C30DCE" w:rsidTr="00C85A4B">
        <w:tc>
          <w:tcPr>
            <w:tcW w:w="2340" w:type="dxa"/>
          </w:tcPr>
          <w:p w:rsidR="00C30DCE" w:rsidRDefault="00C30DCE" w:rsidP="00C85A4B">
            <w:pPr>
              <w:pStyle w:val="DocumentInfo"/>
              <w:tabs>
                <w:tab w:val="clear" w:pos="4841"/>
              </w:tabs>
            </w:pPr>
            <w:r>
              <w:t>File Description:</w:t>
            </w:r>
          </w:p>
        </w:tc>
        <w:sdt>
          <w:sdtPr>
            <w:id w:val="95507991"/>
            <w:lock w:val="contentLocked"/>
            <w:placeholder>
              <w:docPart w:val="8E26D8D13E634AD1942611FB00EA173A"/>
            </w:placeholder>
            <w:group/>
          </w:sdtPr>
          <w:sdtEndPr/>
          <w:sdtContent>
            <w:sdt>
              <w:sdtPr>
                <w:alias w:val="Title"/>
                <w:tag w:val="Title"/>
                <w:id w:val="24533272"/>
                <w:lock w:val="sdtLocked"/>
                <w:dataBinding w:prefixMappings="xmlns:ns0='http://purl.org/dc/elements/1.1/' xmlns:ns1='http://schemas.openxmlformats.org/package/2006/metadata/core-properties' " w:xpath="/ns1:coreProperties[1]/ns0:title[1]" w:storeItemID="{6C3C8BC8-F283-45AE-878A-BAB7291924A1}"/>
                <w:text/>
              </w:sdtPr>
              <w:sdtEndPr/>
              <w:sdtContent>
                <w:tc>
                  <w:tcPr>
                    <w:tcW w:w="7740" w:type="dxa"/>
                  </w:tcPr>
                  <w:p w:rsidR="00C30DCE" w:rsidRDefault="00834C81" w:rsidP="00C85A4B">
                    <w:pPr>
                      <w:pStyle w:val="DocumentInfo"/>
                      <w:tabs>
                        <w:tab w:val="clear" w:pos="4841"/>
                      </w:tabs>
                    </w:pPr>
                    <w:r>
                      <w:t>Woojin Wayside Interface Test Plan &amp; Procedure</w:t>
                    </w:r>
                  </w:p>
                </w:tc>
              </w:sdtContent>
            </w:sdt>
          </w:sdtContent>
        </w:sdt>
      </w:tr>
      <w:tr w:rsidR="00C30DCE" w:rsidTr="00C85A4B">
        <w:tc>
          <w:tcPr>
            <w:tcW w:w="2340" w:type="dxa"/>
          </w:tcPr>
          <w:p w:rsidR="00C30DCE" w:rsidRDefault="00C30DCE" w:rsidP="00C85A4B">
            <w:pPr>
              <w:pStyle w:val="DocumentInfo"/>
              <w:tabs>
                <w:tab w:val="clear" w:pos="4841"/>
              </w:tabs>
            </w:pPr>
            <w:r>
              <w:t>Parent document(s):</w:t>
            </w:r>
          </w:p>
        </w:tc>
        <w:tc>
          <w:tcPr>
            <w:tcW w:w="7740" w:type="dxa"/>
          </w:tcPr>
          <w:p w:rsidR="00C30DCE" w:rsidRDefault="00C30DCE" w:rsidP="00C85A4B">
            <w:pPr>
              <w:pStyle w:val="DocumentInfo"/>
              <w:tabs>
                <w:tab w:val="clear" w:pos="4841"/>
              </w:tabs>
            </w:pPr>
            <w:r>
              <w:t>None</w:t>
            </w:r>
          </w:p>
        </w:tc>
      </w:tr>
      <w:tr w:rsidR="00C30DCE" w:rsidTr="00C85A4B">
        <w:tc>
          <w:tcPr>
            <w:tcW w:w="2340" w:type="dxa"/>
          </w:tcPr>
          <w:p w:rsidR="00C30DCE" w:rsidRDefault="00C30DCE" w:rsidP="00C85A4B">
            <w:pPr>
              <w:pStyle w:val="DocumentInfo"/>
              <w:tabs>
                <w:tab w:val="clear" w:pos="4841"/>
              </w:tabs>
            </w:pPr>
            <w:r>
              <w:t>Integral documents:</w:t>
            </w:r>
          </w:p>
        </w:tc>
        <w:tc>
          <w:tcPr>
            <w:tcW w:w="7740" w:type="dxa"/>
          </w:tcPr>
          <w:p w:rsidR="00C30DCE" w:rsidRDefault="00C30DCE" w:rsidP="00C85A4B">
            <w:pPr>
              <w:pStyle w:val="DocumentInfo"/>
              <w:tabs>
                <w:tab w:val="clear" w:pos="4841"/>
              </w:tabs>
            </w:pPr>
            <w:r>
              <w:t>None</w:t>
            </w:r>
          </w:p>
        </w:tc>
      </w:tr>
      <w:tr w:rsidR="00C30DCE" w:rsidTr="00C85A4B">
        <w:tc>
          <w:tcPr>
            <w:tcW w:w="2340" w:type="dxa"/>
          </w:tcPr>
          <w:p w:rsidR="00C30DCE" w:rsidRDefault="00C30DCE" w:rsidP="00C85A4B">
            <w:pPr>
              <w:pStyle w:val="DocumentInfo"/>
              <w:tabs>
                <w:tab w:val="clear" w:pos="4841"/>
              </w:tabs>
            </w:pPr>
            <w:r>
              <w:t>Offspring documents:</w:t>
            </w:r>
          </w:p>
        </w:tc>
        <w:tc>
          <w:tcPr>
            <w:tcW w:w="7740" w:type="dxa"/>
          </w:tcPr>
          <w:p w:rsidR="00C30DCE" w:rsidRDefault="00C30DCE" w:rsidP="00C85A4B">
            <w:pPr>
              <w:pStyle w:val="DocumentInfo"/>
              <w:tabs>
                <w:tab w:val="clear" w:pos="4841"/>
              </w:tabs>
            </w:pPr>
            <w:r>
              <w:t>None</w:t>
            </w:r>
          </w:p>
        </w:tc>
      </w:tr>
      <w:tr w:rsidR="005F7935" w:rsidRPr="005F7935" w:rsidTr="00C85A4B">
        <w:tc>
          <w:tcPr>
            <w:tcW w:w="2340" w:type="dxa"/>
          </w:tcPr>
          <w:p w:rsidR="005F7935" w:rsidRPr="005F7935" w:rsidRDefault="005F7935" w:rsidP="00C85A4B">
            <w:pPr>
              <w:pStyle w:val="DocumentInfo"/>
              <w:tabs>
                <w:tab w:val="clear" w:pos="4841"/>
              </w:tabs>
              <w:rPr>
                <w:szCs w:val="24"/>
              </w:rPr>
            </w:pPr>
            <w:r w:rsidRPr="005F7935">
              <w:rPr>
                <w:szCs w:val="24"/>
              </w:rPr>
              <w:t>References:</w:t>
            </w:r>
          </w:p>
        </w:tc>
        <w:tc>
          <w:tcPr>
            <w:tcW w:w="7740" w:type="dxa"/>
          </w:tcPr>
          <w:p w:rsidR="005F7935" w:rsidRDefault="005F7935" w:rsidP="00C85A4B">
            <w:pPr>
              <w:pStyle w:val="DocumentInfo"/>
              <w:tabs>
                <w:tab w:val="clear" w:pos="4841"/>
              </w:tabs>
            </w:pPr>
            <w:r>
              <w:t>None</w:t>
            </w:r>
          </w:p>
        </w:tc>
      </w:tr>
    </w:tbl>
    <w:bookmarkEnd w:id="42" w:displacedByCustomXml="next"/>
    <w:sdt>
      <w:sdtPr>
        <w:rPr>
          <w:rFonts w:ascii="Arial" w:hAnsi="Arial"/>
          <w:b/>
          <w:caps/>
          <w:spacing w:val="-3"/>
          <w:sz w:val="24"/>
          <w:szCs w:val="24"/>
        </w:rPr>
        <w:id w:val="108072709"/>
        <w:lock w:val="contentLocked"/>
        <w:placeholder>
          <w:docPart w:val="8E26D8D13E634AD1942611FB00EA173A"/>
        </w:placeholder>
        <w:group/>
      </w:sdtPr>
      <w:sdtEndPr>
        <w:rPr>
          <w:sz w:val="28"/>
          <w:szCs w:val="20"/>
        </w:rPr>
      </w:sdtEndPr>
      <w:sdtContent>
        <w:p w:rsidR="00A041DB" w:rsidRDefault="00A041DB" w:rsidP="00A041DB">
          <w:pPr>
            <w:ind w:left="90"/>
            <w:rPr>
              <w:sz w:val="24"/>
              <w:szCs w:val="24"/>
            </w:rPr>
          </w:pPr>
        </w:p>
        <w:p w:rsidR="002041D8" w:rsidRPr="00A041DB" w:rsidRDefault="00F34F8E" w:rsidP="00A041DB">
          <w:pPr>
            <w:ind w:left="90"/>
            <w:rPr>
              <w:szCs w:val="24"/>
            </w:rPr>
          </w:pPr>
          <w:r>
            <w:rPr>
              <w:szCs w:val="24"/>
            </w:rPr>
            <w:t>Template Version 1.</w:t>
          </w:r>
          <w:r w:rsidR="008415FC">
            <w:rPr>
              <w:szCs w:val="24"/>
            </w:rPr>
            <w:t>5</w:t>
          </w:r>
        </w:p>
        <w:p w:rsidR="00C30DCE" w:rsidRDefault="00201FA0" w:rsidP="00C30DCE">
          <w:pPr>
            <w:pStyle w:val="Heading"/>
          </w:pPr>
        </w:p>
        <w:bookmarkStart w:id="44" w:name="EOD" w:displacedByCustomXml="next"/>
        <w:bookmarkEnd w:id="44" w:displacedByCustomXml="next"/>
      </w:sdtContent>
    </w:sdt>
    <w:sectPr w:rsidR="00C30DCE" w:rsidSect="0059259F">
      <w:endnotePr>
        <w:numFmt w:val="decimal"/>
      </w:endnotePr>
      <w:pgSz w:w="12240" w:h="15840" w:code="1"/>
      <w:pgMar w:top="1080" w:right="720" w:bottom="1008" w:left="1080" w:header="360" w:footer="360" w:gutter="0"/>
      <w:cols w:space="720"/>
      <w:formProt w:val="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1FA0" w:rsidRDefault="00201FA0">
      <w:pPr>
        <w:spacing w:line="20" w:lineRule="exact"/>
        <w:rPr>
          <w:rFonts w:ascii="Courier New" w:hAnsi="Courier New"/>
          <w:b/>
          <w:i/>
          <w:sz w:val="24"/>
        </w:rPr>
      </w:pPr>
    </w:p>
  </w:endnote>
  <w:endnote w:type="continuationSeparator" w:id="0">
    <w:p w:rsidR="00201FA0" w:rsidRDefault="00201FA0">
      <w:r>
        <w:rPr>
          <w:rFonts w:ascii="Courier New" w:hAnsi="Courier New"/>
          <w:b/>
          <w:i/>
          <w:sz w:val="24"/>
        </w:rPr>
        <w:t xml:space="preserve"> </w:t>
      </w:r>
    </w:p>
  </w:endnote>
  <w:endnote w:type="continuationNotice" w:id="1">
    <w:p w:rsidR="00201FA0" w:rsidRDefault="00201FA0">
      <w:r>
        <w:rPr>
          <w:rFonts w:ascii="Courier New" w:hAnsi="Courier New"/>
          <w:b/>
          <w:i/>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49D2" w:rsidRPr="00E31BD3" w:rsidRDefault="00201FA0" w:rsidP="00314E41">
    <w:pPr>
      <w:pStyle w:val="Footer"/>
      <w:pBdr>
        <w:top w:val="single" w:sz="4" w:space="1" w:color="auto"/>
      </w:pBdr>
      <w:rPr>
        <w:sz w:val="18"/>
      </w:rPr>
    </w:pPr>
    <w:sdt>
      <w:sdtPr>
        <w:rPr>
          <w:sz w:val="20"/>
        </w:rPr>
        <w:id w:val="611483638"/>
        <w:lock w:val="contentLocked"/>
        <w:placeholder>
          <w:docPart w:val="C536724E1ACC403F8CE5A09CEE99AA3B"/>
        </w:placeholder>
        <w:group/>
      </w:sdtPr>
      <w:sdtEndPr/>
      <w:sdtContent>
        <w:r w:rsidR="001949D2" w:rsidRPr="00E31BD3">
          <w:rPr>
            <w:sz w:val="20"/>
          </w:rPr>
          <w:t>File</w:t>
        </w:r>
        <w:r w:rsidR="001949D2">
          <w:rPr>
            <w:sz w:val="20"/>
          </w:rPr>
          <w:t xml:space="preserve"> Name</w:t>
        </w:r>
        <w:r w:rsidR="001949D2" w:rsidRPr="00E31BD3">
          <w:rPr>
            <w:sz w:val="20"/>
          </w:rPr>
          <w:t>:</w:t>
        </w:r>
      </w:sdtContent>
    </w:sdt>
    <w:r w:rsidR="001949D2" w:rsidRPr="00E31BD3">
      <w:rPr>
        <w:sz w:val="20"/>
      </w:rPr>
      <w:ptab w:relativeTo="margin" w:alignment="center" w:leader="none"/>
    </w:r>
    <w:sdt>
      <w:sdtPr>
        <w:rPr>
          <w:sz w:val="20"/>
        </w:rPr>
        <w:id w:val="611483640"/>
        <w:lock w:val="contentLocked"/>
        <w:placeholder>
          <w:docPart w:val="C536724E1ACC403F8CE5A09CEE99AA3B"/>
        </w:placeholder>
        <w:group/>
      </w:sdtPr>
      <w:sdtEndPr/>
      <w:sdtContent>
        <w:r w:rsidR="001949D2" w:rsidRPr="00E31BD3">
          <w:rPr>
            <w:sz w:val="20"/>
          </w:rPr>
          <w:t>Version:</w:t>
        </w:r>
      </w:sdtContent>
    </w:sdt>
    <w:r w:rsidR="001949D2" w:rsidRPr="00E31BD3">
      <w:rPr>
        <w:sz w:val="20"/>
      </w:rPr>
      <w:t xml:space="preserve"> </w:t>
    </w:r>
    <w:sdt>
      <w:sdtPr>
        <w:rPr>
          <w:sz w:val="20"/>
        </w:rPr>
        <w:alias w:val="VersionNumber"/>
        <w:tag w:val="VersionNumber"/>
        <w:id w:val="24533208"/>
        <w:lock w:val="sdtLocked"/>
        <w:placeholder>
          <w:docPart w:val="C536724E1ACC403F8CE5A09CEE99AA3B"/>
        </w:placeholder>
        <w:dataBinding w:xpath="/root[1]/VersionNumber[1]" w:storeItemID="{CDEAFC93-0B7A-452B-9229-C410DCE0362A}"/>
        <w:text/>
      </w:sdtPr>
      <w:sdtEndPr/>
      <w:sdtContent>
        <w:r w:rsidR="001949D2">
          <w:rPr>
            <w:sz w:val="20"/>
          </w:rPr>
          <w:t>0.6</w:t>
        </w:r>
      </w:sdtContent>
    </w:sdt>
    <w:r w:rsidR="001949D2" w:rsidRPr="00E31BD3">
      <w:rPr>
        <w:sz w:val="20"/>
      </w:rPr>
      <w:ptab w:relativeTo="margin" w:alignment="right" w:leader="none"/>
    </w:r>
    <w:sdt>
      <w:sdtPr>
        <w:rPr>
          <w:sz w:val="20"/>
        </w:rPr>
        <w:id w:val="611483642"/>
        <w:lock w:val="contentLocked"/>
        <w:placeholder>
          <w:docPart w:val="C536724E1ACC403F8CE5A09CEE99AA3B"/>
        </w:placeholder>
        <w:group/>
      </w:sdtPr>
      <w:sdtEndPr/>
      <w:sdtContent>
        <w:r w:rsidR="001949D2" w:rsidRPr="00E31BD3">
          <w:rPr>
            <w:sz w:val="20"/>
          </w:rPr>
          <w:t>Page:</w:t>
        </w:r>
      </w:sdtContent>
    </w:sdt>
    <w:r w:rsidR="001949D2" w:rsidRPr="00E31BD3">
      <w:rPr>
        <w:sz w:val="20"/>
      </w:rPr>
      <w:t xml:space="preserve"> </w:t>
    </w:r>
    <w:r w:rsidR="001949D2" w:rsidRPr="00E31BD3">
      <w:rPr>
        <w:sz w:val="20"/>
      </w:rPr>
      <w:fldChar w:fldCharType="begin"/>
    </w:r>
    <w:r w:rsidR="001949D2" w:rsidRPr="00E31BD3">
      <w:rPr>
        <w:sz w:val="20"/>
      </w:rPr>
      <w:instrText xml:space="preserve"> PAGE  \* roman  \* MERGEFORMAT </w:instrText>
    </w:r>
    <w:r w:rsidR="001949D2" w:rsidRPr="00E31BD3">
      <w:rPr>
        <w:sz w:val="20"/>
      </w:rPr>
      <w:fldChar w:fldCharType="separate"/>
    </w:r>
    <w:r w:rsidR="00786EA1">
      <w:rPr>
        <w:noProof/>
        <w:sz w:val="20"/>
      </w:rPr>
      <w:t>iv</w:t>
    </w:r>
    <w:r w:rsidR="001949D2" w:rsidRPr="00E31BD3">
      <w:rPr>
        <w:sz w:val="20"/>
      </w:rPr>
      <w:fldChar w:fldCharType="end"/>
    </w:r>
    <w:r w:rsidR="001949D2">
      <w:rPr>
        <w:sz w:val="20"/>
      </w:rPr>
      <w:br/>
    </w:r>
    <w:r>
      <w:fldChar w:fldCharType="begin"/>
    </w:r>
    <w:r>
      <w:instrText xml:space="preserve"> FILENAME   \* MERGEFORMAT </w:instrText>
    </w:r>
    <w:r>
      <w:fldChar w:fldCharType="separate"/>
    </w:r>
    <w:r w:rsidR="001949D2" w:rsidRPr="00B44E77">
      <w:rPr>
        <w:noProof/>
        <w:sz w:val="20"/>
      </w:rPr>
      <w:t>woojin</w:t>
    </w:r>
    <w:r w:rsidR="001949D2">
      <w:rPr>
        <w:noProof/>
      </w:rPr>
      <w:t>_wayside_interface_test_plan_0-6_20120801.docx</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49D2" w:rsidRPr="00E31BD3" w:rsidRDefault="00201FA0" w:rsidP="00314E41">
    <w:pPr>
      <w:pStyle w:val="Footer"/>
      <w:pBdr>
        <w:top w:val="single" w:sz="4" w:space="1" w:color="auto"/>
      </w:pBdr>
      <w:rPr>
        <w:sz w:val="18"/>
      </w:rPr>
    </w:pPr>
    <w:sdt>
      <w:sdtPr>
        <w:rPr>
          <w:sz w:val="20"/>
        </w:rPr>
        <w:id w:val="611483645"/>
        <w:lock w:val="contentLocked"/>
        <w:placeholder>
          <w:docPart w:val="8E26D8D13E634AD1942611FB00EA173A"/>
        </w:placeholder>
        <w:group/>
      </w:sdtPr>
      <w:sdtEndPr/>
      <w:sdtContent>
        <w:r w:rsidR="001949D2" w:rsidRPr="00E31BD3">
          <w:rPr>
            <w:sz w:val="20"/>
          </w:rPr>
          <w:t>File</w:t>
        </w:r>
        <w:r w:rsidR="001949D2">
          <w:rPr>
            <w:sz w:val="20"/>
          </w:rPr>
          <w:t xml:space="preserve"> Name</w:t>
        </w:r>
        <w:r w:rsidR="001949D2" w:rsidRPr="00E31BD3">
          <w:rPr>
            <w:sz w:val="20"/>
          </w:rPr>
          <w:t>:</w:t>
        </w:r>
      </w:sdtContent>
    </w:sdt>
    <w:r w:rsidR="001949D2" w:rsidRPr="00E31BD3">
      <w:rPr>
        <w:sz w:val="20"/>
      </w:rPr>
      <w:t xml:space="preserve"> </w:t>
    </w:r>
    <w:r w:rsidR="001949D2" w:rsidRPr="00E31BD3">
      <w:rPr>
        <w:sz w:val="20"/>
      </w:rPr>
      <w:ptab w:relativeTo="margin" w:alignment="center" w:leader="none"/>
    </w:r>
    <w:sdt>
      <w:sdtPr>
        <w:rPr>
          <w:sz w:val="20"/>
        </w:rPr>
        <w:id w:val="611483647"/>
        <w:lock w:val="contentLocked"/>
        <w:placeholder>
          <w:docPart w:val="8E26D8D13E634AD1942611FB00EA173A"/>
        </w:placeholder>
        <w:group/>
      </w:sdtPr>
      <w:sdtEndPr/>
      <w:sdtContent>
        <w:r w:rsidR="001949D2" w:rsidRPr="00E31BD3">
          <w:rPr>
            <w:sz w:val="20"/>
          </w:rPr>
          <w:t>Version:</w:t>
        </w:r>
      </w:sdtContent>
    </w:sdt>
    <w:r w:rsidR="001949D2" w:rsidRPr="00E31BD3">
      <w:rPr>
        <w:sz w:val="20"/>
      </w:rPr>
      <w:t xml:space="preserve"> </w:t>
    </w:r>
    <w:sdt>
      <w:sdtPr>
        <w:rPr>
          <w:sz w:val="20"/>
        </w:rPr>
        <w:alias w:val="VersionNumber"/>
        <w:tag w:val="VersionNumber"/>
        <w:id w:val="24085038"/>
        <w:lock w:val="sdtLocked"/>
        <w:dataBinding w:xpath="/root[1]/VersionNumber[1]" w:storeItemID="{CDEAFC93-0B7A-452B-9229-C410DCE0362A}"/>
        <w:text/>
      </w:sdtPr>
      <w:sdtEndPr/>
      <w:sdtContent>
        <w:r w:rsidR="001949D2">
          <w:rPr>
            <w:sz w:val="20"/>
          </w:rPr>
          <w:t>0.6</w:t>
        </w:r>
      </w:sdtContent>
    </w:sdt>
    <w:r w:rsidR="001949D2" w:rsidRPr="00E31BD3">
      <w:rPr>
        <w:sz w:val="20"/>
      </w:rPr>
      <w:ptab w:relativeTo="margin" w:alignment="right" w:leader="none"/>
    </w:r>
    <w:sdt>
      <w:sdtPr>
        <w:rPr>
          <w:sz w:val="20"/>
        </w:rPr>
        <w:id w:val="611483649"/>
        <w:lock w:val="contentLocked"/>
        <w:placeholder>
          <w:docPart w:val="8E26D8D13E634AD1942611FB00EA173A"/>
        </w:placeholder>
        <w:group/>
      </w:sdtPr>
      <w:sdtEndPr/>
      <w:sdtContent>
        <w:r w:rsidR="001949D2" w:rsidRPr="00E31BD3">
          <w:rPr>
            <w:sz w:val="20"/>
          </w:rPr>
          <w:t>Page:</w:t>
        </w:r>
      </w:sdtContent>
    </w:sdt>
    <w:r w:rsidR="001949D2" w:rsidRPr="00E31BD3">
      <w:rPr>
        <w:sz w:val="20"/>
      </w:rPr>
      <w:t xml:space="preserve"> </w:t>
    </w:r>
    <w:r w:rsidR="001949D2" w:rsidRPr="00E31BD3">
      <w:rPr>
        <w:sz w:val="20"/>
      </w:rPr>
      <w:fldChar w:fldCharType="begin"/>
    </w:r>
    <w:r w:rsidR="001949D2" w:rsidRPr="00E31BD3">
      <w:rPr>
        <w:sz w:val="20"/>
      </w:rPr>
      <w:instrText xml:space="preserve"> PAGE   \* MERGEFORMAT </w:instrText>
    </w:r>
    <w:r w:rsidR="001949D2" w:rsidRPr="00E31BD3">
      <w:rPr>
        <w:sz w:val="20"/>
      </w:rPr>
      <w:fldChar w:fldCharType="separate"/>
    </w:r>
    <w:r w:rsidR="00786EA1">
      <w:rPr>
        <w:noProof/>
        <w:sz w:val="20"/>
      </w:rPr>
      <w:t>12</w:t>
    </w:r>
    <w:r w:rsidR="001949D2" w:rsidRPr="00E31BD3">
      <w:rPr>
        <w:sz w:val="20"/>
      </w:rPr>
      <w:fldChar w:fldCharType="end"/>
    </w:r>
    <w:r w:rsidR="001949D2" w:rsidRPr="00E31BD3">
      <w:rPr>
        <w:sz w:val="20"/>
      </w:rPr>
      <w:t xml:space="preserve"> </w:t>
    </w:r>
    <w:sdt>
      <w:sdtPr>
        <w:rPr>
          <w:sz w:val="20"/>
        </w:rPr>
        <w:id w:val="611483652"/>
        <w:lock w:val="contentLocked"/>
        <w:placeholder>
          <w:docPart w:val="8E26D8D13E634AD1942611FB00EA173A"/>
        </w:placeholder>
        <w:group/>
      </w:sdtPr>
      <w:sdtEndPr/>
      <w:sdtContent>
        <w:r w:rsidR="001949D2" w:rsidRPr="00E31BD3">
          <w:rPr>
            <w:sz w:val="20"/>
          </w:rPr>
          <w:t>of</w:t>
        </w:r>
      </w:sdtContent>
    </w:sdt>
    <w:r w:rsidR="001949D2" w:rsidRPr="00E31BD3">
      <w:rPr>
        <w:sz w:val="20"/>
      </w:rPr>
      <w:t xml:space="preserve"> </w:t>
    </w:r>
    <w:r w:rsidR="001949D2">
      <w:rPr>
        <w:sz w:val="20"/>
      </w:rPr>
      <w:fldChar w:fldCharType="begin"/>
    </w:r>
    <w:r w:rsidR="001949D2">
      <w:rPr>
        <w:sz w:val="20"/>
      </w:rPr>
      <w:instrText xml:space="preserve"> PAGEREF EOD </w:instrText>
    </w:r>
    <w:r w:rsidR="001949D2">
      <w:rPr>
        <w:sz w:val="20"/>
      </w:rPr>
      <w:fldChar w:fldCharType="separate"/>
    </w:r>
    <w:r w:rsidR="00786EA1">
      <w:rPr>
        <w:noProof/>
        <w:sz w:val="20"/>
      </w:rPr>
      <w:t>14</w:t>
    </w:r>
    <w:r w:rsidR="001949D2">
      <w:rPr>
        <w:sz w:val="20"/>
      </w:rPr>
      <w:fldChar w:fldCharType="end"/>
    </w:r>
    <w:r w:rsidR="001949D2">
      <w:rPr>
        <w:sz w:val="20"/>
      </w:rPr>
      <w:br/>
    </w:r>
    <w:r>
      <w:fldChar w:fldCharType="begin"/>
    </w:r>
    <w:r>
      <w:instrText xml:space="preserve"> FILENAME   \* MERGEFORMAT </w:instrText>
    </w:r>
    <w:r>
      <w:fldChar w:fldCharType="separate"/>
    </w:r>
    <w:r w:rsidR="001949D2" w:rsidRPr="00B44E77">
      <w:rPr>
        <w:noProof/>
        <w:sz w:val="20"/>
      </w:rPr>
      <w:t>woojin</w:t>
    </w:r>
    <w:r w:rsidR="001949D2">
      <w:rPr>
        <w:noProof/>
      </w:rPr>
      <w:t>_wayside_interface_test_plan_0-6_20120801.docx</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1FA0" w:rsidRDefault="00201FA0">
      <w:r>
        <w:rPr>
          <w:rFonts w:ascii="Courier New" w:hAnsi="Courier New"/>
          <w:b/>
          <w:i/>
          <w:sz w:val="24"/>
        </w:rPr>
        <w:separator/>
      </w:r>
    </w:p>
  </w:footnote>
  <w:footnote w:type="continuationSeparator" w:id="0">
    <w:p w:rsidR="00201FA0" w:rsidRDefault="00201FA0" w:rsidP="0064334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49D2" w:rsidRPr="006535FE" w:rsidRDefault="001949D2">
    <w:pPr>
      <w:pStyle w:val="Header"/>
      <w:rPr>
        <w:b/>
      </w:rPr>
    </w:pPr>
    <w:r>
      <w:rPr>
        <w:b/>
        <w:noProof/>
        <w:lang w:eastAsia="ko-KR"/>
      </w:rPr>
      <mc:AlternateContent>
        <mc:Choice Requires="wps">
          <w:drawing>
            <wp:anchor distT="0" distB="0" distL="114300" distR="114300" simplePos="0" relativeHeight="251658240" behindDoc="0" locked="0" layoutInCell="1" allowOverlap="1">
              <wp:simplePos x="0" y="0"/>
              <wp:positionH relativeFrom="column">
                <wp:posOffset>-2540</wp:posOffset>
              </wp:positionH>
              <wp:positionV relativeFrom="paragraph">
                <wp:posOffset>173355</wp:posOffset>
              </wp:positionV>
              <wp:extent cx="6606540" cy="0"/>
              <wp:effectExtent l="6985" t="11430" r="15875" b="762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654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47F7B6" id="_x0000_t32" coordsize="21600,21600" o:spt="32" o:oned="t" path="m,l21600,21600e" filled="f">
              <v:path arrowok="t" fillok="f" o:connecttype="none"/>
              <o:lock v:ext="edit" shapetype="t"/>
            </v:shapetype>
            <v:shape id="AutoShape 1" o:spid="_x0000_s1026" type="#_x0000_t32" style="position:absolute;left:0;text-align:left;margin-left:-.2pt;margin-top:13.65pt;width:520.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" strokeweight="1pt"/>
          </w:pict>
        </mc:Fallback>
      </mc:AlternateContent>
    </w:r>
    <w:r>
      <w:rPr>
        <w:b/>
      </w:rPr>
      <w:t>XORAIL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49D2" w:rsidRPr="00A7299E" w:rsidRDefault="00201FA0" w:rsidP="00555742">
    <w:pPr>
      <w:pStyle w:val="Header"/>
      <w:pBdr>
        <w:bottom w:val="single" w:sz="6" w:space="1" w:color="auto"/>
      </w:pBdr>
    </w:pPr>
    <w:sdt>
      <w:sdtPr>
        <w:rPr>
          <w:b/>
        </w:rPr>
        <w:id w:val="601654593"/>
        <w:lock w:val="contentLocked"/>
        <w:placeholder>
          <w:docPart w:val="8E26D8D13E634AD1942611FB00EA173A"/>
        </w:placeholder>
        <w:group/>
      </w:sdtPr>
      <w:sdtEndPr/>
      <w:sdtContent>
        <w:r w:rsidR="001949D2">
          <w:rPr>
            <w:b/>
          </w:rPr>
          <w:t>XORAIL</w:t>
        </w:r>
      </w:sdtContent>
    </w:sdt>
    <w:r w:rsidR="001949D2">
      <w:ptab w:relativeTo="margin" w:alignment="center" w:leader="none"/>
    </w:r>
    <w:sdt>
      <w:sdtPr>
        <w:alias w:val="Title"/>
        <w:tag w:val="Title"/>
        <w:id w:val="26775560"/>
        <w:lock w:val="sdtLocked"/>
        <w:dataBinding w:prefixMappings="xmlns:ns0='http://purl.org/dc/elements/1.1/' xmlns:ns1='http://schemas.openxmlformats.org/package/2006/metadata/core-properties' " w:xpath="/ns1:coreProperties[1]/ns0:title[1]" w:storeItemID="{6C3C8BC8-F283-45AE-878A-BAB7291924A1}"/>
        <w:text/>
      </w:sdtPr>
      <w:sdtEndPr/>
      <w:sdtContent>
        <w:r w:rsidR="001949D2">
          <w:t>Woojin Wayside Interface Test Plan &amp; Procedure</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38DA9246"/>
    <w:lvl w:ilvl="0">
      <w:start w:val="1"/>
      <w:numFmt w:val="decimal"/>
      <w:pStyle w:val="Heading1"/>
      <w:lvlText w:val="%1."/>
      <w:legacy w:legacy="1" w:legacySpace="0" w:legacyIndent="720"/>
      <w:lvlJc w:val="left"/>
      <w:pPr>
        <w:ind w:left="720" w:hanging="720"/>
      </w:pPr>
    </w:lvl>
    <w:lvl w:ilvl="1">
      <w:start w:val="1"/>
      <w:numFmt w:val="decimal"/>
      <w:pStyle w:val="Heading2"/>
      <w:lvlText w:val="%1.%2."/>
      <w:legacy w:legacy="1" w:legacySpace="0" w:legacyIndent="720"/>
      <w:lvlJc w:val="left"/>
      <w:pPr>
        <w:ind w:left="1440" w:hanging="720"/>
      </w:pPr>
    </w:lvl>
    <w:lvl w:ilvl="2">
      <w:start w:val="1"/>
      <w:numFmt w:val="decimal"/>
      <w:pStyle w:val="Heading3"/>
      <w:lvlText w:val="%1.%2.%3."/>
      <w:legacy w:legacy="1" w:legacySpace="0" w:legacyIndent="720"/>
      <w:lvlJc w:val="left"/>
      <w:pPr>
        <w:ind w:left="2160" w:hanging="720"/>
      </w:pPr>
    </w:lvl>
    <w:lvl w:ilvl="3">
      <w:start w:val="1"/>
      <w:numFmt w:val="decimal"/>
      <w:pStyle w:val="Heading4"/>
      <w:lvlText w:val="%1.%2.%3.%4."/>
      <w:legacy w:legacy="1" w:legacySpace="0" w:legacyIndent="720"/>
      <w:lvlJc w:val="left"/>
      <w:pPr>
        <w:ind w:left="2880" w:hanging="720"/>
      </w:pPr>
    </w:lvl>
    <w:lvl w:ilvl="4">
      <w:start w:val="1"/>
      <w:numFmt w:val="decimal"/>
      <w:lvlText w:val="%1.%2.%3.%4.%5."/>
      <w:legacy w:legacy="1" w:legacySpace="0" w:legacyIndent="720"/>
      <w:lvlJc w:val="left"/>
      <w:pPr>
        <w:ind w:left="3600" w:hanging="720"/>
      </w:pPr>
    </w:lvl>
    <w:lvl w:ilvl="5">
      <w:start w:val="1"/>
      <w:numFmt w:val="decimal"/>
      <w:lvlText w:val="%1.%2.%3.%4.%5.%6."/>
      <w:legacy w:legacy="1" w:legacySpace="0" w:legacyIndent="720"/>
      <w:lvlJc w:val="left"/>
      <w:pPr>
        <w:ind w:left="4320" w:hanging="720"/>
      </w:pPr>
    </w:lvl>
    <w:lvl w:ilvl="6">
      <w:start w:val="1"/>
      <w:numFmt w:val="decimal"/>
      <w:lvlText w:val="%1.%2.%3.%4.%5.%6.%7."/>
      <w:legacy w:legacy="1" w:legacySpace="0" w:legacyIndent="720"/>
      <w:lvlJc w:val="left"/>
      <w:pPr>
        <w:ind w:left="5040" w:hanging="720"/>
      </w:pPr>
    </w:lvl>
    <w:lvl w:ilvl="7">
      <w:start w:val="1"/>
      <w:numFmt w:val="decimal"/>
      <w:lvlText w:val="%1.%2.%3.%4.%5.%6.%7.%8."/>
      <w:legacy w:legacy="1" w:legacySpace="0" w:legacyIndent="720"/>
      <w:lvlJc w:val="left"/>
      <w:pPr>
        <w:ind w:left="5760" w:hanging="720"/>
      </w:pPr>
    </w:lvl>
    <w:lvl w:ilvl="8">
      <w:start w:val="1"/>
      <w:numFmt w:val="decimal"/>
      <w:lvlText w:val="%1.%2.%3.%4.%5.%6.%7.%8.%9."/>
      <w:legacy w:legacy="1" w:legacySpace="0" w:legacyIndent="720"/>
      <w:lvlJc w:val="left"/>
      <w:pPr>
        <w:ind w:left="6480" w:hanging="720"/>
      </w:pPr>
    </w:lvl>
  </w:abstractNum>
  <w:abstractNum w:abstractNumId="1">
    <w:nsid w:val="03796722"/>
    <w:multiLevelType w:val="hybridMultilevel"/>
    <w:tmpl w:val="AB6E0C9C"/>
    <w:lvl w:ilvl="0" w:tplc="C61804D8">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6FE7E89"/>
    <w:multiLevelType w:val="hybridMultilevel"/>
    <w:tmpl w:val="185A7E46"/>
    <w:lvl w:ilvl="0" w:tplc="AD66BC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F41C6A"/>
    <w:multiLevelType w:val="singleLevel"/>
    <w:tmpl w:val="0409000F"/>
    <w:lvl w:ilvl="0">
      <w:start w:val="1"/>
      <w:numFmt w:val="decimal"/>
      <w:lvlText w:val="%1."/>
      <w:lvlJc w:val="left"/>
      <w:pPr>
        <w:tabs>
          <w:tab w:val="num" w:pos="360"/>
        </w:tabs>
        <w:ind w:left="360" w:hanging="360"/>
      </w:pPr>
    </w:lvl>
  </w:abstractNum>
  <w:abstractNum w:abstractNumId="4">
    <w:nsid w:val="196C7EAF"/>
    <w:multiLevelType w:val="hybridMultilevel"/>
    <w:tmpl w:val="8034BEEA"/>
    <w:lvl w:ilvl="0" w:tplc="3726F7F8">
      <w:start w:val="5"/>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0474C78"/>
    <w:multiLevelType w:val="hybridMultilevel"/>
    <w:tmpl w:val="6BF06B4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6190BA6"/>
    <w:multiLevelType w:val="hybridMultilevel"/>
    <w:tmpl w:val="2332C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9D3746"/>
    <w:multiLevelType w:val="hybridMultilevel"/>
    <w:tmpl w:val="6BF06B4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7B72719"/>
    <w:multiLevelType w:val="singleLevel"/>
    <w:tmpl w:val="0409000F"/>
    <w:lvl w:ilvl="0">
      <w:start w:val="1"/>
      <w:numFmt w:val="decimal"/>
      <w:lvlText w:val="%1."/>
      <w:lvlJc w:val="left"/>
      <w:pPr>
        <w:tabs>
          <w:tab w:val="num" w:pos="360"/>
        </w:tabs>
        <w:ind w:left="360" w:hanging="360"/>
      </w:pPr>
    </w:lvl>
  </w:abstractNum>
  <w:abstractNum w:abstractNumId="9">
    <w:nsid w:val="40C0435F"/>
    <w:multiLevelType w:val="hybridMultilevel"/>
    <w:tmpl w:val="B476C2E8"/>
    <w:lvl w:ilvl="0" w:tplc="EC46ED86">
      <w:start w:val="1"/>
      <w:numFmt w:val="lowerLetter"/>
      <w:lvlText w:val="%1."/>
      <w:lvlJc w:val="left"/>
      <w:pPr>
        <w:tabs>
          <w:tab w:val="num" w:pos="1800"/>
        </w:tabs>
        <w:ind w:left="1800" w:hanging="72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1AC17E1"/>
    <w:multiLevelType w:val="hybridMultilevel"/>
    <w:tmpl w:val="66703EB8"/>
    <w:lvl w:ilvl="0" w:tplc="C61804D8">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45E356EE"/>
    <w:multiLevelType w:val="hybridMultilevel"/>
    <w:tmpl w:val="E2E27CD6"/>
    <w:lvl w:ilvl="0" w:tplc="FFB4494A">
      <w:start w:val="1"/>
      <w:numFmt w:val="lowerLetter"/>
      <w:lvlText w:val="%1."/>
      <w:lvlJc w:val="left"/>
      <w:pPr>
        <w:tabs>
          <w:tab w:val="num" w:pos="2520"/>
        </w:tabs>
        <w:ind w:left="2520" w:hanging="720"/>
      </w:pPr>
      <w:rPr>
        <w:rFonts w:hint="default"/>
        <w:b w:val="0"/>
        <w:i w:val="0"/>
      </w:rPr>
    </w:lvl>
    <w:lvl w:ilvl="1" w:tplc="C61804D8">
      <w:start w:val="1"/>
      <w:numFmt w:val="lowerLetter"/>
      <w:lvlText w:val="%2."/>
      <w:lvlJc w:val="left"/>
      <w:pPr>
        <w:tabs>
          <w:tab w:val="num" w:pos="2160"/>
        </w:tabs>
        <w:ind w:left="2160" w:hanging="720"/>
      </w:pPr>
      <w:rPr>
        <w:rFonts w:cs="Times New Roman" w:hint="default"/>
        <w:b w:val="0"/>
        <w:i w:val="0"/>
      </w:rPr>
    </w:lvl>
    <w:lvl w:ilvl="2" w:tplc="FFB4494A">
      <w:start w:val="1"/>
      <w:numFmt w:val="lowerLetter"/>
      <w:lvlText w:val="%3."/>
      <w:lvlJc w:val="left"/>
      <w:pPr>
        <w:tabs>
          <w:tab w:val="num" w:pos="3060"/>
        </w:tabs>
        <w:ind w:left="3060" w:hanging="720"/>
      </w:pPr>
      <w:rPr>
        <w:rFonts w:hint="default"/>
        <w:b w:val="0"/>
        <w:i w:val="0"/>
      </w:rPr>
    </w:lvl>
    <w:lvl w:ilvl="3" w:tplc="C61804D8">
      <w:start w:val="1"/>
      <w:numFmt w:val="lowerLetter"/>
      <w:lvlText w:val="%4."/>
      <w:lvlJc w:val="left"/>
      <w:pPr>
        <w:tabs>
          <w:tab w:val="num" w:pos="3600"/>
        </w:tabs>
        <w:ind w:left="3600" w:hanging="720"/>
      </w:pPr>
      <w:rPr>
        <w:rFonts w:cs="Times New Roman" w:hint="default"/>
        <w:b w:val="0"/>
        <w:i w:val="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46125B01"/>
    <w:multiLevelType w:val="hybridMultilevel"/>
    <w:tmpl w:val="6AA47248"/>
    <w:lvl w:ilvl="0" w:tplc="51B860E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D877122"/>
    <w:multiLevelType w:val="hybridMultilevel"/>
    <w:tmpl w:val="D17E86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8F553C"/>
    <w:multiLevelType w:val="hybridMultilevel"/>
    <w:tmpl w:val="FA8A3712"/>
    <w:lvl w:ilvl="0" w:tplc="FFB4494A">
      <w:start w:val="1"/>
      <w:numFmt w:val="lowerLetter"/>
      <w:lvlText w:val="%1."/>
      <w:lvlJc w:val="left"/>
      <w:pPr>
        <w:tabs>
          <w:tab w:val="num" w:pos="1170"/>
        </w:tabs>
        <w:ind w:left="1170" w:hanging="720"/>
      </w:pPr>
      <w:rPr>
        <w:rFonts w:hint="default"/>
        <w:b w:val="0"/>
        <w:i w:val="0"/>
      </w:rPr>
    </w:lvl>
    <w:lvl w:ilvl="1" w:tplc="C61804D8">
      <w:start w:val="1"/>
      <w:numFmt w:val="lowerLetter"/>
      <w:lvlText w:val="%2."/>
      <w:lvlJc w:val="left"/>
      <w:pPr>
        <w:tabs>
          <w:tab w:val="num" w:pos="1800"/>
        </w:tabs>
        <w:ind w:left="1800" w:hanging="720"/>
      </w:pPr>
      <w:rPr>
        <w:rFonts w:cs="Times New Roman"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1FF774D"/>
    <w:multiLevelType w:val="hybridMultilevel"/>
    <w:tmpl w:val="1554A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5637D8A"/>
    <w:multiLevelType w:val="singleLevel"/>
    <w:tmpl w:val="0409000F"/>
    <w:lvl w:ilvl="0">
      <w:start w:val="1"/>
      <w:numFmt w:val="decimal"/>
      <w:lvlText w:val="%1."/>
      <w:lvlJc w:val="left"/>
      <w:pPr>
        <w:tabs>
          <w:tab w:val="num" w:pos="360"/>
        </w:tabs>
        <w:ind w:left="360" w:hanging="360"/>
      </w:pPr>
    </w:lvl>
  </w:abstractNum>
  <w:abstractNum w:abstractNumId="17">
    <w:nsid w:val="588831D0"/>
    <w:multiLevelType w:val="hybridMultilevel"/>
    <w:tmpl w:val="509CC712"/>
    <w:lvl w:ilvl="0" w:tplc="027A7CC0">
      <w:numFmt w:val="bullet"/>
      <w:lvlText w:val="-"/>
      <w:lvlJc w:val="left"/>
      <w:pPr>
        <w:ind w:left="108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E9A7693"/>
    <w:multiLevelType w:val="hybridMultilevel"/>
    <w:tmpl w:val="70A6FB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B77681F"/>
    <w:multiLevelType w:val="hybridMultilevel"/>
    <w:tmpl w:val="444212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3"/>
  </w:num>
  <w:num w:numId="4">
    <w:abstractNumId w:val="16"/>
  </w:num>
  <w:num w:numId="5">
    <w:abstractNumId w:val="7"/>
  </w:num>
  <w:num w:numId="6">
    <w:abstractNumId w:val="5"/>
  </w:num>
  <w:num w:numId="7">
    <w:abstractNumId w:val="17"/>
  </w:num>
  <w:num w:numId="8">
    <w:abstractNumId w:val="15"/>
  </w:num>
  <w:num w:numId="9">
    <w:abstractNumId w:val="18"/>
  </w:num>
  <w:num w:numId="10">
    <w:abstractNumId w:val="12"/>
  </w:num>
  <w:num w:numId="11">
    <w:abstractNumId w:val="2"/>
  </w:num>
  <w:num w:numId="12">
    <w:abstractNumId w:val="4"/>
  </w:num>
  <w:num w:numId="13">
    <w:abstractNumId w:val="6"/>
  </w:num>
  <w:num w:numId="14">
    <w:abstractNumId w:val="13"/>
  </w:num>
  <w:num w:numId="15">
    <w:abstractNumId w:val="19"/>
  </w:num>
  <w:num w:numId="16">
    <w:abstractNumId w:val="11"/>
  </w:num>
  <w:num w:numId="17">
    <w:abstractNumId w:val="10"/>
  </w:num>
  <w:num w:numId="18">
    <w:abstractNumId w:val="1"/>
  </w:num>
  <w:num w:numId="19">
    <w:abstractNumId w:val="14"/>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attachedTemplate r:id="rId1"/>
  <w:documentProtection w:edit="forms" w:enforcement="0"/>
  <w:defaultTabStop w:val="720"/>
  <w:hyphenationZone w:val="1060"/>
  <w:doNotHyphenateCap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C33"/>
    <w:rsid w:val="0000384A"/>
    <w:rsid w:val="00004E76"/>
    <w:rsid w:val="00005668"/>
    <w:rsid w:val="0000717B"/>
    <w:rsid w:val="000243B8"/>
    <w:rsid w:val="00033D27"/>
    <w:rsid w:val="00043880"/>
    <w:rsid w:val="00084FDC"/>
    <w:rsid w:val="00093A0C"/>
    <w:rsid w:val="00094BC3"/>
    <w:rsid w:val="000A7886"/>
    <w:rsid w:val="000B2B8E"/>
    <w:rsid w:val="000B4B98"/>
    <w:rsid w:val="000C15AF"/>
    <w:rsid w:val="000C2B58"/>
    <w:rsid w:val="000D0E37"/>
    <w:rsid w:val="000D36D3"/>
    <w:rsid w:val="000E4743"/>
    <w:rsid w:val="000F18D6"/>
    <w:rsid w:val="000F4715"/>
    <w:rsid w:val="000F5AA8"/>
    <w:rsid w:val="00114851"/>
    <w:rsid w:val="00122F2A"/>
    <w:rsid w:val="00126536"/>
    <w:rsid w:val="00136EAA"/>
    <w:rsid w:val="001432D4"/>
    <w:rsid w:val="001503B0"/>
    <w:rsid w:val="001610DF"/>
    <w:rsid w:val="00176FA8"/>
    <w:rsid w:val="001870C0"/>
    <w:rsid w:val="001912E9"/>
    <w:rsid w:val="001949D2"/>
    <w:rsid w:val="00197CEF"/>
    <w:rsid w:val="001C67FC"/>
    <w:rsid w:val="001D65FD"/>
    <w:rsid w:val="001E2ED1"/>
    <w:rsid w:val="001F3870"/>
    <w:rsid w:val="001F4200"/>
    <w:rsid w:val="001F681E"/>
    <w:rsid w:val="00201FA0"/>
    <w:rsid w:val="002041D8"/>
    <w:rsid w:val="00232316"/>
    <w:rsid w:val="00255846"/>
    <w:rsid w:val="00264CFA"/>
    <w:rsid w:val="00273219"/>
    <w:rsid w:val="002775CD"/>
    <w:rsid w:val="00291A03"/>
    <w:rsid w:val="00292FB2"/>
    <w:rsid w:val="002A59B1"/>
    <w:rsid w:val="002A6648"/>
    <w:rsid w:val="002B0B31"/>
    <w:rsid w:val="002B6408"/>
    <w:rsid w:val="002B7E42"/>
    <w:rsid w:val="002C1C6D"/>
    <w:rsid w:val="002D1910"/>
    <w:rsid w:val="002E5DAD"/>
    <w:rsid w:val="002F0293"/>
    <w:rsid w:val="002F0AC2"/>
    <w:rsid w:val="002F16D5"/>
    <w:rsid w:val="002F7FA5"/>
    <w:rsid w:val="00314E41"/>
    <w:rsid w:val="00330D2C"/>
    <w:rsid w:val="00341FF0"/>
    <w:rsid w:val="003512CB"/>
    <w:rsid w:val="00354803"/>
    <w:rsid w:val="00360C68"/>
    <w:rsid w:val="0036235B"/>
    <w:rsid w:val="00381FC0"/>
    <w:rsid w:val="00390FED"/>
    <w:rsid w:val="00395537"/>
    <w:rsid w:val="003A137E"/>
    <w:rsid w:val="003A204E"/>
    <w:rsid w:val="003A6376"/>
    <w:rsid w:val="003A7A23"/>
    <w:rsid w:val="003B0027"/>
    <w:rsid w:val="003B5BEE"/>
    <w:rsid w:val="003C04AB"/>
    <w:rsid w:val="003C14CD"/>
    <w:rsid w:val="003F2685"/>
    <w:rsid w:val="00403047"/>
    <w:rsid w:val="00406921"/>
    <w:rsid w:val="00411266"/>
    <w:rsid w:val="00415B76"/>
    <w:rsid w:val="00416954"/>
    <w:rsid w:val="0042520B"/>
    <w:rsid w:val="0042656B"/>
    <w:rsid w:val="00427147"/>
    <w:rsid w:val="0042732B"/>
    <w:rsid w:val="00430AF0"/>
    <w:rsid w:val="00444E1C"/>
    <w:rsid w:val="00447840"/>
    <w:rsid w:val="00470978"/>
    <w:rsid w:val="004739B7"/>
    <w:rsid w:val="0048765C"/>
    <w:rsid w:val="004942D7"/>
    <w:rsid w:val="004975E6"/>
    <w:rsid w:val="00497A5A"/>
    <w:rsid w:val="004B61F1"/>
    <w:rsid w:val="004B65FB"/>
    <w:rsid w:val="004C3B89"/>
    <w:rsid w:val="004C64D6"/>
    <w:rsid w:val="004D6456"/>
    <w:rsid w:val="004E0C6B"/>
    <w:rsid w:val="004F290C"/>
    <w:rsid w:val="00503148"/>
    <w:rsid w:val="00510C96"/>
    <w:rsid w:val="00520E1F"/>
    <w:rsid w:val="0053096B"/>
    <w:rsid w:val="005443AE"/>
    <w:rsid w:val="00553DBB"/>
    <w:rsid w:val="00555742"/>
    <w:rsid w:val="00561E5F"/>
    <w:rsid w:val="00562B2B"/>
    <w:rsid w:val="00562E86"/>
    <w:rsid w:val="0059259F"/>
    <w:rsid w:val="005F0141"/>
    <w:rsid w:val="005F7935"/>
    <w:rsid w:val="00615DFD"/>
    <w:rsid w:val="00633A3B"/>
    <w:rsid w:val="00636151"/>
    <w:rsid w:val="0064334D"/>
    <w:rsid w:val="0064656A"/>
    <w:rsid w:val="00647169"/>
    <w:rsid w:val="006535FE"/>
    <w:rsid w:val="006620F8"/>
    <w:rsid w:val="00665914"/>
    <w:rsid w:val="0067489D"/>
    <w:rsid w:val="006967C4"/>
    <w:rsid w:val="006A4501"/>
    <w:rsid w:val="006B3498"/>
    <w:rsid w:val="006F5CBA"/>
    <w:rsid w:val="006F5EF7"/>
    <w:rsid w:val="00702424"/>
    <w:rsid w:val="007041AA"/>
    <w:rsid w:val="00705D57"/>
    <w:rsid w:val="00714804"/>
    <w:rsid w:val="007338FD"/>
    <w:rsid w:val="00736288"/>
    <w:rsid w:val="00744A0C"/>
    <w:rsid w:val="007500CB"/>
    <w:rsid w:val="00763958"/>
    <w:rsid w:val="00764F45"/>
    <w:rsid w:val="00766254"/>
    <w:rsid w:val="00775065"/>
    <w:rsid w:val="0078227E"/>
    <w:rsid w:val="00786EA1"/>
    <w:rsid w:val="00790119"/>
    <w:rsid w:val="0079399A"/>
    <w:rsid w:val="0079590F"/>
    <w:rsid w:val="007B7F6E"/>
    <w:rsid w:val="007E1FB0"/>
    <w:rsid w:val="00807B72"/>
    <w:rsid w:val="008206C1"/>
    <w:rsid w:val="00834C81"/>
    <w:rsid w:val="008415FC"/>
    <w:rsid w:val="00867444"/>
    <w:rsid w:val="00892B87"/>
    <w:rsid w:val="00897BC3"/>
    <w:rsid w:val="008A467D"/>
    <w:rsid w:val="008A7792"/>
    <w:rsid w:val="008B3011"/>
    <w:rsid w:val="008C2EFE"/>
    <w:rsid w:val="008C6369"/>
    <w:rsid w:val="008D29F8"/>
    <w:rsid w:val="008D5B01"/>
    <w:rsid w:val="008E1638"/>
    <w:rsid w:val="008E30A5"/>
    <w:rsid w:val="008F1A24"/>
    <w:rsid w:val="008F3944"/>
    <w:rsid w:val="008F646F"/>
    <w:rsid w:val="00905D5E"/>
    <w:rsid w:val="00921C3A"/>
    <w:rsid w:val="00936573"/>
    <w:rsid w:val="00937778"/>
    <w:rsid w:val="009401D4"/>
    <w:rsid w:val="0094212A"/>
    <w:rsid w:val="009518C6"/>
    <w:rsid w:val="009639A8"/>
    <w:rsid w:val="00971551"/>
    <w:rsid w:val="009809D7"/>
    <w:rsid w:val="009869B3"/>
    <w:rsid w:val="0098730F"/>
    <w:rsid w:val="009A1879"/>
    <w:rsid w:val="009C1BBB"/>
    <w:rsid w:val="009C2012"/>
    <w:rsid w:val="009C3C16"/>
    <w:rsid w:val="009D04FF"/>
    <w:rsid w:val="009E5ABC"/>
    <w:rsid w:val="009E7253"/>
    <w:rsid w:val="009F59C3"/>
    <w:rsid w:val="009F5EB6"/>
    <w:rsid w:val="00A041DB"/>
    <w:rsid w:val="00A06EC2"/>
    <w:rsid w:val="00A2779D"/>
    <w:rsid w:val="00A35375"/>
    <w:rsid w:val="00A516C9"/>
    <w:rsid w:val="00A533CC"/>
    <w:rsid w:val="00A53733"/>
    <w:rsid w:val="00A56747"/>
    <w:rsid w:val="00A56748"/>
    <w:rsid w:val="00A57D1A"/>
    <w:rsid w:val="00A648AC"/>
    <w:rsid w:val="00A6533C"/>
    <w:rsid w:val="00A723B6"/>
    <w:rsid w:val="00A7299E"/>
    <w:rsid w:val="00A83DAA"/>
    <w:rsid w:val="00A849AE"/>
    <w:rsid w:val="00AB08F6"/>
    <w:rsid w:val="00AB2304"/>
    <w:rsid w:val="00AC127E"/>
    <w:rsid w:val="00AC42F9"/>
    <w:rsid w:val="00AD29A7"/>
    <w:rsid w:val="00AD4699"/>
    <w:rsid w:val="00AE5297"/>
    <w:rsid w:val="00AE6C26"/>
    <w:rsid w:val="00B0285F"/>
    <w:rsid w:val="00B1395D"/>
    <w:rsid w:val="00B13B56"/>
    <w:rsid w:val="00B326AA"/>
    <w:rsid w:val="00B44E77"/>
    <w:rsid w:val="00B5049F"/>
    <w:rsid w:val="00B56100"/>
    <w:rsid w:val="00B7223A"/>
    <w:rsid w:val="00B80311"/>
    <w:rsid w:val="00B80D74"/>
    <w:rsid w:val="00B856C9"/>
    <w:rsid w:val="00B91AFB"/>
    <w:rsid w:val="00B965F1"/>
    <w:rsid w:val="00BE388B"/>
    <w:rsid w:val="00BF3E34"/>
    <w:rsid w:val="00BF5C6C"/>
    <w:rsid w:val="00BF7EAA"/>
    <w:rsid w:val="00C00F44"/>
    <w:rsid w:val="00C05319"/>
    <w:rsid w:val="00C06333"/>
    <w:rsid w:val="00C30DCE"/>
    <w:rsid w:val="00C33D44"/>
    <w:rsid w:val="00C5455B"/>
    <w:rsid w:val="00C6012E"/>
    <w:rsid w:val="00C65493"/>
    <w:rsid w:val="00C71458"/>
    <w:rsid w:val="00C81AC7"/>
    <w:rsid w:val="00C85A4B"/>
    <w:rsid w:val="00CA11C6"/>
    <w:rsid w:val="00CA7C76"/>
    <w:rsid w:val="00CB31F1"/>
    <w:rsid w:val="00CC402D"/>
    <w:rsid w:val="00CC4964"/>
    <w:rsid w:val="00CC6DE3"/>
    <w:rsid w:val="00CD2E45"/>
    <w:rsid w:val="00CD373C"/>
    <w:rsid w:val="00CD4A5F"/>
    <w:rsid w:val="00CD5D79"/>
    <w:rsid w:val="00D10E27"/>
    <w:rsid w:val="00D238C0"/>
    <w:rsid w:val="00D44728"/>
    <w:rsid w:val="00D45B05"/>
    <w:rsid w:val="00D55398"/>
    <w:rsid w:val="00D55DFD"/>
    <w:rsid w:val="00D61114"/>
    <w:rsid w:val="00D67382"/>
    <w:rsid w:val="00D71F3A"/>
    <w:rsid w:val="00D73118"/>
    <w:rsid w:val="00D835E9"/>
    <w:rsid w:val="00D8723D"/>
    <w:rsid w:val="00D906AA"/>
    <w:rsid w:val="00D935C9"/>
    <w:rsid w:val="00DA0651"/>
    <w:rsid w:val="00DB7025"/>
    <w:rsid w:val="00DC00EB"/>
    <w:rsid w:val="00DC76A9"/>
    <w:rsid w:val="00DD0467"/>
    <w:rsid w:val="00DE3922"/>
    <w:rsid w:val="00DE586A"/>
    <w:rsid w:val="00E03FB2"/>
    <w:rsid w:val="00E04BFF"/>
    <w:rsid w:val="00E157F5"/>
    <w:rsid w:val="00E225BF"/>
    <w:rsid w:val="00E30952"/>
    <w:rsid w:val="00E31BD3"/>
    <w:rsid w:val="00E43966"/>
    <w:rsid w:val="00E54C33"/>
    <w:rsid w:val="00E612F4"/>
    <w:rsid w:val="00E664DD"/>
    <w:rsid w:val="00E7115A"/>
    <w:rsid w:val="00E73F46"/>
    <w:rsid w:val="00E95C61"/>
    <w:rsid w:val="00EA012B"/>
    <w:rsid w:val="00EB69DF"/>
    <w:rsid w:val="00EC2F07"/>
    <w:rsid w:val="00EC4FEE"/>
    <w:rsid w:val="00ED29AC"/>
    <w:rsid w:val="00F043C3"/>
    <w:rsid w:val="00F07BE5"/>
    <w:rsid w:val="00F23E15"/>
    <w:rsid w:val="00F34F8E"/>
    <w:rsid w:val="00F366BC"/>
    <w:rsid w:val="00F45690"/>
    <w:rsid w:val="00F52970"/>
    <w:rsid w:val="00F539E4"/>
    <w:rsid w:val="00F83F5D"/>
    <w:rsid w:val="00F96BDA"/>
    <w:rsid w:val="00F971C0"/>
    <w:rsid w:val="00FA2856"/>
    <w:rsid w:val="00FA748B"/>
    <w:rsid w:val="00FB207B"/>
    <w:rsid w:val="00FB361C"/>
    <w:rsid w:val="00FB47B2"/>
    <w:rsid w:val="00FC1D05"/>
    <w:rsid w:val="00FE41E1"/>
    <w:rsid w:val="00FE46A9"/>
    <w:rsid w:val="00FE6A3F"/>
    <w:rsid w:val="00FF2399"/>
    <w:rsid w:val="00FF47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B1C7F6B-67A9-4573-8F76-C30299E6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254"/>
    <w:pPr>
      <w:spacing w:before="120" w:after="120"/>
    </w:pPr>
    <w:rPr>
      <w:sz w:val="22"/>
    </w:rPr>
  </w:style>
  <w:style w:type="paragraph" w:styleId="Heading1">
    <w:name w:val="heading 1"/>
    <w:basedOn w:val="Heading"/>
    <w:next w:val="Normal1"/>
    <w:qFormat/>
    <w:rsid w:val="002E5DAD"/>
    <w:pPr>
      <w:numPr>
        <w:numId w:val="1"/>
      </w:numPr>
      <w:outlineLvl w:val="0"/>
    </w:pPr>
    <w:rPr>
      <w:kern w:val="28"/>
    </w:rPr>
  </w:style>
  <w:style w:type="paragraph" w:styleId="Heading2">
    <w:name w:val="heading 2"/>
    <w:basedOn w:val="Heading1"/>
    <w:next w:val="Normal2"/>
    <w:qFormat/>
    <w:rsid w:val="002E5DAD"/>
    <w:pPr>
      <w:numPr>
        <w:ilvl w:val="1"/>
      </w:numPr>
      <w:outlineLvl w:val="1"/>
    </w:pPr>
    <w:rPr>
      <w:sz w:val="24"/>
    </w:rPr>
  </w:style>
  <w:style w:type="paragraph" w:styleId="Heading3">
    <w:name w:val="heading 3"/>
    <w:basedOn w:val="Heading2"/>
    <w:next w:val="Normal3"/>
    <w:qFormat/>
    <w:rsid w:val="002E5DAD"/>
    <w:pPr>
      <w:numPr>
        <w:ilvl w:val="2"/>
      </w:numPr>
      <w:outlineLvl w:val="2"/>
    </w:pPr>
    <w:rPr>
      <w:sz w:val="22"/>
    </w:rPr>
  </w:style>
  <w:style w:type="paragraph" w:styleId="Heading4">
    <w:name w:val="heading 4"/>
    <w:basedOn w:val="Heading3"/>
    <w:next w:val="Normal4"/>
    <w:qFormat/>
    <w:rsid w:val="002E5DAD"/>
    <w:pPr>
      <w:numPr>
        <w:ilvl w:val="3"/>
      </w:numPr>
      <w:outlineLvl w:val="3"/>
    </w:pPr>
    <w:rPr>
      <w:caps w:val="0"/>
    </w:rPr>
  </w:style>
  <w:style w:type="paragraph" w:styleId="Heading5">
    <w:name w:val="heading 5"/>
    <w:basedOn w:val="Heading4"/>
    <w:next w:val="Normal5"/>
    <w:qFormat/>
    <w:rsid w:val="002E5DAD"/>
    <w:pPr>
      <w:numPr>
        <w:ilvl w:val="0"/>
        <w:numId w:val="0"/>
      </w:numPr>
      <w:ind w:left="3600" w:hanging="720"/>
      <w:outlineLvl w:val="4"/>
    </w:pPr>
    <w:rPr>
      <w:b w:val="0"/>
    </w:rPr>
  </w:style>
  <w:style w:type="paragraph" w:styleId="Heading6">
    <w:name w:val="heading 6"/>
    <w:basedOn w:val="Heading5"/>
    <w:next w:val="Normal5"/>
    <w:qFormat/>
    <w:rsid w:val="002E5DAD"/>
    <w:pPr>
      <w:numPr>
        <w:ilvl w:val="5"/>
      </w:numPr>
      <w:ind w:left="3600" w:hanging="720"/>
      <w:outlineLvl w:val="5"/>
    </w:pPr>
    <w:rPr>
      <w:i/>
    </w:rPr>
  </w:style>
  <w:style w:type="paragraph" w:styleId="Heading7">
    <w:name w:val="heading 7"/>
    <w:basedOn w:val="Heading6"/>
    <w:next w:val="Normal"/>
    <w:qFormat/>
    <w:rsid w:val="002E5DAD"/>
    <w:pPr>
      <w:numPr>
        <w:ilvl w:val="6"/>
      </w:numPr>
      <w:ind w:left="3600" w:hanging="720"/>
      <w:outlineLvl w:val="6"/>
    </w:pPr>
  </w:style>
  <w:style w:type="paragraph" w:styleId="Heading8">
    <w:name w:val="heading 8"/>
    <w:basedOn w:val="Heading7"/>
    <w:next w:val="Normal"/>
    <w:qFormat/>
    <w:rsid w:val="002E5DAD"/>
    <w:pPr>
      <w:numPr>
        <w:ilvl w:val="7"/>
      </w:numPr>
      <w:ind w:left="3600" w:hanging="720"/>
      <w:outlineLvl w:val="7"/>
    </w:pPr>
    <w:rPr>
      <w:i w:val="0"/>
    </w:rPr>
  </w:style>
  <w:style w:type="paragraph" w:styleId="Heading9">
    <w:name w:val="heading 9"/>
    <w:basedOn w:val="Heading8"/>
    <w:next w:val="Normal"/>
    <w:qFormat/>
    <w:rsid w:val="002E5DAD"/>
    <w:pPr>
      <w:numPr>
        <w:ilvl w:val="8"/>
      </w:numPr>
      <w:ind w:left="3600" w:hanging="72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1"/>
    <w:basedOn w:val="Normal"/>
    <w:rsid w:val="002E5DAD"/>
    <w:pPr>
      <w:ind w:left="720"/>
    </w:pPr>
  </w:style>
  <w:style w:type="paragraph" w:customStyle="1" w:styleId="Normal2">
    <w:name w:val="Normal 2"/>
    <w:basedOn w:val="Normal1"/>
    <w:rsid w:val="002E5DAD"/>
    <w:pPr>
      <w:ind w:left="1440"/>
    </w:pPr>
  </w:style>
  <w:style w:type="paragraph" w:customStyle="1" w:styleId="Code80">
    <w:name w:val="Code80"/>
    <w:basedOn w:val="Normal1"/>
    <w:rsid w:val="002E5DAD"/>
    <w:pPr>
      <w:spacing w:before="0" w:after="0"/>
      <w:ind w:right="86"/>
    </w:pPr>
    <w:rPr>
      <w:rFonts w:ascii="Courier New" w:hAnsi="Courier New"/>
    </w:rPr>
  </w:style>
  <w:style w:type="paragraph" w:styleId="TOC1">
    <w:name w:val="toc 1"/>
    <w:basedOn w:val="Normal"/>
    <w:next w:val="Normal"/>
    <w:uiPriority w:val="39"/>
    <w:rsid w:val="00702424"/>
    <w:pPr>
      <w:ind w:left="720" w:hanging="720"/>
    </w:pPr>
    <w:rPr>
      <w:caps/>
      <w:sz w:val="24"/>
    </w:rPr>
  </w:style>
  <w:style w:type="paragraph" w:styleId="TOC2">
    <w:name w:val="toc 2"/>
    <w:basedOn w:val="Normal"/>
    <w:next w:val="Normal"/>
    <w:uiPriority w:val="39"/>
    <w:rsid w:val="00702424"/>
    <w:pPr>
      <w:ind w:left="922" w:hanging="720"/>
    </w:pPr>
    <w:rPr>
      <w:caps/>
      <w:sz w:val="24"/>
    </w:rPr>
  </w:style>
  <w:style w:type="paragraph" w:styleId="TOC3">
    <w:name w:val="toc 3"/>
    <w:basedOn w:val="Normal"/>
    <w:next w:val="Normal"/>
    <w:uiPriority w:val="39"/>
    <w:rsid w:val="00702424"/>
    <w:pPr>
      <w:ind w:left="1123" w:hanging="720"/>
    </w:pPr>
    <w:rPr>
      <w:caps/>
      <w:sz w:val="24"/>
    </w:rPr>
  </w:style>
  <w:style w:type="paragraph" w:styleId="TOC4">
    <w:name w:val="toc 4"/>
    <w:basedOn w:val="Normal"/>
    <w:next w:val="Normal"/>
    <w:semiHidden/>
    <w:rsid w:val="00702424"/>
    <w:pPr>
      <w:ind w:left="1325" w:hanging="720"/>
    </w:pPr>
    <w:rPr>
      <w:sz w:val="24"/>
    </w:rPr>
  </w:style>
  <w:style w:type="paragraph" w:styleId="TOC5">
    <w:name w:val="toc 5"/>
    <w:basedOn w:val="Normal"/>
    <w:next w:val="Normal"/>
    <w:semiHidden/>
    <w:rsid w:val="002E5DAD"/>
    <w:pPr>
      <w:ind w:left="806"/>
    </w:pPr>
    <w:rPr>
      <w:sz w:val="24"/>
    </w:rPr>
  </w:style>
  <w:style w:type="paragraph" w:styleId="Caption">
    <w:name w:val="caption"/>
    <w:basedOn w:val="Normal"/>
    <w:next w:val="Normal"/>
    <w:qFormat/>
    <w:rsid w:val="002E5DAD"/>
    <w:pPr>
      <w:jc w:val="center"/>
    </w:pPr>
    <w:rPr>
      <w:b/>
      <w:sz w:val="24"/>
    </w:rPr>
  </w:style>
  <w:style w:type="paragraph" w:styleId="Footer">
    <w:name w:val="footer"/>
    <w:basedOn w:val="Normal"/>
    <w:link w:val="FooterChar"/>
    <w:uiPriority w:val="99"/>
    <w:rsid w:val="002E5DAD"/>
    <w:pPr>
      <w:tabs>
        <w:tab w:val="left" w:pos="3240"/>
        <w:tab w:val="right" w:pos="10440"/>
      </w:tabs>
    </w:pPr>
  </w:style>
  <w:style w:type="paragraph" w:styleId="Title">
    <w:name w:val="Title"/>
    <w:basedOn w:val="Normal"/>
    <w:qFormat/>
    <w:rsid w:val="002E5DAD"/>
    <w:pPr>
      <w:spacing w:after="480"/>
      <w:jc w:val="center"/>
    </w:pPr>
    <w:rPr>
      <w:b/>
      <w:caps/>
      <w:kern w:val="28"/>
      <w:sz w:val="48"/>
    </w:rPr>
  </w:style>
  <w:style w:type="paragraph" w:customStyle="1" w:styleId="Normal3">
    <w:name w:val="Normal 3"/>
    <w:basedOn w:val="Normal2"/>
    <w:rsid w:val="002E5DAD"/>
    <w:pPr>
      <w:ind w:left="2160"/>
    </w:pPr>
  </w:style>
  <w:style w:type="paragraph" w:customStyle="1" w:styleId="Summary">
    <w:name w:val="Summary"/>
    <w:basedOn w:val="Normal"/>
    <w:rsid w:val="002E5DAD"/>
    <w:pPr>
      <w:tabs>
        <w:tab w:val="center" w:pos="4841"/>
      </w:tabs>
      <w:suppressAutoHyphens/>
      <w:jc w:val="both"/>
    </w:pPr>
    <w:rPr>
      <w:spacing w:val="-3"/>
      <w:sz w:val="24"/>
    </w:rPr>
  </w:style>
  <w:style w:type="paragraph" w:customStyle="1" w:styleId="SummarySmall">
    <w:name w:val="Summary Small"/>
    <w:basedOn w:val="Normal"/>
    <w:rsid w:val="002E5DAD"/>
    <w:pPr>
      <w:suppressAutoHyphens/>
      <w:jc w:val="both"/>
    </w:pPr>
    <w:rPr>
      <w:b/>
      <w:spacing w:val="-2"/>
    </w:rPr>
  </w:style>
  <w:style w:type="paragraph" w:customStyle="1" w:styleId="TOCTitle">
    <w:name w:val="TOC Title"/>
    <w:basedOn w:val="Normal"/>
    <w:rsid w:val="002E5DAD"/>
    <w:pPr>
      <w:tabs>
        <w:tab w:val="center" w:pos="5220"/>
      </w:tabs>
      <w:suppressAutoHyphens/>
      <w:spacing w:after="480"/>
      <w:jc w:val="center"/>
    </w:pPr>
    <w:rPr>
      <w:rFonts w:ascii="Arial" w:hAnsi="Arial"/>
      <w:b/>
      <w:caps/>
      <w:spacing w:val="-3"/>
      <w:sz w:val="28"/>
    </w:rPr>
  </w:style>
  <w:style w:type="paragraph" w:customStyle="1" w:styleId="Heading">
    <w:name w:val="Heading"/>
    <w:basedOn w:val="Normal"/>
    <w:next w:val="Normal"/>
    <w:rsid w:val="002E5DAD"/>
    <w:pPr>
      <w:keepNext/>
      <w:suppressAutoHyphens/>
      <w:spacing w:before="240" w:after="60"/>
      <w:jc w:val="both"/>
    </w:pPr>
    <w:rPr>
      <w:rFonts w:ascii="Arial" w:hAnsi="Arial"/>
      <w:b/>
      <w:caps/>
      <w:spacing w:val="-3"/>
      <w:sz w:val="28"/>
    </w:rPr>
  </w:style>
  <w:style w:type="paragraph" w:styleId="Header">
    <w:name w:val="header"/>
    <w:basedOn w:val="Normal"/>
    <w:semiHidden/>
    <w:rsid w:val="002E5DAD"/>
    <w:pPr>
      <w:tabs>
        <w:tab w:val="center" w:pos="4320"/>
        <w:tab w:val="right" w:pos="8640"/>
      </w:tabs>
      <w:spacing w:before="0" w:after="0"/>
    </w:pPr>
  </w:style>
  <w:style w:type="paragraph" w:styleId="TableofFigures">
    <w:name w:val="table of figures"/>
    <w:basedOn w:val="Normal"/>
    <w:next w:val="Normal"/>
    <w:semiHidden/>
    <w:rsid w:val="002E5DAD"/>
    <w:pPr>
      <w:ind w:left="400" w:hanging="400"/>
    </w:pPr>
  </w:style>
  <w:style w:type="character" w:styleId="PageNumber">
    <w:name w:val="page number"/>
    <w:basedOn w:val="DefaultParagraphFont"/>
    <w:semiHidden/>
    <w:rsid w:val="002E5DAD"/>
  </w:style>
  <w:style w:type="paragraph" w:customStyle="1" w:styleId="DocumentInfo">
    <w:name w:val="Document Info"/>
    <w:basedOn w:val="Summary"/>
    <w:rsid w:val="002E5DAD"/>
    <w:pPr>
      <w:spacing w:before="60" w:after="60"/>
      <w:jc w:val="left"/>
    </w:pPr>
  </w:style>
  <w:style w:type="paragraph" w:customStyle="1" w:styleId="Normal4">
    <w:name w:val="Normal 4"/>
    <w:basedOn w:val="Normal3"/>
    <w:rsid w:val="002E5DAD"/>
    <w:pPr>
      <w:ind w:left="2880"/>
    </w:pPr>
  </w:style>
  <w:style w:type="paragraph" w:customStyle="1" w:styleId="Normal5">
    <w:name w:val="Normal 5"/>
    <w:basedOn w:val="Normal4"/>
    <w:rsid w:val="002E5DAD"/>
    <w:pPr>
      <w:ind w:left="3600"/>
    </w:pPr>
  </w:style>
  <w:style w:type="paragraph" w:customStyle="1" w:styleId="Code108">
    <w:name w:val="Code108"/>
    <w:basedOn w:val="Normal"/>
    <w:rsid w:val="002E5DAD"/>
    <w:pPr>
      <w:spacing w:before="0" w:after="0"/>
    </w:pPr>
    <w:rPr>
      <w:rFonts w:ascii="Courier New" w:hAnsi="Courier New"/>
      <w:sz w:val="16"/>
    </w:rPr>
  </w:style>
  <w:style w:type="paragraph" w:styleId="TOC6">
    <w:name w:val="toc 6"/>
    <w:basedOn w:val="Normal"/>
    <w:next w:val="Normal"/>
    <w:semiHidden/>
    <w:rsid w:val="002E5DAD"/>
    <w:pPr>
      <w:ind w:left="994"/>
    </w:pPr>
    <w:rPr>
      <w:caps/>
    </w:rPr>
  </w:style>
  <w:style w:type="paragraph" w:customStyle="1" w:styleId="HeadOut1">
    <w:name w:val="HeadOut1"/>
    <w:basedOn w:val="Heading1"/>
    <w:rsid w:val="002E5DAD"/>
    <w:pPr>
      <w:numPr>
        <w:numId w:val="0"/>
      </w:numPr>
      <w:ind w:left="720" w:hanging="720"/>
    </w:pPr>
  </w:style>
  <w:style w:type="paragraph" w:customStyle="1" w:styleId="HeadOut2">
    <w:name w:val="HeadOut2"/>
    <w:basedOn w:val="Heading2"/>
    <w:rsid w:val="002E5DAD"/>
    <w:pPr>
      <w:outlineLvl w:val="9"/>
    </w:pPr>
  </w:style>
  <w:style w:type="paragraph" w:customStyle="1" w:styleId="HeadOut3">
    <w:name w:val="HeadOut3"/>
    <w:basedOn w:val="Heading3"/>
    <w:rsid w:val="002E5DAD"/>
    <w:pPr>
      <w:outlineLvl w:val="9"/>
    </w:pPr>
  </w:style>
  <w:style w:type="paragraph" w:customStyle="1" w:styleId="HeadOut4">
    <w:name w:val="HeadOut4"/>
    <w:basedOn w:val="Heading4"/>
    <w:rsid w:val="002E5DAD"/>
    <w:pPr>
      <w:outlineLvl w:val="9"/>
    </w:pPr>
  </w:style>
  <w:style w:type="paragraph" w:customStyle="1" w:styleId="HeadOut5">
    <w:name w:val="HeadOut5"/>
    <w:basedOn w:val="Heading5"/>
    <w:rsid w:val="002E5DAD"/>
    <w:pPr>
      <w:outlineLvl w:val="9"/>
    </w:pPr>
  </w:style>
  <w:style w:type="paragraph" w:styleId="TOC7">
    <w:name w:val="toc 7"/>
    <w:basedOn w:val="Normal"/>
    <w:next w:val="Normal"/>
    <w:semiHidden/>
    <w:rsid w:val="002E5DAD"/>
    <w:pPr>
      <w:ind w:left="1200"/>
    </w:pPr>
    <w:rPr>
      <w:caps/>
    </w:rPr>
  </w:style>
  <w:style w:type="paragraph" w:styleId="TOC8">
    <w:name w:val="toc 8"/>
    <w:basedOn w:val="Normal"/>
    <w:next w:val="Normal"/>
    <w:semiHidden/>
    <w:rsid w:val="002E5DAD"/>
    <w:pPr>
      <w:ind w:left="1400"/>
    </w:pPr>
  </w:style>
  <w:style w:type="paragraph" w:styleId="TOC9">
    <w:name w:val="toc 9"/>
    <w:basedOn w:val="Normal"/>
    <w:next w:val="Normal"/>
    <w:semiHidden/>
    <w:rsid w:val="002E5DAD"/>
    <w:pPr>
      <w:ind w:left="1600"/>
    </w:pPr>
  </w:style>
  <w:style w:type="paragraph" w:styleId="DocumentMap">
    <w:name w:val="Document Map"/>
    <w:basedOn w:val="Normal"/>
    <w:semiHidden/>
    <w:rsid w:val="002E5DAD"/>
    <w:pPr>
      <w:shd w:val="clear" w:color="auto" w:fill="000080"/>
    </w:pPr>
    <w:rPr>
      <w:rFonts w:ascii="Tahoma" w:hAnsi="Tahoma"/>
    </w:rPr>
  </w:style>
  <w:style w:type="paragraph" w:styleId="TOAHeading">
    <w:name w:val="toa heading"/>
    <w:basedOn w:val="Normal"/>
    <w:next w:val="Normal"/>
    <w:semiHidden/>
    <w:rsid w:val="002E5DAD"/>
    <w:rPr>
      <w:rFonts w:ascii="Arial" w:hAnsi="Arial"/>
      <w:b/>
      <w:sz w:val="24"/>
    </w:rPr>
  </w:style>
  <w:style w:type="paragraph" w:styleId="BalloonText">
    <w:name w:val="Balloon Text"/>
    <w:basedOn w:val="Normal"/>
    <w:link w:val="BalloonTextChar"/>
    <w:uiPriority w:val="99"/>
    <w:semiHidden/>
    <w:unhideWhenUsed/>
    <w:rsid w:val="005443AE"/>
    <w:pPr>
      <w:spacing w:before="0" w:after="0"/>
    </w:pPr>
    <w:rPr>
      <w:rFonts w:ascii="Tahoma" w:hAnsi="Tahoma" w:cs="Tahoma"/>
      <w:sz w:val="16"/>
      <w:szCs w:val="16"/>
    </w:rPr>
  </w:style>
  <w:style w:type="paragraph" w:customStyle="1" w:styleId="Normal6">
    <w:name w:val="Normal 6"/>
    <w:basedOn w:val="Normal5"/>
    <w:rsid w:val="002E5DAD"/>
    <w:pPr>
      <w:ind w:left="4320"/>
    </w:pPr>
  </w:style>
  <w:style w:type="paragraph" w:customStyle="1" w:styleId="Normal7">
    <w:name w:val="Normal 7"/>
    <w:basedOn w:val="Normal6"/>
    <w:rsid w:val="002E5DAD"/>
    <w:pPr>
      <w:ind w:left="5040"/>
    </w:pPr>
  </w:style>
  <w:style w:type="paragraph" w:customStyle="1" w:styleId="Normal8">
    <w:name w:val="Normal 8"/>
    <w:basedOn w:val="Normal7"/>
    <w:rsid w:val="002E5DAD"/>
    <w:pPr>
      <w:ind w:left="5760"/>
    </w:pPr>
  </w:style>
  <w:style w:type="paragraph" w:customStyle="1" w:styleId="Normal9">
    <w:name w:val="Normal 9"/>
    <w:basedOn w:val="Normal8"/>
    <w:rsid w:val="002E5DAD"/>
    <w:pPr>
      <w:ind w:left="6480"/>
    </w:pPr>
  </w:style>
  <w:style w:type="character" w:customStyle="1" w:styleId="BalloonTextChar">
    <w:name w:val="Balloon Text Char"/>
    <w:basedOn w:val="DefaultParagraphFont"/>
    <w:link w:val="BalloonText"/>
    <w:uiPriority w:val="99"/>
    <w:semiHidden/>
    <w:rsid w:val="005443AE"/>
    <w:rPr>
      <w:rFonts w:ascii="Tahoma" w:hAnsi="Tahoma" w:cs="Tahoma"/>
      <w:sz w:val="16"/>
      <w:szCs w:val="16"/>
    </w:rPr>
  </w:style>
  <w:style w:type="paragraph" w:styleId="NoSpacing">
    <w:name w:val="No Spacing"/>
    <w:link w:val="NoSpacingChar"/>
    <w:uiPriority w:val="1"/>
    <w:qFormat/>
    <w:rsid w:val="005443AE"/>
    <w:rPr>
      <w:rFonts w:ascii="Calibri" w:eastAsia="Calibri" w:hAnsi="Calibri"/>
      <w:sz w:val="22"/>
      <w:szCs w:val="22"/>
    </w:rPr>
  </w:style>
  <w:style w:type="paragraph" w:styleId="ListParagraph">
    <w:name w:val="List Paragraph"/>
    <w:basedOn w:val="Normal"/>
    <w:uiPriority w:val="34"/>
    <w:qFormat/>
    <w:rsid w:val="00764F45"/>
    <w:pPr>
      <w:spacing w:before="0" w:after="200" w:line="276" w:lineRule="auto"/>
      <w:ind w:left="720"/>
      <w:contextualSpacing/>
    </w:pPr>
    <w:rPr>
      <w:rFonts w:ascii="Calibri" w:eastAsia="Calibri" w:hAnsi="Calibri"/>
      <w:szCs w:val="22"/>
    </w:rPr>
  </w:style>
  <w:style w:type="table" w:styleId="TableGrid">
    <w:name w:val="Table Grid"/>
    <w:basedOn w:val="TableNormal"/>
    <w:rsid w:val="00D935C9"/>
    <w:pPr>
      <w:spacing w:after="200" w:line="276"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basedOn w:val="DefaultParagraphFont"/>
    <w:link w:val="NoSpacing"/>
    <w:uiPriority w:val="1"/>
    <w:rsid w:val="00B91AFB"/>
    <w:rPr>
      <w:rFonts w:ascii="Calibri" w:eastAsia="Calibri" w:hAnsi="Calibri"/>
      <w:sz w:val="22"/>
      <w:szCs w:val="22"/>
    </w:rPr>
  </w:style>
  <w:style w:type="character" w:styleId="PlaceholderText">
    <w:name w:val="Placeholder Text"/>
    <w:basedOn w:val="DefaultParagraphFont"/>
    <w:uiPriority w:val="99"/>
    <w:semiHidden/>
    <w:rsid w:val="00093A0C"/>
    <w:rPr>
      <w:color w:val="808080"/>
    </w:rPr>
  </w:style>
  <w:style w:type="paragraph" w:customStyle="1" w:styleId="Req">
    <w:name w:val="Req"/>
    <w:basedOn w:val="Normal"/>
    <w:rsid w:val="00C30DCE"/>
    <w:pPr>
      <w:spacing w:before="0" w:after="0"/>
      <w:ind w:left="720" w:hanging="720"/>
    </w:pPr>
  </w:style>
  <w:style w:type="character" w:customStyle="1" w:styleId="FooterChar">
    <w:name w:val="Footer Char"/>
    <w:basedOn w:val="DefaultParagraphFont"/>
    <w:link w:val="Footer"/>
    <w:uiPriority w:val="99"/>
    <w:rsid w:val="00126536"/>
    <w:rPr>
      <w:sz w:val="22"/>
    </w:rPr>
  </w:style>
  <w:style w:type="character" w:styleId="CommentReference">
    <w:name w:val="annotation reference"/>
    <w:basedOn w:val="DefaultParagraphFont"/>
    <w:uiPriority w:val="99"/>
    <w:semiHidden/>
    <w:unhideWhenUsed/>
    <w:rsid w:val="00292FB2"/>
    <w:rPr>
      <w:sz w:val="16"/>
      <w:szCs w:val="16"/>
    </w:rPr>
  </w:style>
  <w:style w:type="paragraph" w:styleId="CommentText">
    <w:name w:val="annotation text"/>
    <w:basedOn w:val="Normal"/>
    <w:link w:val="CommentTextChar"/>
    <w:uiPriority w:val="99"/>
    <w:semiHidden/>
    <w:unhideWhenUsed/>
    <w:rsid w:val="00292FB2"/>
    <w:rPr>
      <w:sz w:val="20"/>
    </w:rPr>
  </w:style>
  <w:style w:type="character" w:customStyle="1" w:styleId="CommentTextChar">
    <w:name w:val="Comment Text Char"/>
    <w:basedOn w:val="DefaultParagraphFont"/>
    <w:link w:val="CommentText"/>
    <w:uiPriority w:val="99"/>
    <w:semiHidden/>
    <w:rsid w:val="00292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128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xorail\templates\Xorail%20Word%20Document%20Template%20v1.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E26D8D13E634AD1942611FB00EA173A"/>
        <w:category>
          <w:name w:val="General"/>
          <w:gallery w:val="placeholder"/>
        </w:category>
        <w:types>
          <w:type w:val="bbPlcHdr"/>
        </w:types>
        <w:behaviors>
          <w:behavior w:val="content"/>
        </w:behaviors>
        <w:guid w:val="{C1905B19-5EA2-4E4E-85C0-2A5830B76DB1}"/>
      </w:docPartPr>
      <w:docPartBody>
        <w:p w:rsidR="0093447B" w:rsidRDefault="000B1889">
          <w:pPr>
            <w:pStyle w:val="8E26D8D13E634AD1942611FB00EA173A"/>
          </w:pPr>
          <w:r w:rsidRPr="009F749E">
            <w:rPr>
              <w:rStyle w:val="PlaceholderText"/>
            </w:rPr>
            <w:t>Click here to enter text.</w:t>
          </w:r>
        </w:p>
      </w:docPartBody>
    </w:docPart>
    <w:docPart>
      <w:docPartPr>
        <w:name w:val="56DE491AD9454541B759D29FEEFAB92D"/>
        <w:category>
          <w:name w:val="General"/>
          <w:gallery w:val="placeholder"/>
        </w:category>
        <w:types>
          <w:type w:val="bbPlcHdr"/>
        </w:types>
        <w:behaviors>
          <w:behavior w:val="content"/>
        </w:behaviors>
        <w:guid w:val="{C00D155D-A723-47DF-8594-F27590587673}"/>
      </w:docPartPr>
      <w:docPartBody>
        <w:p w:rsidR="0093447B" w:rsidRDefault="000B1889">
          <w:pPr>
            <w:pStyle w:val="56DE491AD9454541B759D29FEEFAB92D"/>
          </w:pPr>
          <w:r w:rsidRPr="003B5BEE">
            <w:rPr>
              <w:sz w:val="20"/>
            </w:rPr>
            <w:t xml:space="preserve"> </w:t>
          </w:r>
        </w:p>
      </w:docPartBody>
    </w:docPart>
    <w:docPart>
      <w:docPartPr>
        <w:name w:val="D1BB33F0C26D49C09E1BEF8253A241AC"/>
        <w:category>
          <w:name w:val="General"/>
          <w:gallery w:val="placeholder"/>
        </w:category>
        <w:types>
          <w:type w:val="bbPlcHdr"/>
        </w:types>
        <w:behaviors>
          <w:behavior w:val="content"/>
        </w:behaviors>
        <w:guid w:val="{E9150068-1DD2-45D5-BC60-C0672999D60C}"/>
      </w:docPartPr>
      <w:docPartBody>
        <w:p w:rsidR="0093447B" w:rsidRDefault="000B1889">
          <w:pPr>
            <w:pStyle w:val="D1BB33F0C26D49C09E1BEF8253A241AC"/>
          </w:pPr>
          <w:r w:rsidRPr="003B5BEE">
            <w:rPr>
              <w:sz w:val="20"/>
            </w:rPr>
            <w:t xml:space="preserve"> </w:t>
          </w:r>
        </w:p>
      </w:docPartBody>
    </w:docPart>
    <w:docPart>
      <w:docPartPr>
        <w:name w:val="C536724E1ACC403F8CE5A09CEE99AA3B"/>
        <w:category>
          <w:name w:val="General"/>
          <w:gallery w:val="placeholder"/>
        </w:category>
        <w:types>
          <w:type w:val="bbPlcHdr"/>
        </w:types>
        <w:behaviors>
          <w:behavior w:val="content"/>
        </w:behaviors>
        <w:guid w:val="{9351F02D-A259-4D14-86DE-372E20604011}"/>
      </w:docPartPr>
      <w:docPartBody>
        <w:p w:rsidR="0093447B" w:rsidRDefault="000B1889">
          <w:pPr>
            <w:pStyle w:val="C536724E1ACC403F8CE5A09CEE99AA3B"/>
          </w:pPr>
          <w:r w:rsidRPr="003B5BEE">
            <w:rPr>
              <w:sz w:val="20"/>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889"/>
    <w:rsid w:val="00075EB9"/>
    <w:rsid w:val="000B1889"/>
    <w:rsid w:val="00132A50"/>
    <w:rsid w:val="00231E20"/>
    <w:rsid w:val="0024063E"/>
    <w:rsid w:val="00443AD3"/>
    <w:rsid w:val="0056356B"/>
    <w:rsid w:val="00573692"/>
    <w:rsid w:val="00623327"/>
    <w:rsid w:val="007C3B97"/>
    <w:rsid w:val="008919F7"/>
    <w:rsid w:val="0093101C"/>
    <w:rsid w:val="0093447B"/>
    <w:rsid w:val="00A30E25"/>
    <w:rsid w:val="00AF58F7"/>
    <w:rsid w:val="00C17D78"/>
    <w:rsid w:val="00CC6DE0"/>
    <w:rsid w:val="00CD2364"/>
    <w:rsid w:val="00D409CE"/>
    <w:rsid w:val="00D5611F"/>
    <w:rsid w:val="00D753CC"/>
    <w:rsid w:val="00E24C14"/>
    <w:rsid w:val="00E70B23"/>
    <w:rsid w:val="00F160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E26D8D13E634AD1942611FB00EA173A">
    <w:name w:val="8E26D8D13E634AD1942611FB00EA173A"/>
  </w:style>
  <w:style w:type="paragraph" w:customStyle="1" w:styleId="56DE491AD9454541B759D29FEEFAB92D">
    <w:name w:val="56DE491AD9454541B759D29FEEFAB92D"/>
  </w:style>
  <w:style w:type="paragraph" w:customStyle="1" w:styleId="D1BB33F0C26D49C09E1BEF8253A241AC">
    <w:name w:val="D1BB33F0C26D49C09E1BEF8253A241AC"/>
  </w:style>
  <w:style w:type="paragraph" w:customStyle="1" w:styleId="C536724E1ACC403F8CE5A09CEE99AA3B">
    <w:name w:val="C536724E1ACC403F8CE5A09CEE99AA3B"/>
  </w:style>
  <w:style w:type="paragraph" w:customStyle="1" w:styleId="2692E54F03D74A5EACDE4461D1B83FB3">
    <w:name w:val="2692E54F03D74A5EACDE4461D1B83FB3"/>
  </w:style>
  <w:style w:type="paragraph" w:customStyle="1" w:styleId="8A200B21FF274793B15A93AF918CD9F5">
    <w:name w:val="8A200B21FF274793B15A93AF918CD9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2012-08-01T00:00:00</PublishDate>
  <Abstract/>
  <CompanyAddress/>
  <CompanyPhone/>
  <CompanyFax/>
  <CompanyEmail/>
</CoverPageProperties>
</file>

<file path=customXml/item2.xml><?xml version="1.0" encoding="utf-8"?>
<root>
  <VersionNumber>0.6</VersionNumber>
</root>
</file>

<file path=customXml/item3.xml><?xml version="1.0" encoding="utf-8"?>
<b:Sources xmlns:b="http://schemas.openxmlformats.org/officeDocument/2006/bibliography" xmlns="http://schemas.openxmlformats.org/officeDocument/2006/bibliography" SelectedStyle="\APA.XSL" StyleName="APA">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EAFC93-0B7A-452B-9229-C410DCE0362A}">
  <ds:schemaRefs/>
</ds:datastoreItem>
</file>

<file path=customXml/itemProps3.xml><?xml version="1.0" encoding="utf-8"?>
<ds:datastoreItem xmlns:ds="http://schemas.openxmlformats.org/officeDocument/2006/customXml" ds:itemID="{A2B2EC2F-9330-4BA3-9900-782F5BACB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Xorail Word Document Template v1.5.dotx</Template>
  <TotalTime>1985</TotalTime>
  <Pages>1</Pages>
  <Words>2988</Words>
  <Characters>17035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Woojin Wayside Interface Test Plan &amp; Procedure</vt:lpstr>
    </vt:vector>
  </TitlesOfParts>
  <Company>Xorail</Company>
  <LinksUpToDate>false</LinksUpToDate>
  <CharactersWithSpaces>19984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Woojin Wayside Interface Test Plan &amp; Procedure</dc:title>
  <dc:creator>Rakesh Malhotra</dc:creator>
  <dc:description>This document describes a preliminary integration and test plan to integrate the onboard Woojin sub-systems with their paired OCC based sub-systems.</dc:description>
  <cp:lastModifiedBy>JDS_SSD</cp:lastModifiedBy>
  <cp:revision>9</cp:revision>
  <cp:lastPrinted>2012-08-01T18:40:00Z</cp:lastPrinted>
  <dcterms:created xsi:type="dcterms:W3CDTF">2012-07-23T15:57:00Z</dcterms:created>
  <dcterms:modified xsi:type="dcterms:W3CDTF">2012-08-14T05:24:00Z</dcterms:modified>
</cp:coreProperties>
</file>