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B60" w:rsidRDefault="00B5498A" w:rsidP="00407B60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-213995</wp:posOffset>
                </wp:positionV>
                <wp:extent cx="4495800" cy="401955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01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70.2pt;margin-top:-16.85pt;width:354pt;height:3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8NbwIAACAFAAAOAAAAZHJzL2Uyb0RvYy54bWysVEtu2zAQ3RfoHQjuG0mG3MZG5MBIkKJA&#10;kARJiqwZirSFUhx2SFt2b9Oz9GIdUrKSpl4V3VAznP/jG52d71rDtgp9A7bixUnOmbIS6sauKv71&#10;8erDKWc+CFsLA1ZVfK88P1+8f3fWubmawBpMrZBREuvnnav4OgQ3zzIv16oV/gScsmTUgK0IpOIq&#10;q1F0lL012STPP2YdYO0QpPKebi97I1+k/ForGW619iowU3HqLaQT0/kcz2xxJuYrFG7dyKEN8Q9d&#10;tKKxVHRMdSmCYBts/krVNhLBgw4nEtoMtG6kSjPQNEX+ZpqHtXAqzULgeDfC5P9fWnmzvUPW1PR2&#10;nFnR0hMV7J5g+/XTrjYGIkCd83Pye3B3OGiexDjtTmMbvzQH2yVQ9yOoaheYpMuynE1Pc8Jekq3M&#10;i9l0mmDPXsId+vBZQcuiUHGk8glMsb32gUqS68ElVrNw1RgT72NnfS9JCnujooOx90rTUFR9khIl&#10;OqkLg2wriAhCSmVDGWej1Mk7hmnKOgYWxwJNKIagwTeGqUSzMTA/FvhnxTEiVQUbxuC2sYDHEtTf&#10;xsq9/2H6fuY4/jPUe3pLhJ7k3smrhvC8Fj7cCSRW0xvQpoZbOrSBruIwSJytAX8cu4/+RDayctbR&#10;llTcf98IVJyZL5ZoOCvKMq5VUsrppwkp+Nry/NpiN+0FEP5ENeouidE/mIOoEdonWuhlrEomYSXV&#10;rrgMeFAuQr+99EuQarlMbrRKToRr++BkTB5RjXx53D0JdAOpAvHxBg4bJeZvuNX7xkgLy00A3STi&#10;veA64E1rmEgz/DLinr/Wk9fLj23xGwAA//8DAFBLAwQUAAYACAAAACEAdBsKbuIAAAALAQAADwAA&#10;AGRycy9kb3ducmV2LnhtbEyPwU7DMAyG70i8Q2QkLtOWjnbQlqYTIHaBA2JMgqPXmLasSaomW8vb&#10;Y05w/O1Pvz8X68l04kSDb51VsFxEIMhWTre2VrB728xTED6g1dg5Swq+ycO6PD8rMNdutK902oZa&#10;cIn1OSpoQuhzKX3VkEG/cD1Z3n26wWDgONRSDzhyuenkVRRdS4Ot5QsN9vTQUHXYHo2CZ7/afDyO&#10;L094yOTuS9/P3pd+ptTlxXR3CyLQFP5g+NVndSjZae+OVnvRcU6ihFEF8zi+AcFEmqQ82StYZVkM&#10;sizk/x/KHwAAAP//AwBQSwECLQAUAAYACAAAACEAtoM4kv4AAADhAQAAEwAAAAAAAAAAAAAAAAAA&#10;AAAAW0NvbnRlbnRfVHlwZXNdLnhtbFBLAQItABQABgAIAAAAIQA4/SH/1gAAAJQBAAALAAAAAAAA&#10;AAAAAAAAAC8BAABfcmVscy8ucmVsc1BLAQItABQABgAIAAAAIQBYnb8NbwIAACAFAAAOAAAAAAAA&#10;AAAAAAAAAC4CAABkcnMvZTJvRG9jLnhtbFBLAQItABQABgAIAAAAIQB0Gwpu4gAAAAsBAAAPAAAA&#10;AAAAAAAAAAAAAMkEAABkcnMvZG93bnJldi54bWxQSwUGAAAAAAQABADzAAAA2AUAAAAA&#10;" filled="f" strokecolor="#8064a2 [3207]" strokeweight="2pt"/>
            </w:pict>
          </mc:Fallback>
        </mc:AlternateContent>
      </w:r>
      <w:r w:rsidR="00407B60">
        <w:rPr>
          <w:sz w:val="32"/>
          <w:szCs w:val="32"/>
        </w:rPr>
        <w:t xml:space="preserve">                            Reglas Básicas para Integrar</w:t>
      </w:r>
    </w:p>
    <w:p w:rsidR="00407B60" w:rsidRPr="00407B60" w:rsidRDefault="00407B60" w:rsidP="00407B60">
      <w:pPr>
        <w:ind w:left="2124" w:firstLine="708"/>
        <w:rPr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=x+C</m:t>
          </m:r>
        </m:oMath>
      </m:oMathPara>
    </w:p>
    <w:p w:rsidR="00407B60" w:rsidRPr="00407B60" w:rsidRDefault="00407B60" w:rsidP="00407B60">
      <w:pPr>
        <w:ind w:left="2124" w:firstLine="708"/>
        <w:rPr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k</m:t>
          </m:r>
          <m:r>
            <w:rPr>
              <w:rFonts w:ascii="Cambria Math" w:hAnsi="Cambria Math"/>
              <w:sz w:val="32"/>
              <w:szCs w:val="32"/>
            </w:rPr>
            <m:t>x+C</m:t>
          </m:r>
          <m:r>
            <w:rPr>
              <w:rFonts w:ascii="Cambria Math" w:hAnsi="Cambria Math"/>
              <w:sz w:val="32"/>
              <w:szCs w:val="32"/>
            </w:rPr>
            <m:t xml:space="preserve">        k=ct</m:t>
          </m:r>
          <m:r>
            <w:rPr>
              <w:rFonts w:ascii="Cambria Math" w:hAnsi="Cambria Math"/>
              <w:sz w:val="32"/>
              <w:szCs w:val="32"/>
            </w:rPr>
            <m:t>e</m:t>
          </m:r>
        </m:oMath>
      </m:oMathPara>
    </w:p>
    <w:p w:rsidR="00407B60" w:rsidRPr="00407B60" w:rsidRDefault="00407B60" w:rsidP="00407B60">
      <w:pPr>
        <w:ind w:left="2124" w:firstLine="708"/>
        <w:rPr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r>
                <w:rPr>
                  <w:rFonts w:ascii="Cambria Math" w:hAnsi="Cambria Math"/>
                  <w:sz w:val="32"/>
                  <w:szCs w:val="32"/>
                </w:rPr>
                <m:t>f(x)</m:t>
              </m:r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=k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f(x)dx</m:t>
              </m:r>
            </m:e>
          </m:nary>
        </m:oMath>
      </m:oMathPara>
    </w:p>
    <w:p w:rsidR="00B5498A" w:rsidRPr="00B5498A" w:rsidRDefault="00B5498A" w:rsidP="00B5498A">
      <w:pPr>
        <w:ind w:left="2124" w:firstLine="708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±g(x)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f(x)dx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±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r>
                <w:rPr>
                  <w:rFonts w:ascii="Cambria Math" w:hAnsi="Cambria Math"/>
                  <w:sz w:val="32"/>
                  <w:szCs w:val="32"/>
                </w:rPr>
                <m:t>(x)dx</m:t>
              </m:r>
            </m:e>
          </m:nary>
        </m:oMath>
      </m:oMathPara>
    </w:p>
    <w:p w:rsidR="00B5498A" w:rsidRPr="00B5498A" w:rsidRDefault="00B5498A" w:rsidP="00B5498A">
      <w:pPr>
        <w:ind w:left="2124" w:firstLine="708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n+1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+C</m:t>
          </m:r>
        </m:oMath>
      </m:oMathPara>
    </w:p>
    <w:p w:rsidR="00B5498A" w:rsidRDefault="00B5498A" w:rsidP="00B5498A">
      <w:pPr>
        <w:ind w:left="2124" w:firstLine="708"/>
        <w:rPr>
          <w:rFonts w:eastAsiaTheme="minorEastAsia"/>
          <w:sz w:val="32"/>
          <w:szCs w:val="32"/>
        </w:rPr>
      </w:pPr>
    </w:p>
    <w:p w:rsidR="00B5498A" w:rsidRDefault="00B5498A" w:rsidP="00B5498A">
      <w:pPr>
        <w:ind w:left="2124" w:firstLine="708"/>
        <w:rPr>
          <w:rFonts w:eastAsiaTheme="minorEastAsia"/>
          <w:sz w:val="32"/>
          <w:szCs w:val="32"/>
        </w:rPr>
      </w:pPr>
      <w:bookmarkStart w:id="0" w:name="_GoBack"/>
      <w:bookmarkEnd w:id="0"/>
    </w:p>
    <w:p w:rsidR="00B5498A" w:rsidRDefault="00B5498A" w:rsidP="00B5498A">
      <w:pPr>
        <w:ind w:left="2124" w:firstLine="708"/>
        <w:rPr>
          <w:rFonts w:eastAsiaTheme="minorEastAsia"/>
          <w:sz w:val="32"/>
          <w:szCs w:val="32"/>
        </w:rPr>
      </w:pPr>
    </w:p>
    <w:p w:rsidR="00B5498A" w:rsidRPr="00407B60" w:rsidRDefault="00B5498A" w:rsidP="00B5498A">
      <w:pPr>
        <w:ind w:left="2124" w:firstLine="708"/>
        <w:rPr>
          <w:sz w:val="32"/>
          <w:szCs w:val="32"/>
        </w:rPr>
      </w:pPr>
    </w:p>
    <w:p w:rsidR="00407B60" w:rsidRPr="00407B60" w:rsidRDefault="00407B60">
      <w:pPr>
        <w:rPr>
          <w:sz w:val="32"/>
          <w:szCs w:val="32"/>
        </w:rPr>
      </w:pPr>
    </w:p>
    <w:sectPr w:rsidR="00407B60" w:rsidRPr="00407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0"/>
    <w:rsid w:val="0039603A"/>
    <w:rsid w:val="00407B60"/>
    <w:rsid w:val="00672A74"/>
    <w:rsid w:val="00B5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7B6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7B6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JDVelasquezO</dc:creator>
  <cp:lastModifiedBy>JDVelasquezO</cp:lastModifiedBy>
  <cp:revision>1</cp:revision>
  <dcterms:created xsi:type="dcterms:W3CDTF">2020-01-14T04:54:00Z</dcterms:created>
  <dcterms:modified xsi:type="dcterms:W3CDTF">2020-01-14T05:38:00Z</dcterms:modified>
</cp:coreProperties>
</file>