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0B3" w:rsidRDefault="00A400B3">
      <w:pPr>
        <w:rPr>
          <w:rFonts w:hAnsi="宋体"/>
        </w:rPr>
      </w:pPr>
    </w:p>
    <w:p w:rsidR="00A400B3" w:rsidRDefault="00A5414B">
      <w:pPr>
        <w:pStyle w:val="1"/>
        <w:numPr>
          <w:ilvl w:val="0"/>
          <w:numId w:val="0"/>
        </w:numPr>
        <w:spacing w:before="340" w:after="330" w:line="578" w:lineRule="auto"/>
        <w:rPr>
          <w:rFonts w:hAnsi="宋体"/>
        </w:rPr>
      </w:pPr>
      <w:r>
        <w:rPr>
          <w:rFonts w:hAnsi="宋体"/>
        </w:rPr>
        <w:t>文章简介</w:t>
      </w:r>
    </w:p>
    <w:tbl>
      <w:tblPr>
        <w:tblStyle w:val="af2"/>
        <w:tblW w:w="0" w:type="auto"/>
        <w:tblLook w:val="04A0" w:firstRow="1" w:lastRow="0" w:firstColumn="1" w:lastColumn="0" w:noHBand="0" w:noVBand="1"/>
      </w:tblPr>
      <w:tblGrid>
        <w:gridCol w:w="8522"/>
      </w:tblGrid>
      <w:tr w:rsidR="00A400B3">
        <w:tc>
          <w:tcPr>
            <w:tcW w:w="8522" w:type="dxa"/>
          </w:tcPr>
          <w:p w:rsidR="00A400B3" w:rsidRPr="00573B9B" w:rsidRDefault="00A400B3" w:rsidP="00573B9B">
            <w:pPr>
              <w:rPr>
                <w:rFonts w:hAnsi="宋体" w:hint="eastAsia"/>
              </w:rPr>
            </w:pPr>
            <w:bookmarkStart w:id="0" w:name="_GoBack"/>
            <w:bookmarkEnd w:id="0"/>
          </w:p>
        </w:tc>
      </w:tr>
    </w:tbl>
    <w:p w:rsidR="00A400B3" w:rsidRDefault="00A5414B">
      <w:pPr>
        <w:pStyle w:val="1"/>
        <w:spacing w:before="340" w:after="330" w:line="578" w:lineRule="auto"/>
        <w:rPr>
          <w:rFonts w:hAnsi="宋体"/>
        </w:rPr>
      </w:pPr>
      <w:proofErr w:type="spellStart"/>
      <w:r>
        <w:rPr>
          <w:rFonts w:hAnsi="宋体"/>
        </w:rPr>
        <w:t>kafka</w:t>
      </w:r>
      <w:proofErr w:type="spellEnd"/>
      <w:r>
        <w:rPr>
          <w:rFonts w:hAnsi="宋体"/>
        </w:rPr>
        <w:t>简介</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rPr>
            </w:pPr>
          </w:p>
          <w:p w:rsidR="00A400B3" w:rsidRDefault="00A5414B">
            <w:pPr>
              <w:pStyle w:val="af1"/>
              <w:numPr>
                <w:ilvl w:val="0"/>
                <w:numId w:val="6"/>
              </w:numPr>
              <w:rPr>
                <w:rFonts w:hAnsi="宋体"/>
              </w:rPr>
            </w:pPr>
            <w:r>
              <w:rPr>
                <w:rFonts w:hAnsi="宋体"/>
              </w:rPr>
              <w:t>kafka</w:t>
            </w:r>
            <w:r>
              <w:rPr>
                <w:rFonts w:hAnsi="宋体"/>
              </w:rPr>
              <w:t>基本结构</w:t>
            </w:r>
          </w:p>
          <w:p w:rsidR="00A400B3" w:rsidRDefault="00A5414B">
            <w:pPr>
              <w:pStyle w:val="af1"/>
              <w:numPr>
                <w:ilvl w:val="0"/>
                <w:numId w:val="6"/>
              </w:numPr>
              <w:rPr>
                <w:rFonts w:hAnsi="宋体"/>
              </w:rPr>
            </w:pPr>
            <w:r>
              <w:rPr>
                <w:rFonts w:hAnsi="宋体"/>
              </w:rPr>
              <w:t>kafka</w:t>
            </w:r>
            <w:r>
              <w:rPr>
                <w:rFonts w:hAnsi="宋体"/>
              </w:rPr>
              <w:t>基本概念</w:t>
            </w:r>
          </w:p>
          <w:p w:rsidR="00A400B3" w:rsidRDefault="00A5414B">
            <w:pPr>
              <w:pStyle w:val="af1"/>
              <w:numPr>
                <w:ilvl w:val="0"/>
                <w:numId w:val="6"/>
              </w:numPr>
              <w:rPr>
                <w:rFonts w:hAnsi="宋体"/>
              </w:rPr>
            </w:pPr>
            <w:r>
              <w:rPr>
                <w:rFonts w:hAnsi="宋体"/>
              </w:rPr>
              <w:t>kafka</w:t>
            </w:r>
            <w:r>
              <w:rPr>
                <w:rFonts w:hAnsi="宋体"/>
              </w:rPr>
              <w:t>设计概念</w:t>
            </w:r>
          </w:p>
          <w:p w:rsidR="00A400B3" w:rsidRDefault="00A5414B">
            <w:pPr>
              <w:pStyle w:val="af1"/>
              <w:numPr>
                <w:ilvl w:val="0"/>
                <w:numId w:val="6"/>
              </w:numPr>
              <w:rPr>
                <w:rFonts w:hAnsi="宋体"/>
              </w:rPr>
            </w:pPr>
            <w:r>
              <w:rPr>
                <w:rFonts w:hAnsi="宋体"/>
              </w:rPr>
              <w:t>kafka</w:t>
            </w:r>
            <w:r>
              <w:rPr>
                <w:rFonts w:hAnsi="宋体"/>
              </w:rPr>
              <w:t>特性</w:t>
            </w:r>
          </w:p>
          <w:p w:rsidR="00A400B3" w:rsidRDefault="00A5414B">
            <w:pPr>
              <w:pStyle w:val="af1"/>
              <w:ind w:firstLine="0"/>
              <w:rPr>
                <w:rFonts w:hAnsi="宋体"/>
              </w:rPr>
            </w:pPr>
            <w:r>
              <w:rPr>
                <w:rFonts w:hAnsi="宋体"/>
              </w:rPr>
              <w:t>----------------------------------------------------------------------------------------------------------------------</w:t>
            </w:r>
          </w:p>
          <w:p w:rsidR="00A400B3" w:rsidRDefault="00A400B3">
            <w:pPr>
              <w:pStyle w:val="af1"/>
              <w:ind w:firstLine="0"/>
              <w:rPr>
                <w:rFonts w:hAnsi="宋体"/>
              </w:rPr>
            </w:pPr>
          </w:p>
          <w:p w:rsidR="00A400B3" w:rsidRDefault="00A5414B">
            <w:pPr>
              <w:pStyle w:val="af1"/>
              <w:ind w:firstLine="0"/>
              <w:rPr>
                <w:rFonts w:hAnsi="宋体"/>
              </w:rPr>
            </w:pPr>
            <w:r>
              <w:rPr>
                <w:noProof/>
                <w:sz w:val="20"/>
              </w:rPr>
              <w:drawing>
                <wp:inline distT="0" distB="0" distL="0" distR="0">
                  <wp:extent cx="5274310" cy="1170305"/>
                  <wp:effectExtent l="0" t="0" r="0" b="0"/>
                  <wp:docPr id="37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3770/AppData/Roaming/JisuOffice/ETemp/28064_5406696/fImage26935637541.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945" cy="1170940"/>
                          </a:xfrm>
                          <a:prstGeom prst="rect">
                            <a:avLst/>
                          </a:prstGeom>
                          <a:ln cap="flat"/>
                        </pic:spPr>
                      </pic:pic>
                    </a:graphicData>
                  </a:graphic>
                </wp:inline>
              </w:drawing>
            </w:r>
          </w:p>
          <w:p w:rsidR="00A400B3" w:rsidRDefault="00A400B3">
            <w:pPr>
              <w:pStyle w:val="af1"/>
              <w:ind w:firstLine="0"/>
              <w:rPr>
                <w:rFonts w:hAnsi="宋体"/>
              </w:rPr>
            </w:pPr>
          </w:p>
          <w:p w:rsidR="00A400B3" w:rsidRDefault="00A5414B">
            <w:pPr>
              <w:pStyle w:val="af1"/>
              <w:ind w:firstLine="0"/>
              <w:rPr>
                <w:rFonts w:hAnsi="宋体"/>
                <w:b/>
                <w:sz w:val="24"/>
                <w:szCs w:val="24"/>
              </w:rPr>
            </w:pPr>
            <w:r>
              <w:rPr>
                <w:rFonts w:hAnsi="宋体"/>
                <w:b/>
                <w:sz w:val="24"/>
                <w:szCs w:val="24"/>
              </w:rPr>
              <w:t>1</w:t>
            </w:r>
            <w:r>
              <w:rPr>
                <w:rFonts w:hAnsi="宋体"/>
                <w:b/>
                <w:sz w:val="24"/>
                <w:szCs w:val="24"/>
              </w:rPr>
              <w:t>，</w:t>
            </w:r>
            <w:r>
              <w:rPr>
                <w:rFonts w:hAnsi="宋体"/>
                <w:b/>
                <w:sz w:val="24"/>
                <w:szCs w:val="24"/>
              </w:rPr>
              <w:t>kafka</w:t>
            </w:r>
            <w:r>
              <w:rPr>
                <w:rFonts w:hAnsi="宋体"/>
                <w:b/>
                <w:sz w:val="24"/>
                <w:szCs w:val="24"/>
              </w:rPr>
              <w:t>基本结构</w:t>
            </w:r>
          </w:p>
          <w:p w:rsidR="00A400B3" w:rsidRDefault="00A5414B">
            <w:pPr>
              <w:pStyle w:val="af1"/>
              <w:ind w:firstLine="388"/>
              <w:rPr>
                <w:rFonts w:ascii="Verdana" w:eastAsia="Verdana" w:hAnsi="Verdana"/>
                <w:color w:val="4B4B4B"/>
                <w:sz w:val="19"/>
                <w:szCs w:val="19"/>
              </w:rPr>
            </w:pPr>
            <w:r>
              <w:rPr>
                <w:rFonts w:ascii="Verdana" w:eastAsia="Verdana" w:hAnsi="Verdana"/>
                <w:color w:val="4B4B4B"/>
                <w:sz w:val="19"/>
                <w:szCs w:val="19"/>
              </w:rPr>
              <w:t>Kafka是一个开源的，分布式的，高吞吐量的消息系统。随着Kafka的版本迭代，日趋成熟。大家对它的使用也逐步从日志系统衍生到其他关键业务领域。特别是其超高吞吐量的特性，在互联网领域，使用越来越广泛，生态系统也越来的完善。同时，其设计思路也是其他消息中间件重要的设计参考。</w:t>
            </w:r>
          </w:p>
          <w:p w:rsidR="00A400B3" w:rsidRDefault="00A5414B">
            <w:pPr>
              <w:pStyle w:val="af1"/>
              <w:ind w:firstLine="388"/>
              <w:rPr>
                <w:rFonts w:ascii="Verdana" w:eastAsia="Verdana" w:hAnsi="Verdana"/>
                <w:color w:val="4B4B4B"/>
                <w:sz w:val="19"/>
                <w:szCs w:val="19"/>
              </w:rPr>
            </w:pPr>
            <w:r>
              <w:rPr>
                <w:rFonts w:ascii="Verdana" w:eastAsia="Verdana" w:hAnsi="Verdana"/>
                <w:color w:val="4B4B4B"/>
                <w:sz w:val="19"/>
                <w:szCs w:val="19"/>
              </w:rPr>
              <w:t>Kafka原先的开发初衷是构建一个处理海量日志的框架，基于高吞吐量为第一原则，所以它对消息的可靠性以及消息的持久化机制考虑的并不是特别的完善。0.8版本后，陆续加入了一些复制、应答和故障转移等相关机制以后，才可以让我们在其他关键性业务中使用。</w:t>
            </w:r>
          </w:p>
          <w:p w:rsidR="00A400B3" w:rsidRDefault="00A5414B">
            <w:pPr>
              <w:pStyle w:val="af1"/>
              <w:ind w:firstLine="0"/>
              <w:rPr>
                <w:rFonts w:ascii="Verdana" w:eastAsia="Verdana" w:hAnsi="Verdana"/>
                <w:color w:val="4B4B4B"/>
                <w:sz w:val="19"/>
                <w:szCs w:val="19"/>
              </w:rPr>
            </w:pPr>
            <w:r>
              <w:rPr>
                <w:rFonts w:ascii="Verdana" w:eastAsia="Verdana" w:hAnsi="Verdana"/>
                <w:color w:val="4B4B4B"/>
                <w:sz w:val="19"/>
                <w:szCs w:val="19"/>
              </w:rPr>
              <w:t>Kafka的运行架构如下图，各组件之间通过TCP协议通信：</w:t>
            </w:r>
          </w:p>
          <w:p w:rsidR="00A400B3" w:rsidRDefault="00A5414B">
            <w:pPr>
              <w:pStyle w:val="af1"/>
              <w:ind w:firstLine="0"/>
              <w:rPr>
                <w:rFonts w:hAnsi="宋体"/>
              </w:rPr>
            </w:pPr>
            <w:r>
              <w:rPr>
                <w:noProof/>
                <w:sz w:val="20"/>
              </w:rPr>
              <w:lastRenderedPageBreak/>
              <w:drawing>
                <wp:inline distT="0" distB="0" distL="0" distR="0">
                  <wp:extent cx="5274310" cy="2056765"/>
                  <wp:effectExtent l="0" t="0" r="0" b="0"/>
                  <wp:docPr id="419"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3770/AppData/Roaming/JisuOffice/ETemp/28064_5406696/fImage4176574198467.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945" cy="2057400"/>
                          </a:xfrm>
                          <a:prstGeom prst="rect">
                            <a:avLst/>
                          </a:prstGeom>
                          <a:ln cap="flat"/>
                        </pic:spPr>
                      </pic:pic>
                    </a:graphicData>
                  </a:graphic>
                </wp:inline>
              </w:drawing>
            </w:r>
          </w:p>
          <w:p w:rsidR="00A400B3" w:rsidRDefault="00A400B3">
            <w:pPr>
              <w:pStyle w:val="af1"/>
              <w:ind w:firstLine="0"/>
              <w:rPr>
                <w:rFonts w:hAnsi="宋体"/>
              </w:rPr>
            </w:pPr>
          </w:p>
          <w:p w:rsidR="00A400B3" w:rsidRDefault="00A400B3">
            <w:pPr>
              <w:rPr>
                <w:rFonts w:hAnsi="宋体"/>
              </w:rPr>
            </w:pPr>
          </w:p>
        </w:tc>
      </w:tr>
      <w:tr w:rsidR="00A400B3">
        <w:tc>
          <w:tcPr>
            <w:tcW w:w="8522" w:type="dxa"/>
          </w:tcPr>
          <w:p w:rsidR="00A400B3" w:rsidRDefault="00A400B3">
            <w:pPr>
              <w:rPr>
                <w:rFonts w:hAnsi="宋体"/>
              </w:rPr>
            </w:pPr>
          </w:p>
          <w:p w:rsidR="00A400B3" w:rsidRDefault="00A5414B">
            <w:pPr>
              <w:rPr>
                <w:rFonts w:hAnsi="宋体"/>
                <w:b/>
                <w:sz w:val="24"/>
                <w:szCs w:val="24"/>
              </w:rPr>
            </w:pPr>
            <w:r>
              <w:rPr>
                <w:rFonts w:hAnsi="宋体"/>
                <w:b/>
                <w:sz w:val="24"/>
                <w:szCs w:val="24"/>
              </w:rPr>
              <w:t>2</w:t>
            </w:r>
            <w:r>
              <w:rPr>
                <w:rFonts w:hAnsi="宋体"/>
                <w:b/>
                <w:sz w:val="24"/>
                <w:szCs w:val="24"/>
              </w:rPr>
              <w:t>，</w:t>
            </w:r>
            <w:r>
              <w:rPr>
                <w:rFonts w:hAnsi="宋体"/>
                <w:b/>
                <w:sz w:val="24"/>
                <w:szCs w:val="24"/>
              </w:rPr>
              <w:t>kafka</w:t>
            </w:r>
            <w:r>
              <w:rPr>
                <w:rFonts w:hAnsi="宋体"/>
                <w:b/>
                <w:sz w:val="24"/>
                <w:szCs w:val="24"/>
              </w:rPr>
              <w:t>基本概念</w:t>
            </w:r>
          </w:p>
          <w:p w:rsidR="00A400B3" w:rsidRDefault="00A5414B">
            <w:pPr>
              <w:rPr>
                <w:rFonts w:ascii="Verdana" w:eastAsia="Verdana" w:hAnsi="Verdana"/>
                <w:b/>
                <w:color w:val="4B4B4B"/>
              </w:rPr>
            </w:pPr>
            <w:r>
              <w:rPr>
                <w:rFonts w:ascii="Verdana" w:eastAsia="Verdana" w:hAnsi="Verdana"/>
                <w:b/>
                <w:color w:val="4B4B4B"/>
              </w:rPr>
              <w:t>（1）Topic：</w:t>
            </w:r>
          </w:p>
          <w:p w:rsidR="00A400B3" w:rsidRDefault="00A5414B">
            <w:pPr>
              <w:rPr>
                <w:rFonts w:ascii="Verdana" w:eastAsia="Verdana" w:hAnsi="Verdana"/>
                <w:color w:val="4B4B4B"/>
                <w:sz w:val="19"/>
                <w:szCs w:val="19"/>
              </w:rPr>
            </w:pPr>
            <w:r>
              <w:rPr>
                <w:rFonts w:ascii="Verdana" w:eastAsia="Verdana" w:hAnsi="Verdana"/>
                <w:color w:val="4B4B4B"/>
                <w:sz w:val="19"/>
                <w:szCs w:val="19"/>
              </w:rPr>
              <w:t>主题，或者说是一类消息。类似于RabbitMQ中的queue。可以理解为一个队列。</w:t>
            </w:r>
          </w:p>
          <w:p w:rsidR="00A400B3" w:rsidRDefault="00A400B3">
            <w:pPr>
              <w:rPr>
                <w:rFonts w:ascii="Verdana" w:eastAsia="Verdana" w:hAnsi="Verdana"/>
                <w:color w:val="4B4B4B"/>
                <w:sz w:val="19"/>
                <w:szCs w:val="19"/>
              </w:rPr>
            </w:pPr>
          </w:p>
          <w:p w:rsidR="00A400B3" w:rsidRDefault="00A5414B">
            <w:pPr>
              <w:rPr>
                <w:rFonts w:ascii="Verdana" w:eastAsia="Verdana" w:hAnsi="Verdana"/>
                <w:b/>
                <w:color w:val="4B4B4B"/>
              </w:rPr>
            </w:pPr>
            <w:r>
              <w:rPr>
                <w:rFonts w:ascii="Verdana" w:eastAsia="Verdana" w:hAnsi="Verdana"/>
                <w:b/>
                <w:color w:val="4B4B4B"/>
              </w:rPr>
              <w:t>（2）Broker：</w:t>
            </w:r>
          </w:p>
          <w:p w:rsidR="00A400B3" w:rsidRDefault="00A5414B">
            <w:pPr>
              <w:rPr>
                <w:rFonts w:ascii="Verdana" w:eastAsia="Verdana" w:hAnsi="Verdana"/>
                <w:color w:val="4B4B4B"/>
                <w:sz w:val="19"/>
                <w:szCs w:val="19"/>
              </w:rPr>
            </w:pPr>
            <w:r>
              <w:rPr>
                <w:rFonts w:ascii="Verdana" w:eastAsia="Verdana" w:hAnsi="Verdana"/>
                <w:color w:val="4B4B4B"/>
                <w:sz w:val="19"/>
                <w:szCs w:val="19"/>
              </w:rPr>
              <w:t>一个Kafka服务称之为Broker。Kafka可以集群部署，每一个Kafka部署就是一个Broker。</w:t>
            </w:r>
          </w:p>
          <w:p w:rsidR="00A400B3" w:rsidRDefault="00A400B3">
            <w:pPr>
              <w:rPr>
                <w:rFonts w:ascii="Verdana" w:eastAsia="Verdana" w:hAnsi="Verdana"/>
                <w:color w:val="4B4B4B"/>
                <w:sz w:val="19"/>
                <w:szCs w:val="19"/>
              </w:rPr>
            </w:pPr>
          </w:p>
          <w:p w:rsidR="00A400B3" w:rsidRDefault="00A5414B">
            <w:pPr>
              <w:rPr>
                <w:rFonts w:ascii="Verdana" w:eastAsia="Verdana" w:hAnsi="Verdana"/>
                <w:b/>
                <w:color w:val="4B4B4B"/>
              </w:rPr>
            </w:pPr>
            <w:r>
              <w:rPr>
                <w:rFonts w:ascii="Verdana" w:eastAsia="Verdana" w:hAnsi="Verdana"/>
                <w:b/>
                <w:color w:val="4B4B4B"/>
              </w:rPr>
              <w:t>（3）Producer &amp; Consumer：</w:t>
            </w:r>
          </w:p>
          <w:p w:rsidR="00A400B3" w:rsidRDefault="00A5414B">
            <w:pPr>
              <w:rPr>
                <w:rFonts w:ascii="Verdana" w:eastAsia="Verdana" w:hAnsi="Verdana"/>
                <w:color w:val="4B4B4B"/>
                <w:sz w:val="19"/>
                <w:szCs w:val="19"/>
              </w:rPr>
            </w:pPr>
            <w:r>
              <w:rPr>
                <w:rFonts w:ascii="Verdana" w:eastAsia="Verdana" w:hAnsi="Verdana"/>
                <w:color w:val="4B4B4B"/>
                <w:sz w:val="19"/>
                <w:szCs w:val="19"/>
              </w:rPr>
              <w:t>生产者和消费者。一般消息系统都有生产者和消费者的概念。生产者产生消息，即把消息放入Topic中，而消费者则从Topic中获取消息处理。一个生产者可以向多个Topic发送消息，一个消费者也可以同时从几个Topic接收消息。同样的，一个Topic也可以被多个消费者来接收消息。</w:t>
            </w:r>
          </w:p>
          <w:p w:rsidR="00A400B3" w:rsidRDefault="00A400B3">
            <w:pPr>
              <w:rPr>
                <w:rFonts w:ascii="Verdana" w:eastAsia="Verdana" w:hAnsi="Verdana"/>
                <w:color w:val="4B4B4B"/>
                <w:sz w:val="19"/>
                <w:szCs w:val="19"/>
              </w:rPr>
            </w:pPr>
          </w:p>
          <w:p w:rsidR="00A400B3" w:rsidRDefault="00A5414B">
            <w:pPr>
              <w:rPr>
                <w:rFonts w:ascii="Verdana" w:eastAsia="Verdana" w:hAnsi="Verdana"/>
                <w:b/>
                <w:color w:val="4B4B4B"/>
              </w:rPr>
            </w:pPr>
            <w:r>
              <w:rPr>
                <w:rFonts w:ascii="Verdana" w:eastAsia="Verdana" w:hAnsi="Verdana"/>
                <w:b/>
                <w:color w:val="4B4B4B"/>
              </w:rPr>
              <w:t>（4）Partition：</w:t>
            </w:r>
          </w:p>
          <w:p w:rsidR="00A400B3" w:rsidRDefault="00A5414B">
            <w:pPr>
              <w:rPr>
                <w:rFonts w:ascii="Verdana" w:eastAsia="Verdana" w:hAnsi="Verdana"/>
                <w:color w:val="4B4B4B"/>
                <w:sz w:val="19"/>
                <w:szCs w:val="19"/>
              </w:rPr>
            </w:pPr>
            <w:r>
              <w:rPr>
                <w:rFonts w:ascii="Verdana" w:eastAsia="Verdana" w:hAnsi="Verdana"/>
                <w:color w:val="4B4B4B"/>
                <w:sz w:val="19"/>
                <w:szCs w:val="19"/>
              </w:rPr>
              <w:t>分区，或者说分组。分组是Kafka提升吞吐量的一个关键设计。这样可以让消费者多线程并行接收消息。创建Topic时可指定Parition数量。一个Topic可以分为多个Partition，也可以只有一个Partition。每一个Partition是一个有序的，不可变的消息序列。每一个消息在各自的Partition中有唯一的ID。这些ID是有序的。称之为offset，offset在不同的Partition中是可以重复的，但是在一个Partition中是不可能重复的。越大的offset的消息是最新的。Kafka只保证在每个Partition中的消息是有序的，就会带来一个问题，即如果一个Consumer在不同的Partition中获取消息，那么消息的顺序也许是和Producer发送到Kafka中的消息的顺序是不一致的。这个在后续会讨论。</w:t>
            </w:r>
          </w:p>
          <w:p w:rsidR="00A400B3" w:rsidRDefault="00A5414B">
            <w:pPr>
              <w:rPr>
                <w:rFonts w:ascii="Verdana" w:eastAsia="Verdana" w:hAnsi="Verdana"/>
                <w:color w:val="4B4B4B"/>
                <w:sz w:val="19"/>
                <w:szCs w:val="19"/>
              </w:rPr>
            </w:pPr>
            <w:r>
              <w:rPr>
                <w:noProof/>
                <w:sz w:val="20"/>
              </w:rPr>
              <w:drawing>
                <wp:inline distT="0" distB="0" distL="0" distR="0">
                  <wp:extent cx="2355850" cy="1504315"/>
                  <wp:effectExtent l="0" t="0" r="0" b="0"/>
                  <wp:docPr id="45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3770/AppData/Roaming/JisuOffice/ETemp/28064_5406696/fImage195794506334.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356485" cy="1504950"/>
                          </a:xfrm>
                          <a:prstGeom prst="rect">
                            <a:avLst/>
                          </a:prstGeom>
                          <a:ln cap="flat"/>
                        </pic:spPr>
                      </pic:pic>
                    </a:graphicData>
                  </a:graphic>
                </wp:inline>
              </w:drawing>
            </w:r>
          </w:p>
          <w:p w:rsidR="00A400B3" w:rsidRDefault="00A5414B">
            <w:pPr>
              <w:rPr>
                <w:rFonts w:ascii="Verdana" w:eastAsia="Verdana" w:hAnsi="Verdana"/>
                <w:color w:val="4B4B4B"/>
                <w:sz w:val="19"/>
                <w:szCs w:val="19"/>
              </w:rPr>
            </w:pPr>
            <w:r>
              <w:rPr>
                <w:rFonts w:ascii="Verdana" w:eastAsia="Verdana" w:hAnsi="Verdana"/>
                <w:color w:val="4B4B4B"/>
                <w:sz w:val="19"/>
                <w:szCs w:val="19"/>
              </w:rPr>
              <w:t xml:space="preserve"> </w:t>
            </w:r>
          </w:p>
          <w:p w:rsidR="00A400B3" w:rsidRDefault="00A5414B">
            <w:pPr>
              <w:rPr>
                <w:rFonts w:ascii="Verdana" w:eastAsia="Verdana" w:hAnsi="Verdana"/>
                <w:color w:val="4B4B4B"/>
                <w:sz w:val="19"/>
                <w:szCs w:val="19"/>
              </w:rPr>
            </w:pPr>
            <w:r>
              <w:rPr>
                <w:rFonts w:ascii="Verdana" w:eastAsia="Verdana" w:hAnsi="Verdana"/>
                <w:color w:val="4B4B4B"/>
                <w:sz w:val="19"/>
                <w:szCs w:val="19"/>
              </w:rPr>
              <w:t>如果是多Partition，生产者在把消息放到Topic中时，可以决定放到哪一个Patition。这个可以使</w:t>
            </w:r>
            <w:r>
              <w:rPr>
                <w:rFonts w:ascii="Verdana" w:eastAsia="Verdana" w:hAnsi="Verdana"/>
                <w:color w:val="4B4B4B"/>
                <w:sz w:val="19"/>
                <w:szCs w:val="19"/>
              </w:rPr>
              <w:lastRenderedPageBreak/>
              <w:t>用简单的轮训方法，也可以使用一些Hash算法。</w:t>
            </w:r>
          </w:p>
          <w:p w:rsidR="00A400B3" w:rsidRDefault="00A5414B">
            <w:pPr>
              <w:rPr>
                <w:rFonts w:ascii="Verdana" w:eastAsia="Verdana" w:hAnsi="Verdana"/>
                <w:color w:val="4B4B4B"/>
                <w:sz w:val="19"/>
                <w:szCs w:val="19"/>
              </w:rPr>
            </w:pPr>
            <w:r>
              <w:rPr>
                <w:rFonts w:ascii="Verdana" w:eastAsia="Verdana" w:hAnsi="Verdana"/>
                <w:color w:val="4B4B4B"/>
                <w:sz w:val="19"/>
                <w:szCs w:val="19"/>
              </w:rPr>
              <w:t>一个Topic的多个Partition可以分布式部署在不同的Server上，一个Kafka集群。配置项为：num.partitions，默认是1。每一个Partition也可以在Broker上复制多分，用来做容错。详细信息见下面创建Topic一节。</w:t>
            </w:r>
          </w:p>
          <w:p w:rsidR="00A400B3" w:rsidRDefault="00A5414B">
            <w:pPr>
              <w:rPr>
                <w:rFonts w:ascii="Verdana" w:eastAsia="Verdana" w:hAnsi="Verdana"/>
                <w:color w:val="4B4B4B"/>
                <w:sz w:val="19"/>
                <w:szCs w:val="19"/>
              </w:rPr>
            </w:pPr>
            <w:r>
              <w:rPr>
                <w:rFonts w:ascii="Verdana" w:eastAsia="Verdana" w:hAnsi="Verdana"/>
                <w:color w:val="4B4B4B"/>
                <w:sz w:val="19"/>
                <w:szCs w:val="19"/>
              </w:rPr>
              <w:t xml:space="preserve"> </w:t>
            </w:r>
          </w:p>
          <w:p w:rsidR="00A400B3" w:rsidRDefault="00A5414B">
            <w:pPr>
              <w:rPr>
                <w:rFonts w:ascii="Verdana" w:eastAsia="Verdana" w:hAnsi="Verdana"/>
                <w:b/>
                <w:color w:val="4B4B4B"/>
              </w:rPr>
            </w:pPr>
            <w:r>
              <w:rPr>
                <w:rFonts w:ascii="Verdana" w:eastAsia="Verdana" w:hAnsi="Verdana"/>
                <w:b/>
                <w:color w:val="4B4B4B"/>
              </w:rPr>
              <w:t>（5）Consumer Group：</w:t>
            </w:r>
          </w:p>
          <w:p w:rsidR="00A400B3" w:rsidRDefault="00A5414B">
            <w:pPr>
              <w:ind w:firstLine="390"/>
              <w:rPr>
                <w:rFonts w:ascii="Verdana" w:eastAsia="Verdana" w:hAnsi="Verdana"/>
                <w:color w:val="4B4B4B"/>
                <w:sz w:val="19"/>
                <w:szCs w:val="19"/>
              </w:rPr>
            </w:pPr>
            <w:r>
              <w:rPr>
                <w:rFonts w:ascii="Verdana" w:eastAsia="Verdana" w:hAnsi="Verdana"/>
                <w:color w:val="4B4B4B"/>
                <w:sz w:val="19"/>
                <w:szCs w:val="19"/>
              </w:rPr>
              <w:t>顾名思义，定义了一组消费者。一般来说消息中间件都有两种模式：队列模式和发布订阅模式。队列模式及每一个消息都会给其中一个消费者，而发布订阅模式则是每个消息都广播给所有的消费者。Kafka就是使用了Consumer Group来实现了这两种模式。</w:t>
            </w:r>
          </w:p>
          <w:p w:rsidR="00A400B3" w:rsidRDefault="00A5414B">
            <w:pPr>
              <w:rPr>
                <w:rFonts w:ascii="Verdana" w:eastAsia="Verdana" w:hAnsi="Verdana"/>
                <w:color w:val="4B4B4B"/>
                <w:sz w:val="19"/>
                <w:szCs w:val="19"/>
              </w:rPr>
            </w:pPr>
            <w:r>
              <w:rPr>
                <w:rFonts w:ascii="Verdana" w:eastAsia="Verdana" w:hAnsi="Verdana"/>
                <w:color w:val="4B4B4B"/>
                <w:sz w:val="19"/>
                <w:szCs w:val="19"/>
              </w:rPr>
              <w:t>如果所有的消费者都是同一个Consumer Group的话，就是队列模式，每个消息都会负载均衡的分配到所有的消费者。</w:t>
            </w:r>
          </w:p>
          <w:p w:rsidR="00A400B3" w:rsidRDefault="00A5414B">
            <w:pPr>
              <w:rPr>
                <w:rFonts w:ascii="Verdana" w:eastAsia="Verdana" w:hAnsi="Verdana"/>
                <w:color w:val="4B4B4B"/>
                <w:sz w:val="19"/>
                <w:szCs w:val="19"/>
              </w:rPr>
            </w:pPr>
            <w:r>
              <w:rPr>
                <w:rFonts w:ascii="Verdana" w:eastAsia="Verdana" w:hAnsi="Verdana"/>
                <w:color w:val="4B4B4B"/>
                <w:sz w:val="19"/>
                <w:szCs w:val="19"/>
              </w:rPr>
              <w:t>如果所有的消息者都在不同的Consumer Group的话，就是发布订阅模式，每个消费者都会得到这个消息。</w:t>
            </w:r>
          </w:p>
          <w:p w:rsidR="00A400B3" w:rsidRDefault="00A5414B">
            <w:pPr>
              <w:rPr>
                <w:rFonts w:ascii="Verdana" w:eastAsia="Verdana" w:hAnsi="Verdana"/>
                <w:color w:val="4B4B4B"/>
                <w:sz w:val="19"/>
                <w:szCs w:val="19"/>
              </w:rPr>
            </w:pPr>
            <w:r>
              <w:rPr>
                <w:rFonts w:ascii="Verdana" w:eastAsia="Verdana" w:hAnsi="Verdana"/>
                <w:color w:val="4B4B4B"/>
                <w:sz w:val="19"/>
                <w:szCs w:val="19"/>
              </w:rPr>
              <w:t>下图是一个Topic，配置了4个Patition，分布在2个Broker上。由于有2个Consumer Group，Group A和Group B都可以得到P0-P3的所有消息，是一个订阅发布模式。两个Group中的Consumer则负载均衡的接收了这个Topic的消息。如果Group中的Consumer的总线程数量超过了Partition的数量，则会出现空闲状态。</w:t>
            </w:r>
          </w:p>
          <w:p w:rsidR="00A400B3" w:rsidRDefault="00A5414B">
            <w:pPr>
              <w:rPr>
                <w:rFonts w:ascii="Verdana" w:eastAsia="Verdana" w:hAnsi="Verdana"/>
                <w:color w:val="4B4B4B"/>
                <w:sz w:val="19"/>
                <w:szCs w:val="19"/>
              </w:rPr>
            </w:pPr>
            <w:r>
              <w:rPr>
                <w:noProof/>
                <w:sz w:val="20"/>
              </w:rPr>
              <w:drawing>
                <wp:inline distT="0" distB="0" distL="0" distR="0">
                  <wp:extent cx="4514850" cy="2400300"/>
                  <wp:effectExtent l="0" t="0" r="0" b="0"/>
                  <wp:docPr id="451"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3770/AppData/Roaming/JisuOffice/ETemp/28064_5406696/fImage268204516500.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4515485" cy="2400935"/>
                          </a:xfrm>
                          <a:prstGeom prst="rect">
                            <a:avLst/>
                          </a:prstGeom>
                          <a:ln cap="flat"/>
                        </pic:spPr>
                      </pic:pic>
                    </a:graphicData>
                  </a:graphic>
                </wp:inline>
              </w:drawing>
            </w:r>
          </w:p>
          <w:p w:rsidR="00A400B3" w:rsidRDefault="00A5414B">
            <w:pPr>
              <w:rPr>
                <w:rFonts w:ascii="Verdana" w:eastAsia="Verdana" w:hAnsi="Verdana"/>
                <w:color w:val="4B4B4B"/>
                <w:sz w:val="19"/>
                <w:szCs w:val="19"/>
              </w:rPr>
            </w:pPr>
            <w:r>
              <w:rPr>
                <w:rFonts w:ascii="Verdana" w:eastAsia="Verdana" w:hAnsi="Verdana"/>
                <w:color w:val="4B4B4B"/>
                <w:sz w:val="19"/>
                <w:szCs w:val="19"/>
              </w:rPr>
              <w:t xml:space="preserve"> </w:t>
            </w:r>
          </w:p>
          <w:p w:rsidR="00A400B3" w:rsidRDefault="00A5414B">
            <w:pPr>
              <w:rPr>
                <w:rFonts w:ascii="Verdana" w:eastAsia="Verdana" w:hAnsi="Verdana"/>
                <w:b/>
                <w:color w:val="4B4B4B"/>
              </w:rPr>
            </w:pPr>
            <w:r>
              <w:rPr>
                <w:rFonts w:ascii="Verdana" w:eastAsia="Verdana" w:hAnsi="Verdana"/>
                <w:b/>
                <w:color w:val="4B4B4B"/>
              </w:rPr>
              <w:t>（6）Zookeeper：</w:t>
            </w:r>
          </w:p>
          <w:p w:rsidR="00A400B3" w:rsidRDefault="00A5414B">
            <w:pPr>
              <w:rPr>
                <w:rFonts w:ascii="Verdana" w:eastAsia="Verdana" w:hAnsi="Verdana"/>
                <w:color w:val="4B4B4B"/>
                <w:sz w:val="19"/>
                <w:szCs w:val="19"/>
              </w:rPr>
            </w:pPr>
            <w:r>
              <w:rPr>
                <w:rFonts w:ascii="Verdana" w:eastAsia="Verdana" w:hAnsi="Verdana"/>
                <w:color w:val="4B4B4B"/>
                <w:sz w:val="19"/>
                <w:szCs w:val="19"/>
              </w:rPr>
              <w:t>Kafka的运行依赖于Zookeeper。Topic、Consumer、Patition、Broker等注册信息都存储在ZooKeeper中。</w:t>
            </w: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400B3">
            <w:pPr>
              <w:rPr>
                <w:rFonts w:ascii="Verdana" w:eastAsia="Verdana" w:hAnsi="Verdana"/>
                <w:color w:val="4B4B4B"/>
                <w:sz w:val="19"/>
                <w:szCs w:val="19"/>
              </w:rPr>
            </w:pPr>
          </w:p>
          <w:p w:rsidR="00A400B3" w:rsidRDefault="00A5414B">
            <w:pPr>
              <w:rPr>
                <w:rFonts w:hAnsi="宋体"/>
                <w:b/>
                <w:sz w:val="24"/>
                <w:szCs w:val="24"/>
              </w:rPr>
            </w:pPr>
            <w:r>
              <w:rPr>
                <w:rFonts w:hAnsi="宋体"/>
                <w:b/>
                <w:sz w:val="24"/>
                <w:szCs w:val="24"/>
              </w:rPr>
              <w:lastRenderedPageBreak/>
              <w:t>3</w:t>
            </w:r>
            <w:r>
              <w:rPr>
                <w:rFonts w:hAnsi="宋体"/>
                <w:b/>
                <w:sz w:val="24"/>
                <w:szCs w:val="24"/>
              </w:rPr>
              <w:t>，</w:t>
            </w:r>
            <w:r>
              <w:rPr>
                <w:rFonts w:hAnsi="宋体"/>
                <w:b/>
                <w:sz w:val="24"/>
                <w:szCs w:val="24"/>
              </w:rPr>
              <w:t>kafka</w:t>
            </w:r>
            <w:r>
              <w:rPr>
                <w:rFonts w:hAnsi="宋体"/>
                <w:b/>
                <w:sz w:val="24"/>
                <w:szCs w:val="24"/>
              </w:rPr>
              <w:t>设计概念</w:t>
            </w:r>
          </w:p>
          <w:p w:rsidR="00A400B3" w:rsidRDefault="00A5414B">
            <w:pPr>
              <w:ind w:firstLine="210"/>
              <w:rPr>
                <w:rFonts w:hAnsi="宋体"/>
              </w:rPr>
            </w:pPr>
            <w:r>
              <w:rPr>
                <w:noProof/>
                <w:sz w:val="20"/>
              </w:rPr>
              <w:drawing>
                <wp:inline distT="0" distB="0" distL="0" distR="0">
                  <wp:extent cx="4949190" cy="1478915"/>
                  <wp:effectExtent l="0" t="0" r="0" b="0"/>
                  <wp:docPr id="522"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3770/AppData/Roaming/JisuOffice/ETemp/28064_5406696/fImage3838525229169.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9825" cy="1479550"/>
                          </a:xfrm>
                          <a:prstGeom prst="rect">
                            <a:avLst/>
                          </a:prstGeom>
                          <a:ln cap="flat"/>
                        </pic:spPr>
                      </pic:pic>
                    </a:graphicData>
                  </a:graphic>
                </wp:inline>
              </w:drawing>
            </w:r>
          </w:p>
          <w:p w:rsidR="00A400B3" w:rsidRDefault="00A5414B">
            <w:pPr>
              <w:rPr>
                <w:rFonts w:hAnsi="宋体"/>
                <w:b/>
                <w:sz w:val="24"/>
                <w:szCs w:val="24"/>
              </w:rPr>
            </w:pPr>
            <w:r>
              <w:rPr>
                <w:rFonts w:hAnsi="宋体"/>
                <w:b/>
                <w:sz w:val="24"/>
                <w:szCs w:val="24"/>
              </w:rPr>
              <w:t>4</w:t>
            </w:r>
            <w:r>
              <w:rPr>
                <w:rFonts w:hAnsi="宋体"/>
                <w:b/>
                <w:sz w:val="24"/>
                <w:szCs w:val="24"/>
              </w:rPr>
              <w:t>，</w:t>
            </w:r>
            <w:r>
              <w:rPr>
                <w:rFonts w:hAnsi="宋体"/>
                <w:b/>
                <w:sz w:val="24"/>
                <w:szCs w:val="24"/>
              </w:rPr>
              <w:t>kafka</w:t>
            </w:r>
            <w:r>
              <w:rPr>
                <w:rFonts w:hAnsi="宋体"/>
                <w:b/>
                <w:sz w:val="24"/>
                <w:szCs w:val="24"/>
              </w:rPr>
              <w:t>特性</w:t>
            </w:r>
          </w:p>
          <w:p w:rsidR="00A400B3" w:rsidRDefault="00A5414B">
            <w:pPr>
              <w:rPr>
                <w:rFonts w:hAnsi="宋体"/>
              </w:rPr>
            </w:pPr>
            <w:r>
              <w:rPr>
                <w:rFonts w:hAnsi="宋体"/>
              </w:rPr>
              <w:t>（</w:t>
            </w:r>
            <w:r>
              <w:rPr>
                <w:rFonts w:hAnsi="宋体"/>
              </w:rPr>
              <w:t>1</w:t>
            </w:r>
            <w:r>
              <w:rPr>
                <w:rFonts w:hAnsi="宋体"/>
              </w:rPr>
              <w:t>）消息持久化</w:t>
            </w:r>
          </w:p>
          <w:p w:rsidR="00A400B3" w:rsidRDefault="00A5414B">
            <w:pPr>
              <w:rPr>
                <w:rFonts w:hAnsi="宋体"/>
              </w:rPr>
            </w:pPr>
            <w:r>
              <w:rPr>
                <w:noProof/>
                <w:sz w:val="20"/>
              </w:rPr>
              <w:drawing>
                <wp:inline distT="0" distB="0" distL="0" distR="0">
                  <wp:extent cx="5274310" cy="1888490"/>
                  <wp:effectExtent l="0" t="0" r="0" b="0"/>
                  <wp:docPr id="5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3770/AppData/Roaming/JisuOffice/ETemp/28064_5406696/fImage5141745615724.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1889125"/>
                          </a:xfrm>
                          <a:prstGeom prst="rect">
                            <a:avLst/>
                          </a:prstGeom>
                          <a:ln cap="flat"/>
                        </pic:spPr>
                      </pic:pic>
                    </a:graphicData>
                  </a:graphic>
                </wp:inline>
              </w:drawing>
            </w:r>
          </w:p>
          <w:p w:rsidR="00A400B3" w:rsidRDefault="00A400B3">
            <w:pPr>
              <w:rPr>
                <w:rFonts w:hAnsi="宋体"/>
              </w:rPr>
            </w:pPr>
          </w:p>
          <w:p w:rsidR="00A400B3" w:rsidRDefault="00A5414B">
            <w:pPr>
              <w:rPr>
                <w:rFonts w:hAnsi="宋体"/>
              </w:rPr>
            </w:pPr>
            <w:r>
              <w:rPr>
                <w:rFonts w:hAnsi="宋体"/>
              </w:rPr>
              <w:t>（</w:t>
            </w:r>
            <w:r>
              <w:rPr>
                <w:rFonts w:hAnsi="宋体"/>
              </w:rPr>
              <w:t>2</w:t>
            </w:r>
            <w:r>
              <w:rPr>
                <w:rFonts w:hAnsi="宋体"/>
              </w:rPr>
              <w:t>）高吞吐量</w:t>
            </w:r>
          </w:p>
          <w:p w:rsidR="00A400B3" w:rsidRDefault="00A5414B">
            <w:pPr>
              <w:rPr>
                <w:rFonts w:hAnsi="宋体"/>
              </w:rPr>
            </w:pPr>
            <w:r>
              <w:rPr>
                <w:noProof/>
                <w:sz w:val="20"/>
              </w:rPr>
              <w:drawing>
                <wp:inline distT="0" distB="0" distL="0" distR="0">
                  <wp:extent cx="5274310" cy="1192530"/>
                  <wp:effectExtent l="0" t="0" r="0" b="0"/>
                  <wp:docPr id="562"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3770/AppData/Roaming/JisuOffice/ETemp/28064_5406696/fImage3148595621478.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1193165"/>
                          </a:xfrm>
                          <a:prstGeom prst="rect">
                            <a:avLst/>
                          </a:prstGeom>
                          <a:ln cap="flat"/>
                        </pic:spPr>
                      </pic:pic>
                    </a:graphicData>
                  </a:graphic>
                </wp:inline>
              </w:drawing>
            </w:r>
          </w:p>
          <w:p w:rsidR="00A400B3" w:rsidRDefault="00A5414B">
            <w:pPr>
              <w:rPr>
                <w:rFonts w:hAnsi="宋体"/>
              </w:rPr>
            </w:pPr>
            <w:r>
              <w:rPr>
                <w:rFonts w:hAnsi="宋体"/>
              </w:rPr>
              <w:t>（</w:t>
            </w:r>
            <w:r>
              <w:rPr>
                <w:rFonts w:hAnsi="宋体"/>
              </w:rPr>
              <w:t>3</w:t>
            </w:r>
            <w:r>
              <w:rPr>
                <w:rFonts w:hAnsi="宋体"/>
              </w:rPr>
              <w:t>）扩展性</w:t>
            </w:r>
          </w:p>
          <w:p w:rsidR="00A400B3" w:rsidRDefault="00A5414B">
            <w:pPr>
              <w:rPr>
                <w:rFonts w:hAnsi="宋体"/>
              </w:rPr>
            </w:pPr>
            <w:r>
              <w:rPr>
                <w:noProof/>
                <w:sz w:val="20"/>
              </w:rPr>
              <w:drawing>
                <wp:inline distT="0" distB="0" distL="0" distR="0">
                  <wp:extent cx="5274310" cy="941070"/>
                  <wp:effectExtent l="0" t="0" r="0" b="0"/>
                  <wp:docPr id="564"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3770/AppData/Roaming/JisuOffice/ETemp/28064_5406696/fImage2293545649358.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941705"/>
                          </a:xfrm>
                          <a:prstGeom prst="rect">
                            <a:avLst/>
                          </a:prstGeom>
                          <a:ln cap="flat"/>
                        </pic:spPr>
                      </pic:pic>
                    </a:graphicData>
                  </a:graphic>
                </wp:inline>
              </w:drawing>
            </w:r>
          </w:p>
          <w:p w:rsidR="00A400B3" w:rsidRDefault="00A400B3">
            <w:pPr>
              <w:rPr>
                <w:rFonts w:hAnsi="宋体"/>
              </w:rPr>
            </w:pPr>
          </w:p>
          <w:p w:rsidR="00A400B3" w:rsidRDefault="00A5414B">
            <w:pPr>
              <w:rPr>
                <w:rFonts w:hAnsi="宋体"/>
              </w:rPr>
            </w:pPr>
            <w:r>
              <w:rPr>
                <w:rFonts w:hAnsi="宋体"/>
              </w:rPr>
              <w:t>（</w:t>
            </w:r>
            <w:r>
              <w:rPr>
                <w:rFonts w:hAnsi="宋体"/>
              </w:rPr>
              <w:t>4</w:t>
            </w:r>
            <w:r>
              <w:rPr>
                <w:rFonts w:hAnsi="宋体"/>
              </w:rPr>
              <w:t>）多客户端支持</w:t>
            </w:r>
          </w:p>
          <w:p w:rsidR="00A400B3" w:rsidRDefault="00A5414B">
            <w:pPr>
              <w:rPr>
                <w:rFonts w:hAnsi="宋体"/>
              </w:rPr>
            </w:pPr>
            <w:r>
              <w:rPr>
                <w:noProof/>
                <w:sz w:val="20"/>
              </w:rPr>
              <w:lastRenderedPageBreak/>
              <w:drawing>
                <wp:inline distT="0" distB="0" distL="0" distR="0">
                  <wp:extent cx="5274310" cy="1378585"/>
                  <wp:effectExtent l="0" t="0" r="0" b="0"/>
                  <wp:docPr id="565"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3770/AppData/Roaming/JisuOffice/ETemp/28064_5406696/fImage335108565696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1379220"/>
                          </a:xfrm>
                          <a:prstGeom prst="rect">
                            <a:avLst/>
                          </a:prstGeom>
                          <a:ln cap="flat"/>
                        </pic:spPr>
                      </pic:pic>
                    </a:graphicData>
                  </a:graphic>
                </wp:inline>
              </w:drawing>
            </w:r>
          </w:p>
          <w:p w:rsidR="00A400B3" w:rsidRDefault="00A5414B">
            <w:pPr>
              <w:rPr>
                <w:rFonts w:hAnsi="宋体"/>
              </w:rPr>
            </w:pPr>
            <w:r>
              <w:rPr>
                <w:rFonts w:hAnsi="宋体"/>
              </w:rPr>
              <w:t>（</w:t>
            </w:r>
            <w:r>
              <w:rPr>
                <w:rFonts w:hAnsi="宋体"/>
              </w:rPr>
              <w:t>5</w:t>
            </w:r>
            <w:r>
              <w:rPr>
                <w:rFonts w:hAnsi="宋体"/>
              </w:rPr>
              <w:t>）</w:t>
            </w:r>
            <w:r>
              <w:rPr>
                <w:rFonts w:hAnsi="宋体"/>
              </w:rPr>
              <w:t>kafka Streams</w:t>
            </w:r>
          </w:p>
          <w:p w:rsidR="00A400B3" w:rsidRDefault="00A5414B">
            <w:pPr>
              <w:rPr>
                <w:rFonts w:hAnsi="宋体"/>
              </w:rPr>
            </w:pPr>
            <w:r>
              <w:rPr>
                <w:rFonts w:hAnsi="宋体"/>
              </w:rPr>
              <w:t>kafka</w:t>
            </w:r>
            <w:r>
              <w:rPr>
                <w:rFonts w:hAnsi="宋体"/>
              </w:rPr>
              <w:t>在</w:t>
            </w:r>
            <w:r>
              <w:rPr>
                <w:rFonts w:hAnsi="宋体"/>
              </w:rPr>
              <w:t>0.10</w:t>
            </w:r>
            <w:r>
              <w:rPr>
                <w:rFonts w:hAnsi="宋体"/>
              </w:rPr>
              <w:t>之后版本引入</w:t>
            </w:r>
            <w:r>
              <w:rPr>
                <w:rFonts w:hAnsi="宋体"/>
              </w:rPr>
              <w:t>kafka Streams</w:t>
            </w:r>
            <w:r>
              <w:rPr>
                <w:rFonts w:hAnsi="宋体"/>
              </w:rPr>
              <w:t>。</w:t>
            </w:r>
            <w:r>
              <w:rPr>
                <w:rFonts w:hAnsi="宋体"/>
              </w:rPr>
              <w:t>kafka Streams</w:t>
            </w:r>
            <w:r>
              <w:rPr>
                <w:rFonts w:hAnsi="宋体"/>
              </w:rPr>
              <w:t>是一个用</w:t>
            </w:r>
            <w:r>
              <w:rPr>
                <w:rFonts w:hAnsi="宋体"/>
              </w:rPr>
              <w:t>java</w:t>
            </w:r>
            <w:r>
              <w:rPr>
                <w:rFonts w:hAnsi="宋体"/>
              </w:rPr>
              <w:t>语言实现的用于流处理的</w:t>
            </w:r>
            <w:r>
              <w:rPr>
                <w:rFonts w:hAnsi="宋体"/>
              </w:rPr>
              <w:t>jar</w:t>
            </w:r>
            <w:r>
              <w:rPr>
                <w:rFonts w:hAnsi="宋体"/>
              </w:rPr>
              <w:t>文件。</w:t>
            </w:r>
          </w:p>
          <w:p w:rsidR="00A400B3" w:rsidRDefault="00A5414B">
            <w:pPr>
              <w:rPr>
                <w:rFonts w:hAnsi="宋体"/>
              </w:rPr>
            </w:pPr>
            <w:r>
              <w:rPr>
                <w:rFonts w:hAnsi="宋体"/>
              </w:rPr>
              <w:t>（</w:t>
            </w:r>
            <w:r>
              <w:rPr>
                <w:rFonts w:hAnsi="宋体"/>
              </w:rPr>
              <w:t>6</w:t>
            </w:r>
            <w:r>
              <w:rPr>
                <w:rFonts w:hAnsi="宋体"/>
              </w:rPr>
              <w:t>）轻量级</w:t>
            </w:r>
          </w:p>
          <w:p w:rsidR="00A400B3" w:rsidRDefault="00A5414B">
            <w:pPr>
              <w:rPr>
                <w:rFonts w:hAnsi="宋体"/>
              </w:rPr>
            </w:pPr>
            <w:r>
              <w:rPr>
                <w:noProof/>
                <w:sz w:val="20"/>
              </w:rPr>
              <w:drawing>
                <wp:inline distT="0" distB="0" distL="0" distR="0">
                  <wp:extent cx="5274310" cy="588010"/>
                  <wp:effectExtent l="0" t="0" r="0" b="0"/>
                  <wp:docPr id="653"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3770/AppData/Roaming/JisuOffice/ETemp/28064_5406696/fImage1683826534464.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588645"/>
                          </a:xfrm>
                          <a:prstGeom prst="rect">
                            <a:avLst/>
                          </a:prstGeom>
                          <a:ln cap="flat"/>
                        </pic:spPr>
                      </pic:pic>
                    </a:graphicData>
                  </a:graphic>
                </wp:inline>
              </w:drawing>
            </w:r>
          </w:p>
        </w:tc>
      </w:tr>
    </w:tbl>
    <w:p w:rsidR="00A400B3" w:rsidRDefault="008D3212">
      <w:pPr>
        <w:pStyle w:val="1"/>
        <w:spacing w:before="340" w:after="330" w:line="578" w:lineRule="auto"/>
        <w:rPr>
          <w:rFonts w:hAnsi="宋体"/>
        </w:rPr>
      </w:pPr>
      <w:r>
        <w:rPr>
          <w:rFonts w:hAnsi="宋体"/>
        </w:rPr>
        <w:lastRenderedPageBreak/>
        <w:t>Windows</w:t>
      </w:r>
      <w:r>
        <w:rPr>
          <w:rFonts w:hAnsi="宋体" w:hint="eastAsia"/>
        </w:rPr>
        <w:t>环境下</w:t>
      </w:r>
      <w:r>
        <w:rPr>
          <w:rFonts w:hAnsi="宋体"/>
        </w:rPr>
        <w:t>zookeeper</w:t>
      </w:r>
      <w:r w:rsidR="00A5414B">
        <w:rPr>
          <w:rFonts w:hAnsi="宋体"/>
        </w:rPr>
        <w:t>安装配置</w:t>
      </w:r>
    </w:p>
    <w:tbl>
      <w:tblPr>
        <w:tblStyle w:val="af2"/>
        <w:tblW w:w="0" w:type="auto"/>
        <w:tblLook w:val="04A0" w:firstRow="1" w:lastRow="0" w:firstColumn="1" w:lastColumn="0" w:noHBand="0" w:noVBand="1"/>
      </w:tblPr>
      <w:tblGrid>
        <w:gridCol w:w="8522"/>
      </w:tblGrid>
      <w:tr w:rsidR="00A400B3">
        <w:tc>
          <w:tcPr>
            <w:tcW w:w="8522" w:type="dxa"/>
          </w:tcPr>
          <w:p w:rsidR="00A5414B" w:rsidRPr="00A5414B" w:rsidRDefault="00A5414B" w:rsidP="00A5414B">
            <w:pPr>
              <w:rPr>
                <w:rFonts w:hAnsi="宋体" w:hint="eastAsia"/>
                <w:sz w:val="22"/>
                <w:szCs w:val="24"/>
              </w:rPr>
            </w:pPr>
            <w:r>
              <w:rPr>
                <w:noProof/>
              </w:rPr>
              <w:drawing>
                <wp:inline distT="0" distB="0" distL="0" distR="0" wp14:anchorId="343B3047" wp14:editId="7D68638A">
                  <wp:extent cx="5274310" cy="2578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78100"/>
                          </a:xfrm>
                          <a:prstGeom prst="rect">
                            <a:avLst/>
                          </a:prstGeom>
                        </pic:spPr>
                      </pic:pic>
                    </a:graphicData>
                  </a:graphic>
                </wp:inline>
              </w:drawing>
            </w:r>
          </w:p>
          <w:p w:rsidR="00F956B8" w:rsidRDefault="00F956B8" w:rsidP="00F956B8">
            <w:pPr>
              <w:rPr>
                <w:rFonts w:hAnsi="宋体" w:hint="eastAsia"/>
                <w:sz w:val="22"/>
                <w:szCs w:val="24"/>
              </w:rPr>
            </w:pPr>
            <w:r>
              <w:rPr>
                <w:noProof/>
              </w:rPr>
              <w:lastRenderedPageBreak/>
              <w:drawing>
                <wp:inline distT="0" distB="0" distL="0" distR="0" wp14:anchorId="47229720" wp14:editId="098FD65F">
                  <wp:extent cx="5274310" cy="3224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24530"/>
                          </a:xfrm>
                          <a:prstGeom prst="rect">
                            <a:avLst/>
                          </a:prstGeom>
                        </pic:spPr>
                      </pic:pic>
                    </a:graphicData>
                  </a:graphic>
                </wp:inline>
              </w:drawing>
            </w:r>
            <w:r w:rsidR="00A5414B" w:rsidRPr="00F956B8">
              <w:rPr>
                <w:rFonts w:hAnsi="宋体" w:hint="eastAsia"/>
                <w:sz w:val="22"/>
                <w:szCs w:val="24"/>
              </w:rPr>
              <w:t xml:space="preserve"> </w:t>
            </w:r>
            <w:r w:rsidR="00A5414B" w:rsidRPr="00F956B8">
              <w:rPr>
                <w:rFonts w:hAnsi="宋体"/>
                <w:sz w:val="22"/>
                <w:szCs w:val="24"/>
              </w:rPr>
              <w:t xml:space="preserve"> </w:t>
            </w:r>
            <w:r>
              <w:rPr>
                <w:rFonts w:hAnsi="宋体" w:hint="eastAsia"/>
                <w:sz w:val="22"/>
                <w:szCs w:val="24"/>
              </w:rPr>
              <w:t>注：</w:t>
            </w:r>
            <w:r w:rsidRPr="00F956B8">
              <w:rPr>
                <w:rFonts w:hAnsi="宋体" w:hint="eastAsia"/>
                <w:sz w:val="22"/>
              </w:rPr>
              <w:t>win8/</w:t>
            </w:r>
            <w:r w:rsidRPr="00F956B8">
              <w:rPr>
                <w:rFonts w:hAnsi="宋体"/>
                <w:sz w:val="22"/>
              </w:rPr>
              <w:t>win10</w:t>
            </w:r>
            <w:r w:rsidRPr="00F956B8">
              <w:rPr>
                <w:rFonts w:hAnsi="宋体" w:hint="eastAsia"/>
                <w:sz w:val="22"/>
              </w:rPr>
              <w:t>环境下，启动报错：</w:t>
            </w:r>
            <w:proofErr w:type="spellStart"/>
            <w:r w:rsidRPr="00F956B8">
              <w:rPr>
                <w:rFonts w:hAnsi="宋体"/>
                <w:color w:val="FF0000"/>
                <w:sz w:val="22"/>
              </w:rPr>
              <w:t>javahome</w:t>
            </w:r>
            <w:proofErr w:type="spellEnd"/>
            <w:r w:rsidRPr="00F956B8">
              <w:rPr>
                <w:rFonts w:hAnsi="宋体"/>
                <w:color w:val="FF0000"/>
                <w:sz w:val="22"/>
              </w:rPr>
              <w:t xml:space="preserve"> is not set</w:t>
            </w:r>
            <w:r w:rsidRPr="00F956B8">
              <w:rPr>
                <w:rFonts w:hAnsi="宋体" w:hint="eastAsia"/>
                <w:sz w:val="22"/>
                <w:szCs w:val="24"/>
              </w:rPr>
              <w:t>需要修改</w:t>
            </w:r>
            <w:r w:rsidRPr="00F956B8">
              <w:rPr>
                <w:rFonts w:hAnsi="宋体"/>
                <w:sz w:val="22"/>
                <w:szCs w:val="24"/>
              </w:rPr>
              <w:t>bin/zkEnv.cmd</w:t>
            </w:r>
            <w:r w:rsidRPr="00F956B8">
              <w:rPr>
                <w:rFonts w:hAnsi="宋体" w:hint="eastAsia"/>
                <w:sz w:val="22"/>
                <w:szCs w:val="24"/>
              </w:rPr>
              <w:t>中的</w:t>
            </w:r>
            <w:proofErr w:type="spellStart"/>
            <w:r w:rsidRPr="00F956B8">
              <w:rPr>
                <w:rFonts w:hAnsi="宋体"/>
                <w:sz w:val="22"/>
                <w:szCs w:val="24"/>
              </w:rPr>
              <w:t>javahome</w:t>
            </w:r>
            <w:proofErr w:type="spellEnd"/>
            <w:r w:rsidRPr="00F956B8">
              <w:rPr>
                <w:rFonts w:hAnsi="宋体" w:hint="eastAsia"/>
                <w:sz w:val="22"/>
                <w:szCs w:val="24"/>
              </w:rPr>
              <w:t>配置到自己的</w:t>
            </w:r>
            <w:r w:rsidRPr="00F956B8">
              <w:rPr>
                <w:rFonts w:hAnsi="宋体"/>
                <w:sz w:val="22"/>
                <w:szCs w:val="24"/>
              </w:rPr>
              <w:t>java/bin</w:t>
            </w:r>
            <w:r>
              <w:rPr>
                <w:rFonts w:hAnsi="宋体" w:hint="eastAsia"/>
                <w:sz w:val="22"/>
                <w:szCs w:val="24"/>
              </w:rPr>
              <w:t>目录，如下示例（注意修改为自己的</w:t>
            </w:r>
            <w:proofErr w:type="spellStart"/>
            <w:r>
              <w:rPr>
                <w:rFonts w:hAnsi="宋体" w:hint="eastAsia"/>
                <w:sz w:val="22"/>
                <w:szCs w:val="24"/>
              </w:rPr>
              <w:t>javahome</w:t>
            </w:r>
            <w:proofErr w:type="spellEnd"/>
            <w:r>
              <w:rPr>
                <w:rFonts w:hAnsi="宋体" w:hint="eastAsia"/>
                <w:sz w:val="22"/>
                <w:szCs w:val="24"/>
              </w:rPr>
              <w:t>）：</w:t>
            </w:r>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t>@echo off</w:t>
            </w:r>
            <w:r w:rsidRPr="00F956B8">
              <w:rPr>
                <w:rFonts w:ascii="Courier New" w:hAnsi="Courier New" w:cs="Courier New"/>
                <w:sz w:val="11"/>
                <w:szCs w:val="18"/>
              </w:rPr>
              <w:br/>
              <w:t>REM Licensed to the Apache Software Foundation (ASF) under one or more</w:t>
            </w:r>
            <w:r w:rsidRPr="00F956B8">
              <w:rPr>
                <w:rFonts w:ascii="Courier New" w:hAnsi="Courier New" w:cs="Courier New"/>
                <w:sz w:val="11"/>
                <w:szCs w:val="18"/>
              </w:rPr>
              <w:br/>
              <w:t>REM contributor license agreements.  See the NOTICE file distributed with</w:t>
            </w:r>
            <w:r w:rsidRPr="00F956B8">
              <w:rPr>
                <w:rFonts w:ascii="Courier New" w:hAnsi="Courier New" w:cs="Courier New"/>
                <w:sz w:val="11"/>
                <w:szCs w:val="18"/>
              </w:rPr>
              <w:br/>
              <w:t>REM this work for additional information regarding copyright ownership.</w:t>
            </w:r>
            <w:r w:rsidRPr="00F956B8">
              <w:rPr>
                <w:rFonts w:ascii="Courier New" w:hAnsi="Courier New" w:cs="Courier New"/>
                <w:sz w:val="11"/>
                <w:szCs w:val="18"/>
              </w:rPr>
              <w:br/>
              <w:t xml:space="preserve">REM </w:t>
            </w:r>
            <w:proofErr w:type="gramStart"/>
            <w:r w:rsidRPr="00F956B8">
              <w:rPr>
                <w:rFonts w:ascii="Courier New" w:hAnsi="Courier New" w:cs="Courier New"/>
                <w:sz w:val="11"/>
                <w:szCs w:val="18"/>
              </w:rPr>
              <w:t>The</w:t>
            </w:r>
            <w:proofErr w:type="gramEnd"/>
            <w:r w:rsidRPr="00F956B8">
              <w:rPr>
                <w:rFonts w:ascii="Courier New" w:hAnsi="Courier New" w:cs="Courier New"/>
                <w:sz w:val="11"/>
                <w:szCs w:val="18"/>
              </w:rPr>
              <w:t xml:space="preserve"> ASF licenses this file to You under the Apache License, Version 2.0</w:t>
            </w:r>
            <w:r w:rsidRPr="00F956B8">
              <w:rPr>
                <w:rFonts w:ascii="Courier New" w:hAnsi="Courier New" w:cs="Courier New"/>
                <w:sz w:val="11"/>
                <w:szCs w:val="18"/>
              </w:rPr>
              <w:br/>
              <w:t>REM (the "License"); you may not use this file except in compliance with</w:t>
            </w:r>
            <w:r w:rsidRPr="00F956B8">
              <w:rPr>
                <w:rFonts w:ascii="Courier New" w:hAnsi="Courier New" w:cs="Courier New"/>
                <w:sz w:val="11"/>
                <w:szCs w:val="18"/>
              </w:rPr>
              <w:br/>
              <w:t>REM the License.  You may obtain a copy of the License at</w:t>
            </w:r>
            <w:r w:rsidRPr="00F956B8">
              <w:rPr>
                <w:rFonts w:ascii="Courier New" w:hAnsi="Courier New" w:cs="Courier New"/>
                <w:sz w:val="11"/>
                <w:szCs w:val="18"/>
              </w:rPr>
              <w:br/>
              <w:t>REM</w:t>
            </w:r>
            <w:r w:rsidRPr="00F956B8">
              <w:rPr>
                <w:rFonts w:ascii="Courier New" w:hAnsi="Courier New" w:cs="Courier New"/>
                <w:sz w:val="11"/>
                <w:szCs w:val="18"/>
              </w:rPr>
              <w:br/>
            </w:r>
            <w:proofErr w:type="spellStart"/>
            <w:r w:rsidRPr="00F956B8">
              <w:rPr>
                <w:rFonts w:ascii="Courier New" w:hAnsi="Courier New" w:cs="Courier New"/>
                <w:sz w:val="11"/>
                <w:szCs w:val="18"/>
              </w:rPr>
              <w:t>REM</w:t>
            </w:r>
            <w:proofErr w:type="spellEnd"/>
            <w:r w:rsidRPr="00F956B8">
              <w:rPr>
                <w:rFonts w:ascii="Courier New" w:hAnsi="Courier New" w:cs="Courier New"/>
                <w:sz w:val="11"/>
                <w:szCs w:val="18"/>
              </w:rPr>
              <w:t xml:space="preserve">     </w:t>
            </w:r>
            <w:hyperlink r:id="rId18" w:history="1">
              <w:r w:rsidRPr="00F956B8">
                <w:rPr>
                  <w:rFonts w:ascii="Courier New" w:hAnsi="Courier New" w:cs="Courier New"/>
                  <w:color w:val="0000FF"/>
                  <w:sz w:val="11"/>
                  <w:szCs w:val="18"/>
                  <w:u w:val="single"/>
                </w:rPr>
                <w:t>http://www.apache.org/licenses/LICENSE-2.0</w:t>
              </w:r>
            </w:hyperlink>
            <w:r w:rsidRPr="00F956B8">
              <w:rPr>
                <w:rFonts w:ascii="Courier New" w:hAnsi="Courier New" w:cs="Courier New"/>
                <w:sz w:val="11"/>
                <w:szCs w:val="18"/>
              </w:rPr>
              <w:br/>
              <w:t>REM</w:t>
            </w:r>
            <w:r w:rsidRPr="00F956B8">
              <w:rPr>
                <w:rFonts w:ascii="Courier New" w:hAnsi="Courier New" w:cs="Courier New"/>
                <w:sz w:val="11"/>
                <w:szCs w:val="18"/>
              </w:rPr>
              <w:br/>
            </w:r>
            <w:proofErr w:type="spellStart"/>
            <w:r w:rsidRPr="00F956B8">
              <w:rPr>
                <w:rFonts w:ascii="Courier New" w:hAnsi="Courier New" w:cs="Courier New"/>
                <w:sz w:val="11"/>
                <w:szCs w:val="18"/>
              </w:rPr>
              <w:t>REM</w:t>
            </w:r>
            <w:proofErr w:type="spellEnd"/>
            <w:r w:rsidRPr="00F956B8">
              <w:rPr>
                <w:rFonts w:ascii="Courier New" w:hAnsi="Courier New" w:cs="Courier New"/>
                <w:sz w:val="11"/>
                <w:szCs w:val="18"/>
              </w:rPr>
              <w:t xml:space="preserve"> Unless required by applicable law or agreed to in writing, software</w:t>
            </w:r>
            <w:r w:rsidRPr="00F956B8">
              <w:rPr>
                <w:rFonts w:ascii="Courier New" w:hAnsi="Courier New" w:cs="Courier New"/>
                <w:sz w:val="11"/>
                <w:szCs w:val="18"/>
              </w:rPr>
              <w:br/>
              <w:t>REM distributed under the License is distributed on an "AS IS" BASIS,</w:t>
            </w:r>
            <w:r w:rsidRPr="00F956B8">
              <w:rPr>
                <w:rFonts w:ascii="Courier New" w:hAnsi="Courier New" w:cs="Courier New"/>
                <w:sz w:val="11"/>
                <w:szCs w:val="18"/>
              </w:rPr>
              <w:br/>
              <w:t>REM WITHOUT WARRANTIES OR CONDITIONS OF ANY KIND, either express or implied.</w:t>
            </w:r>
            <w:r w:rsidRPr="00F956B8">
              <w:rPr>
                <w:rFonts w:ascii="Courier New" w:hAnsi="Courier New" w:cs="Courier New"/>
                <w:sz w:val="11"/>
                <w:szCs w:val="18"/>
              </w:rPr>
              <w:br/>
              <w:t>REM See the License for the specific language governing permissions and</w:t>
            </w:r>
            <w:r w:rsidRPr="00F956B8">
              <w:rPr>
                <w:rFonts w:ascii="Courier New" w:hAnsi="Courier New" w:cs="Courier New"/>
                <w:sz w:val="11"/>
                <w:szCs w:val="18"/>
              </w:rPr>
              <w:br/>
              <w:t>REM limitations under the License.</w:t>
            </w:r>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t>REM for sanity sake assume Java 1.6</w:t>
            </w:r>
            <w:r w:rsidRPr="00F956B8">
              <w:rPr>
                <w:rFonts w:ascii="Courier New" w:hAnsi="Courier New" w:cs="Courier New"/>
                <w:sz w:val="11"/>
                <w:szCs w:val="18"/>
              </w:rPr>
              <w:br/>
              <w:t xml:space="preserve">REM see: </w:t>
            </w:r>
            <w:hyperlink r:id="rId19" w:history="1">
              <w:r w:rsidRPr="00F956B8">
                <w:rPr>
                  <w:rFonts w:ascii="Courier New" w:hAnsi="Courier New" w:cs="Courier New"/>
                  <w:color w:val="0000FF"/>
                  <w:sz w:val="11"/>
                  <w:szCs w:val="18"/>
                  <w:u w:val="single"/>
                </w:rPr>
                <w:t>http://java.sun.com/javase/6/docs/technotes/tools/windows/java.html</w:t>
              </w:r>
            </w:hyperlink>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t xml:space="preserve">REM add the </w:t>
            </w:r>
            <w:proofErr w:type="spellStart"/>
            <w:r w:rsidRPr="00F956B8">
              <w:rPr>
                <w:rFonts w:ascii="Courier New" w:hAnsi="Courier New" w:cs="Courier New"/>
                <w:sz w:val="11"/>
                <w:szCs w:val="18"/>
              </w:rPr>
              <w:t>zoocfg</w:t>
            </w:r>
            <w:proofErr w:type="spellEnd"/>
            <w:r w:rsidRPr="00F956B8">
              <w:rPr>
                <w:rFonts w:ascii="Courier New" w:hAnsi="Courier New" w:cs="Courier New"/>
                <w:sz w:val="11"/>
                <w:szCs w:val="18"/>
              </w:rPr>
              <w:t xml:space="preserve"> </w:t>
            </w:r>
            <w:proofErr w:type="spellStart"/>
            <w:r w:rsidRPr="00F956B8">
              <w:rPr>
                <w:rFonts w:ascii="Courier New" w:hAnsi="Courier New" w:cs="Courier New"/>
                <w:sz w:val="11"/>
                <w:szCs w:val="18"/>
              </w:rPr>
              <w:t>dir</w:t>
            </w:r>
            <w:proofErr w:type="spellEnd"/>
            <w:r w:rsidRPr="00F956B8">
              <w:rPr>
                <w:rFonts w:ascii="Courier New" w:hAnsi="Courier New" w:cs="Courier New"/>
                <w:sz w:val="11"/>
                <w:szCs w:val="18"/>
              </w:rPr>
              <w:t xml:space="preserve"> to </w:t>
            </w:r>
            <w:proofErr w:type="spellStart"/>
            <w:r w:rsidRPr="00F956B8">
              <w:rPr>
                <w:rFonts w:ascii="Courier New" w:hAnsi="Courier New" w:cs="Courier New"/>
                <w:sz w:val="11"/>
                <w:szCs w:val="18"/>
              </w:rPr>
              <w:t>classpath</w:t>
            </w:r>
            <w:proofErr w:type="spellEnd"/>
            <w:r w:rsidRPr="00F956B8">
              <w:rPr>
                <w:rFonts w:ascii="Courier New" w:hAnsi="Courier New" w:cs="Courier New"/>
                <w:sz w:val="11"/>
                <w:szCs w:val="18"/>
              </w:rPr>
              <w:br/>
              <w:t>set CLASSPATH=%ZOOCFGDIR%</w:t>
            </w:r>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t>REM make it work in the release</w:t>
            </w:r>
            <w:r w:rsidRPr="00F956B8">
              <w:rPr>
                <w:rFonts w:ascii="Courier New" w:hAnsi="Courier New" w:cs="Courier New"/>
                <w:sz w:val="11"/>
                <w:szCs w:val="18"/>
              </w:rPr>
              <w:br/>
              <w:t>SET CLASSPATH=%~dp</w:t>
            </w:r>
            <w:proofErr w:type="gramStart"/>
            <w:r w:rsidRPr="00F956B8">
              <w:rPr>
                <w:rFonts w:ascii="Courier New" w:hAnsi="Courier New" w:cs="Courier New"/>
                <w:sz w:val="11"/>
                <w:szCs w:val="18"/>
              </w:rPr>
              <w:t>0..</w:t>
            </w:r>
            <w:proofErr w:type="gramEnd"/>
            <w:r w:rsidRPr="00F956B8">
              <w:rPr>
                <w:rFonts w:ascii="Courier New" w:hAnsi="Courier New" w:cs="Courier New"/>
                <w:sz w:val="11"/>
                <w:szCs w:val="18"/>
              </w:rPr>
              <w:t>\*;%~dp0..\lib\*;%CLASSPATH%</w:t>
            </w:r>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t>REM make it work for developers</w:t>
            </w:r>
            <w:r w:rsidRPr="00F956B8">
              <w:rPr>
                <w:rFonts w:ascii="Courier New" w:hAnsi="Courier New" w:cs="Courier New"/>
                <w:sz w:val="11"/>
                <w:szCs w:val="18"/>
              </w:rPr>
              <w:br/>
              <w:t>SET CLASSPATH=%~dp</w:t>
            </w:r>
            <w:proofErr w:type="gramStart"/>
            <w:r w:rsidRPr="00F956B8">
              <w:rPr>
                <w:rFonts w:ascii="Courier New" w:hAnsi="Courier New" w:cs="Courier New"/>
                <w:sz w:val="11"/>
                <w:szCs w:val="18"/>
              </w:rPr>
              <w:t>0..</w:t>
            </w:r>
            <w:proofErr w:type="gramEnd"/>
            <w:r w:rsidRPr="00F956B8">
              <w:rPr>
                <w:rFonts w:ascii="Courier New" w:hAnsi="Courier New" w:cs="Courier New"/>
                <w:sz w:val="11"/>
                <w:szCs w:val="18"/>
              </w:rPr>
              <w:t>\build\classes;%~dp0..\build\lib\*;%CLASSPATH%</w:t>
            </w:r>
          </w:p>
          <w:p w:rsidR="00F956B8" w:rsidRPr="00F956B8" w:rsidRDefault="00F956B8" w:rsidP="00F956B8">
            <w:pPr>
              <w:jc w:val="left"/>
              <w:rPr>
                <w:rFonts w:ascii="Courier New" w:hAnsi="Courier New" w:cs="Courier New"/>
                <w:color w:val="FF0000"/>
                <w:sz w:val="11"/>
                <w:szCs w:val="18"/>
              </w:rPr>
            </w:pPr>
            <w:r w:rsidRPr="00F956B8">
              <w:rPr>
                <w:rFonts w:ascii="Courier New" w:hAnsi="Courier New" w:cs="Courier New"/>
                <w:b/>
                <w:bCs/>
                <w:color w:val="FF0000"/>
                <w:sz w:val="11"/>
                <w:szCs w:val="18"/>
              </w:rPr>
              <w:t>set JAVA=D:\java\jdk1.8.0_77\bin\java</w:t>
            </w:r>
            <w:r>
              <w:rPr>
                <w:rFonts w:ascii="Courier New" w:hAnsi="Courier New" w:cs="Courier New"/>
                <w:b/>
                <w:bCs/>
                <w:color w:val="FF0000"/>
                <w:sz w:val="11"/>
                <w:szCs w:val="18"/>
              </w:rPr>
              <w:t xml:space="preserve"> </w:t>
            </w:r>
            <w:r w:rsidRPr="00F956B8">
              <w:rPr>
                <w:rFonts w:ascii="Courier New" w:hAnsi="Courier New" w:cs="Courier New"/>
                <w:b/>
                <w:bCs/>
                <w:color w:val="FF0000"/>
                <w:sz w:val="11"/>
                <w:szCs w:val="18"/>
              </w:rPr>
              <w:br/>
              <w:t>set JAVA_HOME=D:\java\jdk1.8.0_77</w:t>
            </w:r>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lastRenderedPageBreak/>
              <w:t>set ZOOCFG=%ZOOCFGDIR%\</w:t>
            </w:r>
            <w:proofErr w:type="spellStart"/>
            <w:r w:rsidRPr="00F956B8">
              <w:rPr>
                <w:rFonts w:ascii="Courier New" w:hAnsi="Courier New" w:cs="Courier New"/>
                <w:sz w:val="11"/>
                <w:szCs w:val="18"/>
              </w:rPr>
              <w:t>zoo.cfg</w:t>
            </w:r>
            <w:proofErr w:type="spellEnd"/>
            <w:r w:rsidRPr="00F956B8">
              <w:rPr>
                <w:rFonts w:ascii="Courier New" w:hAnsi="Courier New" w:cs="Courier New"/>
                <w:sz w:val="11"/>
                <w:szCs w:val="18"/>
              </w:rPr>
              <w:br/>
              <w:t>set ZOOCFGDIR=%~dp0</w:t>
            </w:r>
            <w:proofErr w:type="gramStart"/>
            <w:r w:rsidRPr="00F956B8">
              <w:rPr>
                <w:rFonts w:ascii="Courier New" w:hAnsi="Courier New" w:cs="Courier New"/>
                <w:sz w:val="11"/>
                <w:szCs w:val="18"/>
              </w:rPr>
              <w:t>%..</w:t>
            </w:r>
            <w:proofErr w:type="gramEnd"/>
            <w:r w:rsidRPr="00F956B8">
              <w:rPr>
                <w:rFonts w:ascii="Courier New" w:hAnsi="Courier New" w:cs="Courier New"/>
                <w:sz w:val="11"/>
                <w:szCs w:val="18"/>
              </w:rPr>
              <w:t>\conf</w:t>
            </w:r>
            <w:r w:rsidRPr="00F956B8">
              <w:rPr>
                <w:rFonts w:ascii="Courier New" w:hAnsi="Courier New" w:cs="Courier New"/>
                <w:sz w:val="11"/>
                <w:szCs w:val="18"/>
              </w:rPr>
              <w:br/>
              <w:t>set ZOO_LOG_DIR=%~dp0%..\logs</w:t>
            </w:r>
            <w:r w:rsidRPr="00F956B8">
              <w:rPr>
                <w:rFonts w:ascii="Courier New" w:hAnsi="Courier New" w:cs="Courier New"/>
                <w:sz w:val="11"/>
                <w:szCs w:val="18"/>
              </w:rPr>
              <w:br/>
              <w:t>set ZOO_LOG4J_PROP=INFO,CONSOLE</w:t>
            </w:r>
            <w:r w:rsidRPr="00F956B8">
              <w:rPr>
                <w:rFonts w:ascii="Courier New" w:hAnsi="Courier New" w:cs="Courier New"/>
                <w:sz w:val="11"/>
                <w:szCs w:val="18"/>
              </w:rPr>
              <w:br/>
              <w:t>@REM setup java environment variables</w:t>
            </w:r>
          </w:p>
          <w:p w:rsidR="00F956B8" w:rsidRPr="00F956B8" w:rsidRDefault="00F956B8" w:rsidP="00F956B8">
            <w:pPr>
              <w:jc w:val="left"/>
              <w:rPr>
                <w:rFonts w:ascii="Courier New" w:hAnsi="Courier New" w:cs="Courier New"/>
                <w:sz w:val="11"/>
                <w:szCs w:val="18"/>
              </w:rPr>
            </w:pPr>
            <w:r w:rsidRPr="00F956B8">
              <w:rPr>
                <w:rFonts w:ascii="Courier New" w:hAnsi="Courier New" w:cs="Courier New"/>
                <w:sz w:val="11"/>
                <w:szCs w:val="18"/>
              </w:rPr>
              <w:t>if not defined JAVA_HOME (</w:t>
            </w:r>
            <w:r w:rsidRPr="00F956B8">
              <w:rPr>
                <w:rFonts w:ascii="Courier New" w:hAnsi="Courier New" w:cs="Courier New"/>
                <w:sz w:val="11"/>
                <w:szCs w:val="18"/>
              </w:rPr>
              <w:br/>
              <w:t xml:space="preserve">  echo Error: JAVA_HOME is not set.</w:t>
            </w:r>
            <w:r w:rsidRPr="00F956B8">
              <w:rPr>
                <w:rFonts w:ascii="Courier New" w:hAnsi="Courier New" w:cs="Courier New"/>
                <w:sz w:val="11"/>
                <w:szCs w:val="18"/>
              </w:rPr>
              <w:br/>
              <w:t xml:space="preserve">  </w:t>
            </w:r>
            <w:proofErr w:type="spellStart"/>
            <w:r w:rsidRPr="00F956B8">
              <w:rPr>
                <w:rFonts w:ascii="Courier New" w:hAnsi="Courier New" w:cs="Courier New"/>
                <w:sz w:val="11"/>
                <w:szCs w:val="18"/>
              </w:rPr>
              <w:t>goto</w:t>
            </w:r>
            <w:proofErr w:type="spellEnd"/>
            <w:proofErr w:type="gramStart"/>
            <w:r w:rsidRPr="00F956B8">
              <w:rPr>
                <w:rFonts w:ascii="Courier New" w:hAnsi="Courier New" w:cs="Courier New"/>
                <w:sz w:val="11"/>
                <w:szCs w:val="18"/>
              </w:rPr>
              <w:t xml:space="preserve"> :</w:t>
            </w:r>
            <w:proofErr w:type="spellStart"/>
            <w:r w:rsidRPr="00F956B8">
              <w:rPr>
                <w:rFonts w:ascii="Courier New" w:hAnsi="Courier New" w:cs="Courier New"/>
                <w:sz w:val="11"/>
                <w:szCs w:val="18"/>
              </w:rPr>
              <w:t>eof</w:t>
            </w:r>
            <w:proofErr w:type="spellEnd"/>
            <w:proofErr w:type="gramEnd"/>
            <w:r w:rsidRPr="00F956B8">
              <w:rPr>
                <w:rFonts w:ascii="Courier New" w:hAnsi="Courier New" w:cs="Courier New"/>
                <w:sz w:val="11"/>
                <w:szCs w:val="18"/>
              </w:rPr>
              <w:br/>
              <w:t>)</w:t>
            </w:r>
          </w:p>
          <w:p w:rsidR="00A400B3" w:rsidRDefault="00F956B8" w:rsidP="00F956B8">
            <w:pPr>
              <w:jc w:val="left"/>
              <w:rPr>
                <w:rFonts w:ascii="Courier New" w:hAnsi="Courier New" w:cs="Courier New"/>
                <w:sz w:val="11"/>
                <w:szCs w:val="18"/>
              </w:rPr>
            </w:pPr>
            <w:r w:rsidRPr="00F956B8">
              <w:rPr>
                <w:rFonts w:ascii="Courier New" w:hAnsi="Courier New" w:cs="Courier New"/>
                <w:sz w:val="11"/>
                <w:szCs w:val="18"/>
              </w:rPr>
              <w:t>if not defined JAVA (</w:t>
            </w:r>
            <w:r w:rsidRPr="00F956B8">
              <w:rPr>
                <w:rFonts w:ascii="Courier New" w:hAnsi="Courier New" w:cs="Courier New"/>
                <w:sz w:val="11"/>
                <w:szCs w:val="18"/>
              </w:rPr>
              <w:br/>
              <w:t xml:space="preserve">  echo Error: </w:t>
            </w:r>
            <w:r w:rsidRPr="00F956B8">
              <w:rPr>
                <w:rFonts w:ascii="Courier New" w:hAnsi="Courier New" w:cs="Courier New"/>
                <w:b/>
                <w:bCs/>
                <w:sz w:val="11"/>
                <w:szCs w:val="18"/>
              </w:rPr>
              <w:t xml:space="preserve">----"%JAVA_HOME%"--- is </w:t>
            </w:r>
            <w:proofErr w:type="spellStart"/>
            <w:r w:rsidRPr="00F956B8">
              <w:rPr>
                <w:rFonts w:ascii="Courier New" w:hAnsi="Courier New" w:cs="Courier New"/>
                <w:b/>
                <w:bCs/>
                <w:sz w:val="11"/>
                <w:szCs w:val="18"/>
              </w:rPr>
              <w:t>set.but</w:t>
            </w:r>
            <w:proofErr w:type="spellEnd"/>
            <w:r w:rsidRPr="00F956B8">
              <w:rPr>
                <w:rFonts w:ascii="Courier New" w:hAnsi="Courier New" w:cs="Courier New"/>
                <w:b/>
                <w:bCs/>
                <w:sz w:val="11"/>
                <w:szCs w:val="18"/>
              </w:rPr>
              <w:t xml:space="preserve"> not found JAVA</w:t>
            </w:r>
            <w:r w:rsidRPr="00F956B8">
              <w:rPr>
                <w:rFonts w:ascii="Courier New" w:hAnsi="Courier New" w:cs="Courier New"/>
                <w:b/>
                <w:bCs/>
                <w:sz w:val="11"/>
                <w:szCs w:val="18"/>
              </w:rPr>
              <w:br/>
              <w:t xml:space="preserve">  </w:t>
            </w:r>
            <w:proofErr w:type="spellStart"/>
            <w:r w:rsidRPr="00F956B8">
              <w:rPr>
                <w:rFonts w:ascii="Courier New" w:hAnsi="Courier New" w:cs="Courier New"/>
                <w:sz w:val="11"/>
                <w:szCs w:val="18"/>
              </w:rPr>
              <w:t>goto</w:t>
            </w:r>
            <w:proofErr w:type="spellEnd"/>
            <w:proofErr w:type="gramStart"/>
            <w:r w:rsidRPr="00F956B8">
              <w:rPr>
                <w:rFonts w:ascii="Courier New" w:hAnsi="Courier New" w:cs="Courier New"/>
                <w:sz w:val="11"/>
                <w:szCs w:val="18"/>
              </w:rPr>
              <w:t xml:space="preserve"> :</w:t>
            </w:r>
            <w:proofErr w:type="spellStart"/>
            <w:r w:rsidRPr="00F956B8">
              <w:rPr>
                <w:rFonts w:ascii="Courier New" w:hAnsi="Courier New" w:cs="Courier New"/>
                <w:sz w:val="11"/>
                <w:szCs w:val="18"/>
              </w:rPr>
              <w:t>eof</w:t>
            </w:r>
            <w:proofErr w:type="spellEnd"/>
            <w:proofErr w:type="gramEnd"/>
            <w:r w:rsidRPr="00F956B8">
              <w:rPr>
                <w:rFonts w:ascii="Courier New" w:hAnsi="Courier New" w:cs="Courier New"/>
                <w:sz w:val="11"/>
                <w:szCs w:val="18"/>
              </w:rPr>
              <w:br/>
              <w:t>)</w:t>
            </w:r>
          </w:p>
          <w:p w:rsidR="00F956B8" w:rsidRPr="00F956B8" w:rsidRDefault="00F956B8" w:rsidP="00F956B8">
            <w:pPr>
              <w:jc w:val="left"/>
              <w:rPr>
                <w:rFonts w:ascii="Courier New" w:hAnsi="Courier New" w:cs="Courier New" w:hint="eastAsia"/>
                <w:sz w:val="11"/>
                <w:szCs w:val="18"/>
              </w:rPr>
            </w:pPr>
            <w:r w:rsidRPr="00F956B8">
              <w:rPr>
                <w:rFonts w:ascii="Courier New" w:hAnsi="Courier New" w:cs="Courier New" w:hint="eastAsia"/>
                <w:sz w:val="18"/>
                <w:szCs w:val="18"/>
              </w:rPr>
              <w:t>参考</w:t>
            </w:r>
            <w:r>
              <w:rPr>
                <w:rFonts w:ascii="Courier New" w:hAnsi="Courier New" w:cs="Courier New" w:hint="eastAsia"/>
                <w:sz w:val="11"/>
                <w:szCs w:val="18"/>
              </w:rPr>
              <w:t>：</w:t>
            </w:r>
            <w:hyperlink r:id="rId20" w:history="1">
              <w:r>
                <w:rPr>
                  <w:rStyle w:val="afa"/>
                  <w:rFonts w:cs="Calibri"/>
                  <w:sz w:val="22"/>
                  <w:szCs w:val="22"/>
                </w:rPr>
                <w:t>https://www.cnblogs.com/china-baizhuangli/p/8920776.html</w:t>
              </w:r>
            </w:hyperlink>
          </w:p>
          <w:p w:rsidR="00A400B3" w:rsidRDefault="00F956B8">
            <w:pPr>
              <w:rPr>
                <w:rFonts w:hAnsi="宋体"/>
              </w:rPr>
            </w:pPr>
            <w:r>
              <w:rPr>
                <w:rFonts w:hAnsi="宋体" w:hint="eastAsia"/>
              </w:rPr>
              <w:t>----------------------------------------------------------------------------------------------------------------------</w:t>
            </w:r>
          </w:p>
          <w:p w:rsidR="00F956B8" w:rsidRDefault="008D3212">
            <w:pPr>
              <w:rPr>
                <w:rFonts w:hAnsi="宋体" w:hint="eastAsia"/>
              </w:rPr>
            </w:pPr>
            <w:r>
              <w:rPr>
                <w:rFonts w:hAnsi="宋体" w:hint="eastAsia"/>
              </w:rPr>
              <w:t xml:space="preserve"> </w:t>
            </w:r>
            <w:r>
              <w:rPr>
                <w:rFonts w:hAnsi="宋体"/>
              </w:rPr>
              <w:t xml:space="preserve">  1</w:t>
            </w:r>
          </w:p>
        </w:tc>
      </w:tr>
    </w:tbl>
    <w:p w:rsidR="00A400B3" w:rsidRDefault="008D3212">
      <w:pPr>
        <w:pStyle w:val="1"/>
        <w:spacing w:before="340" w:after="330" w:line="578" w:lineRule="auto"/>
        <w:rPr>
          <w:rFonts w:hAnsi="宋体"/>
        </w:rPr>
      </w:pPr>
      <w:r>
        <w:rPr>
          <w:rFonts w:hAnsi="宋体"/>
        </w:rPr>
        <w:lastRenderedPageBreak/>
        <w:t>Window</w:t>
      </w:r>
      <w:r>
        <w:rPr>
          <w:rFonts w:hAnsi="宋体" w:hint="eastAsia"/>
        </w:rPr>
        <w:t>s</w:t>
      </w:r>
      <w:r>
        <w:rPr>
          <w:rFonts w:hAnsi="宋体" w:hint="eastAsia"/>
        </w:rPr>
        <w:t>环境下</w:t>
      </w:r>
      <w:r>
        <w:rPr>
          <w:rFonts w:hAnsi="宋体" w:hint="eastAsia"/>
        </w:rPr>
        <w:t>Kafka</w:t>
      </w:r>
      <w:r>
        <w:rPr>
          <w:rFonts w:hAnsi="宋体" w:hint="eastAsia"/>
        </w:rPr>
        <w:t>安装部署</w:t>
      </w:r>
    </w:p>
    <w:tbl>
      <w:tblPr>
        <w:tblStyle w:val="af2"/>
        <w:tblW w:w="0" w:type="auto"/>
        <w:tblLook w:val="04A0" w:firstRow="1" w:lastRow="0" w:firstColumn="1" w:lastColumn="0" w:noHBand="0" w:noVBand="1"/>
      </w:tblPr>
      <w:tblGrid>
        <w:gridCol w:w="8522"/>
      </w:tblGrid>
      <w:tr w:rsidR="00A400B3">
        <w:tc>
          <w:tcPr>
            <w:tcW w:w="8522" w:type="dxa"/>
          </w:tcPr>
          <w:p w:rsidR="00A400B3" w:rsidRDefault="008D3212">
            <w:pPr>
              <w:rPr>
                <w:rFonts w:hAnsi="宋体"/>
              </w:rPr>
            </w:pPr>
            <w:r>
              <w:rPr>
                <w:noProof/>
              </w:rPr>
              <w:drawing>
                <wp:inline distT="0" distB="0" distL="0" distR="0" wp14:anchorId="0F75E329" wp14:editId="68AD496A">
                  <wp:extent cx="5295178" cy="38671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2575" cy="3872552"/>
                          </a:xfrm>
                          <a:prstGeom prst="rect">
                            <a:avLst/>
                          </a:prstGeom>
                        </pic:spPr>
                      </pic:pic>
                    </a:graphicData>
                  </a:graphic>
                </wp:inline>
              </w:drawing>
            </w:r>
          </w:p>
          <w:p w:rsidR="00A400B3" w:rsidRDefault="00A400B3">
            <w:pPr>
              <w:rPr>
                <w:rFonts w:hAnsi="宋体"/>
              </w:rPr>
            </w:pPr>
          </w:p>
        </w:tc>
      </w:tr>
    </w:tbl>
    <w:p w:rsidR="00A400B3" w:rsidRDefault="00E54EE9">
      <w:pPr>
        <w:pStyle w:val="1"/>
        <w:spacing w:before="340" w:after="330" w:line="578" w:lineRule="auto"/>
        <w:rPr>
          <w:rFonts w:hAnsi="宋体"/>
        </w:rPr>
      </w:pPr>
      <w:r>
        <w:rPr>
          <w:rFonts w:hAnsi="宋体" w:hint="eastAsia"/>
        </w:rPr>
        <w:lastRenderedPageBreak/>
        <w:t>W</w:t>
      </w:r>
      <w:r>
        <w:rPr>
          <w:rFonts w:hAnsi="宋体"/>
        </w:rPr>
        <w:t>indows</w:t>
      </w:r>
      <w:r>
        <w:rPr>
          <w:rFonts w:hAnsi="宋体" w:hint="eastAsia"/>
        </w:rPr>
        <w:t>环境下</w:t>
      </w:r>
      <w:r>
        <w:rPr>
          <w:rFonts w:hAnsi="宋体" w:hint="eastAsia"/>
        </w:rPr>
        <w:t>Kafka</w:t>
      </w:r>
      <w:r>
        <w:rPr>
          <w:rFonts w:hAnsi="宋体" w:hint="eastAsia"/>
        </w:rPr>
        <w:t>基本命令操作</w:t>
      </w:r>
    </w:p>
    <w:tbl>
      <w:tblPr>
        <w:tblStyle w:val="af2"/>
        <w:tblW w:w="0" w:type="auto"/>
        <w:tblLook w:val="04A0" w:firstRow="1" w:lastRow="0" w:firstColumn="1" w:lastColumn="0" w:noHBand="0" w:noVBand="1"/>
      </w:tblPr>
      <w:tblGrid>
        <w:gridCol w:w="8522"/>
      </w:tblGrid>
      <w:tr w:rsidR="00A400B3">
        <w:tc>
          <w:tcPr>
            <w:tcW w:w="8522" w:type="dxa"/>
          </w:tcPr>
          <w:p w:rsidR="00E54EE9" w:rsidRPr="00E54EE9" w:rsidRDefault="00E54EE9" w:rsidP="00E54EE9">
            <w:pPr>
              <w:jc w:val="left"/>
              <w:rPr>
                <w:rFonts w:hAnsi="宋体"/>
              </w:rPr>
            </w:pPr>
            <w:r w:rsidRPr="00E54EE9">
              <w:rPr>
                <w:rFonts w:hAnsi="宋体" w:hint="eastAsia"/>
              </w:rPr>
              <w:t>三，</w:t>
            </w:r>
            <w:proofErr w:type="spellStart"/>
            <w:r w:rsidRPr="00E54EE9">
              <w:rPr>
                <w:rFonts w:hAnsi="宋体" w:hint="eastAsia"/>
              </w:rPr>
              <w:t>kafka</w:t>
            </w:r>
            <w:proofErr w:type="spellEnd"/>
            <w:r w:rsidRPr="00E54EE9">
              <w:rPr>
                <w:rFonts w:hAnsi="宋体" w:hint="eastAsia"/>
              </w:rPr>
              <w:t>的命令行操作：</w:t>
            </w:r>
          </w:p>
          <w:p w:rsidR="00E54EE9" w:rsidRPr="00E54EE9" w:rsidRDefault="00E54EE9" w:rsidP="00E54EE9">
            <w:pPr>
              <w:jc w:val="left"/>
              <w:rPr>
                <w:rFonts w:hAnsi="宋体" w:hint="eastAsia"/>
                <w:b/>
              </w:rPr>
            </w:pPr>
            <w:r w:rsidRPr="00E54EE9">
              <w:rPr>
                <w:rFonts w:hAnsi="宋体"/>
                <w:b/>
              </w:rPr>
              <w:t>1</w:t>
            </w:r>
            <w:r w:rsidRPr="00E54EE9">
              <w:rPr>
                <w:rFonts w:hAnsi="宋体" w:hint="eastAsia"/>
                <w:b/>
              </w:rPr>
              <w:t>，创建</w:t>
            </w:r>
            <w:r w:rsidRPr="00E54EE9">
              <w:rPr>
                <w:rFonts w:hAnsi="宋体" w:hint="eastAsia"/>
                <w:b/>
              </w:rPr>
              <w:t>topic</w:t>
            </w:r>
          </w:p>
          <w:p w:rsidR="00E54EE9" w:rsidRPr="00E54EE9" w:rsidRDefault="00E54EE9" w:rsidP="00E54EE9">
            <w:pPr>
              <w:ind w:firstLineChars="100" w:firstLine="210"/>
              <w:jc w:val="left"/>
              <w:rPr>
                <w:rFonts w:hAnsi="宋体"/>
              </w:rPr>
            </w:pPr>
            <w:r w:rsidRPr="00E54EE9">
              <w:rPr>
                <w:rFonts w:hAnsi="宋体"/>
              </w:rPr>
              <w:t xml:space="preserve">1.1 </w:t>
            </w:r>
            <w:r w:rsidRPr="00E54EE9">
              <w:rPr>
                <w:rFonts w:hAnsi="宋体" w:hint="eastAsia"/>
              </w:rPr>
              <w:t>新建</w:t>
            </w:r>
            <w:proofErr w:type="spellStart"/>
            <w:r w:rsidRPr="00E54EE9">
              <w:rPr>
                <w:rFonts w:hAnsi="宋体" w:hint="eastAsia"/>
              </w:rPr>
              <w:t>cmd</w:t>
            </w:r>
            <w:proofErr w:type="spellEnd"/>
            <w:r w:rsidRPr="00E54EE9">
              <w:rPr>
                <w:rFonts w:hAnsi="宋体" w:hint="eastAsia"/>
              </w:rPr>
              <w:t xml:space="preserve"> </w:t>
            </w:r>
            <w:r w:rsidRPr="00E54EE9">
              <w:rPr>
                <w:rFonts w:hAnsi="宋体" w:hint="eastAsia"/>
              </w:rPr>
              <w:t>窗口</w:t>
            </w:r>
            <w:r w:rsidRPr="00E54EE9">
              <w:rPr>
                <w:rFonts w:hAnsi="宋体" w:hint="eastAsia"/>
              </w:rPr>
              <w:t xml:space="preserve"> </w:t>
            </w:r>
            <w:r w:rsidRPr="00E54EE9">
              <w:rPr>
                <w:rFonts w:hAnsi="宋体" w:hint="eastAsia"/>
              </w:rPr>
              <w:t>，</w:t>
            </w:r>
            <w:r w:rsidRPr="00E54EE9">
              <w:rPr>
                <w:rFonts w:hAnsi="宋体" w:hint="eastAsia"/>
              </w:rPr>
              <w:t xml:space="preserve"> cd </w:t>
            </w:r>
            <w:r w:rsidRPr="00E54EE9">
              <w:rPr>
                <w:rFonts w:hAnsi="宋体" w:hint="eastAsia"/>
              </w:rPr>
              <w:t>到</w:t>
            </w:r>
            <w:proofErr w:type="spellStart"/>
            <w:r w:rsidRPr="00E54EE9">
              <w:rPr>
                <w:rFonts w:hAnsi="宋体" w:hint="eastAsia"/>
              </w:rPr>
              <w:t>kafka</w:t>
            </w:r>
            <w:proofErr w:type="spellEnd"/>
            <w:r w:rsidRPr="00E54EE9">
              <w:rPr>
                <w:rFonts w:hAnsi="宋体" w:hint="eastAsia"/>
              </w:rPr>
              <w:t>目录</w:t>
            </w:r>
            <w:r w:rsidRPr="00E54EE9">
              <w:rPr>
                <w:rFonts w:hAnsi="宋体" w:hint="eastAsia"/>
              </w:rPr>
              <w:t>bin/windows</w:t>
            </w:r>
            <w:r w:rsidRPr="00E54EE9">
              <w:rPr>
                <w:rFonts w:hAnsi="宋体" w:hint="eastAsia"/>
              </w:rPr>
              <w:t>目录下（</w:t>
            </w:r>
            <w:r w:rsidRPr="00E54EE9">
              <w:rPr>
                <w:rFonts w:hAnsi="宋体"/>
              </w:rPr>
              <w:t>D:\Program Files\kafka_2.12-2.0.0\bin\windows</w:t>
            </w:r>
            <w:r w:rsidRPr="00E54EE9">
              <w:rPr>
                <w:rFonts w:hAnsi="宋体" w:hint="eastAsia"/>
              </w:rPr>
              <w:t>）</w:t>
            </w:r>
            <w:r>
              <w:rPr>
                <w:rFonts w:hAnsi="宋体" w:hint="eastAsia"/>
              </w:rPr>
              <w:t>。</w:t>
            </w:r>
          </w:p>
          <w:p w:rsidR="00E54EE9" w:rsidRPr="00E54EE9" w:rsidRDefault="00E54EE9" w:rsidP="00E54EE9">
            <w:pPr>
              <w:ind w:firstLineChars="100" w:firstLine="210"/>
              <w:jc w:val="left"/>
              <w:rPr>
                <w:rFonts w:hAnsi="宋体"/>
              </w:rPr>
            </w:pPr>
            <w:r w:rsidRPr="00E54EE9">
              <w:rPr>
                <w:rFonts w:hAnsi="宋体"/>
              </w:rPr>
              <w:t>1.2</w:t>
            </w:r>
            <w:r w:rsidRPr="00E54EE9">
              <w:rPr>
                <w:rFonts w:hAnsi="宋体" w:hint="eastAsia"/>
              </w:rPr>
              <w:t>执行</w:t>
            </w:r>
            <w:r>
              <w:rPr>
                <w:rFonts w:hAnsi="宋体" w:hint="eastAsia"/>
              </w:rPr>
              <w:t>:</w:t>
            </w:r>
            <w:r>
              <w:rPr>
                <w:rFonts w:hAnsi="宋体"/>
              </w:rPr>
              <w:t xml:space="preserve">  </w:t>
            </w:r>
            <w:r w:rsidRPr="00E54EE9">
              <w:rPr>
                <w:rFonts w:hAnsi="宋体"/>
              </w:rPr>
              <w:t>kafka-topics.bat --create --zookeeper localhost:2181 --replication-factor 1 --partitions 1 --topic test</w:t>
            </w:r>
          </w:p>
          <w:p w:rsidR="00E54EE9" w:rsidRPr="00E54EE9" w:rsidRDefault="00E54EE9" w:rsidP="00E54EE9">
            <w:pPr>
              <w:jc w:val="left"/>
              <w:rPr>
                <w:rFonts w:hAnsi="宋体"/>
              </w:rPr>
            </w:pPr>
            <w:r w:rsidRPr="00E54EE9">
              <w:rPr>
                <w:rFonts w:hAnsi="宋体" w:hint="eastAsia"/>
              </w:rPr>
              <w:t>注：其中</w:t>
            </w:r>
            <w:r w:rsidRPr="00E54EE9">
              <w:rPr>
                <w:rFonts w:hAnsi="宋体" w:hint="eastAsia"/>
              </w:rPr>
              <w:t xml:space="preserve"> </w:t>
            </w:r>
            <w:r w:rsidRPr="00E54EE9">
              <w:rPr>
                <w:rFonts w:hAnsi="宋体" w:hint="eastAsia"/>
              </w:rPr>
              <w:t>单体环境只有一台</w:t>
            </w:r>
            <w:r w:rsidRPr="00E54EE9">
              <w:rPr>
                <w:rFonts w:hAnsi="宋体" w:hint="eastAsia"/>
              </w:rPr>
              <w:t>broker</w:t>
            </w:r>
            <w:r w:rsidRPr="00E54EE9">
              <w:rPr>
                <w:rFonts w:hAnsi="宋体" w:hint="eastAsia"/>
              </w:rPr>
              <w:t>，最后一个复本个数只能为</w:t>
            </w:r>
            <w:r w:rsidRPr="00E54EE9">
              <w:rPr>
                <w:rFonts w:hAnsi="宋体" w:hint="eastAsia"/>
              </w:rPr>
              <w:t xml:space="preserve">1  </w:t>
            </w:r>
            <w:r w:rsidRPr="00E54EE9">
              <w:rPr>
                <w:rFonts w:hAnsi="宋体" w:hint="eastAsia"/>
              </w:rPr>
              <w:t>，</w:t>
            </w:r>
            <w:r w:rsidRPr="00E54EE9">
              <w:rPr>
                <w:rFonts w:hAnsi="宋体" w:hint="eastAsia"/>
              </w:rPr>
              <w:t xml:space="preserve"> test</w:t>
            </w:r>
            <w:r w:rsidRPr="00E54EE9">
              <w:rPr>
                <w:rFonts w:hAnsi="宋体" w:hint="eastAsia"/>
              </w:rPr>
              <w:t>为</w:t>
            </w:r>
            <w:r w:rsidRPr="00E54EE9">
              <w:rPr>
                <w:rFonts w:hAnsi="宋体" w:hint="eastAsia"/>
              </w:rPr>
              <w:t>topic</w:t>
            </w:r>
            <w:r w:rsidRPr="00E54EE9">
              <w:rPr>
                <w:rFonts w:hAnsi="宋体" w:hint="eastAsia"/>
              </w:rPr>
              <w:t>名称。</w:t>
            </w:r>
          </w:p>
          <w:p w:rsidR="00E54EE9" w:rsidRPr="00E54EE9" w:rsidRDefault="00E54EE9" w:rsidP="00E54EE9">
            <w:pPr>
              <w:jc w:val="left"/>
              <w:rPr>
                <w:rFonts w:hAnsi="宋体" w:hint="eastAsia"/>
              </w:rPr>
            </w:pPr>
            <w:r w:rsidRPr="00E54EE9">
              <w:rPr>
                <w:rFonts w:hAnsi="宋体" w:hint="eastAsia"/>
              </w:rPr>
              <w:t> </w:t>
            </w:r>
          </w:p>
          <w:p w:rsidR="00E54EE9" w:rsidRPr="00E54EE9" w:rsidRDefault="00E54EE9" w:rsidP="00E54EE9">
            <w:pPr>
              <w:jc w:val="left"/>
              <w:rPr>
                <w:rFonts w:hAnsi="宋体" w:hint="eastAsia"/>
                <w:b/>
              </w:rPr>
            </w:pPr>
            <w:r w:rsidRPr="00E54EE9">
              <w:rPr>
                <w:rFonts w:hAnsi="宋体"/>
                <w:b/>
              </w:rPr>
              <w:t>2</w:t>
            </w:r>
            <w:r w:rsidRPr="00E54EE9">
              <w:rPr>
                <w:rFonts w:hAnsi="宋体" w:hint="eastAsia"/>
                <w:b/>
              </w:rPr>
              <w:t>，启动生产者</w:t>
            </w:r>
            <w:r w:rsidRPr="00E54EE9">
              <w:rPr>
                <w:rFonts w:hAnsi="宋体" w:hint="eastAsia"/>
                <w:b/>
              </w:rPr>
              <w:t>Producer</w:t>
            </w:r>
          </w:p>
          <w:p w:rsidR="00E54EE9" w:rsidRPr="00E54EE9" w:rsidRDefault="00E54EE9" w:rsidP="00E54EE9">
            <w:pPr>
              <w:ind w:firstLineChars="100" w:firstLine="210"/>
              <w:jc w:val="left"/>
              <w:rPr>
                <w:rFonts w:hAnsi="宋体"/>
              </w:rPr>
            </w:pPr>
            <w:r w:rsidRPr="00E54EE9">
              <w:rPr>
                <w:rFonts w:hAnsi="宋体"/>
              </w:rPr>
              <w:t>2</w:t>
            </w:r>
            <w:r w:rsidRPr="00E54EE9">
              <w:rPr>
                <w:rFonts w:hAnsi="宋体" w:hint="eastAsia"/>
              </w:rPr>
              <w:t xml:space="preserve">.1 </w:t>
            </w:r>
            <w:r w:rsidRPr="00E54EE9">
              <w:rPr>
                <w:rFonts w:hAnsi="宋体" w:hint="eastAsia"/>
              </w:rPr>
              <w:t>新建</w:t>
            </w:r>
            <w:proofErr w:type="spellStart"/>
            <w:r w:rsidRPr="00E54EE9">
              <w:rPr>
                <w:rFonts w:hAnsi="宋体" w:hint="eastAsia"/>
              </w:rPr>
              <w:t>cmd</w:t>
            </w:r>
            <w:proofErr w:type="spellEnd"/>
            <w:r w:rsidRPr="00E54EE9">
              <w:rPr>
                <w:rFonts w:hAnsi="宋体" w:hint="eastAsia"/>
              </w:rPr>
              <w:t>窗口，</w:t>
            </w:r>
            <w:r w:rsidRPr="00E54EE9">
              <w:rPr>
                <w:rFonts w:hAnsi="宋体" w:hint="eastAsia"/>
              </w:rPr>
              <w:t xml:space="preserve"> cd </w:t>
            </w:r>
            <w:r w:rsidRPr="00E54EE9">
              <w:rPr>
                <w:rFonts w:hAnsi="宋体" w:hint="eastAsia"/>
              </w:rPr>
              <w:t>到</w:t>
            </w:r>
            <w:proofErr w:type="spellStart"/>
            <w:r w:rsidRPr="00E54EE9">
              <w:rPr>
                <w:rFonts w:hAnsi="宋体" w:hint="eastAsia"/>
              </w:rPr>
              <w:t>kafka</w:t>
            </w:r>
            <w:proofErr w:type="spellEnd"/>
            <w:r w:rsidRPr="00E54EE9">
              <w:rPr>
                <w:rFonts w:hAnsi="宋体" w:hint="eastAsia"/>
              </w:rPr>
              <w:t>安装目录</w:t>
            </w:r>
            <w:r w:rsidRPr="00E54EE9">
              <w:rPr>
                <w:rFonts w:hAnsi="宋体" w:hint="eastAsia"/>
              </w:rPr>
              <w:t>bin/windows</w:t>
            </w:r>
            <w:r w:rsidRPr="00E54EE9">
              <w:rPr>
                <w:rFonts w:hAnsi="宋体" w:hint="eastAsia"/>
              </w:rPr>
              <w:t>目录下，</w:t>
            </w:r>
          </w:p>
          <w:p w:rsidR="00E54EE9" w:rsidRPr="00E54EE9" w:rsidRDefault="00E54EE9" w:rsidP="00E54EE9">
            <w:pPr>
              <w:ind w:firstLineChars="100" w:firstLine="210"/>
              <w:jc w:val="left"/>
              <w:rPr>
                <w:rFonts w:hAnsi="宋体"/>
              </w:rPr>
            </w:pPr>
            <w:r w:rsidRPr="00E54EE9">
              <w:rPr>
                <w:rFonts w:hAnsi="宋体"/>
              </w:rPr>
              <w:t>2</w:t>
            </w:r>
            <w:r w:rsidRPr="00E54EE9">
              <w:rPr>
                <w:rFonts w:hAnsi="宋体" w:hint="eastAsia"/>
              </w:rPr>
              <w:t xml:space="preserve">.2 </w:t>
            </w:r>
            <w:r w:rsidRPr="00E54EE9">
              <w:rPr>
                <w:rFonts w:hAnsi="宋体" w:hint="eastAsia"/>
              </w:rPr>
              <w:t>执行：</w:t>
            </w:r>
            <w:r>
              <w:rPr>
                <w:rFonts w:hAnsi="宋体" w:hint="eastAsia"/>
              </w:rPr>
              <w:t xml:space="preserve"> </w:t>
            </w:r>
            <w:r w:rsidRPr="00E54EE9">
              <w:rPr>
                <w:rFonts w:hAnsi="宋体" w:hint="eastAsia"/>
              </w:rPr>
              <w:t>kafka-console-producer.bat --broker-list localhost:9092 --topic test</w:t>
            </w:r>
          </w:p>
          <w:p w:rsidR="00E54EE9" w:rsidRPr="00E54EE9" w:rsidRDefault="00E54EE9" w:rsidP="00E54EE9">
            <w:pPr>
              <w:jc w:val="left"/>
              <w:rPr>
                <w:rFonts w:hAnsi="宋体" w:hint="eastAsia"/>
              </w:rPr>
            </w:pPr>
            <w:r w:rsidRPr="00E54EE9">
              <w:rPr>
                <w:rFonts w:hAnsi="宋体" w:hint="eastAsia"/>
              </w:rPr>
              <w:t> </w:t>
            </w:r>
          </w:p>
          <w:p w:rsidR="00E54EE9" w:rsidRPr="00E54EE9" w:rsidRDefault="00E54EE9" w:rsidP="00E54EE9">
            <w:pPr>
              <w:jc w:val="left"/>
              <w:rPr>
                <w:rFonts w:hAnsi="宋体" w:hint="eastAsia"/>
                <w:b/>
              </w:rPr>
            </w:pPr>
            <w:r w:rsidRPr="00E54EE9">
              <w:rPr>
                <w:rFonts w:hAnsi="宋体"/>
                <w:b/>
              </w:rPr>
              <w:t>3</w:t>
            </w:r>
            <w:r w:rsidRPr="00E54EE9">
              <w:rPr>
                <w:rFonts w:hAnsi="宋体" w:hint="eastAsia"/>
                <w:b/>
              </w:rPr>
              <w:t>，启动消费者</w:t>
            </w:r>
            <w:r w:rsidRPr="00E54EE9">
              <w:rPr>
                <w:rFonts w:hAnsi="宋体" w:hint="eastAsia"/>
                <w:b/>
              </w:rPr>
              <w:t>consumer</w:t>
            </w:r>
          </w:p>
          <w:p w:rsidR="00E54EE9" w:rsidRPr="00E54EE9" w:rsidRDefault="00E54EE9" w:rsidP="00E54EE9">
            <w:pPr>
              <w:ind w:firstLineChars="100" w:firstLine="210"/>
              <w:jc w:val="left"/>
              <w:rPr>
                <w:rFonts w:hAnsi="宋体"/>
              </w:rPr>
            </w:pPr>
            <w:r w:rsidRPr="00E54EE9">
              <w:rPr>
                <w:rFonts w:hAnsi="宋体"/>
              </w:rPr>
              <w:t>3</w:t>
            </w:r>
            <w:r w:rsidRPr="00E54EE9">
              <w:rPr>
                <w:rFonts w:hAnsi="宋体" w:hint="eastAsia"/>
              </w:rPr>
              <w:t xml:space="preserve">.1 </w:t>
            </w:r>
            <w:r w:rsidRPr="00E54EE9">
              <w:rPr>
                <w:rFonts w:hAnsi="宋体" w:hint="eastAsia"/>
              </w:rPr>
              <w:t>新建</w:t>
            </w:r>
            <w:proofErr w:type="spellStart"/>
            <w:r w:rsidRPr="00E54EE9">
              <w:rPr>
                <w:rFonts w:hAnsi="宋体" w:hint="eastAsia"/>
              </w:rPr>
              <w:t>cmd</w:t>
            </w:r>
            <w:proofErr w:type="spellEnd"/>
            <w:r w:rsidRPr="00E54EE9">
              <w:rPr>
                <w:rFonts w:hAnsi="宋体" w:hint="eastAsia"/>
              </w:rPr>
              <w:t>窗口，</w:t>
            </w:r>
            <w:r w:rsidRPr="00E54EE9">
              <w:rPr>
                <w:rFonts w:hAnsi="宋体" w:hint="eastAsia"/>
              </w:rPr>
              <w:t xml:space="preserve"> cd </w:t>
            </w:r>
            <w:r w:rsidRPr="00E54EE9">
              <w:rPr>
                <w:rFonts w:hAnsi="宋体" w:hint="eastAsia"/>
              </w:rPr>
              <w:t>到</w:t>
            </w:r>
            <w:proofErr w:type="spellStart"/>
            <w:r w:rsidRPr="00E54EE9">
              <w:rPr>
                <w:rFonts w:hAnsi="宋体" w:hint="eastAsia"/>
              </w:rPr>
              <w:t>kafka</w:t>
            </w:r>
            <w:proofErr w:type="spellEnd"/>
            <w:r w:rsidRPr="00E54EE9">
              <w:rPr>
                <w:rFonts w:hAnsi="宋体" w:hint="eastAsia"/>
              </w:rPr>
              <w:t>安装目录</w:t>
            </w:r>
            <w:r w:rsidRPr="00E54EE9">
              <w:rPr>
                <w:rFonts w:hAnsi="宋体" w:hint="eastAsia"/>
              </w:rPr>
              <w:t>bin/windows</w:t>
            </w:r>
            <w:r w:rsidRPr="00E54EE9">
              <w:rPr>
                <w:rFonts w:hAnsi="宋体" w:hint="eastAsia"/>
              </w:rPr>
              <w:t>目录下，</w:t>
            </w:r>
          </w:p>
          <w:p w:rsidR="00E54EE9" w:rsidRPr="00E54EE9" w:rsidRDefault="00E54EE9" w:rsidP="00E54EE9">
            <w:pPr>
              <w:ind w:firstLineChars="100" w:firstLine="210"/>
              <w:jc w:val="left"/>
              <w:rPr>
                <w:rFonts w:hAnsi="宋体"/>
              </w:rPr>
            </w:pPr>
            <w:r w:rsidRPr="00E54EE9">
              <w:rPr>
                <w:rFonts w:hAnsi="宋体"/>
              </w:rPr>
              <w:t>3</w:t>
            </w:r>
            <w:r w:rsidRPr="00E54EE9">
              <w:rPr>
                <w:rFonts w:hAnsi="宋体" w:hint="eastAsia"/>
              </w:rPr>
              <w:t>.2</w:t>
            </w:r>
            <w:r w:rsidRPr="00E54EE9">
              <w:rPr>
                <w:rFonts w:hAnsi="宋体" w:hint="eastAsia"/>
              </w:rPr>
              <w:t>执行：</w:t>
            </w:r>
          </w:p>
          <w:p w:rsidR="00E54EE9" w:rsidRPr="00E54EE9" w:rsidRDefault="00E54EE9" w:rsidP="00E54EE9">
            <w:pPr>
              <w:ind w:firstLineChars="100" w:firstLine="210"/>
              <w:jc w:val="left"/>
              <w:rPr>
                <w:rFonts w:hAnsi="宋体"/>
              </w:rPr>
            </w:pPr>
            <w:r w:rsidRPr="00E54EE9">
              <w:rPr>
                <w:rFonts w:hAnsi="宋体"/>
              </w:rPr>
              <w:t>kafka-console-consumer.bat --bootstrap-server localhost:9092 --topic test</w:t>
            </w:r>
          </w:p>
          <w:p w:rsidR="00E54EE9" w:rsidRPr="00E54EE9" w:rsidRDefault="00E54EE9" w:rsidP="00E54EE9">
            <w:pPr>
              <w:jc w:val="left"/>
              <w:rPr>
                <w:rFonts w:hAnsi="宋体"/>
              </w:rPr>
            </w:pPr>
            <w:r w:rsidRPr="00E54EE9">
              <w:rPr>
                <w:rFonts w:hAnsi="宋体" w:hint="eastAsia"/>
              </w:rPr>
              <w:t>注：老版本的</w:t>
            </w:r>
            <w:r w:rsidRPr="00E54EE9">
              <w:rPr>
                <w:rFonts w:hAnsi="宋体" w:hint="eastAsia"/>
              </w:rPr>
              <w:t>consumer</w:t>
            </w:r>
            <w:r w:rsidRPr="00E54EE9">
              <w:rPr>
                <w:rFonts w:hAnsi="宋体" w:hint="eastAsia"/>
              </w:rPr>
              <w:t>启动命令与新版本不同：</w:t>
            </w:r>
          </w:p>
          <w:p w:rsidR="00E54EE9" w:rsidRPr="00E54EE9" w:rsidRDefault="00E54EE9" w:rsidP="00E54EE9">
            <w:pPr>
              <w:jc w:val="left"/>
              <w:rPr>
                <w:rFonts w:hAnsi="宋体" w:hint="eastAsia"/>
              </w:rPr>
            </w:pPr>
            <w:r w:rsidRPr="00E54EE9">
              <w:rPr>
                <w:rFonts w:hAnsi="宋体" w:hint="eastAsia"/>
              </w:rPr>
              <w:t>老版本如下：</w:t>
            </w:r>
          </w:p>
          <w:p w:rsidR="00E54EE9" w:rsidRPr="00E54EE9" w:rsidRDefault="00E54EE9" w:rsidP="00E54EE9">
            <w:pPr>
              <w:ind w:firstLineChars="100" w:firstLine="210"/>
              <w:jc w:val="left"/>
              <w:rPr>
                <w:rFonts w:hAnsi="宋体" w:hint="eastAsia"/>
              </w:rPr>
            </w:pPr>
            <w:r w:rsidRPr="00E54EE9">
              <w:rPr>
                <w:rFonts w:hAnsi="宋体"/>
              </w:rPr>
              <w:t>kafka-console-consumer.bat --</w:t>
            </w:r>
            <w:r w:rsidRPr="00E54EE9">
              <w:rPr>
                <w:rFonts w:hAnsi="宋体" w:hint="eastAsia"/>
              </w:rPr>
              <w:t xml:space="preserve"> </w:t>
            </w:r>
            <w:r w:rsidRPr="00E54EE9">
              <w:rPr>
                <w:rFonts w:hAnsi="宋体"/>
              </w:rPr>
              <w:t>localhost:2181 --topic test</w:t>
            </w:r>
          </w:p>
          <w:p w:rsidR="00E54EE9" w:rsidRPr="00E54EE9" w:rsidRDefault="00E54EE9" w:rsidP="00E54EE9">
            <w:pPr>
              <w:jc w:val="left"/>
              <w:rPr>
                <w:rFonts w:hAnsi="宋体"/>
              </w:rPr>
            </w:pPr>
            <w:r w:rsidRPr="00E54EE9">
              <w:rPr>
                <w:rFonts w:hAnsi="宋体" w:hint="eastAsia"/>
              </w:rPr>
              <w:t>到此</w:t>
            </w:r>
            <w:proofErr w:type="spellStart"/>
            <w:r w:rsidRPr="00E54EE9">
              <w:rPr>
                <w:rFonts w:hAnsi="宋体" w:hint="eastAsia"/>
              </w:rPr>
              <w:t>kafka</w:t>
            </w:r>
            <w:proofErr w:type="spellEnd"/>
            <w:r w:rsidRPr="00E54EE9">
              <w:rPr>
                <w:rFonts w:hAnsi="宋体" w:hint="eastAsia"/>
              </w:rPr>
              <w:t>单机</w:t>
            </w:r>
            <w:r w:rsidRPr="00E54EE9">
              <w:rPr>
                <w:rFonts w:hAnsi="宋体" w:hint="eastAsia"/>
              </w:rPr>
              <w:t>windows</w:t>
            </w:r>
            <w:r w:rsidRPr="00E54EE9">
              <w:rPr>
                <w:rFonts w:hAnsi="宋体" w:hint="eastAsia"/>
              </w:rPr>
              <w:t>环境安装和启动以及创建</w:t>
            </w:r>
            <w:r w:rsidRPr="00E54EE9">
              <w:rPr>
                <w:rFonts w:hAnsi="宋体" w:hint="eastAsia"/>
              </w:rPr>
              <w:t>topic</w:t>
            </w:r>
            <w:r w:rsidRPr="00E54EE9">
              <w:rPr>
                <w:rFonts w:hAnsi="宋体" w:hint="eastAsia"/>
              </w:rPr>
              <w:t>，启动生产者消费者的操作完成，可以尝试由</w:t>
            </w:r>
            <w:r w:rsidRPr="00E54EE9">
              <w:rPr>
                <w:rFonts w:hAnsi="宋体" w:hint="eastAsia"/>
              </w:rPr>
              <w:t>Producer</w:t>
            </w:r>
            <w:r w:rsidRPr="00E54EE9">
              <w:rPr>
                <w:rFonts w:hAnsi="宋体" w:hint="eastAsia"/>
              </w:rPr>
              <w:t>发送消息到</w:t>
            </w:r>
            <w:r w:rsidRPr="00E54EE9">
              <w:rPr>
                <w:rFonts w:hAnsi="宋体" w:hint="eastAsia"/>
              </w:rPr>
              <w:t>consumer</w:t>
            </w:r>
            <w:r w:rsidRPr="00E54EE9">
              <w:rPr>
                <w:rFonts w:hAnsi="宋体" w:hint="eastAsia"/>
              </w:rPr>
              <w:t>。</w:t>
            </w:r>
          </w:p>
          <w:p w:rsidR="00824CF0" w:rsidRDefault="00824CF0" w:rsidP="00E54EE9">
            <w:pPr>
              <w:rPr>
                <w:rFonts w:hAnsi="宋体"/>
              </w:rPr>
            </w:pPr>
          </w:p>
          <w:p w:rsidR="00A400B3" w:rsidRPr="00E54EE9" w:rsidRDefault="00E54EE9" w:rsidP="00E54EE9">
            <w:pPr>
              <w:rPr>
                <w:rFonts w:hAnsi="宋体"/>
              </w:rPr>
            </w:pPr>
            <w:r>
              <w:rPr>
                <w:rFonts w:cs="Calibri"/>
                <w:noProof/>
                <w:sz w:val="22"/>
                <w:szCs w:val="22"/>
              </w:rPr>
              <w:drawing>
                <wp:inline distT="0" distB="0" distL="0" distR="0">
                  <wp:extent cx="5274310" cy="2538095"/>
                  <wp:effectExtent l="0" t="0" r="2540" b="0"/>
                  <wp:docPr id="6" name="图片 6" descr="计算机生成了可选文字:&#10;命令_毳f毳&#10;sdf&#10;asd&#10;fsa&#10;asdf&#10;asd&#10;fas&#10;asd&#10;f&#10;f&#10;sadf&#10;asdf&#10;asd&#10;0&#10;asd&#10;f&#10;dsafasdf&#10;--bootstrap-&#10;S巳&#10;命令_kafka-console-producer.bat--broker-listchos亡992&#10;&gt;as&#10;&gt;df&#10;&gt;asdf&#10;&gt;as&#10;&gt;df&#10;&gt;asd&#10;&gt;fas&#10;&gt;df&#10;&gt;asd&#10;〉f&#10;&gt;sd&#10;〉f&#10;&gt;sadf&#10;&gt;sa&#10;&gt;df&#10;&gt;asdf&#10;&gt;asd&#10;〉f&#10;&gt;asd&#10;〉f&#10;&gt;dsafasdf&#10;--toplc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命令_毳f毳&#10;sdf&#10;asd&#10;fsa&#10;asdf&#10;asd&#10;fas&#10;asd&#10;f&#10;f&#10;sadf&#10;asdf&#10;asd&#10;0&#10;asd&#10;f&#10;dsafasdf&#10;--bootstrap-&#10;S巳&#10;命令_kafka-console-producer.bat--broker-listchos亡992&#10;&gt;as&#10;&gt;df&#10;&gt;asdf&#10;&gt;as&#10;&gt;df&#10;&gt;asd&#10;&gt;fas&#10;&gt;df&#10;&gt;asd&#10;〉f&#10;&gt;sd&#10;〉f&#10;&gt;sadf&#10;&gt;sa&#10;&gt;df&#10;&gt;asdf&#10;&gt;asd&#10;〉f&#10;&gt;asd&#10;〉f&#10;&gt;dsafasdf&#10;--toplcte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38095"/>
                          </a:xfrm>
                          <a:prstGeom prst="rect">
                            <a:avLst/>
                          </a:prstGeom>
                          <a:noFill/>
                          <a:ln>
                            <a:noFill/>
                          </a:ln>
                        </pic:spPr>
                      </pic:pic>
                    </a:graphicData>
                  </a:graphic>
                </wp:inline>
              </w:drawing>
            </w:r>
          </w:p>
        </w:tc>
      </w:tr>
    </w:tbl>
    <w:p w:rsidR="00A400B3" w:rsidRDefault="00E54EE9">
      <w:pPr>
        <w:pStyle w:val="1"/>
        <w:spacing w:before="340" w:after="330" w:line="578" w:lineRule="auto"/>
        <w:rPr>
          <w:rFonts w:hAnsi="宋体"/>
        </w:rPr>
      </w:pPr>
      <w:proofErr w:type="spellStart"/>
      <w:r>
        <w:rPr>
          <w:rFonts w:hAnsi="宋体"/>
        </w:rPr>
        <w:lastRenderedPageBreak/>
        <w:t>Spring</w:t>
      </w:r>
      <w:r>
        <w:rPr>
          <w:rFonts w:hAnsi="宋体" w:hint="eastAsia"/>
        </w:rPr>
        <w:t>boot</w:t>
      </w:r>
      <w:proofErr w:type="spellEnd"/>
      <w:r>
        <w:rPr>
          <w:rFonts w:hAnsi="宋体" w:hint="eastAsia"/>
        </w:rPr>
        <w:t>框架中</w:t>
      </w:r>
      <w:r>
        <w:rPr>
          <w:rFonts w:hAnsi="宋体" w:hint="eastAsia"/>
        </w:rPr>
        <w:t>Kafka</w:t>
      </w:r>
      <w:r>
        <w:rPr>
          <w:rFonts w:hAnsi="宋体" w:hint="eastAsia"/>
        </w:rPr>
        <w:t>整合与快速启动</w:t>
      </w:r>
    </w:p>
    <w:tbl>
      <w:tblPr>
        <w:tblStyle w:val="af2"/>
        <w:tblW w:w="0" w:type="auto"/>
        <w:tblLook w:val="04A0" w:firstRow="1" w:lastRow="0" w:firstColumn="1" w:lastColumn="0" w:noHBand="0" w:noVBand="1"/>
      </w:tblPr>
      <w:tblGrid>
        <w:gridCol w:w="8522"/>
      </w:tblGrid>
      <w:tr w:rsidR="00A400B3">
        <w:tc>
          <w:tcPr>
            <w:tcW w:w="8522" w:type="dxa"/>
          </w:tcPr>
          <w:p w:rsidR="00824CF0" w:rsidRDefault="00824CF0" w:rsidP="00824CF0">
            <w:pPr>
              <w:pStyle w:val="af1"/>
              <w:numPr>
                <w:ilvl w:val="0"/>
                <w:numId w:val="12"/>
              </w:numPr>
              <w:rPr>
                <w:rFonts w:hAnsi="宋体"/>
                <w:b/>
              </w:rPr>
            </w:pPr>
            <w:r w:rsidRPr="00824CF0">
              <w:rPr>
                <w:rFonts w:hAnsi="宋体" w:hint="eastAsia"/>
                <w:b/>
              </w:rPr>
              <w:t>准备工作</w:t>
            </w:r>
          </w:p>
          <w:p w:rsidR="00824CF0" w:rsidRPr="00824CF0" w:rsidRDefault="00824CF0" w:rsidP="00824CF0">
            <w:pPr>
              <w:pStyle w:val="af1"/>
              <w:ind w:left="420" w:firstLine="0"/>
              <w:rPr>
                <w:rFonts w:hAnsi="宋体"/>
              </w:rPr>
            </w:pPr>
            <w:r w:rsidRPr="00824CF0">
              <w:rPr>
                <w:rFonts w:hAnsi="宋体" w:hint="eastAsia"/>
              </w:rPr>
              <w:t>Kafka</w:t>
            </w:r>
            <w:r w:rsidRPr="00824CF0">
              <w:rPr>
                <w:rFonts w:hAnsi="宋体" w:hint="eastAsia"/>
              </w:rPr>
              <w:t>服务版本为</w:t>
            </w:r>
            <w:r w:rsidRPr="00824CF0">
              <w:rPr>
                <w:rFonts w:hAnsi="宋体" w:hint="eastAsia"/>
              </w:rPr>
              <w:t xml:space="preserve"> kafka_2.1</w:t>
            </w:r>
            <w:r w:rsidR="00F703EA">
              <w:rPr>
                <w:rFonts w:hAnsi="宋体" w:hint="eastAsia"/>
              </w:rPr>
              <w:t>2</w:t>
            </w:r>
            <w:r w:rsidRPr="00824CF0">
              <w:rPr>
                <w:rFonts w:hAnsi="宋体" w:hint="eastAsia"/>
              </w:rPr>
              <w:t>-</w:t>
            </w:r>
            <w:r w:rsidR="00F703EA">
              <w:rPr>
                <w:rFonts w:hAnsi="宋体" w:hint="eastAsia"/>
              </w:rPr>
              <w:t>2</w:t>
            </w:r>
            <w:r w:rsidRPr="00824CF0">
              <w:rPr>
                <w:rFonts w:hAnsi="宋体" w:hint="eastAsia"/>
              </w:rPr>
              <w:t>.</w:t>
            </w:r>
            <w:r w:rsidR="00F703EA">
              <w:rPr>
                <w:rFonts w:hAnsi="宋体" w:hint="eastAsia"/>
              </w:rPr>
              <w:t>0</w:t>
            </w:r>
            <w:r w:rsidRPr="00824CF0">
              <w:rPr>
                <w:rFonts w:hAnsi="宋体" w:hint="eastAsia"/>
              </w:rPr>
              <w:t>.0 (Scala)</w:t>
            </w:r>
            <w:r w:rsidRPr="00824CF0">
              <w:rPr>
                <w:rFonts w:hAnsi="宋体" w:hint="eastAsia"/>
              </w:rPr>
              <w:t>，</w:t>
            </w:r>
            <w:r w:rsidRPr="00824CF0">
              <w:rPr>
                <w:rFonts w:hAnsi="宋体" w:hint="eastAsia"/>
              </w:rPr>
              <w:t xml:space="preserve"> </w:t>
            </w:r>
            <w:r w:rsidRPr="00824CF0">
              <w:rPr>
                <w:rFonts w:hAnsi="宋体" w:hint="eastAsia"/>
              </w:rPr>
              <w:t>也就是</w:t>
            </w:r>
            <w:r w:rsidR="00F703EA">
              <w:rPr>
                <w:rFonts w:hAnsi="宋体" w:hint="eastAsia"/>
              </w:rPr>
              <w:t>2</w:t>
            </w:r>
            <w:r w:rsidRPr="00824CF0">
              <w:rPr>
                <w:rFonts w:hAnsi="宋体" w:hint="eastAsia"/>
              </w:rPr>
              <w:t>.</w:t>
            </w:r>
            <w:r w:rsidR="00F703EA">
              <w:rPr>
                <w:rFonts w:hAnsi="宋体" w:hint="eastAsia"/>
              </w:rPr>
              <w:t>0</w:t>
            </w:r>
            <w:r w:rsidRPr="00824CF0">
              <w:rPr>
                <w:rFonts w:hAnsi="宋体" w:hint="eastAsia"/>
              </w:rPr>
              <w:t>.0</w:t>
            </w:r>
          </w:p>
          <w:p w:rsidR="00824CF0" w:rsidRPr="00824CF0" w:rsidRDefault="00824CF0" w:rsidP="00824CF0">
            <w:pPr>
              <w:pStyle w:val="af1"/>
              <w:ind w:left="420" w:firstLine="0"/>
              <w:rPr>
                <w:rFonts w:hAnsi="宋体"/>
              </w:rPr>
            </w:pPr>
            <w:proofErr w:type="spellStart"/>
            <w:r w:rsidRPr="00824CF0">
              <w:rPr>
                <w:rFonts w:hAnsi="宋体" w:hint="eastAsia"/>
              </w:rPr>
              <w:t>SpringBoot</w:t>
            </w:r>
            <w:proofErr w:type="spellEnd"/>
            <w:r w:rsidRPr="00824CF0">
              <w:rPr>
                <w:rFonts w:hAnsi="宋体" w:hint="eastAsia"/>
              </w:rPr>
              <w:t>版本：</w:t>
            </w:r>
            <w:r w:rsidRPr="00824CF0">
              <w:rPr>
                <w:rFonts w:hAnsi="宋体" w:hint="eastAsia"/>
              </w:rPr>
              <w:t>1.5.</w:t>
            </w:r>
            <w:proofErr w:type="gramStart"/>
            <w:r w:rsidR="00F703EA">
              <w:rPr>
                <w:rFonts w:hAnsi="宋体" w:hint="eastAsia"/>
              </w:rPr>
              <w:t>9</w:t>
            </w:r>
            <w:r w:rsidRPr="00824CF0">
              <w:rPr>
                <w:rFonts w:hAnsi="宋体" w:hint="eastAsia"/>
              </w:rPr>
              <w:t>.RELEASE</w:t>
            </w:r>
            <w:proofErr w:type="gramEnd"/>
          </w:p>
          <w:p w:rsidR="00824CF0" w:rsidRPr="00E40CAD" w:rsidRDefault="00824CF0" w:rsidP="00E40CAD">
            <w:pPr>
              <w:pStyle w:val="af1"/>
              <w:ind w:left="420" w:firstLine="0"/>
              <w:rPr>
                <w:rFonts w:hAnsi="宋体" w:hint="eastAsia"/>
              </w:rPr>
            </w:pPr>
            <w:r w:rsidRPr="00824CF0">
              <w:rPr>
                <w:rFonts w:hAnsi="宋体" w:hint="eastAsia"/>
              </w:rPr>
              <w:t>提前启动</w:t>
            </w:r>
            <w:r w:rsidRPr="00824CF0">
              <w:rPr>
                <w:rFonts w:hAnsi="宋体" w:hint="eastAsia"/>
              </w:rPr>
              <w:t>z</w:t>
            </w:r>
            <w:r w:rsidR="00F703EA">
              <w:rPr>
                <w:rFonts w:hAnsi="宋体"/>
              </w:rPr>
              <w:t>ookeeper</w:t>
            </w:r>
            <w:r w:rsidRPr="00824CF0">
              <w:rPr>
                <w:rFonts w:hAnsi="宋体" w:hint="eastAsia"/>
              </w:rPr>
              <w:t>，</w:t>
            </w:r>
            <w:proofErr w:type="spellStart"/>
            <w:r w:rsidRPr="00824CF0">
              <w:rPr>
                <w:rFonts w:hAnsi="宋体" w:hint="eastAsia"/>
              </w:rPr>
              <w:t>kafka</w:t>
            </w:r>
            <w:proofErr w:type="spellEnd"/>
            <w:r w:rsidRPr="00824CF0">
              <w:rPr>
                <w:rFonts w:hAnsi="宋体" w:hint="eastAsia"/>
              </w:rPr>
              <w:t>，并且创建一个</w:t>
            </w:r>
            <w:r w:rsidRPr="00824CF0">
              <w:rPr>
                <w:rFonts w:hAnsi="宋体" w:hint="eastAsia"/>
              </w:rPr>
              <w:t>Topic</w:t>
            </w:r>
          </w:p>
          <w:p w:rsidR="00F703EA" w:rsidRPr="00F703EA" w:rsidRDefault="00824CF0" w:rsidP="00F703EA">
            <w:pPr>
              <w:pStyle w:val="af1"/>
              <w:numPr>
                <w:ilvl w:val="0"/>
                <w:numId w:val="12"/>
              </w:numPr>
              <w:rPr>
                <w:rFonts w:hAnsi="宋体" w:hint="eastAsia"/>
                <w:b/>
              </w:rPr>
            </w:pPr>
            <w:r>
              <w:rPr>
                <w:rFonts w:hAnsi="宋体" w:hint="eastAsia"/>
                <w:b/>
              </w:rPr>
              <w:t>快速构建项目</w:t>
            </w:r>
          </w:p>
          <w:p w:rsidR="00F703EA" w:rsidRDefault="00F703EA" w:rsidP="00F703EA">
            <w:pPr>
              <w:pStyle w:val="af1"/>
              <w:numPr>
                <w:ilvl w:val="0"/>
                <w:numId w:val="13"/>
              </w:numPr>
              <w:rPr>
                <w:rFonts w:hAnsi="宋体"/>
                <w:b/>
              </w:rPr>
            </w:pPr>
            <w:r>
              <w:rPr>
                <w:rFonts w:hAnsi="宋体" w:hint="eastAsia"/>
                <w:b/>
              </w:rPr>
              <w:t>新建</w:t>
            </w:r>
            <w:proofErr w:type="spellStart"/>
            <w:r>
              <w:rPr>
                <w:rFonts w:hAnsi="宋体" w:hint="eastAsia"/>
                <w:b/>
              </w:rPr>
              <w:t>springboot</w:t>
            </w:r>
            <w:proofErr w:type="spellEnd"/>
            <w:r>
              <w:rPr>
                <w:rFonts w:hAnsi="宋体" w:hint="eastAsia"/>
                <w:b/>
              </w:rPr>
              <w:t>项目</w:t>
            </w:r>
          </w:p>
          <w:p w:rsidR="00F703EA" w:rsidRDefault="00F703EA" w:rsidP="00F703EA">
            <w:pPr>
              <w:pStyle w:val="af1"/>
              <w:ind w:left="1140" w:firstLine="0"/>
              <w:rPr>
                <w:rFonts w:hAnsi="宋体" w:hint="eastAsia"/>
                <w:b/>
              </w:rPr>
            </w:pPr>
            <w:r>
              <w:rPr>
                <w:noProof/>
              </w:rPr>
              <w:drawing>
                <wp:inline distT="0" distB="0" distL="0" distR="0" wp14:anchorId="3764C889" wp14:editId="78B1E758">
                  <wp:extent cx="3269263" cy="27053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9263" cy="2705334"/>
                          </a:xfrm>
                          <a:prstGeom prst="rect">
                            <a:avLst/>
                          </a:prstGeom>
                        </pic:spPr>
                      </pic:pic>
                    </a:graphicData>
                  </a:graphic>
                </wp:inline>
              </w:drawing>
            </w:r>
          </w:p>
          <w:p w:rsidR="00F703EA" w:rsidRDefault="00F703EA" w:rsidP="00F703EA">
            <w:pPr>
              <w:pStyle w:val="af1"/>
              <w:numPr>
                <w:ilvl w:val="0"/>
                <w:numId w:val="13"/>
              </w:numPr>
              <w:rPr>
                <w:rFonts w:hAnsi="宋体"/>
                <w:b/>
              </w:rPr>
            </w:pPr>
            <w:r>
              <w:rPr>
                <w:rFonts w:hAnsi="宋体" w:hint="eastAsia"/>
                <w:b/>
              </w:rPr>
              <w:t>添加</w:t>
            </w:r>
            <w:r>
              <w:rPr>
                <w:rFonts w:hAnsi="宋体" w:hint="eastAsia"/>
                <w:b/>
              </w:rPr>
              <w:t>maven</w:t>
            </w:r>
            <w:r>
              <w:rPr>
                <w:rFonts w:hAnsi="宋体" w:hint="eastAsia"/>
                <w:b/>
              </w:rPr>
              <w:t>依赖</w:t>
            </w:r>
          </w:p>
          <w:p w:rsidR="00F703EA" w:rsidRPr="00F703EA" w:rsidRDefault="00F703EA" w:rsidP="00F703EA">
            <w:pPr>
              <w:ind w:firstLineChars="500" w:firstLine="1050"/>
              <w:jc w:val="left"/>
              <w:rPr>
                <w:rFonts w:ascii="DejaVu Sans Mono" w:hAnsi="DejaVu Sans Mono" w:cs="DejaVu Sans Mono"/>
                <w:color w:val="000000"/>
                <w:shd w:val="clear" w:color="auto" w:fill="F6F8FA"/>
              </w:rPr>
            </w:pPr>
            <w:r w:rsidRPr="00F703EA">
              <w:rPr>
                <w:rFonts w:ascii="DejaVu Sans Mono" w:hAnsi="DejaVu Sans Mono" w:cs="DejaVu Sans Mono"/>
                <w:color w:val="006666"/>
              </w:rPr>
              <w:t>&lt;</w:t>
            </w:r>
            <w:r w:rsidRPr="00F703EA">
              <w:rPr>
                <w:rFonts w:ascii="DejaVu Sans Mono" w:hAnsi="DejaVu Sans Mono" w:cs="DejaVu Sans Mono"/>
                <w:color w:val="4F4F4F"/>
              </w:rPr>
              <w:t>dependency</w:t>
            </w:r>
            <w:r w:rsidRPr="00F703EA">
              <w:rPr>
                <w:rFonts w:ascii="DejaVu Sans Mono" w:hAnsi="DejaVu Sans Mono" w:cs="DejaVu Sans Mono"/>
                <w:color w:val="006666"/>
              </w:rPr>
              <w:t>&gt;</w:t>
            </w:r>
          </w:p>
          <w:p w:rsidR="00F703EA" w:rsidRPr="00F703EA" w:rsidRDefault="00F703EA" w:rsidP="00F703EA">
            <w:pPr>
              <w:jc w:val="left"/>
              <w:rPr>
                <w:rFonts w:ascii="DejaVu Sans Mono" w:hAnsi="DejaVu Sans Mono" w:cs="DejaVu Sans Mono"/>
                <w:color w:val="000000"/>
                <w:shd w:val="clear" w:color="auto" w:fill="F6F8FA"/>
              </w:rPr>
            </w:pPr>
            <w:r w:rsidRPr="00F703EA">
              <w:rPr>
                <w:rFonts w:ascii="DejaVu Sans Mono" w:hAnsi="DejaVu Sans Mono" w:cs="DejaVu Sans Mono"/>
                <w:color w:val="000000"/>
                <w:shd w:val="clear" w:color="auto" w:fill="F6F8FA"/>
              </w:rPr>
              <w:t xml:space="preserve">    </w:t>
            </w:r>
            <w:r>
              <w:rPr>
                <w:rFonts w:ascii="DejaVu Sans Mono" w:hAnsi="DejaVu Sans Mono" w:cs="DejaVu Sans Mono"/>
                <w:color w:val="000000"/>
                <w:shd w:val="clear" w:color="auto" w:fill="F6F8FA"/>
              </w:rPr>
              <w:t xml:space="preserve">        </w:t>
            </w:r>
            <w:proofErr w:type="gramStart"/>
            <w:r w:rsidRPr="00F703EA">
              <w:rPr>
                <w:rFonts w:ascii="DejaVu Sans Mono" w:hAnsi="DejaVu Sans Mono" w:cs="DejaVu Sans Mono"/>
                <w:color w:val="006666"/>
              </w:rPr>
              <w:t>&lt;</w:t>
            </w:r>
            <w:proofErr w:type="spellStart"/>
            <w:r w:rsidRPr="00F703EA">
              <w:rPr>
                <w:rFonts w:ascii="DejaVu Sans Mono" w:hAnsi="DejaVu Sans Mono" w:cs="DejaVu Sans Mono"/>
                <w:color w:val="4F4F4F"/>
              </w:rPr>
              <w:t>groupId</w:t>
            </w:r>
            <w:proofErr w:type="spellEnd"/>
            <w:r w:rsidRPr="00F703EA">
              <w:rPr>
                <w:rFonts w:ascii="DejaVu Sans Mono" w:hAnsi="DejaVu Sans Mono" w:cs="DejaVu Sans Mono"/>
                <w:color w:val="006666"/>
              </w:rPr>
              <w:t>&gt;</w:t>
            </w:r>
            <w:proofErr w:type="spellStart"/>
            <w:r w:rsidRPr="00F703EA">
              <w:rPr>
                <w:rFonts w:ascii="DejaVu Sans Mono" w:hAnsi="DejaVu Sans Mono" w:cs="DejaVu Sans Mono"/>
                <w:color w:val="000000"/>
                <w:shd w:val="clear" w:color="auto" w:fill="F6F8FA"/>
              </w:rPr>
              <w:t>org.springframework.kafka</w:t>
            </w:r>
            <w:proofErr w:type="spellEnd"/>
            <w:proofErr w:type="gramEnd"/>
            <w:r w:rsidRPr="00F703EA">
              <w:rPr>
                <w:rFonts w:ascii="DejaVu Sans Mono" w:hAnsi="DejaVu Sans Mono" w:cs="DejaVu Sans Mono"/>
                <w:color w:val="006666"/>
              </w:rPr>
              <w:t>&lt;/</w:t>
            </w:r>
            <w:proofErr w:type="spellStart"/>
            <w:r w:rsidRPr="00F703EA">
              <w:rPr>
                <w:rFonts w:ascii="DejaVu Sans Mono" w:hAnsi="DejaVu Sans Mono" w:cs="DejaVu Sans Mono"/>
                <w:color w:val="4F4F4F"/>
              </w:rPr>
              <w:t>groupId</w:t>
            </w:r>
            <w:proofErr w:type="spellEnd"/>
            <w:r w:rsidRPr="00F703EA">
              <w:rPr>
                <w:rFonts w:ascii="DejaVu Sans Mono" w:hAnsi="DejaVu Sans Mono" w:cs="DejaVu Sans Mono"/>
                <w:color w:val="006666"/>
              </w:rPr>
              <w:t>&gt;</w:t>
            </w:r>
          </w:p>
          <w:p w:rsidR="00F703EA" w:rsidRPr="00F703EA" w:rsidRDefault="00F703EA" w:rsidP="00F703EA">
            <w:pPr>
              <w:jc w:val="left"/>
              <w:rPr>
                <w:rFonts w:ascii="DejaVu Sans Mono" w:hAnsi="DejaVu Sans Mono" w:cs="DejaVu Sans Mono"/>
                <w:color w:val="000000"/>
                <w:shd w:val="clear" w:color="auto" w:fill="F6F8FA"/>
              </w:rPr>
            </w:pPr>
            <w:r w:rsidRPr="00F703EA">
              <w:rPr>
                <w:rFonts w:ascii="DejaVu Sans Mono" w:hAnsi="DejaVu Sans Mono" w:cs="DejaVu Sans Mono"/>
                <w:color w:val="000000"/>
                <w:shd w:val="clear" w:color="auto" w:fill="F6F8FA"/>
              </w:rPr>
              <w:t xml:space="preserve">   </w:t>
            </w:r>
            <w:r>
              <w:rPr>
                <w:rFonts w:ascii="DejaVu Sans Mono" w:hAnsi="DejaVu Sans Mono" w:cs="DejaVu Sans Mono"/>
                <w:color w:val="000000"/>
                <w:shd w:val="clear" w:color="auto" w:fill="F6F8FA"/>
              </w:rPr>
              <w:t xml:space="preserve">        </w:t>
            </w:r>
            <w:r w:rsidRPr="00F703EA">
              <w:rPr>
                <w:rFonts w:ascii="DejaVu Sans Mono" w:hAnsi="DejaVu Sans Mono" w:cs="DejaVu Sans Mono"/>
                <w:color w:val="000000"/>
                <w:shd w:val="clear" w:color="auto" w:fill="F6F8FA"/>
              </w:rPr>
              <w:t xml:space="preserve"> </w:t>
            </w:r>
            <w:r w:rsidRPr="00F703EA">
              <w:rPr>
                <w:rFonts w:ascii="DejaVu Sans Mono" w:hAnsi="DejaVu Sans Mono" w:cs="DejaVu Sans Mono"/>
                <w:color w:val="006666"/>
              </w:rPr>
              <w:t>&lt;</w:t>
            </w:r>
            <w:proofErr w:type="spellStart"/>
            <w:r w:rsidRPr="00F703EA">
              <w:rPr>
                <w:rFonts w:ascii="DejaVu Sans Mono" w:hAnsi="DejaVu Sans Mono" w:cs="DejaVu Sans Mono"/>
                <w:color w:val="4F4F4F"/>
              </w:rPr>
              <w:t>artifactId</w:t>
            </w:r>
            <w:proofErr w:type="spellEnd"/>
            <w:r w:rsidRPr="00F703EA">
              <w:rPr>
                <w:rFonts w:ascii="DejaVu Sans Mono" w:hAnsi="DejaVu Sans Mono" w:cs="DejaVu Sans Mono"/>
                <w:color w:val="006666"/>
              </w:rPr>
              <w:t>&gt;</w:t>
            </w:r>
            <w:r w:rsidRPr="00F703EA">
              <w:rPr>
                <w:rFonts w:ascii="DejaVu Sans Mono" w:hAnsi="DejaVu Sans Mono" w:cs="DejaVu Sans Mono"/>
                <w:color w:val="000000"/>
                <w:shd w:val="clear" w:color="auto" w:fill="F6F8FA"/>
              </w:rPr>
              <w:t>spring-</w:t>
            </w:r>
            <w:proofErr w:type="spellStart"/>
            <w:r w:rsidRPr="00F703EA">
              <w:rPr>
                <w:rFonts w:ascii="DejaVu Sans Mono" w:hAnsi="DejaVu Sans Mono" w:cs="DejaVu Sans Mono"/>
                <w:color w:val="000000"/>
                <w:shd w:val="clear" w:color="auto" w:fill="F6F8FA"/>
              </w:rPr>
              <w:t>kafka</w:t>
            </w:r>
            <w:proofErr w:type="spellEnd"/>
            <w:r w:rsidRPr="00F703EA">
              <w:rPr>
                <w:rFonts w:ascii="DejaVu Sans Mono" w:hAnsi="DejaVu Sans Mono" w:cs="DejaVu Sans Mono"/>
                <w:color w:val="006666"/>
              </w:rPr>
              <w:t>&lt;/</w:t>
            </w:r>
            <w:proofErr w:type="spellStart"/>
            <w:r w:rsidRPr="00F703EA">
              <w:rPr>
                <w:rFonts w:ascii="DejaVu Sans Mono" w:hAnsi="DejaVu Sans Mono" w:cs="DejaVu Sans Mono"/>
                <w:color w:val="4F4F4F"/>
              </w:rPr>
              <w:t>artifactId</w:t>
            </w:r>
            <w:proofErr w:type="spellEnd"/>
            <w:r w:rsidRPr="00F703EA">
              <w:rPr>
                <w:rFonts w:ascii="DejaVu Sans Mono" w:hAnsi="DejaVu Sans Mono" w:cs="DejaVu Sans Mono"/>
                <w:color w:val="006666"/>
              </w:rPr>
              <w:t>&gt;</w:t>
            </w:r>
          </w:p>
          <w:p w:rsidR="00F703EA" w:rsidRPr="00F703EA" w:rsidRDefault="00F703EA" w:rsidP="00F703EA">
            <w:pPr>
              <w:ind w:firstLineChars="500" w:firstLine="1050"/>
              <w:rPr>
                <w:rFonts w:ascii="DejaVu Sans Mono" w:hAnsi="DejaVu Sans Mono" w:cs="DejaVu Sans Mono" w:hint="eastAsia"/>
                <w:color w:val="006666"/>
              </w:rPr>
            </w:pPr>
            <w:r w:rsidRPr="00F703EA">
              <w:rPr>
                <w:rFonts w:ascii="DejaVu Sans Mono" w:hAnsi="DejaVu Sans Mono" w:cs="DejaVu Sans Mono"/>
                <w:color w:val="006666"/>
              </w:rPr>
              <w:t>&lt;/</w:t>
            </w:r>
            <w:r w:rsidRPr="00F703EA">
              <w:rPr>
                <w:rFonts w:ascii="DejaVu Sans Mono" w:hAnsi="DejaVu Sans Mono" w:cs="DejaVu Sans Mono"/>
                <w:color w:val="4F4F4F"/>
              </w:rPr>
              <w:t>dependency</w:t>
            </w:r>
            <w:r w:rsidRPr="00F703EA">
              <w:rPr>
                <w:rFonts w:ascii="DejaVu Sans Mono" w:hAnsi="DejaVu Sans Mono" w:cs="DejaVu Sans Mono"/>
                <w:color w:val="006666"/>
              </w:rPr>
              <w:t>&gt;</w:t>
            </w:r>
          </w:p>
          <w:p w:rsidR="00F703EA" w:rsidRDefault="00F703EA" w:rsidP="00F703EA">
            <w:pPr>
              <w:pStyle w:val="af1"/>
              <w:numPr>
                <w:ilvl w:val="0"/>
                <w:numId w:val="13"/>
              </w:numPr>
              <w:rPr>
                <w:rFonts w:hAnsi="宋体"/>
                <w:b/>
              </w:rPr>
            </w:pPr>
            <w:r>
              <w:rPr>
                <w:rFonts w:hAnsi="宋体" w:hint="eastAsia"/>
                <w:b/>
              </w:rPr>
              <w:t>具体代码实现</w:t>
            </w:r>
          </w:p>
          <w:p w:rsidR="00F703EA" w:rsidRDefault="00F703EA" w:rsidP="00F703EA">
            <w:pPr>
              <w:pStyle w:val="af1"/>
              <w:ind w:left="1140" w:firstLine="0"/>
              <w:rPr>
                <w:rFonts w:hAnsi="宋体" w:hint="eastAsia"/>
                <w:b/>
              </w:rPr>
            </w:pPr>
            <w:proofErr w:type="spellStart"/>
            <w:r>
              <w:rPr>
                <w:rFonts w:hAnsi="宋体"/>
                <w:b/>
              </w:rPr>
              <w:t>A</w:t>
            </w:r>
            <w:r>
              <w:rPr>
                <w:rFonts w:hAnsi="宋体" w:hint="eastAsia"/>
                <w:b/>
              </w:rPr>
              <w:t>pplication.yml</w:t>
            </w:r>
            <w:proofErr w:type="spellEnd"/>
          </w:p>
          <w:p w:rsidR="00F703EA" w:rsidRPr="00F703EA" w:rsidRDefault="00F703EA" w:rsidP="00F703EA">
            <w:pPr>
              <w:rPr>
                <w:rFonts w:hAnsi="宋体" w:hint="eastAsia"/>
                <w:b/>
              </w:rPr>
            </w:pPr>
            <w:r>
              <w:rPr>
                <w:noProof/>
              </w:rPr>
              <w:lastRenderedPageBreak/>
              <w:drawing>
                <wp:inline distT="0" distB="0" distL="0" distR="0" wp14:anchorId="2510285D" wp14:editId="2A339365">
                  <wp:extent cx="5274310" cy="26054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5405"/>
                          </a:xfrm>
                          <a:prstGeom prst="rect">
                            <a:avLst/>
                          </a:prstGeom>
                        </pic:spPr>
                      </pic:pic>
                    </a:graphicData>
                  </a:graphic>
                </wp:inline>
              </w:drawing>
            </w:r>
          </w:p>
          <w:p w:rsidR="00F703EA" w:rsidRPr="00F703EA" w:rsidRDefault="00F703EA" w:rsidP="00F70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90"/>
              <w:jc w:val="left"/>
              <w:rPr>
                <w:rFonts w:ascii="宋体" w:hAnsi="宋体" w:cs="宋体"/>
                <w:color w:val="000000"/>
                <w:sz w:val="23"/>
                <w:szCs w:val="23"/>
              </w:rPr>
            </w:pPr>
            <w:proofErr w:type="spellStart"/>
            <w:r w:rsidRPr="00F703EA">
              <w:rPr>
                <w:rFonts w:ascii="宋体" w:hAnsi="宋体" w:cs="宋体" w:hint="eastAsia"/>
                <w:color w:val="000000"/>
                <w:sz w:val="23"/>
                <w:szCs w:val="23"/>
              </w:rPr>
              <w:t>KafkaApplication</w:t>
            </w:r>
            <w:proofErr w:type="spellEnd"/>
          </w:p>
          <w:p w:rsidR="00F703EA" w:rsidRDefault="00F703EA" w:rsidP="00F703EA">
            <w:pPr>
              <w:pStyle w:val="af1"/>
              <w:ind w:left="1140" w:firstLine="0"/>
              <w:rPr>
                <w:rFonts w:hAnsi="宋体" w:hint="eastAsia"/>
                <w:b/>
              </w:rPr>
            </w:pPr>
          </w:p>
          <w:p w:rsidR="00F703EA" w:rsidRPr="00F703EA" w:rsidRDefault="00F703EA" w:rsidP="00F703EA">
            <w:pPr>
              <w:rPr>
                <w:rFonts w:hAnsi="宋体" w:hint="eastAsia"/>
                <w:b/>
              </w:rPr>
            </w:pPr>
            <w:r>
              <w:rPr>
                <w:noProof/>
              </w:rPr>
              <w:drawing>
                <wp:inline distT="0" distB="0" distL="0" distR="0" wp14:anchorId="08B318BC" wp14:editId="5D74EDDC">
                  <wp:extent cx="5274310" cy="22764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6475"/>
                          </a:xfrm>
                          <a:prstGeom prst="rect">
                            <a:avLst/>
                          </a:prstGeom>
                        </pic:spPr>
                      </pic:pic>
                    </a:graphicData>
                  </a:graphic>
                </wp:inline>
              </w:drawing>
            </w:r>
          </w:p>
          <w:p w:rsidR="00824CF0" w:rsidRDefault="00F703EA" w:rsidP="00824CF0">
            <w:pPr>
              <w:pStyle w:val="af1"/>
              <w:ind w:left="420" w:firstLine="0"/>
              <w:rPr>
                <w:rFonts w:hAnsi="宋体"/>
              </w:rPr>
            </w:pPr>
            <w:proofErr w:type="spellStart"/>
            <w:r>
              <w:rPr>
                <w:rFonts w:hAnsi="宋体" w:hint="eastAsia"/>
              </w:rPr>
              <w:t>TestKafkaProducerController</w:t>
            </w:r>
            <w:proofErr w:type="spellEnd"/>
          </w:p>
          <w:p w:rsidR="00F703EA" w:rsidRDefault="00F703EA" w:rsidP="00F703EA">
            <w:pPr>
              <w:rPr>
                <w:rFonts w:hAnsi="宋体"/>
              </w:rPr>
            </w:pPr>
            <w:r>
              <w:rPr>
                <w:noProof/>
              </w:rPr>
              <w:lastRenderedPageBreak/>
              <w:drawing>
                <wp:inline distT="0" distB="0" distL="0" distR="0" wp14:anchorId="172D2194" wp14:editId="25245E68">
                  <wp:extent cx="5274310" cy="3271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71520"/>
                          </a:xfrm>
                          <a:prstGeom prst="rect">
                            <a:avLst/>
                          </a:prstGeom>
                        </pic:spPr>
                      </pic:pic>
                    </a:graphicData>
                  </a:graphic>
                </wp:inline>
              </w:drawing>
            </w:r>
          </w:p>
          <w:p w:rsidR="00F703EA" w:rsidRDefault="00F703EA" w:rsidP="00F703EA">
            <w:pPr>
              <w:rPr>
                <w:rFonts w:hAnsi="宋体"/>
              </w:rPr>
            </w:pPr>
            <w:r>
              <w:rPr>
                <w:rFonts w:hAnsi="宋体" w:hint="eastAsia"/>
              </w:rPr>
              <w:t xml:space="preserve"> </w:t>
            </w:r>
            <w:r>
              <w:rPr>
                <w:rFonts w:hAnsi="宋体"/>
              </w:rPr>
              <w:t xml:space="preserve">    </w:t>
            </w:r>
            <w:proofErr w:type="spellStart"/>
            <w:r w:rsidR="00C20EB5">
              <w:rPr>
                <w:rFonts w:hAnsi="宋体" w:hint="eastAsia"/>
              </w:rPr>
              <w:t>TestConsumer</w:t>
            </w:r>
            <w:proofErr w:type="spellEnd"/>
          </w:p>
          <w:p w:rsidR="00C20EB5" w:rsidRDefault="00C20EB5" w:rsidP="00F703EA">
            <w:pPr>
              <w:rPr>
                <w:rFonts w:hAnsi="宋体" w:hint="eastAsia"/>
              </w:rPr>
            </w:pPr>
            <w:r>
              <w:rPr>
                <w:noProof/>
              </w:rPr>
              <w:drawing>
                <wp:inline distT="0" distB="0" distL="0" distR="0" wp14:anchorId="178DFA6F" wp14:editId="04FA06FF">
                  <wp:extent cx="5274310" cy="17246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24660"/>
                          </a:xfrm>
                          <a:prstGeom prst="rect">
                            <a:avLst/>
                          </a:prstGeom>
                        </pic:spPr>
                      </pic:pic>
                    </a:graphicData>
                  </a:graphic>
                </wp:inline>
              </w:drawing>
            </w:r>
          </w:p>
          <w:p w:rsidR="00F703EA" w:rsidRDefault="00C20EB5" w:rsidP="00F703EA">
            <w:pPr>
              <w:rPr>
                <w:rFonts w:hAnsi="宋体"/>
              </w:rPr>
            </w:pPr>
            <w:r>
              <w:rPr>
                <w:rFonts w:hAnsi="宋体" w:hint="eastAsia"/>
              </w:rPr>
              <w:t>源码地址：</w:t>
            </w:r>
          </w:p>
          <w:p w:rsidR="00C20EB5" w:rsidRDefault="00C20EB5" w:rsidP="00F703EA">
            <w:pPr>
              <w:rPr>
                <w:rFonts w:hAnsi="宋体"/>
              </w:rPr>
            </w:pPr>
            <w:r>
              <w:rPr>
                <w:rFonts w:hAnsi="宋体" w:hint="eastAsia"/>
              </w:rPr>
              <w:t xml:space="preserve"> </w:t>
            </w:r>
            <w:hyperlink r:id="rId28" w:history="1">
              <w:r w:rsidRPr="00142762">
                <w:rPr>
                  <w:rStyle w:val="afa"/>
                  <w:rFonts w:hAnsi="宋体"/>
                </w:rPr>
                <w:t>https://github.com/JDZW2018/springCloudDemo.git</w:t>
              </w:r>
            </w:hyperlink>
          </w:p>
          <w:p w:rsidR="00C20EB5" w:rsidRPr="00C20EB5" w:rsidRDefault="00C20EB5" w:rsidP="00F703EA">
            <w:pPr>
              <w:rPr>
                <w:rFonts w:hAnsi="宋体" w:hint="eastAsia"/>
              </w:rPr>
            </w:pPr>
          </w:p>
        </w:tc>
      </w:tr>
    </w:tbl>
    <w:p w:rsidR="00A400B3" w:rsidRDefault="00A400B3">
      <w:pPr>
        <w:rPr>
          <w:rFonts w:hAnsi="宋体"/>
        </w:rPr>
      </w:pPr>
    </w:p>
    <w:p w:rsidR="00A400B3" w:rsidRDefault="00E40CAD">
      <w:pPr>
        <w:pStyle w:val="1"/>
        <w:spacing w:before="340" w:after="330" w:line="578" w:lineRule="auto"/>
        <w:rPr>
          <w:rFonts w:hAnsi="宋体"/>
        </w:rPr>
      </w:pPr>
      <w:r>
        <w:rPr>
          <w:rFonts w:hAnsi="宋体" w:hint="eastAsia"/>
        </w:rPr>
        <w:t>Linux</w:t>
      </w:r>
      <w:r>
        <w:rPr>
          <w:rFonts w:hAnsi="宋体" w:hint="eastAsia"/>
        </w:rPr>
        <w:t>环境下</w:t>
      </w:r>
      <w:r>
        <w:rPr>
          <w:rFonts w:hAnsi="宋体"/>
        </w:rPr>
        <w:t>zookeeper</w:t>
      </w:r>
      <w:r>
        <w:rPr>
          <w:rFonts w:hAnsi="宋体" w:hint="eastAsia"/>
        </w:rPr>
        <w:t>集群</w:t>
      </w:r>
      <w:r>
        <w:rPr>
          <w:rFonts w:hAnsi="宋体"/>
        </w:rPr>
        <w:t>安装配置</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rsidP="00573B9B">
            <w:pPr>
              <w:rPr>
                <w:rFonts w:hAnsi="宋体" w:hint="eastAsia"/>
              </w:rPr>
            </w:pPr>
          </w:p>
        </w:tc>
      </w:tr>
    </w:tbl>
    <w:p w:rsidR="00A400B3" w:rsidRDefault="00A400B3">
      <w:pPr>
        <w:rPr>
          <w:rFonts w:hAnsi="宋体"/>
        </w:rPr>
      </w:pPr>
    </w:p>
    <w:p w:rsidR="00A400B3" w:rsidRDefault="00A400B3">
      <w:pPr>
        <w:rPr>
          <w:rFonts w:hAnsi="宋体"/>
        </w:rPr>
      </w:pPr>
    </w:p>
    <w:p w:rsidR="00A400B3" w:rsidRDefault="00E40CAD">
      <w:pPr>
        <w:pStyle w:val="1"/>
        <w:spacing w:before="340" w:after="330" w:line="578" w:lineRule="auto"/>
        <w:rPr>
          <w:rFonts w:hAnsi="宋体"/>
        </w:rPr>
      </w:pPr>
      <w:r>
        <w:rPr>
          <w:rFonts w:hAnsi="宋体" w:hint="eastAsia"/>
        </w:rPr>
        <w:lastRenderedPageBreak/>
        <w:t>Linux</w:t>
      </w:r>
      <w:r>
        <w:rPr>
          <w:rFonts w:hAnsi="宋体" w:hint="eastAsia"/>
        </w:rPr>
        <w:t>环境下</w:t>
      </w:r>
      <w:r>
        <w:rPr>
          <w:rFonts w:hAnsi="宋体" w:hint="eastAsia"/>
        </w:rPr>
        <w:t>Kafka</w:t>
      </w:r>
      <w:r>
        <w:rPr>
          <w:rFonts w:hAnsi="宋体" w:hint="eastAsia"/>
        </w:rPr>
        <w:t>集群</w:t>
      </w:r>
      <w:r>
        <w:rPr>
          <w:rFonts w:hAnsi="宋体"/>
        </w:rPr>
        <w:t>安装配置</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hint="eastAsia"/>
              </w:rPr>
            </w:pPr>
          </w:p>
        </w:tc>
      </w:tr>
    </w:tbl>
    <w:p w:rsidR="00E40CAD" w:rsidRPr="00E40CAD" w:rsidRDefault="00E40CAD" w:rsidP="00E40CAD">
      <w:pPr>
        <w:rPr>
          <w:rFonts w:hAnsi="宋体" w:hint="eastAsia"/>
        </w:rPr>
      </w:pPr>
    </w:p>
    <w:p w:rsidR="00A400B3" w:rsidRDefault="00E40CAD">
      <w:pPr>
        <w:pStyle w:val="1"/>
        <w:spacing w:before="340" w:after="330" w:line="578" w:lineRule="auto"/>
        <w:rPr>
          <w:rFonts w:hAnsi="宋体"/>
        </w:rPr>
      </w:pPr>
      <w:r>
        <w:rPr>
          <w:rFonts w:hAnsi="宋体"/>
        </w:rPr>
        <w:t xml:space="preserve"> Kafka</w:t>
      </w:r>
      <w:r>
        <w:rPr>
          <w:rFonts w:hAnsi="宋体" w:hint="eastAsia"/>
        </w:rPr>
        <w:t>核心组件</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hint="eastAsia"/>
              </w:rPr>
            </w:pPr>
          </w:p>
        </w:tc>
      </w:tr>
    </w:tbl>
    <w:p w:rsidR="00A400B3" w:rsidRDefault="00A400B3">
      <w:pPr>
        <w:rPr>
          <w:rFonts w:hAnsi="宋体"/>
        </w:rPr>
      </w:pPr>
    </w:p>
    <w:p w:rsidR="00A400B3" w:rsidRDefault="00E40CAD">
      <w:pPr>
        <w:pStyle w:val="1"/>
        <w:spacing w:before="340" w:after="330" w:line="578" w:lineRule="auto"/>
        <w:rPr>
          <w:rFonts w:hAnsi="宋体"/>
        </w:rPr>
      </w:pPr>
      <w:r>
        <w:rPr>
          <w:rFonts w:hAnsi="宋体" w:hint="eastAsia"/>
        </w:rPr>
        <w:t>Kafka</w:t>
      </w:r>
      <w:r>
        <w:rPr>
          <w:rFonts w:hAnsi="宋体" w:hint="eastAsia"/>
        </w:rPr>
        <w:t>核心流程分析</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rPr>
            </w:pPr>
          </w:p>
        </w:tc>
      </w:tr>
    </w:tbl>
    <w:p w:rsidR="00A400B3" w:rsidRDefault="00E40CAD">
      <w:pPr>
        <w:pStyle w:val="1"/>
        <w:spacing w:before="340" w:after="330" w:line="578" w:lineRule="auto"/>
        <w:rPr>
          <w:rFonts w:hAnsi="宋体"/>
        </w:rPr>
      </w:pPr>
      <w:r>
        <w:rPr>
          <w:rFonts w:hAnsi="宋体" w:hint="eastAsia"/>
        </w:rPr>
        <w:t>Kafka</w:t>
      </w:r>
      <w:r>
        <w:rPr>
          <w:rFonts w:hAnsi="宋体" w:hint="eastAsia"/>
        </w:rPr>
        <w:t>命令行操作</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hint="eastAsia"/>
              </w:rPr>
            </w:pPr>
          </w:p>
        </w:tc>
      </w:tr>
    </w:tbl>
    <w:p w:rsidR="00A400B3" w:rsidRDefault="00E40CAD">
      <w:pPr>
        <w:pStyle w:val="1"/>
        <w:spacing w:before="340" w:after="330" w:line="578" w:lineRule="auto"/>
        <w:rPr>
          <w:rFonts w:hAnsi="宋体"/>
        </w:rPr>
      </w:pPr>
      <w:r>
        <w:rPr>
          <w:rFonts w:hAnsi="宋体" w:hint="eastAsia"/>
        </w:rPr>
        <w:t>Kafka</w:t>
      </w:r>
      <w:r>
        <w:rPr>
          <w:rFonts w:hAnsi="宋体"/>
        </w:rPr>
        <w:t xml:space="preserve"> </w:t>
      </w:r>
      <w:r>
        <w:rPr>
          <w:rFonts w:hAnsi="宋体" w:hint="eastAsia"/>
        </w:rPr>
        <w:t>API</w:t>
      </w:r>
      <w:r>
        <w:rPr>
          <w:rFonts w:hAnsi="宋体" w:hint="eastAsia"/>
        </w:rPr>
        <w:t>编程</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rPr>
            </w:pPr>
          </w:p>
        </w:tc>
      </w:tr>
    </w:tbl>
    <w:p w:rsidR="00A400B3" w:rsidRDefault="00E40CAD">
      <w:pPr>
        <w:pStyle w:val="1"/>
        <w:spacing w:before="340" w:after="330" w:line="578" w:lineRule="auto"/>
        <w:rPr>
          <w:rFonts w:hAnsi="宋体"/>
        </w:rPr>
      </w:pPr>
      <w:r>
        <w:rPr>
          <w:rFonts w:hAnsi="宋体" w:hint="eastAsia"/>
        </w:rPr>
        <w:t>Kafka</w:t>
      </w:r>
      <w:r>
        <w:rPr>
          <w:rFonts w:hAnsi="宋体"/>
        </w:rPr>
        <w:t xml:space="preserve"> </w:t>
      </w:r>
      <w:r>
        <w:rPr>
          <w:rFonts w:hAnsi="宋体" w:hint="eastAsia"/>
        </w:rPr>
        <w:t>Streams</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hint="eastAsia"/>
              </w:rPr>
            </w:pPr>
          </w:p>
        </w:tc>
      </w:tr>
    </w:tbl>
    <w:p w:rsidR="00A400B3" w:rsidRDefault="00A400B3">
      <w:pPr>
        <w:rPr>
          <w:rFonts w:hAnsi="宋体"/>
        </w:rPr>
      </w:pPr>
    </w:p>
    <w:p w:rsidR="00A400B3" w:rsidRDefault="00573B9B">
      <w:pPr>
        <w:pStyle w:val="1"/>
        <w:spacing w:before="340" w:after="330" w:line="578" w:lineRule="auto"/>
        <w:rPr>
          <w:rFonts w:hAnsi="宋体"/>
        </w:rPr>
      </w:pPr>
      <w:r>
        <w:rPr>
          <w:rFonts w:hAnsi="宋体" w:hint="eastAsia"/>
        </w:rPr>
        <w:lastRenderedPageBreak/>
        <w:t>Kafka</w:t>
      </w:r>
      <w:r>
        <w:rPr>
          <w:rFonts w:hAnsi="宋体" w:hint="eastAsia"/>
        </w:rPr>
        <w:t>数据采集应用</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hint="eastAsia"/>
              </w:rPr>
            </w:pPr>
          </w:p>
        </w:tc>
      </w:tr>
    </w:tbl>
    <w:p w:rsidR="00A400B3" w:rsidRDefault="00A400B3">
      <w:pPr>
        <w:rPr>
          <w:rFonts w:hAnsi="宋体"/>
        </w:rPr>
      </w:pPr>
    </w:p>
    <w:p w:rsidR="00A400B3" w:rsidRDefault="00A400B3">
      <w:pPr>
        <w:rPr>
          <w:rFonts w:hAnsi="宋体"/>
        </w:rPr>
      </w:pPr>
    </w:p>
    <w:p w:rsidR="00A400B3" w:rsidRDefault="00573B9B">
      <w:pPr>
        <w:pStyle w:val="1"/>
        <w:spacing w:before="340" w:after="330" w:line="578" w:lineRule="auto"/>
        <w:rPr>
          <w:rFonts w:hAnsi="宋体"/>
        </w:rPr>
      </w:pPr>
      <w:r>
        <w:rPr>
          <w:rFonts w:hAnsi="宋体" w:hint="eastAsia"/>
        </w:rPr>
        <w:t>Kafka</w:t>
      </w:r>
      <w:r>
        <w:rPr>
          <w:rFonts w:hAnsi="宋体" w:hint="eastAsia"/>
        </w:rPr>
        <w:t>与</w:t>
      </w:r>
      <w:r>
        <w:rPr>
          <w:rFonts w:hAnsi="宋体" w:hint="eastAsia"/>
        </w:rPr>
        <w:t>ELK</w:t>
      </w:r>
      <w:r>
        <w:rPr>
          <w:rFonts w:hAnsi="宋体" w:hint="eastAsia"/>
        </w:rPr>
        <w:t>整合应用</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rsidP="00573B9B">
            <w:pPr>
              <w:rPr>
                <w:rFonts w:hAnsi="宋体"/>
              </w:rPr>
            </w:pPr>
          </w:p>
        </w:tc>
      </w:tr>
    </w:tbl>
    <w:p w:rsidR="00A400B3" w:rsidRDefault="00A400B3">
      <w:pPr>
        <w:rPr>
          <w:rFonts w:hAnsi="宋体"/>
        </w:rPr>
      </w:pPr>
    </w:p>
    <w:p w:rsidR="00A400B3" w:rsidRDefault="00573B9B">
      <w:pPr>
        <w:pStyle w:val="1"/>
        <w:spacing w:before="340" w:after="330" w:line="578" w:lineRule="auto"/>
        <w:rPr>
          <w:rFonts w:hAnsi="宋体"/>
        </w:rPr>
      </w:pPr>
      <w:r>
        <w:rPr>
          <w:rFonts w:hAnsi="宋体" w:hint="eastAsia"/>
        </w:rPr>
        <w:t>Kafka</w:t>
      </w:r>
      <w:r>
        <w:rPr>
          <w:rFonts w:hAnsi="宋体" w:hint="eastAsia"/>
        </w:rPr>
        <w:t>与</w:t>
      </w:r>
      <w:r>
        <w:rPr>
          <w:rFonts w:hAnsi="宋体" w:hint="eastAsia"/>
        </w:rPr>
        <w:t>Spark</w:t>
      </w:r>
      <w:r>
        <w:rPr>
          <w:rFonts w:hAnsi="宋体" w:hint="eastAsia"/>
        </w:rPr>
        <w:t>整合应用</w:t>
      </w:r>
    </w:p>
    <w:tbl>
      <w:tblPr>
        <w:tblStyle w:val="af2"/>
        <w:tblW w:w="0" w:type="auto"/>
        <w:tblLook w:val="04A0" w:firstRow="1" w:lastRow="0" w:firstColumn="1" w:lastColumn="0" w:noHBand="0" w:noVBand="1"/>
      </w:tblPr>
      <w:tblGrid>
        <w:gridCol w:w="8522"/>
      </w:tblGrid>
      <w:tr w:rsidR="00A400B3">
        <w:tc>
          <w:tcPr>
            <w:tcW w:w="8522" w:type="dxa"/>
          </w:tcPr>
          <w:p w:rsidR="00A400B3" w:rsidRDefault="00A400B3">
            <w:pPr>
              <w:rPr>
                <w:rFonts w:hAnsi="宋体"/>
              </w:rPr>
            </w:pPr>
          </w:p>
        </w:tc>
      </w:tr>
    </w:tbl>
    <w:p w:rsidR="00A400B3" w:rsidRDefault="00A400B3">
      <w:pPr>
        <w:rPr>
          <w:rFonts w:hAnsi="宋体"/>
        </w:rPr>
      </w:pPr>
    </w:p>
    <w:sectPr w:rsidR="00A400B3">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B256A"/>
    <w:multiLevelType w:val="multilevel"/>
    <w:tmpl w:val="12C21F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DC54A9D"/>
    <w:multiLevelType w:val="hybridMultilevel"/>
    <w:tmpl w:val="579C8A82"/>
    <w:lvl w:ilvl="0" w:tplc="D708D72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F000000"/>
    <w:multiLevelType w:val="multilevel"/>
    <w:tmpl w:val="0E52DE1C"/>
    <w:lvl w:ilvl="0">
      <w:start w:val="1"/>
      <w:numFmt w:val="decimal"/>
      <w:pStyle w:val="1"/>
      <w:lvlText w:val="%1"/>
      <w:lvlJc w:val="left"/>
      <w:pPr>
        <w:ind w:left="425" w:hanging="425"/>
        <w:jc w:val="both"/>
      </w:pPr>
      <w:rPr>
        <w:w w:val="100"/>
        <w:sz w:val="56"/>
        <w:szCs w:val="20"/>
        <w:shd w:val="clear" w:color="auto" w:fill="auto"/>
      </w:rPr>
    </w:lvl>
    <w:lvl w:ilvl="1">
      <w:start w:val="1"/>
      <w:numFmt w:val="decimal"/>
      <w:lvlText w:val="%1.%2"/>
      <w:lvlJc w:val="left"/>
      <w:pPr>
        <w:ind w:left="992" w:hanging="567"/>
        <w:jc w:val="both"/>
      </w:pPr>
      <w:rPr>
        <w:w w:val="100"/>
        <w:sz w:val="20"/>
        <w:szCs w:val="20"/>
        <w:shd w:val="clear" w:color="auto" w:fill="auto"/>
      </w:rPr>
    </w:lvl>
    <w:lvl w:ilvl="2">
      <w:start w:val="1"/>
      <w:numFmt w:val="decimal"/>
      <w:lvlText w:val="%1.%2.%3"/>
      <w:lvlJc w:val="left"/>
      <w:pPr>
        <w:ind w:left="1418" w:hanging="567"/>
        <w:jc w:val="both"/>
      </w:pPr>
      <w:rPr>
        <w:w w:val="100"/>
        <w:sz w:val="20"/>
        <w:szCs w:val="20"/>
        <w:shd w:val="clear" w:color="auto" w:fill="auto"/>
      </w:rPr>
    </w:lvl>
    <w:lvl w:ilvl="3">
      <w:start w:val="1"/>
      <w:numFmt w:val="decimal"/>
      <w:lvlText w:val="%1.%2.%3.%4"/>
      <w:lvlJc w:val="left"/>
      <w:pPr>
        <w:ind w:left="1984" w:hanging="708"/>
        <w:jc w:val="both"/>
      </w:pPr>
      <w:rPr>
        <w:w w:val="100"/>
        <w:sz w:val="20"/>
        <w:szCs w:val="20"/>
        <w:shd w:val="clear" w:color="auto" w:fill="auto"/>
      </w:rPr>
    </w:lvl>
    <w:lvl w:ilvl="4">
      <w:start w:val="1"/>
      <w:numFmt w:val="decimal"/>
      <w:lvlText w:val="%1.%2.%3.%4.%5"/>
      <w:lvlJc w:val="left"/>
      <w:pPr>
        <w:ind w:left="2551" w:hanging="850"/>
        <w:jc w:val="both"/>
      </w:pPr>
      <w:rPr>
        <w:w w:val="100"/>
        <w:sz w:val="20"/>
        <w:szCs w:val="20"/>
        <w:shd w:val="clear" w:color="auto" w:fill="auto"/>
      </w:rPr>
    </w:lvl>
    <w:lvl w:ilvl="5">
      <w:start w:val="1"/>
      <w:numFmt w:val="decimal"/>
      <w:lvlText w:val="%1.%2.%3.%4.%5.%6"/>
      <w:lvlJc w:val="left"/>
      <w:pPr>
        <w:ind w:left="3260" w:hanging="1134"/>
        <w:jc w:val="both"/>
      </w:pPr>
      <w:rPr>
        <w:w w:val="100"/>
        <w:sz w:val="20"/>
        <w:szCs w:val="20"/>
        <w:shd w:val="clear" w:color="auto" w:fill="auto"/>
      </w:rPr>
    </w:lvl>
    <w:lvl w:ilvl="6">
      <w:start w:val="1"/>
      <w:numFmt w:val="decimal"/>
      <w:lvlText w:val="%1.%2.%3.%4.%5.%6.%7"/>
      <w:lvlJc w:val="left"/>
      <w:pPr>
        <w:ind w:left="3827" w:hanging="1276"/>
        <w:jc w:val="both"/>
      </w:pPr>
      <w:rPr>
        <w:w w:val="100"/>
        <w:sz w:val="20"/>
        <w:szCs w:val="20"/>
        <w:shd w:val="clear" w:color="auto" w:fill="auto"/>
      </w:rPr>
    </w:lvl>
    <w:lvl w:ilvl="7">
      <w:start w:val="1"/>
      <w:numFmt w:val="decimal"/>
      <w:lvlText w:val="%1.%2.%3.%4.%5.%6.%7.%8"/>
      <w:lvlJc w:val="left"/>
      <w:pPr>
        <w:ind w:left="4394" w:hanging="1418"/>
        <w:jc w:val="both"/>
      </w:pPr>
      <w:rPr>
        <w:w w:val="100"/>
        <w:sz w:val="20"/>
        <w:szCs w:val="20"/>
        <w:shd w:val="clear" w:color="auto" w:fill="auto"/>
      </w:rPr>
    </w:lvl>
    <w:lvl w:ilvl="8">
      <w:start w:val="1"/>
      <w:numFmt w:val="decimal"/>
      <w:lvlText w:val="%1.%2.%3.%4.%5.%6.%7.%8.%9"/>
      <w:lvlJc w:val="left"/>
      <w:pPr>
        <w:ind w:left="5102" w:hanging="1700"/>
        <w:jc w:val="both"/>
      </w:pPr>
      <w:rPr>
        <w:w w:val="100"/>
        <w:sz w:val="20"/>
        <w:szCs w:val="20"/>
        <w:shd w:val="clear" w:color="auto" w:fill="auto"/>
      </w:rPr>
    </w:lvl>
  </w:abstractNum>
  <w:abstractNum w:abstractNumId="3" w15:restartNumberingAfterBreak="0">
    <w:nsid w:val="2F000001"/>
    <w:multiLevelType w:val="hybridMultilevel"/>
    <w:tmpl w:val="1F0036F8"/>
    <w:lvl w:ilvl="0" w:tplc="CB10B752">
      <w:start w:val="1"/>
      <w:numFmt w:val="decimal"/>
      <w:lvlText w:val="（%1）"/>
      <w:lvlJc w:val="left"/>
      <w:pPr>
        <w:ind w:left="720" w:hanging="720"/>
        <w:jc w:val="both"/>
      </w:pPr>
      <w:rPr>
        <w:w w:val="100"/>
        <w:sz w:val="20"/>
        <w:szCs w:val="20"/>
        <w:shd w:val="clear" w:color="auto" w:fill="auto"/>
      </w:rPr>
    </w:lvl>
    <w:lvl w:ilvl="1" w:tplc="63A4FEB8">
      <w:start w:val="1"/>
      <w:numFmt w:val="lowerLetter"/>
      <w:lvlText w:val="%2)"/>
      <w:lvlJc w:val="left"/>
      <w:pPr>
        <w:ind w:left="840" w:hanging="420"/>
        <w:jc w:val="both"/>
      </w:pPr>
    </w:lvl>
    <w:lvl w:ilvl="2" w:tplc="9AB8F1C6">
      <w:start w:val="1"/>
      <w:numFmt w:val="lowerRoman"/>
      <w:lvlText w:val="%3."/>
      <w:lvlJc w:val="right"/>
      <w:pPr>
        <w:ind w:left="1260" w:hanging="420"/>
        <w:jc w:val="both"/>
      </w:pPr>
    </w:lvl>
    <w:lvl w:ilvl="3" w:tplc="C338F29E">
      <w:start w:val="1"/>
      <w:numFmt w:val="decimal"/>
      <w:lvlText w:val="%4."/>
      <w:lvlJc w:val="left"/>
      <w:pPr>
        <w:ind w:left="1680" w:hanging="420"/>
        <w:jc w:val="both"/>
      </w:pPr>
    </w:lvl>
    <w:lvl w:ilvl="4" w:tplc="1AC2F584">
      <w:start w:val="1"/>
      <w:numFmt w:val="lowerLetter"/>
      <w:lvlText w:val="%5)"/>
      <w:lvlJc w:val="left"/>
      <w:pPr>
        <w:ind w:left="2100" w:hanging="420"/>
        <w:jc w:val="both"/>
      </w:pPr>
    </w:lvl>
    <w:lvl w:ilvl="5" w:tplc="4F3645D6">
      <w:start w:val="1"/>
      <w:numFmt w:val="lowerRoman"/>
      <w:lvlText w:val="%6."/>
      <w:lvlJc w:val="right"/>
      <w:pPr>
        <w:ind w:left="2520" w:hanging="420"/>
        <w:jc w:val="both"/>
      </w:pPr>
    </w:lvl>
    <w:lvl w:ilvl="6" w:tplc="A3604750">
      <w:start w:val="1"/>
      <w:numFmt w:val="decimal"/>
      <w:lvlText w:val="%7."/>
      <w:lvlJc w:val="left"/>
      <w:pPr>
        <w:ind w:left="2940" w:hanging="420"/>
        <w:jc w:val="both"/>
      </w:pPr>
    </w:lvl>
    <w:lvl w:ilvl="7" w:tplc="4F54A2CA">
      <w:start w:val="1"/>
      <w:numFmt w:val="lowerLetter"/>
      <w:lvlText w:val="%8)"/>
      <w:lvlJc w:val="left"/>
      <w:pPr>
        <w:ind w:left="3360" w:hanging="420"/>
        <w:jc w:val="both"/>
      </w:pPr>
    </w:lvl>
    <w:lvl w:ilvl="8" w:tplc="BB9CC9A0">
      <w:start w:val="1"/>
      <w:numFmt w:val="lowerRoman"/>
      <w:lvlText w:val="%9."/>
      <w:lvlJc w:val="right"/>
      <w:pPr>
        <w:ind w:left="3780" w:hanging="420"/>
        <w:jc w:val="both"/>
      </w:pPr>
    </w:lvl>
  </w:abstractNum>
  <w:abstractNum w:abstractNumId="4" w15:restartNumberingAfterBreak="0">
    <w:nsid w:val="2F000002"/>
    <w:multiLevelType w:val="hybridMultilevel"/>
    <w:tmpl w:val="1F002D78"/>
    <w:lvl w:ilvl="0" w:tplc="FD1CE0C4">
      <w:start w:val="1"/>
      <w:numFmt w:val="decimal"/>
      <w:lvlText w:val="（%1）"/>
      <w:lvlJc w:val="left"/>
      <w:pPr>
        <w:ind w:left="720" w:hanging="720"/>
        <w:jc w:val="both"/>
      </w:pPr>
      <w:rPr>
        <w:w w:val="100"/>
        <w:sz w:val="20"/>
        <w:szCs w:val="20"/>
        <w:shd w:val="clear" w:color="auto" w:fill="auto"/>
      </w:rPr>
    </w:lvl>
    <w:lvl w:ilvl="1" w:tplc="659699B2">
      <w:start w:val="1"/>
      <w:numFmt w:val="lowerLetter"/>
      <w:lvlText w:val="%2)"/>
      <w:lvlJc w:val="left"/>
      <w:pPr>
        <w:ind w:left="840" w:hanging="420"/>
        <w:jc w:val="both"/>
      </w:pPr>
    </w:lvl>
    <w:lvl w:ilvl="2" w:tplc="B8B2F696">
      <w:start w:val="1"/>
      <w:numFmt w:val="lowerRoman"/>
      <w:lvlText w:val="%3."/>
      <w:lvlJc w:val="right"/>
      <w:pPr>
        <w:ind w:left="1260" w:hanging="420"/>
        <w:jc w:val="both"/>
      </w:pPr>
    </w:lvl>
    <w:lvl w:ilvl="3" w:tplc="66702E96">
      <w:start w:val="1"/>
      <w:numFmt w:val="decimal"/>
      <w:lvlText w:val="%4."/>
      <w:lvlJc w:val="left"/>
      <w:pPr>
        <w:ind w:left="1680" w:hanging="420"/>
        <w:jc w:val="both"/>
      </w:pPr>
    </w:lvl>
    <w:lvl w:ilvl="4" w:tplc="BDC017A6">
      <w:start w:val="1"/>
      <w:numFmt w:val="lowerLetter"/>
      <w:lvlText w:val="%5)"/>
      <w:lvlJc w:val="left"/>
      <w:pPr>
        <w:ind w:left="2100" w:hanging="420"/>
        <w:jc w:val="both"/>
      </w:pPr>
    </w:lvl>
    <w:lvl w:ilvl="5" w:tplc="BA68CCC4">
      <w:start w:val="1"/>
      <w:numFmt w:val="lowerRoman"/>
      <w:lvlText w:val="%6."/>
      <w:lvlJc w:val="right"/>
      <w:pPr>
        <w:ind w:left="2520" w:hanging="420"/>
        <w:jc w:val="both"/>
      </w:pPr>
    </w:lvl>
    <w:lvl w:ilvl="6" w:tplc="14845B54">
      <w:start w:val="1"/>
      <w:numFmt w:val="decimal"/>
      <w:lvlText w:val="%7."/>
      <w:lvlJc w:val="left"/>
      <w:pPr>
        <w:ind w:left="2940" w:hanging="420"/>
        <w:jc w:val="both"/>
      </w:pPr>
    </w:lvl>
    <w:lvl w:ilvl="7" w:tplc="3BE064B4">
      <w:start w:val="1"/>
      <w:numFmt w:val="lowerLetter"/>
      <w:lvlText w:val="%8)"/>
      <w:lvlJc w:val="left"/>
      <w:pPr>
        <w:ind w:left="3360" w:hanging="420"/>
        <w:jc w:val="both"/>
      </w:pPr>
    </w:lvl>
    <w:lvl w:ilvl="8" w:tplc="CD1A1A3C">
      <w:start w:val="1"/>
      <w:numFmt w:val="lowerRoman"/>
      <w:lvlText w:val="%9."/>
      <w:lvlJc w:val="right"/>
      <w:pPr>
        <w:ind w:left="3780" w:hanging="420"/>
        <w:jc w:val="both"/>
      </w:pPr>
    </w:lvl>
  </w:abstractNum>
  <w:abstractNum w:abstractNumId="5" w15:restartNumberingAfterBreak="0">
    <w:nsid w:val="2F000003"/>
    <w:multiLevelType w:val="multilevel"/>
    <w:tmpl w:val="1F0020DD"/>
    <w:lvl w:ilvl="0">
      <w:start w:val="1"/>
      <w:numFmt w:val="decimal"/>
      <w:lvlText w:val="%1"/>
      <w:lvlJc w:val="left"/>
      <w:pPr>
        <w:ind w:left="425" w:hanging="425"/>
        <w:jc w:val="both"/>
      </w:pPr>
      <w:rPr>
        <w:w w:val="100"/>
        <w:sz w:val="20"/>
        <w:szCs w:val="20"/>
        <w:shd w:val="clear" w:color="auto" w:fill="auto"/>
      </w:rPr>
    </w:lvl>
    <w:lvl w:ilvl="1">
      <w:start w:val="1"/>
      <w:numFmt w:val="decimal"/>
      <w:pStyle w:val="2"/>
      <w:lvlText w:val="%1.%2"/>
      <w:lvlJc w:val="left"/>
      <w:pPr>
        <w:ind w:left="992" w:hanging="567"/>
        <w:jc w:val="both"/>
      </w:pPr>
      <w:rPr>
        <w:w w:val="100"/>
        <w:sz w:val="20"/>
        <w:szCs w:val="20"/>
        <w:shd w:val="clear" w:color="auto" w:fill="auto"/>
      </w:rPr>
    </w:lvl>
    <w:lvl w:ilvl="2">
      <w:start w:val="1"/>
      <w:numFmt w:val="decimal"/>
      <w:lvlRestart w:val="1"/>
      <w:pStyle w:val="3"/>
      <w:lvlText w:val="%1.%2.%3"/>
      <w:lvlJc w:val="left"/>
      <w:pPr>
        <w:ind w:left="1418" w:hanging="567"/>
        <w:jc w:val="both"/>
      </w:pPr>
      <w:rPr>
        <w:w w:val="100"/>
        <w:sz w:val="20"/>
        <w:szCs w:val="20"/>
        <w:shd w:val="clear" w:color="auto" w:fill="auto"/>
      </w:rPr>
    </w:lvl>
    <w:lvl w:ilvl="3">
      <w:start w:val="1"/>
      <w:numFmt w:val="decimal"/>
      <w:pStyle w:val="4"/>
      <w:lvlText w:val="%1.%2.%3.%4"/>
      <w:lvlJc w:val="left"/>
      <w:pPr>
        <w:ind w:left="1984" w:hanging="708"/>
        <w:jc w:val="both"/>
      </w:pPr>
      <w:rPr>
        <w:w w:val="100"/>
        <w:sz w:val="20"/>
        <w:szCs w:val="20"/>
        <w:shd w:val="clear" w:color="auto" w:fill="auto"/>
      </w:rPr>
    </w:lvl>
    <w:lvl w:ilvl="4">
      <w:start w:val="1"/>
      <w:numFmt w:val="decimal"/>
      <w:pStyle w:val="5"/>
      <w:lvlText w:val="%1.%2.%3.%4.%5"/>
      <w:lvlJc w:val="left"/>
      <w:pPr>
        <w:ind w:left="2551" w:hanging="850"/>
        <w:jc w:val="both"/>
      </w:pPr>
      <w:rPr>
        <w:w w:val="100"/>
        <w:sz w:val="20"/>
        <w:szCs w:val="20"/>
        <w:shd w:val="clear" w:color="auto" w:fill="auto"/>
      </w:rPr>
    </w:lvl>
    <w:lvl w:ilvl="5">
      <w:start w:val="1"/>
      <w:numFmt w:val="decimal"/>
      <w:pStyle w:val="6"/>
      <w:lvlText w:val="%1.%2.%3.%4.%5.%6"/>
      <w:lvlJc w:val="left"/>
      <w:pPr>
        <w:ind w:left="3260" w:hanging="1134"/>
        <w:jc w:val="both"/>
      </w:pPr>
      <w:rPr>
        <w:w w:val="100"/>
        <w:sz w:val="20"/>
        <w:szCs w:val="20"/>
        <w:shd w:val="clear" w:color="auto" w:fill="auto"/>
      </w:rPr>
    </w:lvl>
    <w:lvl w:ilvl="6">
      <w:start w:val="1"/>
      <w:numFmt w:val="decimal"/>
      <w:pStyle w:val="7"/>
      <w:lvlText w:val="%1.%2.%3.%4.%5.%6.%7"/>
      <w:lvlJc w:val="left"/>
      <w:pPr>
        <w:ind w:left="3827" w:hanging="1276"/>
        <w:jc w:val="both"/>
      </w:pPr>
      <w:rPr>
        <w:w w:val="100"/>
        <w:sz w:val="20"/>
        <w:szCs w:val="20"/>
        <w:shd w:val="clear" w:color="auto" w:fill="auto"/>
      </w:rPr>
    </w:lvl>
    <w:lvl w:ilvl="7">
      <w:start w:val="1"/>
      <w:numFmt w:val="decimal"/>
      <w:lvlText w:val="%1.%2.%3.%4.%5.%6.%7.%8"/>
      <w:lvlJc w:val="left"/>
      <w:pPr>
        <w:ind w:left="4394" w:hanging="1418"/>
        <w:jc w:val="both"/>
      </w:pPr>
      <w:rPr>
        <w:w w:val="100"/>
        <w:sz w:val="20"/>
        <w:szCs w:val="20"/>
        <w:shd w:val="clear" w:color="auto" w:fill="auto"/>
      </w:rPr>
    </w:lvl>
    <w:lvl w:ilvl="8">
      <w:start w:val="1"/>
      <w:numFmt w:val="decimal"/>
      <w:lvlText w:val="%1.%2.%3.%4.%5.%6.%7.%8.%9"/>
      <w:lvlJc w:val="left"/>
      <w:pPr>
        <w:ind w:left="5102" w:hanging="1700"/>
        <w:jc w:val="both"/>
      </w:pPr>
      <w:rPr>
        <w:w w:val="100"/>
        <w:sz w:val="20"/>
        <w:szCs w:val="20"/>
        <w:shd w:val="clear" w:color="auto" w:fill="auto"/>
      </w:rPr>
    </w:lvl>
  </w:abstractNum>
  <w:abstractNum w:abstractNumId="6" w15:restartNumberingAfterBreak="0">
    <w:nsid w:val="2F000004"/>
    <w:multiLevelType w:val="hybridMultilevel"/>
    <w:tmpl w:val="1F001374"/>
    <w:lvl w:ilvl="0" w:tplc="3C667C90">
      <w:start w:val="1"/>
      <w:numFmt w:val="bullet"/>
      <w:lvlText w:val="l"/>
      <w:lvlJc w:val="left"/>
      <w:pPr>
        <w:ind w:left="800" w:hanging="400"/>
        <w:jc w:val="both"/>
      </w:pPr>
      <w:rPr>
        <w:rFonts w:ascii="Wingdings" w:eastAsia="Wingdings" w:hAnsi="Wingdings"/>
        <w:b w:val="0"/>
        <w:w w:val="100"/>
        <w:sz w:val="21"/>
        <w:szCs w:val="21"/>
        <w:u w:val="none"/>
        <w:shd w:val="clear" w:color="auto" w:fill="auto"/>
      </w:rPr>
    </w:lvl>
    <w:lvl w:ilvl="1" w:tplc="39723580">
      <w:start w:val="1"/>
      <w:numFmt w:val="bullet"/>
      <w:lvlText w:val="n"/>
      <w:lvlJc w:val="left"/>
      <w:pPr>
        <w:ind w:left="1200" w:hanging="400"/>
        <w:jc w:val="both"/>
      </w:pPr>
      <w:rPr>
        <w:rFonts w:ascii="Wingdings" w:eastAsia="Wingdings" w:hAnsi="Wingdings"/>
        <w:w w:val="100"/>
        <w:sz w:val="20"/>
        <w:szCs w:val="20"/>
        <w:shd w:val="clear" w:color="auto" w:fill="auto"/>
      </w:rPr>
    </w:lvl>
    <w:lvl w:ilvl="2" w:tplc="E5360390">
      <w:start w:val="1"/>
      <w:numFmt w:val="bullet"/>
      <w:lvlText w:val="u"/>
      <w:lvlJc w:val="left"/>
      <w:pPr>
        <w:ind w:left="1600" w:hanging="400"/>
        <w:jc w:val="both"/>
      </w:pPr>
      <w:rPr>
        <w:rFonts w:ascii="Wingdings" w:eastAsia="Wingdings" w:hAnsi="Wingdings"/>
        <w:w w:val="100"/>
        <w:sz w:val="20"/>
        <w:szCs w:val="20"/>
        <w:shd w:val="clear" w:color="auto" w:fill="auto"/>
      </w:rPr>
    </w:lvl>
    <w:lvl w:ilvl="3" w:tplc="039A628E">
      <w:start w:val="1"/>
      <w:numFmt w:val="bullet"/>
      <w:lvlText w:val="²"/>
      <w:lvlJc w:val="left"/>
      <w:pPr>
        <w:ind w:left="2000" w:hanging="400"/>
        <w:jc w:val="both"/>
      </w:pPr>
      <w:rPr>
        <w:rFonts w:ascii="Wingdings" w:eastAsia="Wingdings" w:hAnsi="Wingdings"/>
        <w:w w:val="100"/>
        <w:sz w:val="20"/>
        <w:szCs w:val="20"/>
        <w:shd w:val="clear" w:color="auto" w:fill="auto"/>
      </w:rPr>
    </w:lvl>
    <w:lvl w:ilvl="4" w:tplc="6DDE4EF8">
      <w:start w:val="1"/>
      <w:numFmt w:val="bullet"/>
      <w:lvlText w:val="n"/>
      <w:lvlJc w:val="left"/>
      <w:pPr>
        <w:ind w:left="2400" w:hanging="400"/>
        <w:jc w:val="both"/>
      </w:pPr>
      <w:rPr>
        <w:rFonts w:ascii="Wingdings" w:eastAsia="Wingdings" w:hAnsi="Wingdings"/>
        <w:w w:val="100"/>
        <w:sz w:val="20"/>
        <w:szCs w:val="20"/>
        <w:shd w:val="clear" w:color="auto" w:fill="auto"/>
      </w:rPr>
    </w:lvl>
    <w:lvl w:ilvl="5" w:tplc="DE3413CC">
      <w:start w:val="1"/>
      <w:numFmt w:val="bullet"/>
      <w:lvlText w:val="u"/>
      <w:lvlJc w:val="left"/>
      <w:pPr>
        <w:ind w:left="2800" w:hanging="400"/>
        <w:jc w:val="both"/>
      </w:pPr>
      <w:rPr>
        <w:rFonts w:ascii="Wingdings" w:eastAsia="Wingdings" w:hAnsi="Wingdings"/>
        <w:w w:val="100"/>
        <w:sz w:val="20"/>
        <w:szCs w:val="20"/>
        <w:shd w:val="clear" w:color="auto" w:fill="auto"/>
      </w:rPr>
    </w:lvl>
    <w:lvl w:ilvl="6" w:tplc="E64EBC50">
      <w:start w:val="1"/>
      <w:numFmt w:val="bullet"/>
      <w:lvlText w:val="²"/>
      <w:lvlJc w:val="left"/>
      <w:pPr>
        <w:ind w:left="3200" w:hanging="400"/>
        <w:jc w:val="both"/>
      </w:pPr>
      <w:rPr>
        <w:rFonts w:ascii="Wingdings" w:eastAsia="Wingdings" w:hAnsi="Wingdings"/>
        <w:w w:val="100"/>
        <w:sz w:val="20"/>
        <w:szCs w:val="20"/>
        <w:shd w:val="clear" w:color="auto" w:fill="auto"/>
      </w:rPr>
    </w:lvl>
    <w:lvl w:ilvl="7" w:tplc="E11E0212">
      <w:start w:val="1"/>
      <w:numFmt w:val="bullet"/>
      <w:lvlText w:val="n"/>
      <w:lvlJc w:val="left"/>
      <w:pPr>
        <w:ind w:left="3600" w:hanging="400"/>
        <w:jc w:val="both"/>
      </w:pPr>
      <w:rPr>
        <w:rFonts w:ascii="Wingdings" w:eastAsia="Wingdings" w:hAnsi="Wingdings"/>
        <w:w w:val="100"/>
        <w:sz w:val="20"/>
        <w:szCs w:val="20"/>
        <w:shd w:val="clear" w:color="auto" w:fill="auto"/>
      </w:rPr>
    </w:lvl>
    <w:lvl w:ilvl="8" w:tplc="BCEC31BC">
      <w:start w:val="1"/>
      <w:numFmt w:val="bullet"/>
      <w:lvlText w:val="u"/>
      <w:lvlJc w:val="left"/>
      <w:pPr>
        <w:ind w:left="4000" w:hanging="400"/>
        <w:jc w:val="both"/>
      </w:pPr>
      <w:rPr>
        <w:rFonts w:ascii="Wingdings" w:eastAsia="Wingdings" w:hAnsi="Wingdings"/>
        <w:w w:val="100"/>
        <w:sz w:val="20"/>
        <w:szCs w:val="20"/>
        <w:shd w:val="clear" w:color="auto" w:fill="auto"/>
      </w:rPr>
    </w:lvl>
  </w:abstractNum>
  <w:abstractNum w:abstractNumId="7" w15:restartNumberingAfterBreak="0">
    <w:nsid w:val="2F000005"/>
    <w:multiLevelType w:val="hybridMultilevel"/>
    <w:tmpl w:val="1F0000F5"/>
    <w:lvl w:ilvl="0" w:tplc="22F21DC2">
      <w:start w:val="1"/>
      <w:numFmt w:val="decimalEnclosedCircle"/>
      <w:lvlText w:val="%1"/>
      <w:lvlJc w:val="left"/>
      <w:pPr>
        <w:ind w:left="800" w:hanging="400"/>
        <w:jc w:val="both"/>
      </w:pPr>
      <w:rPr>
        <w:rFonts w:ascii="Calibri" w:eastAsia="宋体" w:hAnsi="Calibri"/>
        <w:w w:val="100"/>
        <w:sz w:val="21"/>
        <w:szCs w:val="21"/>
        <w:u w:val="none"/>
        <w:shd w:val="clear" w:color="auto" w:fill="auto"/>
      </w:rPr>
    </w:lvl>
    <w:lvl w:ilvl="1" w:tplc="1C38010E">
      <w:start w:val="1"/>
      <w:numFmt w:val="upperLetter"/>
      <w:lvlText w:val="%2."/>
      <w:lvlJc w:val="left"/>
      <w:pPr>
        <w:ind w:left="1200" w:hanging="400"/>
        <w:jc w:val="both"/>
      </w:pPr>
      <w:rPr>
        <w:rFonts w:ascii="Times New Roman" w:eastAsia="Times New Roman" w:hAnsi="Times New Roman"/>
        <w:w w:val="100"/>
        <w:sz w:val="20"/>
        <w:szCs w:val="20"/>
        <w:shd w:val="clear" w:color="auto" w:fill="auto"/>
      </w:rPr>
    </w:lvl>
    <w:lvl w:ilvl="2" w:tplc="C024A7AA">
      <w:start w:val="1"/>
      <w:numFmt w:val="lowerRoman"/>
      <w:lvlText w:val="%3."/>
      <w:lvlJc w:val="left"/>
      <w:pPr>
        <w:ind w:left="1600" w:hanging="400"/>
        <w:jc w:val="both"/>
      </w:pPr>
      <w:rPr>
        <w:rFonts w:ascii="Times New Roman" w:eastAsia="Times New Roman" w:hAnsi="Times New Roman"/>
        <w:w w:val="100"/>
        <w:sz w:val="20"/>
        <w:szCs w:val="20"/>
        <w:shd w:val="clear" w:color="auto" w:fill="auto"/>
      </w:rPr>
    </w:lvl>
    <w:lvl w:ilvl="3" w:tplc="D3B2F8A0">
      <w:start w:val="1"/>
      <w:numFmt w:val="decimal"/>
      <w:lvlText w:val="%4."/>
      <w:lvlJc w:val="left"/>
      <w:pPr>
        <w:ind w:left="2000" w:hanging="400"/>
        <w:jc w:val="both"/>
      </w:pPr>
      <w:rPr>
        <w:rFonts w:ascii="Times New Roman" w:eastAsia="Times New Roman" w:hAnsi="Times New Roman"/>
        <w:w w:val="100"/>
        <w:sz w:val="20"/>
        <w:szCs w:val="20"/>
        <w:shd w:val="clear" w:color="auto" w:fill="auto"/>
      </w:rPr>
    </w:lvl>
    <w:lvl w:ilvl="4" w:tplc="C6C284AA">
      <w:start w:val="1"/>
      <w:numFmt w:val="upperLetter"/>
      <w:lvlText w:val="%5."/>
      <w:lvlJc w:val="left"/>
      <w:pPr>
        <w:ind w:left="2400" w:hanging="400"/>
        <w:jc w:val="both"/>
      </w:pPr>
      <w:rPr>
        <w:rFonts w:ascii="Times New Roman" w:eastAsia="Times New Roman" w:hAnsi="Times New Roman"/>
        <w:w w:val="100"/>
        <w:sz w:val="20"/>
        <w:szCs w:val="20"/>
        <w:shd w:val="clear" w:color="auto" w:fill="auto"/>
      </w:rPr>
    </w:lvl>
    <w:lvl w:ilvl="5" w:tplc="E7DA4024">
      <w:start w:val="1"/>
      <w:numFmt w:val="lowerRoman"/>
      <w:lvlText w:val="%6."/>
      <w:lvlJc w:val="left"/>
      <w:pPr>
        <w:ind w:left="2800" w:hanging="400"/>
        <w:jc w:val="both"/>
      </w:pPr>
      <w:rPr>
        <w:rFonts w:ascii="Times New Roman" w:eastAsia="Times New Roman" w:hAnsi="Times New Roman"/>
        <w:w w:val="100"/>
        <w:sz w:val="20"/>
        <w:szCs w:val="20"/>
        <w:shd w:val="clear" w:color="auto" w:fill="auto"/>
      </w:rPr>
    </w:lvl>
    <w:lvl w:ilvl="6" w:tplc="2B523234">
      <w:start w:val="1"/>
      <w:numFmt w:val="decimal"/>
      <w:lvlText w:val="%7."/>
      <w:lvlJc w:val="left"/>
      <w:pPr>
        <w:ind w:left="3200" w:hanging="400"/>
        <w:jc w:val="both"/>
      </w:pPr>
      <w:rPr>
        <w:rFonts w:ascii="Times New Roman" w:eastAsia="Times New Roman" w:hAnsi="Times New Roman"/>
        <w:w w:val="100"/>
        <w:sz w:val="20"/>
        <w:szCs w:val="20"/>
        <w:shd w:val="clear" w:color="auto" w:fill="auto"/>
      </w:rPr>
    </w:lvl>
    <w:lvl w:ilvl="7" w:tplc="7172A4A6">
      <w:start w:val="1"/>
      <w:numFmt w:val="upperLetter"/>
      <w:lvlText w:val="%8."/>
      <w:lvlJc w:val="left"/>
      <w:pPr>
        <w:ind w:left="3600" w:hanging="400"/>
        <w:jc w:val="both"/>
      </w:pPr>
      <w:rPr>
        <w:rFonts w:ascii="Times New Roman" w:eastAsia="Times New Roman" w:hAnsi="Times New Roman"/>
        <w:w w:val="100"/>
        <w:sz w:val="20"/>
        <w:szCs w:val="20"/>
        <w:shd w:val="clear" w:color="auto" w:fill="auto"/>
      </w:rPr>
    </w:lvl>
    <w:lvl w:ilvl="8" w:tplc="270662E8">
      <w:start w:val="1"/>
      <w:numFmt w:val="lowerRoman"/>
      <w:lvlText w:val="%9."/>
      <w:lvlJc w:val="left"/>
      <w:pPr>
        <w:ind w:left="4000" w:hanging="400"/>
        <w:jc w:val="both"/>
      </w:pPr>
      <w:rPr>
        <w:rFonts w:ascii="Times New Roman" w:eastAsia="Times New Roman" w:hAnsi="Times New Roman"/>
        <w:w w:val="100"/>
        <w:sz w:val="20"/>
        <w:szCs w:val="20"/>
        <w:shd w:val="clear" w:color="auto" w:fill="auto"/>
      </w:rPr>
    </w:lvl>
  </w:abstractNum>
  <w:abstractNum w:abstractNumId="8" w15:restartNumberingAfterBreak="0">
    <w:nsid w:val="2F000006"/>
    <w:multiLevelType w:val="hybridMultilevel"/>
    <w:tmpl w:val="1F0005D9"/>
    <w:lvl w:ilvl="0" w:tplc="335A6370">
      <w:start w:val="1"/>
      <w:numFmt w:val="decimalEnclosedCircle"/>
      <w:lvlText w:val="%1"/>
      <w:lvlJc w:val="left"/>
      <w:pPr>
        <w:ind w:left="800" w:hanging="400"/>
        <w:jc w:val="both"/>
      </w:pPr>
    </w:lvl>
    <w:lvl w:ilvl="1" w:tplc="2DF8D956">
      <w:start w:val="1"/>
      <w:numFmt w:val="upperLetter"/>
      <w:lvlText w:val="%2."/>
      <w:lvlJc w:val="left"/>
      <w:pPr>
        <w:ind w:left="1200" w:hanging="400"/>
        <w:jc w:val="both"/>
      </w:pPr>
      <w:rPr>
        <w:rFonts w:ascii="Times New Roman" w:eastAsia="Times New Roman" w:hAnsi="Times New Roman"/>
        <w:w w:val="100"/>
        <w:sz w:val="20"/>
        <w:szCs w:val="20"/>
        <w:shd w:val="clear" w:color="auto" w:fill="auto"/>
      </w:rPr>
    </w:lvl>
    <w:lvl w:ilvl="2" w:tplc="3BA212A6">
      <w:start w:val="1"/>
      <w:numFmt w:val="lowerRoman"/>
      <w:lvlText w:val="%3."/>
      <w:lvlJc w:val="left"/>
      <w:pPr>
        <w:ind w:left="1600" w:hanging="400"/>
        <w:jc w:val="both"/>
      </w:pPr>
      <w:rPr>
        <w:rFonts w:ascii="Times New Roman" w:eastAsia="Times New Roman" w:hAnsi="Times New Roman"/>
        <w:w w:val="100"/>
        <w:sz w:val="20"/>
        <w:szCs w:val="20"/>
        <w:shd w:val="clear" w:color="auto" w:fill="auto"/>
      </w:rPr>
    </w:lvl>
    <w:lvl w:ilvl="3" w:tplc="EAE4B5F8">
      <w:start w:val="1"/>
      <w:numFmt w:val="decimal"/>
      <w:lvlText w:val="%4."/>
      <w:lvlJc w:val="left"/>
      <w:pPr>
        <w:ind w:left="2000" w:hanging="400"/>
        <w:jc w:val="both"/>
      </w:pPr>
      <w:rPr>
        <w:rFonts w:ascii="Times New Roman" w:eastAsia="Times New Roman" w:hAnsi="Times New Roman"/>
        <w:w w:val="100"/>
        <w:sz w:val="20"/>
        <w:szCs w:val="20"/>
        <w:shd w:val="clear" w:color="auto" w:fill="auto"/>
      </w:rPr>
    </w:lvl>
    <w:lvl w:ilvl="4" w:tplc="593CAF1E">
      <w:start w:val="1"/>
      <w:numFmt w:val="upperLetter"/>
      <w:lvlText w:val="%5."/>
      <w:lvlJc w:val="left"/>
      <w:pPr>
        <w:ind w:left="2400" w:hanging="400"/>
        <w:jc w:val="both"/>
      </w:pPr>
      <w:rPr>
        <w:rFonts w:ascii="Times New Roman" w:eastAsia="Times New Roman" w:hAnsi="Times New Roman"/>
        <w:w w:val="100"/>
        <w:sz w:val="20"/>
        <w:szCs w:val="20"/>
        <w:shd w:val="clear" w:color="auto" w:fill="auto"/>
      </w:rPr>
    </w:lvl>
    <w:lvl w:ilvl="5" w:tplc="B65C8BB2">
      <w:start w:val="1"/>
      <w:numFmt w:val="lowerRoman"/>
      <w:lvlText w:val="%6."/>
      <w:lvlJc w:val="left"/>
      <w:pPr>
        <w:ind w:left="2800" w:hanging="400"/>
        <w:jc w:val="both"/>
      </w:pPr>
      <w:rPr>
        <w:rFonts w:ascii="Times New Roman" w:eastAsia="Times New Roman" w:hAnsi="Times New Roman"/>
        <w:w w:val="100"/>
        <w:sz w:val="20"/>
        <w:szCs w:val="20"/>
        <w:shd w:val="clear" w:color="auto" w:fill="auto"/>
      </w:rPr>
    </w:lvl>
    <w:lvl w:ilvl="6" w:tplc="995A949E">
      <w:start w:val="1"/>
      <w:numFmt w:val="decimal"/>
      <w:lvlText w:val="%7."/>
      <w:lvlJc w:val="left"/>
      <w:pPr>
        <w:ind w:left="3200" w:hanging="400"/>
        <w:jc w:val="both"/>
      </w:pPr>
      <w:rPr>
        <w:rFonts w:ascii="Times New Roman" w:eastAsia="Times New Roman" w:hAnsi="Times New Roman"/>
        <w:w w:val="100"/>
        <w:sz w:val="20"/>
        <w:szCs w:val="20"/>
        <w:shd w:val="clear" w:color="auto" w:fill="auto"/>
      </w:rPr>
    </w:lvl>
    <w:lvl w:ilvl="7" w:tplc="01E0371C">
      <w:start w:val="1"/>
      <w:numFmt w:val="upperLetter"/>
      <w:lvlText w:val="%8."/>
      <w:lvlJc w:val="left"/>
      <w:pPr>
        <w:ind w:left="3600" w:hanging="400"/>
        <w:jc w:val="both"/>
      </w:pPr>
      <w:rPr>
        <w:rFonts w:ascii="Times New Roman" w:eastAsia="Times New Roman" w:hAnsi="Times New Roman"/>
        <w:w w:val="100"/>
        <w:sz w:val="20"/>
        <w:szCs w:val="20"/>
        <w:shd w:val="clear" w:color="auto" w:fill="auto"/>
      </w:rPr>
    </w:lvl>
    <w:lvl w:ilvl="8" w:tplc="806AC55E">
      <w:start w:val="1"/>
      <w:numFmt w:val="lowerRoman"/>
      <w:lvlText w:val="%9."/>
      <w:lvlJc w:val="left"/>
      <w:pPr>
        <w:ind w:left="4000" w:hanging="400"/>
        <w:jc w:val="both"/>
      </w:pPr>
      <w:rPr>
        <w:rFonts w:ascii="Times New Roman" w:eastAsia="Times New Roman" w:hAnsi="Times New Roman"/>
        <w:w w:val="100"/>
        <w:sz w:val="20"/>
        <w:szCs w:val="20"/>
        <w:shd w:val="clear" w:color="auto" w:fill="auto"/>
      </w:rPr>
    </w:lvl>
  </w:abstractNum>
  <w:abstractNum w:abstractNumId="9" w15:restartNumberingAfterBreak="0">
    <w:nsid w:val="2F000007"/>
    <w:multiLevelType w:val="hybridMultilevel"/>
    <w:tmpl w:val="1F001753"/>
    <w:lvl w:ilvl="0" w:tplc="26B69302">
      <w:start w:val="1"/>
      <w:numFmt w:val="decimalEnclosedCircle"/>
      <w:lvlText w:val="%1"/>
      <w:lvlJc w:val="left"/>
      <w:pPr>
        <w:ind w:left="800" w:hanging="400"/>
        <w:jc w:val="both"/>
      </w:pPr>
      <w:rPr>
        <w:rFonts w:ascii="Calibri" w:eastAsia="宋体" w:hAnsi="Calibri"/>
        <w:w w:val="100"/>
        <w:sz w:val="21"/>
        <w:szCs w:val="21"/>
        <w:u w:val="none"/>
        <w:shd w:val="clear" w:color="auto" w:fill="auto"/>
      </w:rPr>
    </w:lvl>
    <w:lvl w:ilvl="1" w:tplc="236EA032">
      <w:start w:val="1"/>
      <w:numFmt w:val="upperLetter"/>
      <w:lvlText w:val="%2."/>
      <w:lvlJc w:val="left"/>
      <w:pPr>
        <w:ind w:left="1200" w:hanging="400"/>
        <w:jc w:val="both"/>
      </w:pPr>
      <w:rPr>
        <w:rFonts w:ascii="Times New Roman" w:eastAsia="Times New Roman" w:hAnsi="Times New Roman"/>
        <w:w w:val="100"/>
        <w:sz w:val="20"/>
        <w:szCs w:val="20"/>
        <w:shd w:val="clear" w:color="auto" w:fill="auto"/>
      </w:rPr>
    </w:lvl>
    <w:lvl w:ilvl="2" w:tplc="0C961F8A">
      <w:start w:val="1"/>
      <w:numFmt w:val="lowerRoman"/>
      <w:lvlText w:val="%3."/>
      <w:lvlJc w:val="left"/>
      <w:pPr>
        <w:ind w:left="1600" w:hanging="400"/>
        <w:jc w:val="both"/>
      </w:pPr>
      <w:rPr>
        <w:rFonts w:ascii="Times New Roman" w:eastAsia="Times New Roman" w:hAnsi="Times New Roman"/>
        <w:w w:val="100"/>
        <w:sz w:val="20"/>
        <w:szCs w:val="20"/>
        <w:shd w:val="clear" w:color="auto" w:fill="auto"/>
      </w:rPr>
    </w:lvl>
    <w:lvl w:ilvl="3" w:tplc="42F63006">
      <w:start w:val="1"/>
      <w:numFmt w:val="decimal"/>
      <w:lvlText w:val="%4."/>
      <w:lvlJc w:val="left"/>
      <w:pPr>
        <w:ind w:left="2000" w:hanging="400"/>
        <w:jc w:val="both"/>
      </w:pPr>
      <w:rPr>
        <w:rFonts w:ascii="Times New Roman" w:eastAsia="Times New Roman" w:hAnsi="Times New Roman"/>
        <w:w w:val="100"/>
        <w:sz w:val="20"/>
        <w:szCs w:val="20"/>
        <w:shd w:val="clear" w:color="auto" w:fill="auto"/>
      </w:rPr>
    </w:lvl>
    <w:lvl w:ilvl="4" w:tplc="D18EEF2E">
      <w:start w:val="1"/>
      <w:numFmt w:val="upperLetter"/>
      <w:lvlText w:val="%5."/>
      <w:lvlJc w:val="left"/>
      <w:pPr>
        <w:ind w:left="2400" w:hanging="400"/>
        <w:jc w:val="both"/>
      </w:pPr>
      <w:rPr>
        <w:rFonts w:ascii="Times New Roman" w:eastAsia="Times New Roman" w:hAnsi="Times New Roman"/>
        <w:w w:val="100"/>
        <w:sz w:val="20"/>
        <w:szCs w:val="20"/>
        <w:shd w:val="clear" w:color="auto" w:fill="auto"/>
      </w:rPr>
    </w:lvl>
    <w:lvl w:ilvl="5" w:tplc="6914B54C">
      <w:start w:val="1"/>
      <w:numFmt w:val="lowerRoman"/>
      <w:lvlText w:val="%6."/>
      <w:lvlJc w:val="left"/>
      <w:pPr>
        <w:ind w:left="2800" w:hanging="400"/>
        <w:jc w:val="both"/>
      </w:pPr>
      <w:rPr>
        <w:rFonts w:ascii="Times New Roman" w:eastAsia="Times New Roman" w:hAnsi="Times New Roman"/>
        <w:w w:val="100"/>
        <w:sz w:val="20"/>
        <w:szCs w:val="20"/>
        <w:shd w:val="clear" w:color="auto" w:fill="auto"/>
      </w:rPr>
    </w:lvl>
    <w:lvl w:ilvl="6" w:tplc="A2BA469C">
      <w:start w:val="1"/>
      <w:numFmt w:val="decimal"/>
      <w:lvlText w:val="%7."/>
      <w:lvlJc w:val="left"/>
      <w:pPr>
        <w:ind w:left="3200" w:hanging="400"/>
        <w:jc w:val="both"/>
      </w:pPr>
      <w:rPr>
        <w:rFonts w:ascii="Times New Roman" w:eastAsia="Times New Roman" w:hAnsi="Times New Roman"/>
        <w:w w:val="100"/>
        <w:sz w:val="20"/>
        <w:szCs w:val="20"/>
        <w:shd w:val="clear" w:color="auto" w:fill="auto"/>
      </w:rPr>
    </w:lvl>
    <w:lvl w:ilvl="7" w:tplc="55E22804">
      <w:start w:val="1"/>
      <w:numFmt w:val="upperLetter"/>
      <w:lvlText w:val="%8."/>
      <w:lvlJc w:val="left"/>
      <w:pPr>
        <w:ind w:left="3600" w:hanging="400"/>
        <w:jc w:val="both"/>
      </w:pPr>
      <w:rPr>
        <w:rFonts w:ascii="Times New Roman" w:eastAsia="Times New Roman" w:hAnsi="Times New Roman"/>
        <w:w w:val="100"/>
        <w:sz w:val="20"/>
        <w:szCs w:val="20"/>
        <w:shd w:val="clear" w:color="auto" w:fill="auto"/>
      </w:rPr>
    </w:lvl>
    <w:lvl w:ilvl="8" w:tplc="829E7EF8">
      <w:start w:val="1"/>
      <w:numFmt w:val="lowerRoman"/>
      <w:lvlText w:val="%9."/>
      <w:lvlJc w:val="left"/>
      <w:pPr>
        <w:ind w:left="4000" w:hanging="400"/>
        <w:jc w:val="both"/>
      </w:pPr>
      <w:rPr>
        <w:rFonts w:ascii="Times New Roman" w:eastAsia="Times New Roman" w:hAnsi="Times New Roman"/>
        <w:w w:val="100"/>
        <w:sz w:val="20"/>
        <w:szCs w:val="20"/>
        <w:shd w:val="clear" w:color="auto" w:fill="auto"/>
      </w:rPr>
    </w:lvl>
  </w:abstractNum>
  <w:abstractNum w:abstractNumId="10" w15:restartNumberingAfterBreak="0">
    <w:nsid w:val="2F000008"/>
    <w:multiLevelType w:val="hybridMultilevel"/>
    <w:tmpl w:val="1F00096D"/>
    <w:lvl w:ilvl="0" w:tplc="B610FBEE">
      <w:start w:val="1"/>
      <w:numFmt w:val="decimalEnclosedCircle"/>
      <w:lvlText w:val="%1"/>
      <w:lvlJc w:val="left"/>
      <w:pPr>
        <w:ind w:left="800" w:hanging="400"/>
        <w:jc w:val="both"/>
      </w:pPr>
    </w:lvl>
    <w:lvl w:ilvl="1" w:tplc="997A7AFA">
      <w:start w:val="1"/>
      <w:numFmt w:val="upperLetter"/>
      <w:lvlText w:val="%2."/>
      <w:lvlJc w:val="left"/>
      <w:pPr>
        <w:ind w:left="1200" w:hanging="400"/>
        <w:jc w:val="both"/>
      </w:pPr>
      <w:rPr>
        <w:rFonts w:ascii="Times New Roman" w:eastAsia="Times New Roman" w:hAnsi="Times New Roman"/>
        <w:w w:val="100"/>
        <w:sz w:val="20"/>
        <w:szCs w:val="20"/>
        <w:shd w:val="clear" w:color="auto" w:fill="auto"/>
      </w:rPr>
    </w:lvl>
    <w:lvl w:ilvl="2" w:tplc="6B5C3356">
      <w:start w:val="1"/>
      <w:numFmt w:val="lowerRoman"/>
      <w:lvlText w:val="%3."/>
      <w:lvlJc w:val="left"/>
      <w:pPr>
        <w:ind w:left="1600" w:hanging="400"/>
        <w:jc w:val="both"/>
      </w:pPr>
      <w:rPr>
        <w:rFonts w:ascii="Times New Roman" w:eastAsia="Times New Roman" w:hAnsi="Times New Roman"/>
        <w:w w:val="100"/>
        <w:sz w:val="20"/>
        <w:szCs w:val="20"/>
        <w:shd w:val="clear" w:color="auto" w:fill="auto"/>
      </w:rPr>
    </w:lvl>
    <w:lvl w:ilvl="3" w:tplc="C7D83196">
      <w:start w:val="1"/>
      <w:numFmt w:val="decimal"/>
      <w:lvlText w:val="%4."/>
      <w:lvlJc w:val="left"/>
      <w:pPr>
        <w:ind w:left="2000" w:hanging="400"/>
        <w:jc w:val="both"/>
      </w:pPr>
      <w:rPr>
        <w:rFonts w:ascii="Times New Roman" w:eastAsia="Times New Roman" w:hAnsi="Times New Roman"/>
        <w:w w:val="100"/>
        <w:sz w:val="20"/>
        <w:szCs w:val="20"/>
        <w:shd w:val="clear" w:color="auto" w:fill="auto"/>
      </w:rPr>
    </w:lvl>
    <w:lvl w:ilvl="4" w:tplc="A4C214CE">
      <w:start w:val="1"/>
      <w:numFmt w:val="upperLetter"/>
      <w:lvlText w:val="%5."/>
      <w:lvlJc w:val="left"/>
      <w:pPr>
        <w:ind w:left="2400" w:hanging="400"/>
        <w:jc w:val="both"/>
      </w:pPr>
      <w:rPr>
        <w:rFonts w:ascii="Times New Roman" w:eastAsia="Times New Roman" w:hAnsi="Times New Roman"/>
        <w:w w:val="100"/>
        <w:sz w:val="20"/>
        <w:szCs w:val="20"/>
        <w:shd w:val="clear" w:color="auto" w:fill="auto"/>
      </w:rPr>
    </w:lvl>
    <w:lvl w:ilvl="5" w:tplc="AA2260DA">
      <w:start w:val="1"/>
      <w:numFmt w:val="lowerRoman"/>
      <w:lvlText w:val="%6."/>
      <w:lvlJc w:val="left"/>
      <w:pPr>
        <w:ind w:left="2800" w:hanging="400"/>
        <w:jc w:val="both"/>
      </w:pPr>
      <w:rPr>
        <w:rFonts w:ascii="Times New Roman" w:eastAsia="Times New Roman" w:hAnsi="Times New Roman"/>
        <w:w w:val="100"/>
        <w:sz w:val="20"/>
        <w:szCs w:val="20"/>
        <w:shd w:val="clear" w:color="auto" w:fill="auto"/>
      </w:rPr>
    </w:lvl>
    <w:lvl w:ilvl="6" w:tplc="E0BC43E0">
      <w:start w:val="1"/>
      <w:numFmt w:val="decimal"/>
      <w:lvlText w:val="%7."/>
      <w:lvlJc w:val="left"/>
      <w:pPr>
        <w:ind w:left="3200" w:hanging="400"/>
        <w:jc w:val="both"/>
      </w:pPr>
      <w:rPr>
        <w:rFonts w:ascii="Times New Roman" w:eastAsia="Times New Roman" w:hAnsi="Times New Roman"/>
        <w:w w:val="100"/>
        <w:sz w:val="20"/>
        <w:szCs w:val="20"/>
        <w:shd w:val="clear" w:color="auto" w:fill="auto"/>
      </w:rPr>
    </w:lvl>
    <w:lvl w:ilvl="7" w:tplc="650E41C8">
      <w:start w:val="1"/>
      <w:numFmt w:val="upperLetter"/>
      <w:lvlText w:val="%8."/>
      <w:lvlJc w:val="left"/>
      <w:pPr>
        <w:ind w:left="3600" w:hanging="400"/>
        <w:jc w:val="both"/>
      </w:pPr>
      <w:rPr>
        <w:rFonts w:ascii="Times New Roman" w:eastAsia="Times New Roman" w:hAnsi="Times New Roman"/>
        <w:w w:val="100"/>
        <w:sz w:val="20"/>
        <w:szCs w:val="20"/>
        <w:shd w:val="clear" w:color="auto" w:fill="auto"/>
      </w:rPr>
    </w:lvl>
    <w:lvl w:ilvl="8" w:tplc="04F473DA">
      <w:start w:val="1"/>
      <w:numFmt w:val="lowerRoman"/>
      <w:lvlText w:val="%9."/>
      <w:lvlJc w:val="left"/>
      <w:pPr>
        <w:ind w:left="4000" w:hanging="400"/>
        <w:jc w:val="both"/>
      </w:pPr>
      <w:rPr>
        <w:rFonts w:ascii="Times New Roman" w:eastAsia="Times New Roman" w:hAnsi="Times New Roman"/>
        <w:w w:val="100"/>
        <w:sz w:val="20"/>
        <w:szCs w:val="20"/>
        <w:shd w:val="clear" w:color="auto" w:fill="auto"/>
      </w:rPr>
    </w:lvl>
  </w:abstractNum>
  <w:abstractNum w:abstractNumId="11" w15:restartNumberingAfterBreak="0">
    <w:nsid w:val="65B76087"/>
    <w:multiLevelType w:val="hybridMultilevel"/>
    <w:tmpl w:val="EAF449CC"/>
    <w:lvl w:ilvl="0" w:tplc="408E14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28564E"/>
    <w:multiLevelType w:val="hybridMultilevel"/>
    <w:tmpl w:val="7CF0875A"/>
    <w:lvl w:ilvl="0" w:tplc="22F21DC2">
      <w:start w:val="1"/>
      <w:numFmt w:val="decimalEnclosedCircle"/>
      <w:lvlText w:val="%1"/>
      <w:lvlJc w:val="left"/>
      <w:pPr>
        <w:ind w:left="420" w:hanging="420"/>
      </w:pPr>
      <w:rPr>
        <w:rFonts w:ascii="Calibri" w:eastAsia="宋体" w:hAnsi="Calibri"/>
        <w:w w:val="100"/>
        <w:sz w:val="21"/>
        <w:szCs w:val="21"/>
        <w:u w:val="none"/>
        <w:shd w:val="clear" w:color="auto" w:fil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0"/>
  </w:num>
  <w:num w:numId="11">
    <w:abstractNumId w:val="1"/>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6"/>
  <w:bordersDoNotSurroundHeader/>
  <w:bordersDoNotSurroundFooter/>
  <w:proofState w:spelling="clean" w:grammar="clean"/>
  <w:defaultTabStop w:val="420"/>
  <w:displayHorizontalDrawingGridEvery w:val="0"/>
  <w:displayVerticalDrawingGridEvery w:val="2"/>
  <w:characterSpacingControl w:val="compressPunctuation"/>
  <w:compat>
    <w:balanceSingleByteDoubleByteWidth/>
    <w:ulTrailSpace/>
    <w:adjustLineHeightInTable/>
    <w:useFELayout/>
    <w:compatSetting w:name="compatibilityMode" w:uri="http://schemas.microsoft.com/office/word" w:val="14"/>
    <w:compatSetting w:name="useWord2013TrackBottomHyphenation" w:uri="http://schemas.microsoft.com/office/word" w:val="1"/>
  </w:compat>
  <w:rsids>
    <w:rsidRoot w:val="00A400B3"/>
    <w:rsid w:val="00573B9B"/>
    <w:rsid w:val="00824CF0"/>
    <w:rsid w:val="008D3212"/>
    <w:rsid w:val="00A400B3"/>
    <w:rsid w:val="00A5414B"/>
    <w:rsid w:val="00C20EB5"/>
    <w:rsid w:val="00E40CAD"/>
    <w:rsid w:val="00E54EE9"/>
    <w:rsid w:val="00F703EA"/>
    <w:rsid w:val="00F956B8"/>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B79024"/>
  <w15:docId w15:val="{CEA56A56-9B6B-4AD9-B886-13934D78C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jc w:val="both"/>
    </w:pPr>
  </w:style>
  <w:style w:type="paragraph" w:styleId="1">
    <w:name w:val="heading 1"/>
    <w:basedOn w:val="a"/>
    <w:next w:val="a"/>
    <w:link w:val="10"/>
    <w:uiPriority w:val="9"/>
    <w:qFormat/>
    <w:pPr>
      <w:keepNext/>
      <w:keepLines/>
      <w:numPr>
        <w:numId w:val="2"/>
      </w:numPr>
      <w:outlineLvl w:val="0"/>
    </w:pPr>
    <w:rPr>
      <w:b/>
      <w:sz w:val="44"/>
      <w:szCs w:val="44"/>
    </w:rPr>
  </w:style>
  <w:style w:type="paragraph" w:styleId="2">
    <w:name w:val="heading 2"/>
    <w:basedOn w:val="a"/>
    <w:next w:val="a"/>
    <w:link w:val="20"/>
    <w:uiPriority w:val="9"/>
    <w:unhideWhenUsed/>
    <w:qFormat/>
    <w:pPr>
      <w:keepNext/>
      <w:keepLines/>
      <w:numPr>
        <w:ilvl w:val="1"/>
        <w:numId w:val="1"/>
      </w:numPr>
      <w:outlineLvl w:val="1"/>
    </w:pPr>
    <w:rPr>
      <w:rFonts w:ascii="Cambria" w:hAnsi="Cambria"/>
      <w:b/>
      <w:sz w:val="32"/>
      <w:szCs w:val="32"/>
    </w:rPr>
  </w:style>
  <w:style w:type="paragraph" w:styleId="3">
    <w:name w:val="heading 3"/>
    <w:basedOn w:val="a"/>
    <w:next w:val="a"/>
    <w:link w:val="30"/>
    <w:uiPriority w:val="9"/>
    <w:semiHidden/>
    <w:unhideWhenUsed/>
    <w:qFormat/>
    <w:pPr>
      <w:keepNext/>
      <w:keepLines/>
      <w:numPr>
        <w:ilvl w:val="2"/>
        <w:numId w:val="1"/>
      </w:numPr>
      <w:outlineLvl w:val="2"/>
    </w:pPr>
    <w:rPr>
      <w:b/>
      <w:sz w:val="32"/>
      <w:szCs w:val="32"/>
    </w:rPr>
  </w:style>
  <w:style w:type="paragraph" w:styleId="4">
    <w:name w:val="heading 4"/>
    <w:basedOn w:val="a"/>
    <w:next w:val="a"/>
    <w:link w:val="40"/>
    <w:uiPriority w:val="9"/>
    <w:semiHidden/>
    <w:unhideWhenUsed/>
    <w:qFormat/>
    <w:pPr>
      <w:keepNext/>
      <w:keepLines/>
      <w:numPr>
        <w:ilvl w:val="3"/>
        <w:numId w:val="1"/>
      </w:numPr>
      <w:outlineLvl w:val="3"/>
    </w:pPr>
    <w:rPr>
      <w:rFonts w:ascii="Cambria" w:hAnsi="Cambria"/>
      <w:b/>
      <w:sz w:val="28"/>
      <w:szCs w:val="28"/>
    </w:rPr>
  </w:style>
  <w:style w:type="paragraph" w:styleId="5">
    <w:name w:val="heading 5"/>
    <w:basedOn w:val="a"/>
    <w:next w:val="a"/>
    <w:link w:val="50"/>
    <w:uiPriority w:val="9"/>
    <w:semiHidden/>
    <w:unhideWhenUsed/>
    <w:qFormat/>
    <w:pPr>
      <w:keepNext/>
      <w:keepLines/>
      <w:numPr>
        <w:ilvl w:val="4"/>
        <w:numId w:val="1"/>
      </w:numPr>
      <w:outlineLvl w:val="4"/>
    </w:pPr>
    <w:rPr>
      <w:b/>
      <w:sz w:val="28"/>
      <w:szCs w:val="28"/>
    </w:rPr>
  </w:style>
  <w:style w:type="paragraph" w:styleId="6">
    <w:name w:val="heading 6"/>
    <w:basedOn w:val="a"/>
    <w:next w:val="a"/>
    <w:link w:val="60"/>
    <w:uiPriority w:val="9"/>
    <w:semiHidden/>
    <w:unhideWhenUsed/>
    <w:qFormat/>
    <w:pPr>
      <w:keepNext/>
      <w:keepLines/>
      <w:numPr>
        <w:ilvl w:val="5"/>
        <w:numId w:val="1"/>
      </w:numPr>
      <w:outlineLvl w:val="5"/>
    </w:pPr>
    <w:rPr>
      <w:rFonts w:ascii="Cambria" w:hAnsi="Cambria"/>
      <w:b/>
      <w:sz w:val="24"/>
      <w:szCs w:val="24"/>
    </w:rPr>
  </w:style>
  <w:style w:type="paragraph" w:styleId="7">
    <w:name w:val="heading 7"/>
    <w:basedOn w:val="a"/>
    <w:next w:val="a"/>
    <w:link w:val="70"/>
    <w:uiPriority w:val="13"/>
    <w:unhideWhenUsed/>
    <w:qFormat/>
    <w:pPr>
      <w:keepNext/>
      <w:keepLines/>
      <w:numPr>
        <w:ilvl w:val="6"/>
        <w:numId w:val="1"/>
      </w:numPr>
      <w:outlineLvl w:val="6"/>
    </w:pPr>
    <w:rPr>
      <w:b/>
      <w:sz w:val="24"/>
      <w:szCs w:val="24"/>
    </w:rPr>
  </w:style>
  <w:style w:type="paragraph" w:styleId="8">
    <w:name w:val="heading 8"/>
    <w:uiPriority w:val="14"/>
    <w:qFormat/>
    <w:pPr>
      <w:ind w:left="2000" w:hanging="400"/>
      <w:jc w:val="both"/>
      <w:outlineLvl w:val="7"/>
    </w:pPr>
  </w:style>
  <w:style w:type="paragraph" w:styleId="9">
    <w:name w:val="heading 9"/>
    <w:uiPriority w:val="15"/>
    <w:qFormat/>
    <w:pPr>
      <w:ind w:left="2200" w:hanging="400"/>
      <w:jc w:val="both"/>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jc w:val="both"/>
    </w:pPr>
  </w:style>
  <w:style w:type="paragraph" w:styleId="a4">
    <w:name w:val="Title"/>
    <w:basedOn w:val="a"/>
    <w:next w:val="a"/>
    <w:link w:val="a5"/>
    <w:uiPriority w:val="10"/>
    <w:qFormat/>
    <w:pPr>
      <w:jc w:val="center"/>
    </w:pPr>
    <w:rPr>
      <w:rFonts w:ascii="Cambria" w:hAnsi="Cambria"/>
      <w:b/>
      <w:sz w:val="32"/>
      <w:szCs w:val="32"/>
    </w:rPr>
  </w:style>
  <w:style w:type="paragraph" w:styleId="a6">
    <w:name w:val="Subtitle"/>
    <w:basedOn w:val="a"/>
    <w:next w:val="a"/>
    <w:link w:val="a7"/>
    <w:uiPriority w:val="11"/>
    <w:qFormat/>
    <w:pPr>
      <w:jc w:val="center"/>
    </w:pPr>
    <w:rPr>
      <w:rFonts w:ascii="Cambria" w:hAnsi="Cambria"/>
      <w:b/>
      <w:sz w:val="32"/>
      <w:szCs w:val="32"/>
    </w:rPr>
  </w:style>
  <w:style w:type="character" w:styleId="a8">
    <w:name w:val="Subtle Emphasis"/>
    <w:uiPriority w:val="17"/>
    <w:qFormat/>
    <w:rPr>
      <w:i/>
      <w:color w:val="404040"/>
      <w:w w:val="100"/>
      <w:sz w:val="21"/>
      <w:szCs w:val="21"/>
      <w:shd w:val="clear" w:color="auto" w:fill="auto"/>
    </w:rPr>
  </w:style>
  <w:style w:type="character" w:styleId="a9">
    <w:name w:val="Emphasis"/>
    <w:uiPriority w:val="18"/>
    <w:qFormat/>
    <w:rPr>
      <w:i/>
      <w:w w:val="100"/>
      <w:sz w:val="21"/>
      <w:szCs w:val="21"/>
      <w:shd w:val="clear" w:color="auto" w:fill="auto"/>
    </w:rPr>
  </w:style>
  <w:style w:type="character" w:styleId="aa">
    <w:name w:val="Intense Emphasis"/>
    <w:uiPriority w:val="19"/>
    <w:qFormat/>
    <w:rPr>
      <w:i/>
      <w:color w:val="5B9BD5"/>
      <w:w w:val="100"/>
      <w:sz w:val="21"/>
      <w:szCs w:val="21"/>
      <w:shd w:val="clear" w:color="auto" w:fill="auto"/>
    </w:rPr>
  </w:style>
  <w:style w:type="character" w:styleId="ab">
    <w:name w:val="Strong"/>
    <w:uiPriority w:val="20"/>
    <w:qFormat/>
    <w:rPr>
      <w:b/>
      <w:w w:val="100"/>
      <w:sz w:val="21"/>
      <w:szCs w:val="21"/>
      <w:shd w:val="clear" w:color="auto" w:fill="auto"/>
    </w:rPr>
  </w:style>
  <w:style w:type="paragraph" w:styleId="ac">
    <w:name w:val="Quote"/>
    <w:uiPriority w:val="21"/>
    <w:qFormat/>
    <w:pPr>
      <w:ind w:left="864" w:right="864"/>
      <w:jc w:val="center"/>
    </w:pPr>
    <w:rPr>
      <w:i/>
      <w:color w:val="404040"/>
    </w:rPr>
  </w:style>
  <w:style w:type="paragraph" w:styleId="ad">
    <w:name w:val="Intense Quote"/>
    <w:uiPriority w:val="22"/>
    <w:qFormat/>
    <w:pPr>
      <w:ind w:left="950" w:right="950"/>
      <w:jc w:val="center"/>
    </w:pPr>
    <w:rPr>
      <w:i/>
      <w:color w:val="5B9BD5"/>
    </w:rPr>
  </w:style>
  <w:style w:type="character" w:styleId="ae">
    <w:name w:val="Subtle Reference"/>
    <w:uiPriority w:val="23"/>
    <w:qFormat/>
    <w:rPr>
      <w:smallCaps/>
      <w:color w:val="5A5A5A"/>
      <w:w w:val="100"/>
      <w:sz w:val="21"/>
      <w:szCs w:val="21"/>
      <w:shd w:val="clear" w:color="auto" w:fill="auto"/>
    </w:rPr>
  </w:style>
  <w:style w:type="character" w:styleId="af">
    <w:name w:val="Intense Reference"/>
    <w:uiPriority w:val="24"/>
    <w:qFormat/>
    <w:rPr>
      <w:b/>
      <w:smallCaps/>
      <w:color w:val="5B9BD5"/>
      <w:w w:val="100"/>
      <w:sz w:val="21"/>
      <w:szCs w:val="21"/>
      <w:shd w:val="clear" w:color="auto" w:fill="auto"/>
    </w:rPr>
  </w:style>
  <w:style w:type="character" w:styleId="af0">
    <w:name w:val="Book Title"/>
    <w:uiPriority w:val="25"/>
    <w:qFormat/>
    <w:rPr>
      <w:b/>
      <w:i/>
      <w:w w:val="100"/>
      <w:sz w:val="21"/>
      <w:szCs w:val="21"/>
      <w:shd w:val="clear" w:color="auto" w:fill="auto"/>
    </w:rPr>
  </w:style>
  <w:style w:type="paragraph" w:styleId="af1">
    <w:name w:val="List Paragraph"/>
    <w:basedOn w:val="a"/>
    <w:uiPriority w:val="26"/>
    <w:qFormat/>
    <w:pPr>
      <w:ind w:firstLine="420"/>
    </w:pPr>
  </w:style>
  <w:style w:type="paragraph" w:styleId="TOC">
    <w:name w:val="TOC Heading"/>
    <w:uiPriority w:val="27"/>
    <w:unhideWhenUsed/>
    <w:qFormat/>
    <w:rPr>
      <w:color w:val="2E74B5"/>
      <w:sz w:val="32"/>
      <w:szCs w:val="32"/>
    </w:rPr>
  </w:style>
  <w:style w:type="paragraph" w:styleId="TOC1">
    <w:name w:val="toc 1"/>
    <w:uiPriority w:val="28"/>
    <w:unhideWhenUsed/>
    <w:qFormat/>
    <w:pPr>
      <w:jc w:val="both"/>
    </w:pPr>
  </w:style>
  <w:style w:type="paragraph" w:styleId="TOC2">
    <w:name w:val="toc 2"/>
    <w:uiPriority w:val="29"/>
    <w:unhideWhenUsed/>
    <w:qFormat/>
    <w:pPr>
      <w:ind w:left="425"/>
      <w:jc w:val="both"/>
    </w:pPr>
  </w:style>
  <w:style w:type="paragraph" w:styleId="TOC3">
    <w:name w:val="toc 3"/>
    <w:uiPriority w:val="30"/>
    <w:unhideWhenUsed/>
    <w:qFormat/>
    <w:pPr>
      <w:ind w:left="850"/>
      <w:jc w:val="both"/>
    </w:pPr>
  </w:style>
  <w:style w:type="paragraph" w:styleId="TOC4">
    <w:name w:val="toc 4"/>
    <w:uiPriority w:val="31"/>
    <w:unhideWhenUsed/>
    <w:qFormat/>
    <w:pPr>
      <w:ind w:left="1275"/>
      <w:jc w:val="both"/>
    </w:pPr>
  </w:style>
  <w:style w:type="paragraph" w:styleId="TOC5">
    <w:name w:val="toc 5"/>
    <w:uiPriority w:val="32"/>
    <w:unhideWhenUsed/>
    <w:qFormat/>
    <w:pPr>
      <w:ind w:left="1700"/>
      <w:jc w:val="both"/>
    </w:pPr>
  </w:style>
  <w:style w:type="paragraph" w:styleId="TOC6">
    <w:name w:val="toc 6"/>
    <w:uiPriority w:val="33"/>
    <w:unhideWhenUsed/>
    <w:qFormat/>
    <w:pPr>
      <w:ind w:left="2125"/>
      <w:jc w:val="both"/>
    </w:pPr>
  </w:style>
  <w:style w:type="paragraph" w:styleId="TOC7">
    <w:name w:val="toc 7"/>
    <w:uiPriority w:val="34"/>
    <w:unhideWhenUsed/>
    <w:qFormat/>
    <w:pPr>
      <w:ind w:left="2550"/>
      <w:jc w:val="both"/>
    </w:pPr>
  </w:style>
  <w:style w:type="paragraph" w:styleId="TOC8">
    <w:name w:val="toc 8"/>
    <w:uiPriority w:val="35"/>
    <w:unhideWhenUsed/>
    <w:qFormat/>
    <w:pPr>
      <w:ind w:left="2975"/>
      <w:jc w:val="both"/>
    </w:pPr>
  </w:style>
  <w:style w:type="paragraph" w:styleId="TOC9">
    <w:name w:val="toc 9"/>
    <w:uiPriority w:val="36"/>
    <w:unhideWhenUsed/>
    <w:qFormat/>
    <w:pPr>
      <w:ind w:left="3400"/>
      <w:jc w:val="both"/>
    </w:pPr>
  </w:style>
  <w:style w:type="table" w:styleId="af2">
    <w:name w:val="Table Grid"/>
    <w:basedOn w:val="a1"/>
    <w:uiPriority w:val="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Pr>
      <w:b/>
      <w:w w:val="100"/>
      <w:sz w:val="44"/>
      <w:szCs w:val="44"/>
      <w:shd w:val="clear" w:color="auto" w:fill="auto"/>
    </w:rPr>
  </w:style>
  <w:style w:type="character" w:customStyle="1" w:styleId="20">
    <w:name w:val="标题 2 字符"/>
    <w:basedOn w:val="a0"/>
    <w:link w:val="2"/>
    <w:rPr>
      <w:rFonts w:ascii="Cambria" w:eastAsia="宋体" w:hAnsi="Cambria"/>
      <w:b/>
      <w:w w:val="100"/>
      <w:sz w:val="32"/>
      <w:szCs w:val="32"/>
      <w:shd w:val="clear" w:color="auto" w:fill="auto"/>
    </w:rPr>
  </w:style>
  <w:style w:type="character" w:customStyle="1" w:styleId="30">
    <w:name w:val="标题 3 字符"/>
    <w:basedOn w:val="a0"/>
    <w:link w:val="3"/>
    <w:rPr>
      <w:b/>
      <w:w w:val="100"/>
      <w:sz w:val="32"/>
      <w:szCs w:val="32"/>
      <w:shd w:val="clear" w:color="auto" w:fill="auto"/>
    </w:rPr>
  </w:style>
  <w:style w:type="character" w:customStyle="1" w:styleId="40">
    <w:name w:val="标题 4 字符"/>
    <w:basedOn w:val="a0"/>
    <w:link w:val="4"/>
    <w:rPr>
      <w:rFonts w:ascii="Cambria" w:eastAsia="宋体" w:hAnsi="Cambria"/>
      <w:b/>
      <w:w w:val="100"/>
      <w:sz w:val="28"/>
      <w:szCs w:val="28"/>
      <w:shd w:val="clear" w:color="auto" w:fill="auto"/>
    </w:rPr>
  </w:style>
  <w:style w:type="character" w:customStyle="1" w:styleId="50">
    <w:name w:val="标题 5 字符"/>
    <w:basedOn w:val="a0"/>
    <w:link w:val="5"/>
    <w:rPr>
      <w:b/>
      <w:w w:val="100"/>
      <w:sz w:val="28"/>
      <w:szCs w:val="28"/>
      <w:shd w:val="clear" w:color="auto" w:fill="auto"/>
    </w:rPr>
  </w:style>
  <w:style w:type="character" w:customStyle="1" w:styleId="60">
    <w:name w:val="标题 6 字符"/>
    <w:basedOn w:val="a0"/>
    <w:link w:val="6"/>
    <w:rPr>
      <w:rFonts w:ascii="Cambria" w:eastAsia="宋体" w:hAnsi="Cambria"/>
      <w:b/>
      <w:w w:val="100"/>
      <w:sz w:val="24"/>
      <w:szCs w:val="24"/>
      <w:shd w:val="clear" w:color="auto" w:fill="auto"/>
    </w:rPr>
  </w:style>
  <w:style w:type="character" w:customStyle="1" w:styleId="70">
    <w:name w:val="标题 7 字符"/>
    <w:basedOn w:val="a0"/>
    <w:link w:val="7"/>
    <w:rPr>
      <w:b/>
      <w:w w:val="100"/>
      <w:sz w:val="24"/>
      <w:szCs w:val="24"/>
      <w:shd w:val="clear" w:color="auto" w:fill="auto"/>
    </w:rPr>
  </w:style>
  <w:style w:type="character" w:customStyle="1" w:styleId="a7">
    <w:name w:val="副标题 字符"/>
    <w:basedOn w:val="a0"/>
    <w:link w:val="a6"/>
    <w:rPr>
      <w:rFonts w:ascii="Cambria" w:eastAsia="宋体" w:hAnsi="Cambria"/>
      <w:b/>
      <w:w w:val="100"/>
      <w:sz w:val="32"/>
      <w:szCs w:val="32"/>
      <w:shd w:val="clear" w:color="auto" w:fill="auto"/>
    </w:rPr>
  </w:style>
  <w:style w:type="character" w:customStyle="1" w:styleId="a5">
    <w:name w:val="标题 字符"/>
    <w:basedOn w:val="a0"/>
    <w:link w:val="a4"/>
    <w:rPr>
      <w:rFonts w:ascii="Cambria" w:eastAsia="宋体" w:hAnsi="Cambria"/>
      <w:b/>
      <w:w w:val="100"/>
      <w:sz w:val="32"/>
      <w:szCs w:val="32"/>
      <w:shd w:val="clear" w:color="auto" w:fill="auto"/>
    </w:rPr>
  </w:style>
  <w:style w:type="paragraph" w:styleId="af3">
    <w:name w:val="header"/>
    <w:basedOn w:val="a"/>
    <w:link w:val="af4"/>
    <w:unhideWhenUsed/>
    <w:pPr>
      <w:tabs>
        <w:tab w:val="center" w:pos="4153"/>
        <w:tab w:val="right" w:pos="8306"/>
      </w:tabs>
      <w:jc w:val="center"/>
    </w:pPr>
    <w:rPr>
      <w:sz w:val="18"/>
      <w:szCs w:val="18"/>
    </w:rPr>
  </w:style>
  <w:style w:type="character" w:customStyle="1" w:styleId="af4">
    <w:name w:val="页眉 字符"/>
    <w:basedOn w:val="a0"/>
    <w:link w:val="af3"/>
    <w:rPr>
      <w:w w:val="100"/>
      <w:sz w:val="18"/>
      <w:szCs w:val="18"/>
      <w:shd w:val="clear" w:color="auto" w:fill="auto"/>
    </w:rPr>
  </w:style>
  <w:style w:type="paragraph" w:styleId="af5">
    <w:name w:val="footer"/>
    <w:basedOn w:val="a"/>
    <w:link w:val="af6"/>
    <w:unhideWhenUsed/>
    <w:pPr>
      <w:tabs>
        <w:tab w:val="center" w:pos="4153"/>
        <w:tab w:val="right" w:pos="8306"/>
      </w:tabs>
    </w:pPr>
    <w:rPr>
      <w:sz w:val="18"/>
      <w:szCs w:val="18"/>
    </w:rPr>
  </w:style>
  <w:style w:type="character" w:customStyle="1" w:styleId="af6">
    <w:name w:val="页脚 字符"/>
    <w:basedOn w:val="a0"/>
    <w:link w:val="af5"/>
    <w:rPr>
      <w:w w:val="100"/>
      <w:sz w:val="18"/>
      <w:szCs w:val="18"/>
      <w:shd w:val="clear" w:color="auto" w:fill="auto"/>
    </w:rPr>
  </w:style>
  <w:style w:type="paragraph" w:styleId="af7">
    <w:name w:val="Balloon Text"/>
    <w:basedOn w:val="a"/>
    <w:link w:val="af8"/>
    <w:semiHidden/>
    <w:unhideWhenUsed/>
    <w:rPr>
      <w:sz w:val="18"/>
      <w:szCs w:val="18"/>
    </w:rPr>
  </w:style>
  <w:style w:type="character" w:customStyle="1" w:styleId="af8">
    <w:name w:val="批注框文本 字符"/>
    <w:basedOn w:val="a0"/>
    <w:link w:val="af7"/>
    <w:semiHidden/>
    <w:rPr>
      <w:w w:val="100"/>
      <w:sz w:val="18"/>
      <w:szCs w:val="18"/>
      <w:shd w:val="clear" w:color="auto" w:fill="auto"/>
    </w:rPr>
  </w:style>
  <w:style w:type="paragraph" w:styleId="af9">
    <w:name w:val="Normal (Web)"/>
    <w:basedOn w:val="a"/>
    <w:uiPriority w:val="99"/>
    <w:semiHidden/>
    <w:unhideWhenUsed/>
    <w:rsid w:val="00F956B8"/>
    <w:rPr>
      <w:rFonts w:ascii="Times New Roman" w:hAnsi="Times New Roman"/>
      <w:sz w:val="24"/>
      <w:szCs w:val="24"/>
    </w:rPr>
  </w:style>
  <w:style w:type="character" w:styleId="afa">
    <w:name w:val="Hyperlink"/>
    <w:basedOn w:val="a0"/>
    <w:uiPriority w:val="99"/>
    <w:unhideWhenUsed/>
    <w:rsid w:val="00F956B8"/>
    <w:rPr>
      <w:color w:val="0000FF"/>
      <w:u w:val="single"/>
    </w:rPr>
  </w:style>
  <w:style w:type="character" w:customStyle="1" w:styleId="hljs-tag">
    <w:name w:val="hljs-tag"/>
    <w:basedOn w:val="a0"/>
    <w:rsid w:val="00F703EA"/>
  </w:style>
  <w:style w:type="character" w:customStyle="1" w:styleId="hljs-title">
    <w:name w:val="hljs-title"/>
    <w:basedOn w:val="a0"/>
    <w:rsid w:val="00F703EA"/>
  </w:style>
  <w:style w:type="paragraph" w:styleId="HTML">
    <w:name w:val="HTML Preformatted"/>
    <w:basedOn w:val="a"/>
    <w:link w:val="HTML0"/>
    <w:uiPriority w:val="99"/>
    <w:semiHidden/>
    <w:unhideWhenUsed/>
    <w:rsid w:val="00F70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HTML0">
    <w:name w:val="HTML 预设格式 字符"/>
    <w:basedOn w:val="a0"/>
    <w:link w:val="HTML"/>
    <w:uiPriority w:val="99"/>
    <w:semiHidden/>
    <w:rsid w:val="00F703EA"/>
    <w:rPr>
      <w:rFonts w:ascii="宋体" w:hAnsi="宋体" w:cs="宋体"/>
      <w:sz w:val="24"/>
      <w:szCs w:val="24"/>
    </w:rPr>
  </w:style>
  <w:style w:type="character" w:styleId="afb">
    <w:name w:val="Unresolved Mention"/>
    <w:basedOn w:val="a0"/>
    <w:uiPriority w:val="99"/>
    <w:semiHidden/>
    <w:unhideWhenUsed/>
    <w:rsid w:val="00C20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754762">
      <w:bodyDiv w:val="1"/>
      <w:marLeft w:val="0"/>
      <w:marRight w:val="0"/>
      <w:marTop w:val="0"/>
      <w:marBottom w:val="0"/>
      <w:divBdr>
        <w:top w:val="none" w:sz="0" w:space="0" w:color="auto"/>
        <w:left w:val="none" w:sz="0" w:space="0" w:color="auto"/>
        <w:bottom w:val="none" w:sz="0" w:space="0" w:color="auto"/>
        <w:right w:val="none" w:sz="0" w:space="0" w:color="auto"/>
      </w:divBdr>
    </w:div>
    <w:div w:id="301811979">
      <w:bodyDiv w:val="1"/>
      <w:marLeft w:val="0"/>
      <w:marRight w:val="0"/>
      <w:marTop w:val="0"/>
      <w:marBottom w:val="0"/>
      <w:divBdr>
        <w:top w:val="none" w:sz="0" w:space="0" w:color="auto"/>
        <w:left w:val="none" w:sz="0" w:space="0" w:color="auto"/>
        <w:bottom w:val="none" w:sz="0" w:space="0" w:color="auto"/>
        <w:right w:val="none" w:sz="0" w:space="0" w:color="auto"/>
      </w:divBdr>
    </w:div>
    <w:div w:id="417674994">
      <w:bodyDiv w:val="1"/>
      <w:marLeft w:val="0"/>
      <w:marRight w:val="0"/>
      <w:marTop w:val="0"/>
      <w:marBottom w:val="0"/>
      <w:divBdr>
        <w:top w:val="none" w:sz="0" w:space="0" w:color="auto"/>
        <w:left w:val="none" w:sz="0" w:space="0" w:color="auto"/>
        <w:bottom w:val="none" w:sz="0" w:space="0" w:color="auto"/>
        <w:right w:val="none" w:sz="0" w:space="0" w:color="auto"/>
      </w:divBdr>
    </w:div>
    <w:div w:id="442044611">
      <w:bodyDiv w:val="1"/>
      <w:marLeft w:val="0"/>
      <w:marRight w:val="0"/>
      <w:marTop w:val="0"/>
      <w:marBottom w:val="0"/>
      <w:divBdr>
        <w:top w:val="none" w:sz="0" w:space="0" w:color="auto"/>
        <w:left w:val="none" w:sz="0" w:space="0" w:color="auto"/>
        <w:bottom w:val="none" w:sz="0" w:space="0" w:color="auto"/>
        <w:right w:val="none" w:sz="0" w:space="0" w:color="auto"/>
      </w:divBdr>
    </w:div>
    <w:div w:id="568347061">
      <w:bodyDiv w:val="1"/>
      <w:marLeft w:val="0"/>
      <w:marRight w:val="0"/>
      <w:marTop w:val="0"/>
      <w:marBottom w:val="0"/>
      <w:divBdr>
        <w:top w:val="none" w:sz="0" w:space="0" w:color="auto"/>
        <w:left w:val="none" w:sz="0" w:space="0" w:color="auto"/>
        <w:bottom w:val="none" w:sz="0" w:space="0" w:color="auto"/>
        <w:right w:val="none" w:sz="0" w:space="0" w:color="auto"/>
      </w:divBdr>
    </w:div>
    <w:div w:id="610166559">
      <w:bodyDiv w:val="1"/>
      <w:marLeft w:val="0"/>
      <w:marRight w:val="0"/>
      <w:marTop w:val="0"/>
      <w:marBottom w:val="0"/>
      <w:divBdr>
        <w:top w:val="none" w:sz="0" w:space="0" w:color="auto"/>
        <w:left w:val="none" w:sz="0" w:space="0" w:color="auto"/>
        <w:bottom w:val="none" w:sz="0" w:space="0" w:color="auto"/>
        <w:right w:val="none" w:sz="0" w:space="0" w:color="auto"/>
      </w:divBdr>
    </w:div>
    <w:div w:id="695235917">
      <w:bodyDiv w:val="1"/>
      <w:marLeft w:val="0"/>
      <w:marRight w:val="0"/>
      <w:marTop w:val="0"/>
      <w:marBottom w:val="0"/>
      <w:divBdr>
        <w:top w:val="none" w:sz="0" w:space="0" w:color="auto"/>
        <w:left w:val="none" w:sz="0" w:space="0" w:color="auto"/>
        <w:bottom w:val="none" w:sz="0" w:space="0" w:color="auto"/>
        <w:right w:val="none" w:sz="0" w:space="0" w:color="auto"/>
      </w:divBdr>
    </w:div>
    <w:div w:id="722828942">
      <w:bodyDiv w:val="1"/>
      <w:marLeft w:val="0"/>
      <w:marRight w:val="0"/>
      <w:marTop w:val="0"/>
      <w:marBottom w:val="0"/>
      <w:divBdr>
        <w:top w:val="none" w:sz="0" w:space="0" w:color="auto"/>
        <w:left w:val="none" w:sz="0" w:space="0" w:color="auto"/>
        <w:bottom w:val="none" w:sz="0" w:space="0" w:color="auto"/>
        <w:right w:val="none" w:sz="0" w:space="0" w:color="auto"/>
      </w:divBdr>
    </w:div>
    <w:div w:id="885606221">
      <w:bodyDiv w:val="1"/>
      <w:marLeft w:val="0"/>
      <w:marRight w:val="0"/>
      <w:marTop w:val="0"/>
      <w:marBottom w:val="0"/>
      <w:divBdr>
        <w:top w:val="none" w:sz="0" w:space="0" w:color="auto"/>
        <w:left w:val="none" w:sz="0" w:space="0" w:color="auto"/>
        <w:bottom w:val="none" w:sz="0" w:space="0" w:color="auto"/>
        <w:right w:val="none" w:sz="0" w:space="0" w:color="auto"/>
      </w:divBdr>
    </w:div>
    <w:div w:id="995761007">
      <w:bodyDiv w:val="1"/>
      <w:marLeft w:val="0"/>
      <w:marRight w:val="0"/>
      <w:marTop w:val="0"/>
      <w:marBottom w:val="0"/>
      <w:divBdr>
        <w:top w:val="none" w:sz="0" w:space="0" w:color="auto"/>
        <w:left w:val="none" w:sz="0" w:space="0" w:color="auto"/>
        <w:bottom w:val="none" w:sz="0" w:space="0" w:color="auto"/>
        <w:right w:val="none" w:sz="0" w:space="0" w:color="auto"/>
      </w:divBdr>
    </w:div>
    <w:div w:id="1021324969">
      <w:bodyDiv w:val="1"/>
      <w:marLeft w:val="0"/>
      <w:marRight w:val="0"/>
      <w:marTop w:val="0"/>
      <w:marBottom w:val="0"/>
      <w:divBdr>
        <w:top w:val="none" w:sz="0" w:space="0" w:color="auto"/>
        <w:left w:val="none" w:sz="0" w:space="0" w:color="auto"/>
        <w:bottom w:val="none" w:sz="0" w:space="0" w:color="auto"/>
        <w:right w:val="none" w:sz="0" w:space="0" w:color="auto"/>
      </w:divBdr>
    </w:div>
    <w:div w:id="1099791053">
      <w:bodyDiv w:val="1"/>
      <w:marLeft w:val="0"/>
      <w:marRight w:val="0"/>
      <w:marTop w:val="0"/>
      <w:marBottom w:val="0"/>
      <w:divBdr>
        <w:top w:val="none" w:sz="0" w:space="0" w:color="auto"/>
        <w:left w:val="none" w:sz="0" w:space="0" w:color="auto"/>
        <w:bottom w:val="none" w:sz="0" w:space="0" w:color="auto"/>
        <w:right w:val="none" w:sz="0" w:space="0" w:color="auto"/>
      </w:divBdr>
    </w:div>
    <w:div w:id="1309748505">
      <w:bodyDiv w:val="1"/>
      <w:marLeft w:val="0"/>
      <w:marRight w:val="0"/>
      <w:marTop w:val="0"/>
      <w:marBottom w:val="0"/>
      <w:divBdr>
        <w:top w:val="none" w:sz="0" w:space="0" w:color="auto"/>
        <w:left w:val="none" w:sz="0" w:space="0" w:color="auto"/>
        <w:bottom w:val="none" w:sz="0" w:space="0" w:color="auto"/>
        <w:right w:val="none" w:sz="0" w:space="0" w:color="auto"/>
      </w:divBdr>
    </w:div>
    <w:div w:id="1356422907">
      <w:bodyDiv w:val="1"/>
      <w:marLeft w:val="0"/>
      <w:marRight w:val="0"/>
      <w:marTop w:val="0"/>
      <w:marBottom w:val="0"/>
      <w:divBdr>
        <w:top w:val="none" w:sz="0" w:space="0" w:color="auto"/>
        <w:left w:val="none" w:sz="0" w:space="0" w:color="auto"/>
        <w:bottom w:val="none" w:sz="0" w:space="0" w:color="auto"/>
        <w:right w:val="none" w:sz="0" w:space="0" w:color="auto"/>
      </w:divBdr>
    </w:div>
    <w:div w:id="1528832610">
      <w:bodyDiv w:val="1"/>
      <w:marLeft w:val="0"/>
      <w:marRight w:val="0"/>
      <w:marTop w:val="0"/>
      <w:marBottom w:val="0"/>
      <w:divBdr>
        <w:top w:val="none" w:sz="0" w:space="0" w:color="auto"/>
        <w:left w:val="none" w:sz="0" w:space="0" w:color="auto"/>
        <w:bottom w:val="none" w:sz="0" w:space="0" w:color="auto"/>
        <w:right w:val="none" w:sz="0" w:space="0" w:color="auto"/>
      </w:divBdr>
    </w:div>
    <w:div w:id="1892687952">
      <w:bodyDiv w:val="1"/>
      <w:marLeft w:val="0"/>
      <w:marRight w:val="0"/>
      <w:marTop w:val="0"/>
      <w:marBottom w:val="0"/>
      <w:divBdr>
        <w:top w:val="none" w:sz="0" w:space="0" w:color="auto"/>
        <w:left w:val="none" w:sz="0" w:space="0" w:color="auto"/>
        <w:bottom w:val="none" w:sz="0" w:space="0" w:color="auto"/>
        <w:right w:val="none" w:sz="0" w:space="0" w:color="auto"/>
      </w:divBdr>
    </w:div>
    <w:div w:id="214311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apache.org/licenses/LICENSE-2.0"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nblogs.com/china-baizhuangli/p/8920776.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github.com/JDZW2018/springCloudDemo.git" TargetMode="External"/><Relationship Id="rId10" Type="http://schemas.openxmlformats.org/officeDocument/2006/relationships/image" Target="media/image5.png"/><Relationship Id="rId19" Type="http://schemas.openxmlformats.org/officeDocument/2006/relationships/hyperlink" Target="http://java.sun.com/javase/6/docs/technotes/tools/windows/java.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512FB-5CA7-43A3-B044-833C8A7BC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844</Words>
  <Characters>4815</Characters>
  <Application>Microsoft Office Word</Application>
  <DocSecurity>0</DocSecurity>
  <Lines>40</Lines>
  <Paragraphs>11</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machuan</dc:creator>
  <cp:lastModifiedBy>fusheng tian</cp:lastModifiedBy>
  <cp:revision>5</cp:revision>
  <dcterms:created xsi:type="dcterms:W3CDTF">2018-11-16T01:18:00Z</dcterms:created>
  <dcterms:modified xsi:type="dcterms:W3CDTF">2018-11-16T02:49:00Z</dcterms:modified>
</cp:coreProperties>
</file>