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D8F9" w14:textId="77777777" w:rsidR="00E42058" w:rsidRPr="00E42058" w:rsidRDefault="00E42058" w:rsidP="00E42058">
      <w:pPr>
        <w:rPr>
          <w:b/>
          <w:bCs/>
        </w:rPr>
      </w:pPr>
      <w:r w:rsidRPr="00E42058">
        <w:rPr>
          <w:b/>
          <w:bCs/>
        </w:rPr>
        <w:t>Digital Footprint</w:t>
      </w:r>
    </w:p>
    <w:p w14:paraId="038E8A8C" w14:textId="77777777" w:rsidR="00E42058" w:rsidRPr="00E42058" w:rsidRDefault="00E42058" w:rsidP="00E42058">
      <w:r w:rsidRPr="00E42058">
        <w:t>SimpliSafe has a simple and easy-to-use website that is built for online buying. Customers can choose a system, see pricing, and order everything without speaking to a salesperson. Reviews are mostly positive, with many users praising how easy it is to set up and use. Some complaints mention equipment issues or customer support delays, but overall feedback is solid.</w:t>
      </w:r>
    </w:p>
    <w:p w14:paraId="0E65D848" w14:textId="77777777" w:rsidR="00E42058" w:rsidRPr="00E42058" w:rsidRDefault="00E42058" w:rsidP="00E42058">
      <w:pPr>
        <w:rPr>
          <w:b/>
          <w:bCs/>
        </w:rPr>
      </w:pPr>
      <w:r w:rsidRPr="00E42058">
        <w:rPr>
          <w:b/>
          <w:bCs/>
        </w:rPr>
        <w:t>Suppliers and Partnerships</w:t>
      </w:r>
    </w:p>
    <w:p w14:paraId="7426F734" w14:textId="77777777" w:rsidR="00E42058" w:rsidRPr="00E42058" w:rsidRDefault="00E42058" w:rsidP="00E42058">
      <w:r w:rsidRPr="00E42058">
        <w:t>SimpliSafe designs most of its own equipment, which helps keep the system simple and affordable. It does not rely heavily on outside brands or partnerships, giving it more control over pricing and updates. The downside is that it does not integrate as deeply with other smart home platforms as some competitors.</w:t>
      </w:r>
    </w:p>
    <w:p w14:paraId="15E676CF" w14:textId="77777777" w:rsidR="00E42058" w:rsidRPr="00E42058" w:rsidRDefault="00E42058" w:rsidP="00E42058">
      <w:pPr>
        <w:rPr>
          <w:b/>
          <w:bCs/>
        </w:rPr>
      </w:pPr>
      <w:r w:rsidRPr="00E42058">
        <w:rPr>
          <w:b/>
          <w:bCs/>
        </w:rPr>
        <w:t>Innovation and Differentiation</w:t>
      </w:r>
    </w:p>
    <w:p w14:paraId="181A8810" w14:textId="3AF545F1" w:rsidR="00E42058" w:rsidRDefault="00E42058">
      <w:r w:rsidRPr="00E42058">
        <w:t xml:space="preserve">SimpliSafe stands out for being DIY, flexible, and contract-free. Customers can install the system themselves and choose </w:t>
      </w:r>
      <w:proofErr w:type="gramStart"/>
      <w:r w:rsidRPr="00E42058">
        <w:t>whether or not</w:t>
      </w:r>
      <w:proofErr w:type="gramEnd"/>
      <w:r w:rsidRPr="00E42058">
        <w:t xml:space="preserve"> they want professional monitoring. It may not have the most advanced smart home features, but it is popular because it is straightforward </w:t>
      </w:r>
      <w:proofErr w:type="gramStart"/>
      <w:r w:rsidRPr="00E42058">
        <w:t>and</w:t>
      </w:r>
      <w:proofErr w:type="gramEnd"/>
      <w:r w:rsidRPr="00E42058">
        <w:t xml:space="preserve"> low commitment.</w:t>
      </w:r>
    </w:p>
    <w:sectPr w:rsidR="00E4205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1A20" w14:textId="77777777" w:rsidR="00472351" w:rsidRDefault="00472351" w:rsidP="00E42058">
      <w:pPr>
        <w:spacing w:after="0" w:line="240" w:lineRule="auto"/>
      </w:pPr>
      <w:r>
        <w:separator/>
      </w:r>
    </w:p>
  </w:endnote>
  <w:endnote w:type="continuationSeparator" w:id="0">
    <w:p w14:paraId="4CA6E312" w14:textId="77777777" w:rsidR="00472351" w:rsidRDefault="00472351" w:rsidP="00E4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85A9" w14:textId="77777777" w:rsidR="00472351" w:rsidRDefault="00472351" w:rsidP="00E42058">
      <w:pPr>
        <w:spacing w:after="0" w:line="240" w:lineRule="auto"/>
      </w:pPr>
      <w:r>
        <w:separator/>
      </w:r>
    </w:p>
  </w:footnote>
  <w:footnote w:type="continuationSeparator" w:id="0">
    <w:p w14:paraId="6D14A3E5" w14:textId="77777777" w:rsidR="00472351" w:rsidRDefault="00472351" w:rsidP="00E4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CA77" w14:textId="66172D79" w:rsidR="00E42058" w:rsidRDefault="00E42058">
    <w:pPr>
      <w:pStyle w:val="Header"/>
    </w:pPr>
    <w:r>
      <w:t>SimpliSafe Research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58"/>
    <w:rsid w:val="002202CB"/>
    <w:rsid w:val="00472351"/>
    <w:rsid w:val="00E4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D897"/>
  <w15:chartTrackingRefBased/>
  <w15:docId w15:val="{47B3A3BA-6D7B-4441-9D85-5AE264577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058"/>
    <w:rPr>
      <w:rFonts w:eastAsiaTheme="majorEastAsia" w:cstheme="majorBidi"/>
      <w:color w:val="272727" w:themeColor="text1" w:themeTint="D8"/>
    </w:rPr>
  </w:style>
  <w:style w:type="paragraph" w:styleId="Title">
    <w:name w:val="Title"/>
    <w:basedOn w:val="Normal"/>
    <w:next w:val="Normal"/>
    <w:link w:val="TitleChar"/>
    <w:uiPriority w:val="10"/>
    <w:qFormat/>
    <w:rsid w:val="00E4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058"/>
    <w:pPr>
      <w:spacing w:before="160"/>
      <w:jc w:val="center"/>
    </w:pPr>
    <w:rPr>
      <w:i/>
      <w:iCs/>
      <w:color w:val="404040" w:themeColor="text1" w:themeTint="BF"/>
    </w:rPr>
  </w:style>
  <w:style w:type="character" w:customStyle="1" w:styleId="QuoteChar">
    <w:name w:val="Quote Char"/>
    <w:basedOn w:val="DefaultParagraphFont"/>
    <w:link w:val="Quote"/>
    <w:uiPriority w:val="29"/>
    <w:rsid w:val="00E42058"/>
    <w:rPr>
      <w:i/>
      <w:iCs/>
      <w:color w:val="404040" w:themeColor="text1" w:themeTint="BF"/>
    </w:rPr>
  </w:style>
  <w:style w:type="paragraph" w:styleId="ListParagraph">
    <w:name w:val="List Paragraph"/>
    <w:basedOn w:val="Normal"/>
    <w:uiPriority w:val="34"/>
    <w:qFormat/>
    <w:rsid w:val="00E42058"/>
    <w:pPr>
      <w:ind w:left="720"/>
      <w:contextualSpacing/>
    </w:pPr>
  </w:style>
  <w:style w:type="character" w:styleId="IntenseEmphasis">
    <w:name w:val="Intense Emphasis"/>
    <w:basedOn w:val="DefaultParagraphFont"/>
    <w:uiPriority w:val="21"/>
    <w:qFormat/>
    <w:rsid w:val="00E42058"/>
    <w:rPr>
      <w:i/>
      <w:iCs/>
      <w:color w:val="0F4761" w:themeColor="accent1" w:themeShade="BF"/>
    </w:rPr>
  </w:style>
  <w:style w:type="paragraph" w:styleId="IntenseQuote">
    <w:name w:val="Intense Quote"/>
    <w:basedOn w:val="Normal"/>
    <w:next w:val="Normal"/>
    <w:link w:val="IntenseQuoteChar"/>
    <w:uiPriority w:val="30"/>
    <w:qFormat/>
    <w:rsid w:val="00E42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058"/>
    <w:rPr>
      <w:i/>
      <w:iCs/>
      <w:color w:val="0F4761" w:themeColor="accent1" w:themeShade="BF"/>
    </w:rPr>
  </w:style>
  <w:style w:type="character" w:styleId="IntenseReference">
    <w:name w:val="Intense Reference"/>
    <w:basedOn w:val="DefaultParagraphFont"/>
    <w:uiPriority w:val="32"/>
    <w:qFormat/>
    <w:rsid w:val="00E42058"/>
    <w:rPr>
      <w:b/>
      <w:bCs/>
      <w:smallCaps/>
      <w:color w:val="0F4761" w:themeColor="accent1" w:themeShade="BF"/>
      <w:spacing w:val="5"/>
    </w:rPr>
  </w:style>
  <w:style w:type="paragraph" w:styleId="Header">
    <w:name w:val="header"/>
    <w:basedOn w:val="Normal"/>
    <w:link w:val="HeaderChar"/>
    <w:uiPriority w:val="99"/>
    <w:unhideWhenUsed/>
    <w:rsid w:val="00E42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058"/>
  </w:style>
  <w:style w:type="paragraph" w:styleId="Footer">
    <w:name w:val="footer"/>
    <w:basedOn w:val="Normal"/>
    <w:link w:val="FooterChar"/>
    <w:uiPriority w:val="99"/>
    <w:unhideWhenUsed/>
    <w:rsid w:val="00E42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888</Characters>
  <Application>Microsoft Office Word</Application>
  <DocSecurity>0</DocSecurity>
  <Lines>16</Lines>
  <Paragraphs>6</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1</cp:revision>
  <dcterms:created xsi:type="dcterms:W3CDTF">2026-01-14T22:25:00Z</dcterms:created>
  <dcterms:modified xsi:type="dcterms:W3CDTF">2026-01-14T22:26:00Z</dcterms:modified>
</cp:coreProperties>
</file>