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3BDE8" w14:textId="77777777" w:rsidR="00707116" w:rsidRPr="006476AF" w:rsidRDefault="00853F00">
      <w:pPr>
        <w:pStyle w:val="Data"/>
      </w:pPr>
      <w:r>
        <w:t>26-05</w:t>
      </w:r>
      <w:r w:rsidR="00BE123E">
        <w:t>-16</w:t>
      </w:r>
    </w:p>
    <w:p w14:paraId="562930CA" w14:textId="77777777" w:rsidR="00BF5F8E" w:rsidRDefault="00BE123E" w:rsidP="00BF5F8E">
      <w:pPr>
        <w:pStyle w:val="Titolo"/>
      </w:pPr>
      <w:r>
        <w:t>proposed assumption for the order of deformation problem</w:t>
      </w:r>
    </w:p>
    <w:p w14:paraId="0541A87A" w14:textId="77777777" w:rsidR="00707116" w:rsidRPr="006476AF" w:rsidRDefault="00BE123E">
      <w:pPr>
        <w:pStyle w:val="Titolo1"/>
      </w:pPr>
      <w:r>
        <w:t>when do the current assumptions fail?</w:t>
      </w:r>
    </w:p>
    <w:p w14:paraId="42E90F43" w14:textId="77777777" w:rsidR="00707116" w:rsidRDefault="00BE123E"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connection and in </w:t>
      </w:r>
      <w:proofErr w:type="spellStart"/>
      <w:r>
        <w:t>particular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depicted</w:t>
      </w:r>
      <w:proofErr w:type="spellEnd"/>
      <w:r>
        <w:t>.</w:t>
      </w:r>
    </w:p>
    <w:p w14:paraId="01FB4700" w14:textId="77777777" w:rsidR="00BE123E" w:rsidRDefault="00BE123E">
      <w:r>
        <w:rPr>
          <w:noProof/>
          <w:lang w:eastAsia="it-IT" w:bidi="ar-SA"/>
        </w:rPr>
        <w:drawing>
          <wp:inline distT="0" distB="0" distL="0" distR="0" wp14:anchorId="33F0583D" wp14:editId="2675DF13">
            <wp:extent cx="4035600" cy="216000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D52" w14:textId="77777777" w:rsidR="00C26340" w:rsidRDefault="00BE123E">
      <w:proofErr w:type="spellStart"/>
      <w:r>
        <w:t>This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from </w:t>
      </w:r>
      <w:proofErr w:type="spellStart"/>
      <w:r>
        <w:t>combinatorics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r w:rsidR="0040348F">
        <w:t xml:space="preserve">out </w:t>
      </w:r>
      <w:r>
        <w:t xml:space="preserve">of the 4 </w:t>
      </w:r>
      <w:proofErr w:type="spellStart"/>
      <w:r>
        <w:t>possibilities</w:t>
      </w:r>
      <w:proofErr w:type="spellEnd"/>
      <w:r>
        <w:t>.</w:t>
      </w:r>
    </w:p>
    <w:p w14:paraId="59719D9C" w14:textId="77777777" w:rsidR="00BE123E" w:rsidRPr="006476AF" w:rsidRDefault="00BE123E"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meaning</w:t>
      </w:r>
      <w:r w:rsidR="0040348F">
        <w:t>ful</w:t>
      </w:r>
      <w:proofErr w:type="spellEnd"/>
      <w:r>
        <w:t xml:space="preserve"> or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discarded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test </w:t>
      </w:r>
      <w:proofErr w:type="spellStart"/>
      <w:r>
        <w:t>it</w:t>
      </w:r>
      <w:proofErr w:type="spellEnd"/>
      <w:r w:rsidR="00853F00">
        <w:t>,</w:t>
      </w:r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step</w:t>
      </w:r>
      <w:proofErr w:type="spellEnd"/>
      <w:r>
        <w:t>.</w:t>
      </w:r>
    </w:p>
    <w:p w14:paraId="76B84AB3" w14:textId="77777777" w:rsidR="00C26340" w:rsidRDefault="00C26340">
      <w:pPr>
        <w:pStyle w:val="Titolo2"/>
        <w:sectPr w:rsidR="00C26340" w:rsidSect="00BF5F8E">
          <w:headerReference w:type="default" r:id="rId8"/>
          <w:footerReference w:type="default" r:id="rId9"/>
          <w:headerReference w:type="first" r:id="rId10"/>
          <w:pgSz w:w="11907" w:h="16839" w:code="9"/>
          <w:pgMar w:top="1440" w:right="1800" w:bottom="1080" w:left="1800" w:header="720" w:footer="720" w:gutter="0"/>
          <w:cols w:space="720"/>
          <w:titlePg/>
          <w:docGrid w:linePitch="360"/>
        </w:sectPr>
      </w:pPr>
    </w:p>
    <w:p w14:paraId="1716BDD9" w14:textId="77777777" w:rsidR="00707116" w:rsidRPr="006476AF" w:rsidRDefault="00BE123E">
      <w:pPr>
        <w:pStyle w:val="Titolo2"/>
      </w:pPr>
      <w:r>
        <w:lastRenderedPageBreak/>
        <w:t xml:space="preserve">First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5E7DFB62" w14:textId="77777777" w:rsidR="00707116" w:rsidRDefault="00BE123E" w:rsidP="00BE123E">
      <w:pPr>
        <w:pStyle w:val="Titolo3"/>
      </w:pPr>
      <w:proofErr w:type="spellStart"/>
      <w:r>
        <w:t>We</w:t>
      </w:r>
      <w:proofErr w:type="spellEnd"/>
      <w:r>
        <w:t xml:space="preserve"> start </w:t>
      </w:r>
      <w:proofErr w:type="spellStart"/>
      <w:r>
        <w:t>deforming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the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with I</w:t>
      </w:r>
      <w:r w:rsidR="00BA712B">
        <w:t xml:space="preserve"> (i.e. e00 and e11)</w:t>
      </w:r>
      <w:r>
        <w:t>.</w:t>
      </w:r>
      <w:r w:rsidR="00BA712B">
        <w:t xml:space="preserve"> </w:t>
      </w:r>
    </w:p>
    <w:p w14:paraId="2221B85E" w14:textId="77777777" w:rsidR="00BE123E" w:rsidRDefault="00D4206A" w:rsidP="00BE123E">
      <w:pPr>
        <w:pStyle w:val="Titolo3"/>
        <w:numPr>
          <w:ilvl w:val="0"/>
          <w:numId w:val="0"/>
        </w:numPr>
        <w:ind w:left="1080"/>
      </w:pPr>
      <w:r>
        <w:rPr>
          <w:noProof/>
          <w:lang w:eastAsia="it-IT" w:bidi="ar-SA"/>
        </w:rPr>
        <w:drawing>
          <wp:inline distT="0" distB="0" distL="0" distR="0" wp14:anchorId="44864980" wp14:editId="6EBE883E">
            <wp:extent cx="4035600" cy="2160000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defo_ste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8DB" w14:textId="77777777" w:rsidR="00BE123E" w:rsidRDefault="00BE123E" w:rsidP="00BE123E">
      <w:pPr>
        <w:pStyle w:val="Titolo3"/>
      </w:pPr>
      <w:r>
        <w:t xml:space="preserve">The connection </w:t>
      </w:r>
      <w:proofErr w:type="spellStart"/>
      <w:r>
        <w:t>deforms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and </w:t>
      </w:r>
      <w:proofErr w:type="spellStart"/>
      <w:r>
        <w:t>prevents</w:t>
      </w:r>
      <w:proofErr w:type="spellEnd"/>
      <w:r>
        <w:t xml:space="preserve"> a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6A8260B4" w14:textId="77777777" w:rsidR="00BE123E" w:rsidRDefault="00BE123E" w:rsidP="00BE123E">
      <w:pPr>
        <w:pStyle w:val="Titolo2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26C4CD9C" w14:textId="77777777" w:rsidR="00BE123E" w:rsidRDefault="0040348F" w:rsidP="00BE123E">
      <w:pPr>
        <w:pStyle w:val="Titolo3"/>
      </w:pPr>
      <w:r>
        <w:t xml:space="preserve">Here </w:t>
      </w:r>
      <w:proofErr w:type="spellStart"/>
      <w:r>
        <w:t>comes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: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bear in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foll</w:t>
      </w:r>
      <w:r w:rsidR="00853F00">
        <w:t>o</w:t>
      </w:r>
      <w:r>
        <w:t>wing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>:</w:t>
      </w:r>
    </w:p>
    <w:p w14:paraId="67109995" w14:textId="77777777" w:rsidR="0040348F" w:rsidRDefault="0040348F" w:rsidP="0040348F">
      <w:pPr>
        <w:pStyle w:val="Titolo4"/>
      </w:pP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component per </w:t>
      </w:r>
      <w:proofErr w:type="spellStart"/>
      <w:r>
        <w:t>loadpath</w:t>
      </w:r>
      <w:proofErr w:type="spellEnd"/>
      <w:r>
        <w:t xml:space="preserve"> can </w:t>
      </w:r>
      <w:proofErr w:type="spellStart"/>
      <w:r>
        <w:t>deform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time,</w:t>
      </w:r>
    </w:p>
    <w:p w14:paraId="02E0E703" w14:textId="300C3667" w:rsidR="00BA712B" w:rsidRDefault="00BA712B" w:rsidP="0040348F">
      <w:pPr>
        <w:pStyle w:val="Titolo4"/>
      </w:pPr>
      <w:proofErr w:type="spellStart"/>
      <w:r>
        <w:t>weaker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deform</w:t>
      </w:r>
      <w:proofErr w:type="spellEnd"/>
      <w:r>
        <w:t xml:space="preserve"> first</w:t>
      </w:r>
      <w:r w:rsidR="00155134">
        <w:t>,</w:t>
      </w:r>
    </w:p>
    <w:p w14:paraId="090B1790" w14:textId="77777777" w:rsidR="0040348F" w:rsidRDefault="0040348F" w:rsidP="0040348F">
      <w:pPr>
        <w:pStyle w:val="Titolo4"/>
      </w:pPr>
      <w:r>
        <w:t xml:space="preserve">a component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deform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re-start </w:t>
      </w:r>
      <w:proofErr w:type="spellStart"/>
      <w:r>
        <w:t>deforming</w:t>
      </w:r>
      <w:proofErr w:type="spellEnd"/>
      <w:r>
        <w:t>,</w:t>
      </w:r>
    </w:p>
    <w:p w14:paraId="0993AF02" w14:textId="77777777" w:rsidR="0040348F" w:rsidRDefault="0040348F" w:rsidP="0040348F">
      <w:pPr>
        <w:pStyle w:val="Titolo4"/>
      </w:pPr>
      <w:r>
        <w:t xml:space="preserve">a connection </w:t>
      </w:r>
      <w:proofErr w:type="spellStart"/>
      <w:r>
        <w:t>cannot</w:t>
      </w:r>
      <w:proofErr w:type="spellEnd"/>
      <w:r>
        <w:t xml:space="preserve"> stretch.</w:t>
      </w:r>
    </w:p>
    <w:p w14:paraId="01AD92F9" w14:textId="77777777" w:rsidR="0040348F" w:rsidRDefault="0040348F" w:rsidP="0040348F">
      <w:pPr>
        <w:pStyle w:val="Titolo3"/>
      </w:pPr>
      <w:r>
        <w:t xml:space="preserve">Analysis of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step</w:t>
      </w:r>
      <w:r w:rsidR="006775F4">
        <w:t>s</w:t>
      </w:r>
      <w:proofErr w:type="spellEnd"/>
      <w:r>
        <w:t>:</w:t>
      </w:r>
    </w:p>
    <w:p w14:paraId="7AEC07F7" w14:textId="77777777" w:rsidR="0040348F" w:rsidRDefault="00EF44ED" w:rsidP="00D4206A">
      <w:pPr>
        <w:pStyle w:val="Titolo4"/>
        <w:numPr>
          <w:ilvl w:val="0"/>
          <w:numId w:val="0"/>
        </w:numPr>
        <w:ind w:left="1080"/>
      </w:pPr>
      <w:r>
        <w:t>C</w:t>
      </w:r>
      <w:r w:rsidR="00D4206A">
        <w:t>ase</w:t>
      </w:r>
      <w:r>
        <w:t xml:space="preserve"> </w:t>
      </w:r>
      <w:proofErr w:type="gramStart"/>
      <w:r w:rsidR="00D4206A">
        <w:t>1</w:t>
      </w:r>
      <w:r w:rsidR="00BA712B">
        <w:t xml:space="preserve">: </w:t>
      </w:r>
      <w:r>
        <w:t xml:space="preserve"> </w:t>
      </w:r>
      <w:proofErr w:type="spellStart"/>
      <w:r>
        <w:t>deform</w:t>
      </w:r>
      <w:r w:rsidR="00BA712B">
        <w:t>ation</w:t>
      </w:r>
      <w:proofErr w:type="spellEnd"/>
      <w:proofErr w:type="gramEnd"/>
      <w:r w:rsidR="00BF5F8E">
        <w:t xml:space="preserve"> of </w:t>
      </w:r>
      <w:r>
        <w:t xml:space="preserve"> e00 and e11</w:t>
      </w:r>
    </w:p>
    <w:p w14:paraId="4BFA79CC" w14:textId="77777777" w:rsidR="00EF44ED" w:rsidRDefault="00262921" w:rsidP="00D4206A">
      <w:pPr>
        <w:pStyle w:val="Titolo4"/>
        <w:numPr>
          <w:ilvl w:val="0"/>
          <w:numId w:val="0"/>
        </w:numPr>
        <w:ind w:left="1080"/>
      </w:pPr>
      <w:r>
        <w:rPr>
          <w:noProof/>
          <w:lang w:eastAsia="it-IT" w:bidi="ar-SA"/>
        </w:rPr>
        <w:drawing>
          <wp:inline distT="0" distB="0" distL="0" distR="0" wp14:anchorId="1E7D9D13" wp14:editId="53FFA0C4">
            <wp:extent cx="5267960" cy="1421130"/>
            <wp:effectExtent l="0" t="0" r="0" b="1270"/>
            <wp:docPr id="8" name="Immagine 8" descr="/Users/massimosferza/Desktop/our assumptions/1_e00_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ssimosferza/Desktop/our assumptions/1_e00_e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581B" w14:textId="77777777" w:rsidR="00EF44ED" w:rsidRDefault="00BF5F8E" w:rsidP="00D4206A">
      <w:pPr>
        <w:pStyle w:val="Titolo4"/>
        <w:numPr>
          <w:ilvl w:val="0"/>
          <w:numId w:val="0"/>
        </w:numPr>
        <w:ind w:left="1080"/>
      </w:pPr>
      <w:r>
        <w:t>T</w:t>
      </w:r>
      <w:r w:rsidR="00EF44ED">
        <w:t xml:space="preserve">he connection </w:t>
      </w:r>
      <w:proofErr w:type="spellStart"/>
      <w:r w:rsidR="00EF44ED">
        <w:t>should</w:t>
      </w:r>
      <w:proofErr w:type="spellEnd"/>
      <w:r w:rsidR="00EF44ED">
        <w:t xml:space="preserve"> </w:t>
      </w:r>
      <w:proofErr w:type="spellStart"/>
      <w:r w:rsidR="00EF44ED">
        <w:t>deform</w:t>
      </w:r>
      <w:proofErr w:type="spellEnd"/>
      <w:r w:rsidR="00EF44ED">
        <w:t xml:space="preserve"> </w:t>
      </w:r>
      <w:proofErr w:type="spellStart"/>
      <w:r w:rsidR="00EF44ED">
        <w:t>even</w:t>
      </w:r>
      <w:proofErr w:type="spellEnd"/>
      <w:r w:rsidR="00EF44ED">
        <w:t xml:space="preserve"> more and </w:t>
      </w:r>
      <w:proofErr w:type="spellStart"/>
      <w:r w:rsidR="00EF44ED">
        <w:t>then</w:t>
      </w:r>
      <w:proofErr w:type="spellEnd"/>
      <w:r w:rsidR="00EF44ED">
        <w:t xml:space="preserve"> elongate </w:t>
      </w:r>
      <w:proofErr w:type="spellStart"/>
      <w:r w:rsidR="00EF44ED">
        <w:t>if</w:t>
      </w:r>
      <w:proofErr w:type="spellEnd"/>
      <w:r w:rsidR="00EF44ED">
        <w:t xml:space="preserve"> </w:t>
      </w:r>
      <w:proofErr w:type="spellStart"/>
      <w:r w:rsidR="00EF44ED">
        <w:t>needed</w:t>
      </w:r>
      <w:proofErr w:type="spellEnd"/>
      <w:r w:rsidR="00EF44ED">
        <w:t xml:space="preserve">, </w:t>
      </w:r>
      <w:proofErr w:type="spellStart"/>
      <w:r w:rsidR="00EF44ED">
        <w:t>but</w:t>
      </w:r>
      <w:proofErr w:type="spellEnd"/>
      <w:r w:rsidR="00EF44ED">
        <w:t xml:space="preserve"> </w:t>
      </w:r>
      <w:proofErr w:type="spellStart"/>
      <w:r w:rsidR="00EF44ED">
        <w:t>this</w:t>
      </w:r>
      <w:proofErr w:type="spellEnd"/>
      <w:r w:rsidR="00EF44ED">
        <w:t xml:space="preserve"> </w:t>
      </w:r>
      <w:proofErr w:type="spellStart"/>
      <w:r w:rsidR="00EF44ED">
        <w:t>doesn’t</w:t>
      </w:r>
      <w:proofErr w:type="spellEnd"/>
      <w:r w:rsidR="00EF44ED">
        <w:t xml:space="preserve"> </w:t>
      </w:r>
      <w:proofErr w:type="spellStart"/>
      <w:r w:rsidR="00EF44ED">
        <w:t>make</w:t>
      </w:r>
      <w:proofErr w:type="spellEnd"/>
      <w:r w:rsidR="00EF44ED">
        <w:t xml:space="preserve"> </w:t>
      </w:r>
      <w:proofErr w:type="spellStart"/>
      <w:r w:rsidR="00EF44ED">
        <w:t>sense</w:t>
      </w:r>
      <w:proofErr w:type="spellEnd"/>
      <w:r w:rsidR="00EF44ED">
        <w:t xml:space="preserve">, </w:t>
      </w:r>
      <w:proofErr w:type="spellStart"/>
      <w:r w:rsidR="00EF44ED">
        <w:t>since</w:t>
      </w:r>
      <w:proofErr w:type="spellEnd"/>
      <w:r w:rsidR="00EF44ED">
        <w:t xml:space="preserve"> the connection </w:t>
      </w:r>
      <w:proofErr w:type="spellStart"/>
      <w:r w:rsidR="00EF44ED">
        <w:t>has</w:t>
      </w:r>
      <w:proofErr w:type="spellEnd"/>
      <w:r w:rsidR="00EF44ED">
        <w:t xml:space="preserve"> </w:t>
      </w:r>
      <w:proofErr w:type="spellStart"/>
      <w:r w:rsidR="00EF44ED">
        <w:t>become</w:t>
      </w:r>
      <w:proofErr w:type="spellEnd"/>
      <w:r w:rsidR="00EF44ED">
        <w:t xml:space="preserve"> </w:t>
      </w:r>
      <w:proofErr w:type="spellStart"/>
      <w:r w:rsidR="00EF44ED">
        <w:t>rigid</w:t>
      </w:r>
      <w:proofErr w:type="spellEnd"/>
      <w:r w:rsidR="00EF44ED">
        <w:t xml:space="preserve"> </w:t>
      </w:r>
      <w:proofErr w:type="spellStart"/>
      <w:r w:rsidR="00EF44ED">
        <w:t>after</w:t>
      </w:r>
      <w:proofErr w:type="spellEnd"/>
      <w:r w:rsidR="00EF44ED">
        <w:t xml:space="preserve"> the first </w:t>
      </w:r>
      <w:proofErr w:type="spellStart"/>
      <w:r w:rsidR="00EF44ED">
        <w:t>deformation</w:t>
      </w:r>
      <w:proofErr w:type="spellEnd"/>
      <w:r w:rsidR="00EF44ED">
        <w:t xml:space="preserve"> </w:t>
      </w:r>
      <w:proofErr w:type="spellStart"/>
      <w:r w:rsidR="00EF44ED">
        <w:t>step</w:t>
      </w:r>
      <w:proofErr w:type="spellEnd"/>
      <w:r w:rsidR="00EF44ED">
        <w:t>.</w:t>
      </w:r>
    </w:p>
    <w:p w14:paraId="4483EB36" w14:textId="77777777" w:rsidR="00BF5F8E" w:rsidRDefault="00BF5F8E">
      <w:pPr>
        <w:rPr>
          <w:rFonts w:asciiTheme="majorHAnsi" w:eastAsiaTheme="majorEastAsia" w:hAnsiTheme="majorHAnsi" w:cstheme="majorBidi"/>
          <w:i/>
          <w:iCs/>
          <w:spacing w:val="6"/>
        </w:rPr>
      </w:pPr>
      <w:r>
        <w:br w:type="page"/>
      </w:r>
    </w:p>
    <w:p w14:paraId="13E34392" w14:textId="77777777" w:rsidR="00BF5F8E" w:rsidRDefault="00BF5F8E" w:rsidP="00D4206A">
      <w:pPr>
        <w:pStyle w:val="Titolo4"/>
        <w:numPr>
          <w:ilvl w:val="0"/>
          <w:numId w:val="0"/>
        </w:numPr>
        <w:ind w:left="1080"/>
      </w:pPr>
    </w:p>
    <w:p w14:paraId="10A4006C" w14:textId="77777777" w:rsidR="00D4206A" w:rsidRDefault="00EF44ED" w:rsidP="00D4206A">
      <w:pPr>
        <w:pStyle w:val="Titolo4"/>
        <w:numPr>
          <w:ilvl w:val="0"/>
          <w:numId w:val="0"/>
        </w:numPr>
        <w:ind w:left="1080"/>
      </w:pPr>
      <w:r>
        <w:t>C</w:t>
      </w:r>
      <w:r w:rsidR="00D4206A">
        <w:t>ase</w:t>
      </w:r>
      <w:r>
        <w:t xml:space="preserve"> 2</w:t>
      </w:r>
      <w:r w:rsidR="00BF5F8E">
        <w:t>:</w:t>
      </w:r>
      <w:r w:rsidR="00BF5F8E" w:rsidRPr="00BF5F8E">
        <w:t xml:space="preserve"> </w:t>
      </w:r>
      <w:proofErr w:type="spellStart"/>
      <w:r w:rsidR="00BF5F8E">
        <w:t>deformation</w:t>
      </w:r>
      <w:proofErr w:type="spellEnd"/>
      <w:r w:rsidR="00BF5F8E">
        <w:t xml:space="preserve"> of</w:t>
      </w:r>
      <w:r>
        <w:t xml:space="preserve"> e00 and e10</w:t>
      </w:r>
    </w:p>
    <w:p w14:paraId="7EB0F48A" w14:textId="77777777" w:rsidR="00EF44ED" w:rsidRDefault="00262921" w:rsidP="00D4206A">
      <w:pPr>
        <w:pStyle w:val="Titolo4"/>
        <w:numPr>
          <w:ilvl w:val="0"/>
          <w:numId w:val="0"/>
        </w:numPr>
        <w:ind w:left="1080"/>
      </w:pPr>
      <w:r>
        <w:rPr>
          <w:noProof/>
          <w:lang w:eastAsia="it-IT" w:bidi="ar-SA"/>
        </w:rPr>
        <w:drawing>
          <wp:inline distT="0" distB="0" distL="0" distR="0" wp14:anchorId="10C76841" wp14:editId="4CF7526A">
            <wp:extent cx="5267960" cy="1421130"/>
            <wp:effectExtent l="0" t="0" r="0" b="1270"/>
            <wp:docPr id="9" name="Immagine 9" descr="/Users/massimosferza/Desktop/our assumptions/2_e00_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ssimosferza/Desktop/our assumptions/2_e00_e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5302" w14:textId="77777777" w:rsidR="00BA712B" w:rsidRDefault="00EF44ED" w:rsidP="00D4206A">
      <w:pPr>
        <w:pStyle w:val="Titolo4"/>
        <w:numPr>
          <w:ilvl w:val="0"/>
          <w:numId w:val="0"/>
        </w:numPr>
        <w:ind w:left="1080"/>
      </w:pPr>
      <w:r>
        <w:t xml:space="preserve">e10 </w:t>
      </w:r>
      <w:proofErr w:type="spellStart"/>
      <w:r>
        <w:t>deforms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e11,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e11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e10. </w:t>
      </w:r>
    </w:p>
    <w:p w14:paraId="1F575DC1" w14:textId="77777777" w:rsidR="00EF44ED" w:rsidRDefault="00BA712B" w:rsidP="00D4206A">
      <w:pPr>
        <w:pStyle w:val="Titolo4"/>
        <w:numPr>
          <w:ilvl w:val="0"/>
          <w:numId w:val="0"/>
        </w:numPr>
        <w:ind w:left="1080"/>
      </w:pPr>
      <w:proofErr w:type="spellStart"/>
      <w:r>
        <w:t>Furthermore</w:t>
      </w:r>
      <w:proofErr w:type="spellEnd"/>
      <w:r>
        <w:t>,</w:t>
      </w:r>
      <w:r w:rsidR="00EF44ED">
        <w:t xml:space="preserve"> </w:t>
      </w:r>
      <w:proofErr w:type="spellStart"/>
      <w:r>
        <w:t>since</w:t>
      </w:r>
      <w:proofErr w:type="spellEnd"/>
      <w:r w:rsidR="00EF44ED">
        <w:t xml:space="preserve"> the </w:t>
      </w:r>
      <w:proofErr w:type="spellStart"/>
      <w:r w:rsidR="00EF44ED">
        <w:t>deformation</w:t>
      </w:r>
      <w:proofErr w:type="spellEnd"/>
      <w:r w:rsidR="00EF44ED">
        <w:t xml:space="preserve"> of e11 </w:t>
      </w:r>
      <w:proofErr w:type="spellStart"/>
      <w:r w:rsidR="00EF44ED">
        <w:t>doesn’t</w:t>
      </w:r>
      <w:proofErr w:type="spellEnd"/>
      <w:r w:rsidR="00EF44ED">
        <w:t xml:space="preserve"> continue </w:t>
      </w:r>
      <w:proofErr w:type="spellStart"/>
      <w:r w:rsidR="00EF44ED">
        <w:t>after</w:t>
      </w:r>
      <w:proofErr w:type="spellEnd"/>
      <w:r w:rsidR="00EF44ED">
        <w:t xml:space="preserve"> the first </w:t>
      </w:r>
      <w:proofErr w:type="spellStart"/>
      <w:r w:rsidR="00EF44ED">
        <w:t>deformation</w:t>
      </w:r>
      <w:proofErr w:type="spellEnd"/>
      <w:r w:rsidR="00EF44ED">
        <w:t xml:space="preserve"> </w:t>
      </w:r>
      <w:proofErr w:type="spellStart"/>
      <w:r w:rsidR="00EF44ED">
        <w:t>step</w:t>
      </w:r>
      <w:proofErr w:type="spellEnd"/>
      <w:r w:rsidR="003370A2">
        <w:t xml:space="preserve">, e11 </w:t>
      </w:r>
      <w:proofErr w:type="spellStart"/>
      <w:r w:rsidR="003370A2">
        <w:t>will</w:t>
      </w:r>
      <w:proofErr w:type="spellEnd"/>
      <w:r w:rsidR="003370A2">
        <w:t xml:space="preserve"> </w:t>
      </w:r>
      <w:proofErr w:type="spellStart"/>
      <w:r w:rsidR="003370A2">
        <w:t>remain</w:t>
      </w:r>
      <w:proofErr w:type="spellEnd"/>
      <w:r w:rsidR="003370A2">
        <w:t xml:space="preserve"> </w:t>
      </w:r>
      <w:proofErr w:type="spellStart"/>
      <w:r w:rsidR="003370A2">
        <w:t>undeformed</w:t>
      </w:r>
      <w:proofErr w:type="spellEnd"/>
      <w:r w:rsidR="003370A2">
        <w:t xml:space="preserve"> </w:t>
      </w:r>
      <w:proofErr w:type="spellStart"/>
      <w:r w:rsidR="003370A2">
        <w:t>at</w:t>
      </w:r>
      <w:proofErr w:type="spellEnd"/>
      <w:r w:rsidR="003370A2">
        <w:t xml:space="preserve"> the end of the </w:t>
      </w:r>
      <w:proofErr w:type="spellStart"/>
      <w:r w:rsidR="003370A2">
        <w:t>process</w:t>
      </w:r>
      <w:proofErr w:type="spellEnd"/>
      <w:r>
        <w:t>,</w:t>
      </w:r>
      <w:r w:rsidR="003370A2">
        <w:t xml:space="preserve"> </w:t>
      </w:r>
      <w:proofErr w:type="spellStart"/>
      <w:r w:rsidR="003370A2">
        <w:t>according</w:t>
      </w:r>
      <w:proofErr w:type="spellEnd"/>
      <w:r w:rsidR="003370A2">
        <w:t xml:space="preserve"> to </w:t>
      </w:r>
      <w:r>
        <w:t>the 3</w:t>
      </w:r>
      <w:r w:rsidRPr="00BA712B">
        <w:rPr>
          <w:vertAlign w:val="superscript"/>
        </w:rPr>
        <w:t>rd</w:t>
      </w:r>
      <w:r>
        <w:t xml:space="preserve"> </w:t>
      </w:r>
      <w:proofErr w:type="spellStart"/>
      <w:r w:rsidR="003370A2">
        <w:t>assumption</w:t>
      </w:r>
      <w:proofErr w:type="spellEnd"/>
      <w:r>
        <w:t xml:space="preserve">, and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depicted</w:t>
      </w:r>
      <w:proofErr w:type="spellEnd"/>
      <w:r>
        <w:t xml:space="preserve"> on the right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deformed</w:t>
      </w:r>
      <w:proofErr w:type="spellEnd"/>
      <w:r w:rsidR="003370A2">
        <w:t>.</w:t>
      </w:r>
    </w:p>
    <w:p w14:paraId="75B46969" w14:textId="77777777" w:rsidR="003370A2" w:rsidRDefault="003370A2" w:rsidP="00D4206A">
      <w:pPr>
        <w:pStyle w:val="Titolo4"/>
        <w:numPr>
          <w:ilvl w:val="0"/>
          <w:numId w:val="0"/>
        </w:numPr>
        <w:ind w:left="1080"/>
      </w:pPr>
    </w:p>
    <w:p w14:paraId="253CD91B" w14:textId="77777777" w:rsidR="00EF44ED" w:rsidRDefault="00EF44ED" w:rsidP="00D4206A">
      <w:pPr>
        <w:pStyle w:val="Titolo4"/>
        <w:numPr>
          <w:ilvl w:val="0"/>
          <w:numId w:val="0"/>
        </w:numPr>
        <w:ind w:left="1080"/>
      </w:pPr>
      <w:r>
        <w:t>Case 3</w:t>
      </w:r>
      <w:r w:rsidR="00BF5F8E">
        <w:t xml:space="preserve">: </w:t>
      </w:r>
      <w:proofErr w:type="spellStart"/>
      <w:r w:rsidR="00BF5F8E">
        <w:t>deformation</w:t>
      </w:r>
      <w:proofErr w:type="spellEnd"/>
      <w:r w:rsidR="00BF5F8E">
        <w:t xml:space="preserve"> of </w:t>
      </w:r>
      <w:r>
        <w:t>e01 and e11</w:t>
      </w:r>
    </w:p>
    <w:p w14:paraId="2A61B34E" w14:textId="77777777" w:rsidR="00EF44ED" w:rsidRDefault="00262921" w:rsidP="00D4206A">
      <w:pPr>
        <w:pStyle w:val="Titolo4"/>
        <w:numPr>
          <w:ilvl w:val="0"/>
          <w:numId w:val="0"/>
        </w:numPr>
        <w:ind w:left="1080"/>
      </w:pPr>
      <w:r>
        <w:rPr>
          <w:noProof/>
          <w:lang w:eastAsia="it-IT" w:bidi="ar-SA"/>
        </w:rPr>
        <w:drawing>
          <wp:inline distT="0" distB="0" distL="0" distR="0" wp14:anchorId="47218D51" wp14:editId="6D3729F9">
            <wp:extent cx="5267960" cy="1421130"/>
            <wp:effectExtent l="0" t="0" r="0" b="1270"/>
            <wp:docPr id="10" name="Immagine 10" descr="/Users/massimosferza/Desktop/our assumptions/3_e01_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ssimosferza/Desktop/our assumptions/3_e01_e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90A8" w14:textId="77777777" w:rsidR="003370A2" w:rsidRDefault="00BF5F8E" w:rsidP="00D4206A">
      <w:pPr>
        <w:pStyle w:val="Titolo4"/>
        <w:numPr>
          <w:ilvl w:val="0"/>
          <w:numId w:val="0"/>
        </w:numPr>
        <w:ind w:left="1080"/>
      </w:pPr>
      <w:proofErr w:type="spellStart"/>
      <w:r>
        <w:t>S</w:t>
      </w:r>
      <w:r w:rsidR="003370A2">
        <w:t>ame</w:t>
      </w:r>
      <w:proofErr w:type="spellEnd"/>
      <w:r w:rsidR="00853F00">
        <w:t xml:space="preserve"> </w:t>
      </w:r>
      <w:proofErr w:type="spellStart"/>
      <w:r w:rsidR="00853F00">
        <w:t>as</w:t>
      </w:r>
      <w:proofErr w:type="spellEnd"/>
      <w:r w:rsidR="00853F00">
        <w:t xml:space="preserve"> case 2.</w:t>
      </w:r>
    </w:p>
    <w:p w14:paraId="0C421DEE" w14:textId="77777777" w:rsidR="00853F00" w:rsidRDefault="00853F00" w:rsidP="00D4206A">
      <w:pPr>
        <w:pStyle w:val="Titolo4"/>
        <w:numPr>
          <w:ilvl w:val="0"/>
          <w:numId w:val="0"/>
        </w:numPr>
        <w:ind w:left="1080"/>
      </w:pPr>
    </w:p>
    <w:p w14:paraId="5F82DCF9" w14:textId="77777777" w:rsidR="00EF44ED" w:rsidRDefault="00EF44ED" w:rsidP="00D4206A">
      <w:pPr>
        <w:pStyle w:val="Titolo4"/>
        <w:numPr>
          <w:ilvl w:val="0"/>
          <w:numId w:val="0"/>
        </w:numPr>
        <w:ind w:left="1080"/>
      </w:pPr>
      <w:r>
        <w:t>Case 4</w:t>
      </w:r>
      <w:r w:rsidR="00BF5F8E">
        <w:t xml:space="preserve">: </w:t>
      </w:r>
      <w:proofErr w:type="spellStart"/>
      <w:r w:rsidR="00BF5F8E">
        <w:t>deformation</w:t>
      </w:r>
      <w:proofErr w:type="spellEnd"/>
      <w:r w:rsidR="00BF5F8E">
        <w:t xml:space="preserve"> of </w:t>
      </w:r>
      <w:r>
        <w:t>e10 and e01</w:t>
      </w:r>
    </w:p>
    <w:p w14:paraId="3A641390" w14:textId="77777777" w:rsidR="00EF44ED" w:rsidRDefault="00262921" w:rsidP="00D4206A">
      <w:pPr>
        <w:pStyle w:val="Titolo4"/>
        <w:numPr>
          <w:ilvl w:val="0"/>
          <w:numId w:val="0"/>
        </w:numPr>
        <w:ind w:left="1080"/>
      </w:pPr>
      <w:r>
        <w:rPr>
          <w:noProof/>
          <w:lang w:eastAsia="it-IT" w:bidi="ar-SA"/>
        </w:rPr>
        <w:drawing>
          <wp:inline distT="0" distB="0" distL="0" distR="0" wp14:anchorId="78523595" wp14:editId="04DE8659">
            <wp:extent cx="5267960" cy="1421130"/>
            <wp:effectExtent l="0" t="0" r="0" b="1270"/>
            <wp:docPr id="11" name="Immagine 11" descr="/Users/massimosferza/Desktop/our assumptions/4_e10_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ssimosferza/Desktop/our assumptions/4_e10_e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480A" w14:textId="2176EAE4" w:rsidR="00262921" w:rsidRDefault="00BF5F8E" w:rsidP="00262921">
      <w:pPr>
        <w:pStyle w:val="Titolo4"/>
        <w:numPr>
          <w:ilvl w:val="0"/>
          <w:numId w:val="0"/>
        </w:numPr>
        <w:ind w:left="1080"/>
      </w:pPr>
      <w:r>
        <w:t>T</w:t>
      </w:r>
      <w:r w:rsidR="00853F00">
        <w:t xml:space="preserve">he connection </w:t>
      </w:r>
      <w:proofErr w:type="spellStart"/>
      <w:r w:rsidR="00853F00">
        <w:t>shou</w:t>
      </w:r>
      <w:r w:rsidR="00155134">
        <w:t>ld</w:t>
      </w:r>
      <w:proofErr w:type="spellEnd"/>
      <w:r w:rsidR="00155134">
        <w:t xml:space="preserve"> stretc</w:t>
      </w:r>
      <w:bookmarkStart w:id="0" w:name="_GoBack"/>
      <w:bookmarkEnd w:id="0"/>
      <w:r w:rsidR="00155134">
        <w:t xml:space="preserve">h, </w:t>
      </w:r>
      <w:proofErr w:type="spellStart"/>
      <w:r w:rsidR="00155134">
        <w:t>against</w:t>
      </w:r>
      <w:proofErr w:type="spellEnd"/>
      <w:r w:rsidR="00155134">
        <w:t xml:space="preserve"> the 4</w:t>
      </w:r>
      <w:r w:rsidR="00155134" w:rsidRPr="00155134">
        <w:rPr>
          <w:vertAlign w:val="superscript"/>
        </w:rPr>
        <w:t>th</w:t>
      </w:r>
      <w:r w:rsidR="00155134">
        <w:t xml:space="preserve"> </w:t>
      </w:r>
      <w:proofErr w:type="spellStart"/>
      <w:r w:rsidR="00155134">
        <w:t>assumption</w:t>
      </w:r>
      <w:proofErr w:type="spellEnd"/>
      <w:r w:rsidR="00853F00">
        <w:t>.</w:t>
      </w:r>
    </w:p>
    <w:p w14:paraId="788B8178" w14:textId="77777777" w:rsidR="00BF5F8E" w:rsidRDefault="00BF5F8E" w:rsidP="00262921">
      <w:pPr>
        <w:pStyle w:val="Titolo4"/>
        <w:numPr>
          <w:ilvl w:val="0"/>
          <w:numId w:val="0"/>
        </w:numPr>
        <w:ind w:left="1080"/>
      </w:pPr>
    </w:p>
    <w:p w14:paraId="1AF2D0A2" w14:textId="77777777" w:rsidR="00262921" w:rsidRPr="00BF5F8E" w:rsidRDefault="00262921" w:rsidP="00BF5F8E">
      <w:pPr>
        <w:pStyle w:val="Titolo3"/>
      </w:pP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satisfactory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come to a </w:t>
      </w:r>
      <w:proofErr w:type="spellStart"/>
      <w:r>
        <w:t>deadlock</w:t>
      </w:r>
      <w:proofErr w:type="spellEnd"/>
      <w:r>
        <w:t>.</w:t>
      </w:r>
    </w:p>
    <w:p w14:paraId="703A8A06" w14:textId="77777777" w:rsidR="00BF5F8E" w:rsidRDefault="00BF5F8E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14:paraId="10CE0AB5" w14:textId="77777777" w:rsidR="00BE123E" w:rsidRDefault="00492F8D" w:rsidP="00BE123E">
      <w:pPr>
        <w:pStyle w:val="Titolo1"/>
      </w:pPr>
      <w:r>
        <w:lastRenderedPageBreak/>
        <w:t>a</w:t>
      </w:r>
      <w:r w:rsidR="00262921">
        <w:t xml:space="preserve"> possible solution</w:t>
      </w:r>
    </w:p>
    <w:p w14:paraId="4B7D856A" w14:textId="77777777" w:rsidR="00492F8D" w:rsidRDefault="005A53A4" w:rsidP="00492F8D">
      <w:pPr>
        <w:pStyle w:val="Titolo2"/>
      </w:pPr>
      <w:r>
        <w:t xml:space="preserve">How to </w:t>
      </w:r>
      <w:proofErr w:type="spellStart"/>
      <w:r>
        <w:t>overcome</w:t>
      </w:r>
      <w:proofErr w:type="spellEnd"/>
      <w:r>
        <w:t xml:space="preserve"> the </w:t>
      </w:r>
      <w:proofErr w:type="spellStart"/>
      <w:r>
        <w:t>deadlock</w:t>
      </w:r>
      <w:proofErr w:type="spellEnd"/>
    </w:p>
    <w:p w14:paraId="29740E2C" w14:textId="77777777" w:rsidR="006861CF" w:rsidRDefault="005A53A4" w:rsidP="005A53A4">
      <w:pPr>
        <w:pStyle w:val="Titolo3"/>
        <w:numPr>
          <w:ilvl w:val="0"/>
          <w:numId w:val="0"/>
        </w:numPr>
        <w:ind w:left="720"/>
      </w:pPr>
      <w:r>
        <w:t>A</w:t>
      </w:r>
      <w:r w:rsidR="00492F8D">
        <w:t xml:space="preserve"> </w:t>
      </w:r>
      <w:proofErr w:type="spellStart"/>
      <w:r w:rsidR="00492F8D">
        <w:t>good</w:t>
      </w:r>
      <w:proofErr w:type="spellEnd"/>
      <w:r w:rsidR="00492F8D">
        <w:t xml:space="preserve"> idea to go </w:t>
      </w:r>
      <w:proofErr w:type="spellStart"/>
      <w:r w:rsidR="00492F8D">
        <w:t>beyond</w:t>
      </w:r>
      <w:proofErr w:type="spellEnd"/>
      <w:r w:rsidR="00492F8D">
        <w:t xml:space="preserve"> the </w:t>
      </w:r>
      <w:proofErr w:type="spellStart"/>
      <w:r w:rsidR="00492F8D">
        <w:t>deadlock</w:t>
      </w:r>
      <w:proofErr w:type="spellEnd"/>
      <w:r w:rsidR="00492F8D">
        <w:t xml:space="preserve"> </w:t>
      </w:r>
      <w:proofErr w:type="spellStart"/>
      <w:r w:rsidR="00492F8D">
        <w:t>might</w:t>
      </w:r>
      <w:proofErr w:type="spellEnd"/>
      <w:r w:rsidR="00492F8D">
        <w:t xml:space="preserve"> be</w:t>
      </w:r>
      <w:r>
        <w:t xml:space="preserve"> to</w:t>
      </w:r>
      <w:r w:rsidR="006861CF">
        <w:t xml:space="preserve"> </w:t>
      </w:r>
      <w:proofErr w:type="spellStart"/>
      <w:r w:rsidR="006861CF">
        <w:t>ignore</w:t>
      </w:r>
      <w:proofErr w:type="spellEnd"/>
      <w:r w:rsidR="006861CF">
        <w:t xml:space="preserve"> the </w:t>
      </w:r>
      <w:proofErr w:type="spellStart"/>
      <w:r w:rsidR="006861CF">
        <w:t>presence</w:t>
      </w:r>
      <w:proofErr w:type="spellEnd"/>
      <w:r w:rsidR="006861CF">
        <w:t xml:space="preserve"> of the connection </w:t>
      </w:r>
      <w:proofErr w:type="spellStart"/>
      <w:r w:rsidR="006861CF">
        <w:t>as</w:t>
      </w:r>
      <w:proofErr w:type="spellEnd"/>
      <w:r w:rsidR="006861CF">
        <w:t xml:space="preserve"> in case 1.</w:t>
      </w:r>
    </w:p>
    <w:p w14:paraId="64507F94" w14:textId="095E3A47" w:rsidR="00492F8D" w:rsidRDefault="006861CF" w:rsidP="005A53A4">
      <w:pPr>
        <w:pStyle w:val="Titolo3"/>
        <w:numPr>
          <w:ilvl w:val="0"/>
          <w:numId w:val="0"/>
        </w:numPr>
        <w:ind w:left="720"/>
      </w:pPr>
      <w:proofErr w:type="spellStart"/>
      <w:r>
        <w:t>Another</w:t>
      </w:r>
      <w:proofErr w:type="spellEnd"/>
      <w:r>
        <w:t xml:space="preserve"> idea </w:t>
      </w:r>
      <w:proofErr w:type="spellStart"/>
      <w:r>
        <w:t>might</w:t>
      </w:r>
      <w:proofErr w:type="spellEnd"/>
      <w:r>
        <w:t xml:space="preserve"> be to</w:t>
      </w:r>
      <w:r w:rsidR="00155134">
        <w:t xml:space="preserve"> work </w:t>
      </w:r>
      <w:proofErr w:type="spellStart"/>
      <w:r w:rsidR="00155134">
        <w:t>around</w:t>
      </w:r>
      <w:proofErr w:type="spellEnd"/>
      <w:r w:rsidR="00155134">
        <w:t xml:space="preserve"> the 3</w:t>
      </w:r>
      <w:r w:rsidR="00155134" w:rsidRPr="00155134">
        <w:rPr>
          <w:vertAlign w:val="superscript"/>
        </w:rPr>
        <w:t>rd</w:t>
      </w:r>
      <w:r w:rsidR="00155134">
        <w:t xml:space="preserve"> </w:t>
      </w:r>
      <w:proofErr w:type="spellStart"/>
      <w:r w:rsidR="00155134">
        <w:t>assumption</w:t>
      </w:r>
      <w:proofErr w:type="spellEnd"/>
      <w:r w:rsidR="005A53A4">
        <w:t xml:space="preserve"> and </w:t>
      </w:r>
      <w:proofErr w:type="spellStart"/>
      <w:r w:rsidR="005A53A4">
        <w:t>allow</w:t>
      </w:r>
      <w:proofErr w:type="spellEnd"/>
      <w:r w:rsidR="005A53A4">
        <w:t xml:space="preserve"> </w:t>
      </w:r>
      <w:proofErr w:type="spellStart"/>
      <w:r w:rsidR="005A53A4">
        <w:t>components</w:t>
      </w:r>
      <w:proofErr w:type="spellEnd"/>
      <w:r w:rsidR="005A53A4">
        <w:t xml:space="preserve"> to re</w:t>
      </w:r>
      <w:r w:rsidR="00914CCB">
        <w:t>-</w:t>
      </w:r>
      <w:proofErr w:type="spellStart"/>
      <w:r w:rsidR="00914CCB">
        <w:t>deform</w:t>
      </w:r>
      <w:proofErr w:type="spellEnd"/>
      <w:r w:rsidR="00914CCB">
        <w:t xml:space="preserve"> </w:t>
      </w:r>
      <w:proofErr w:type="spellStart"/>
      <w:r w:rsidR="00914CCB">
        <w:t>after</w:t>
      </w:r>
      <w:proofErr w:type="spellEnd"/>
      <w:r w:rsidR="00914CCB">
        <w:t xml:space="preserve"> a </w:t>
      </w:r>
      <w:proofErr w:type="spellStart"/>
      <w:r w:rsidR="00914CCB">
        <w:t>deadlock</w:t>
      </w:r>
      <w:proofErr w:type="spellEnd"/>
      <w:r w:rsidR="00914CCB">
        <w:t xml:space="preserve">.  </w:t>
      </w:r>
    </w:p>
    <w:p w14:paraId="7F3B498C" w14:textId="77777777" w:rsidR="00492F8D" w:rsidRDefault="00914CCB" w:rsidP="00492F8D">
      <w:pPr>
        <w:pStyle w:val="Titolo2"/>
      </w:pPr>
      <w:proofErr w:type="spellStart"/>
      <w:r>
        <w:t>Two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ways</w:t>
      </w:r>
    </w:p>
    <w:p w14:paraId="20817892" w14:textId="77777777" w:rsidR="00914CCB" w:rsidRDefault="00914CCB" w:rsidP="00914CCB">
      <w:pPr>
        <w:pStyle w:val="Titolo3"/>
      </w:pPr>
      <w:r>
        <w:t>The connection breaks</w:t>
      </w:r>
    </w:p>
    <w:p w14:paraId="21FB447E" w14:textId="77777777" w:rsidR="00914CCB" w:rsidRDefault="006861CF" w:rsidP="006861CF">
      <w:pPr>
        <w:pStyle w:val="Titolo4"/>
        <w:numPr>
          <w:ilvl w:val="0"/>
          <w:numId w:val="0"/>
        </w:numPr>
        <w:ind w:left="1440"/>
      </w:pPr>
      <w:proofErr w:type="spellStart"/>
      <w:r>
        <w:t>If</w:t>
      </w:r>
      <w:proofErr w:type="spellEnd"/>
      <w:r>
        <w:t xml:space="preserve"> the connection breaks, e00 and e11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on </w:t>
      </w:r>
      <w:proofErr w:type="spellStart"/>
      <w:r>
        <w:t>deforming</w:t>
      </w:r>
      <w:proofErr w:type="spellEnd"/>
    </w:p>
    <w:p w14:paraId="3F7F6C3E" w14:textId="77777777" w:rsidR="006861CF" w:rsidRDefault="00864BE3" w:rsidP="006861CF">
      <w:pPr>
        <w:pStyle w:val="Titolo4"/>
        <w:numPr>
          <w:ilvl w:val="0"/>
          <w:numId w:val="0"/>
        </w:numPr>
        <w:ind w:left="1440"/>
      </w:pPr>
      <w:r>
        <w:rPr>
          <w:noProof/>
          <w:lang w:eastAsia="it-IT" w:bidi="ar-SA"/>
        </w:rPr>
        <w:drawing>
          <wp:inline distT="0" distB="0" distL="0" distR="0" wp14:anchorId="67D4C97D" wp14:editId="6942B359">
            <wp:extent cx="4708800" cy="1620000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eak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8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5188" w14:textId="77777777" w:rsidR="00864BE3" w:rsidRDefault="00914CCB" w:rsidP="00864BE3">
      <w:pPr>
        <w:pStyle w:val="Titolo3"/>
      </w:pPr>
      <w:r>
        <w:t xml:space="preserve">The connection </w:t>
      </w:r>
      <w:proofErr w:type="spellStart"/>
      <w:r>
        <w:t>doesn’t</w:t>
      </w:r>
      <w:proofErr w:type="spellEnd"/>
      <w:r>
        <w:t xml:space="preserve"> break</w:t>
      </w:r>
    </w:p>
    <w:p w14:paraId="3B0C7B10" w14:textId="77777777" w:rsidR="00864BE3" w:rsidRDefault="00864BE3" w:rsidP="00864BE3">
      <w:pPr>
        <w:pStyle w:val="Titolo4"/>
        <w:numPr>
          <w:ilvl w:val="0"/>
          <w:numId w:val="0"/>
        </w:numPr>
        <w:ind w:left="1440"/>
      </w:pPr>
      <w:proofErr w:type="spellStart"/>
      <w:r>
        <w:t>If</w:t>
      </w:r>
      <w:proofErr w:type="spellEnd"/>
      <w:r>
        <w:t xml:space="preserve"> the connection </w:t>
      </w:r>
      <w:proofErr w:type="spellStart"/>
      <w:r>
        <w:t>doesn’t</w:t>
      </w:r>
      <w:proofErr w:type="spellEnd"/>
      <w:r>
        <w:t xml:space="preserve"> break, the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of a new </w:t>
      </w:r>
      <w:proofErr w:type="spellStart"/>
      <w:r>
        <w:t>problem</w:t>
      </w:r>
      <w:proofErr w:type="spellEnd"/>
      <w:r>
        <w:t xml:space="preserve"> with 2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:</w:t>
      </w:r>
    </w:p>
    <w:p w14:paraId="68D9F88A" w14:textId="77777777" w:rsidR="00864BE3" w:rsidRDefault="00864BE3" w:rsidP="00864BE3">
      <w:pPr>
        <w:pStyle w:val="Titolo4"/>
        <w:numPr>
          <w:ilvl w:val="0"/>
          <w:numId w:val="2"/>
        </w:numPr>
      </w:pPr>
      <w:proofErr w:type="spellStart"/>
      <w:r>
        <w:t>either</w:t>
      </w:r>
      <w:proofErr w:type="spellEnd"/>
      <w:r>
        <w:t xml:space="preserve"> e00 and e10 </w:t>
      </w:r>
      <w:proofErr w:type="spellStart"/>
      <w:r>
        <w:t>deform</w:t>
      </w:r>
      <w:proofErr w:type="spellEnd"/>
      <w:r>
        <w:t xml:space="preserve"> first</w:t>
      </w:r>
    </w:p>
    <w:p w14:paraId="0D20BD46" w14:textId="77777777" w:rsidR="00864BE3" w:rsidRDefault="00864BE3" w:rsidP="00864BE3">
      <w:pPr>
        <w:pStyle w:val="Titolo4"/>
        <w:numPr>
          <w:ilvl w:val="0"/>
          <w:numId w:val="0"/>
        </w:numPr>
        <w:ind w:left="1440"/>
      </w:pPr>
      <w:r>
        <w:rPr>
          <w:noProof/>
          <w:lang w:eastAsia="it-IT" w:bidi="ar-SA"/>
        </w:rPr>
        <w:drawing>
          <wp:inline distT="0" distB="0" distL="0" distR="0" wp14:anchorId="3EE74F99" wp14:editId="4AE57A7F">
            <wp:extent cx="4739440" cy="1278000"/>
            <wp:effectExtent l="0" t="0" r="1079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e00_e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44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D290" w14:textId="77777777" w:rsidR="00864BE3" w:rsidRDefault="00864BE3" w:rsidP="00864BE3">
      <w:pPr>
        <w:pStyle w:val="Titolo4"/>
        <w:numPr>
          <w:ilvl w:val="0"/>
          <w:numId w:val="2"/>
        </w:numPr>
      </w:pPr>
      <w:r>
        <w:t xml:space="preserve">or e01 and e11 </w:t>
      </w:r>
      <w:proofErr w:type="spellStart"/>
      <w:r>
        <w:t>deform</w:t>
      </w:r>
      <w:proofErr w:type="spellEnd"/>
      <w:r>
        <w:t xml:space="preserve"> first</w:t>
      </w:r>
    </w:p>
    <w:p w14:paraId="5FDFB7A0" w14:textId="77777777" w:rsidR="00864BE3" w:rsidRPr="006476AF" w:rsidRDefault="00864BE3" w:rsidP="00864BE3">
      <w:pPr>
        <w:pStyle w:val="Titolo4"/>
        <w:numPr>
          <w:ilvl w:val="0"/>
          <w:numId w:val="0"/>
        </w:numPr>
        <w:ind w:left="1440"/>
      </w:pPr>
      <w:r>
        <w:rPr>
          <w:noProof/>
          <w:lang w:eastAsia="it-IT" w:bidi="ar-SA"/>
        </w:rPr>
        <w:drawing>
          <wp:inline distT="0" distB="0" distL="0" distR="0" wp14:anchorId="609932C6" wp14:editId="703DD18F">
            <wp:extent cx="4739440" cy="1278000"/>
            <wp:effectExtent l="0" t="0" r="1079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e01_e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44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2BF" w14:textId="77777777" w:rsidR="00BF5F8E" w:rsidRDefault="00BF5F8E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14:paraId="6B9D0942" w14:textId="77777777" w:rsidR="00707116" w:rsidRDefault="00864BE3">
      <w:pPr>
        <w:pStyle w:val="Titolo1"/>
      </w:pPr>
      <w:r>
        <w:lastRenderedPageBreak/>
        <w:t>practical implementation</w:t>
      </w:r>
    </w:p>
    <w:p w14:paraId="02791AF2" w14:textId="77777777" w:rsidR="00864BE3" w:rsidRDefault="00864BE3" w:rsidP="00864BE3">
      <w:pPr>
        <w:pStyle w:val="Titolo2"/>
      </w:pPr>
      <w:r>
        <w:t xml:space="preserve">How to discriminate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breakable</w:t>
      </w:r>
      <w:proofErr w:type="spellEnd"/>
      <w:r>
        <w:t xml:space="preserve"> </w:t>
      </w:r>
      <w:r w:rsidR="00871BAE">
        <w:t xml:space="preserve">and </w:t>
      </w:r>
      <w:proofErr w:type="spellStart"/>
      <w:r w:rsidR="00871BAE">
        <w:t>unbreakable</w:t>
      </w:r>
      <w:proofErr w:type="spellEnd"/>
      <w:r w:rsidR="00871BAE">
        <w:t xml:space="preserve"> </w:t>
      </w:r>
      <w:proofErr w:type="spellStart"/>
      <w:r>
        <w:t>connections</w:t>
      </w:r>
      <w:proofErr w:type="spellEnd"/>
      <w:r w:rsidR="00871BAE">
        <w:t>?</w:t>
      </w:r>
    </w:p>
    <w:p w14:paraId="7B0B7407" w14:textId="77777777" w:rsidR="00871BAE" w:rsidRDefault="00871BAE" w:rsidP="00871BAE">
      <w:pPr>
        <w:pStyle w:val="Titolo3"/>
      </w:pPr>
      <w:proofErr w:type="spellStart"/>
      <w:r>
        <w:t>Deformable</w:t>
      </w:r>
      <w:proofErr w:type="spellEnd"/>
      <w:r>
        <w:t xml:space="preserve"> ratio </w:t>
      </w:r>
      <w:proofErr w:type="spellStart"/>
      <w:r>
        <w:t>criterion</w:t>
      </w:r>
      <w:proofErr w:type="spellEnd"/>
    </w:p>
    <w:p w14:paraId="016F20A4" w14:textId="77777777" w:rsidR="006775F4" w:rsidRDefault="00871BAE" w:rsidP="006775F4">
      <w:pPr>
        <w:pStyle w:val="Titolo4"/>
        <w:numPr>
          <w:ilvl w:val="0"/>
          <w:numId w:val="0"/>
        </w:numPr>
        <w:ind w:left="1080"/>
      </w:pPr>
      <w:proofErr w:type="spellStart"/>
      <w:r>
        <w:t>One</w:t>
      </w:r>
      <w:proofErr w:type="spellEnd"/>
      <w:r>
        <w:t xml:space="preserve"> way to discriminate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breakable</w:t>
      </w:r>
      <w:proofErr w:type="spellEnd"/>
      <w:r>
        <w:t xml:space="preserve"> and </w:t>
      </w:r>
      <w:proofErr w:type="spellStart"/>
      <w:r>
        <w:t>unbreakable</w:t>
      </w:r>
      <w:proofErr w:type="spellEnd"/>
      <w:r>
        <w:t xml:space="preserve"> </w:t>
      </w:r>
      <w:proofErr w:type="spellStart"/>
      <w:r>
        <w:t>connections</w:t>
      </w:r>
      <w:proofErr w:type="spellEnd"/>
      <w:r w:rsidR="006775F4">
        <w:t xml:space="preserve"> </w:t>
      </w:r>
      <w:proofErr w:type="spellStart"/>
      <w:r w:rsidR="006775F4">
        <w:t>might</w:t>
      </w:r>
      <w:proofErr w:type="spellEnd"/>
      <w:r w:rsidR="006775F4">
        <w:t xml:space="preserve"> be </w:t>
      </w:r>
      <w:proofErr w:type="spellStart"/>
      <w:r w:rsidR="006775F4">
        <w:t>considering</w:t>
      </w:r>
      <w:proofErr w:type="spellEnd"/>
      <w:r w:rsidR="006775F4">
        <w:t>:</w:t>
      </w:r>
    </w:p>
    <w:p w14:paraId="1F43F3F2" w14:textId="77777777" w:rsidR="006775F4" w:rsidRDefault="00871BAE" w:rsidP="006775F4">
      <w:pPr>
        <w:pStyle w:val="Titolo4"/>
      </w:pPr>
      <w:proofErr w:type="spellStart"/>
      <w:r>
        <w:t>breakable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with a </w:t>
      </w:r>
      <w:proofErr w:type="spellStart"/>
      <w:r>
        <w:t>d</w:t>
      </w:r>
      <w:r w:rsidR="006775F4">
        <w:t>eformable</w:t>
      </w:r>
      <w:proofErr w:type="spellEnd"/>
      <w:r w:rsidR="006775F4">
        <w:t xml:space="preserve"> ratio of 1</w:t>
      </w:r>
    </w:p>
    <w:p w14:paraId="0CF23F85" w14:textId="77777777" w:rsidR="006775F4" w:rsidRDefault="006775F4" w:rsidP="006775F4">
      <w:pPr>
        <w:pStyle w:val="Titolo4"/>
      </w:pPr>
      <w:proofErr w:type="spellStart"/>
      <w:r>
        <w:t>unbreakable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others</w:t>
      </w:r>
      <w:proofErr w:type="spellEnd"/>
    </w:p>
    <w:p w14:paraId="447B7D90" w14:textId="77777777" w:rsidR="006775F4" w:rsidRDefault="006775F4" w:rsidP="006775F4">
      <w:pPr>
        <w:pStyle w:val="Titolo4"/>
        <w:numPr>
          <w:ilvl w:val="0"/>
          <w:numId w:val="0"/>
        </w:numPr>
        <w:ind w:left="1080"/>
      </w:pPr>
      <w:proofErr w:type="spellStart"/>
      <w:r>
        <w:t>This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to be </w:t>
      </w:r>
      <w:proofErr w:type="spellStart"/>
      <w:r>
        <w:t>reasonable</w:t>
      </w:r>
      <w:proofErr w:type="spellEnd"/>
      <w:r>
        <w:t xml:space="preserve"> to </w:t>
      </w:r>
      <w:proofErr w:type="spellStart"/>
      <w:r>
        <w:t>us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deformable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complete </w:t>
      </w:r>
      <w:proofErr w:type="spellStart"/>
      <w:r>
        <w:t>deformation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are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model the </w:t>
      </w:r>
      <w:proofErr w:type="spellStart"/>
      <w:r>
        <w:t>weakest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508CCDE6" w14:textId="77777777" w:rsidR="006775F4" w:rsidRDefault="00871BAE" w:rsidP="006775F4">
      <w:pPr>
        <w:pStyle w:val="Titolo3"/>
      </w:pPr>
      <w:proofErr w:type="spellStart"/>
      <w:r>
        <w:t>Other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44C3C4C6" w14:textId="77777777" w:rsidR="006775F4" w:rsidRDefault="006775F4" w:rsidP="006775F4">
      <w:pPr>
        <w:pStyle w:val="Titolo3"/>
        <w:numPr>
          <w:ilvl w:val="0"/>
          <w:numId w:val="0"/>
        </w:numPr>
        <w:ind w:left="108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in the future and </w:t>
      </w:r>
      <w:proofErr w:type="spellStart"/>
      <w:r>
        <w:t>one</w:t>
      </w:r>
      <w:proofErr w:type="spellEnd"/>
      <w:r>
        <w:t xml:space="preserve"> can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2560C011" w14:textId="77777777" w:rsidR="006775F4" w:rsidRDefault="006775F4" w:rsidP="006775F4">
      <w:pPr>
        <w:pStyle w:val="Titolo4"/>
      </w:pPr>
      <w:proofErr w:type="spellStart"/>
      <w:r>
        <w:t>Criteria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characteristics</w:t>
      </w:r>
      <w:proofErr w:type="spellEnd"/>
      <w:r>
        <w:t xml:space="preserve"> of the connection </w:t>
      </w:r>
      <w:proofErr w:type="spellStart"/>
      <w:r>
        <w:t>itself</w:t>
      </w:r>
      <w:proofErr w:type="spellEnd"/>
      <w:r w:rsidR="00EC425E">
        <w:t xml:space="preserve"> (</w:t>
      </w:r>
      <w:proofErr w:type="spellStart"/>
      <w:r w:rsidR="00EC425E">
        <w:t>as</w:t>
      </w:r>
      <w:proofErr w:type="spellEnd"/>
      <w:r w:rsidR="00EC425E">
        <w:t xml:space="preserve"> the </w:t>
      </w:r>
      <w:proofErr w:type="spellStart"/>
      <w:r w:rsidR="00EC425E">
        <w:t>proposed</w:t>
      </w:r>
      <w:proofErr w:type="spellEnd"/>
      <w:r w:rsidR="00EC425E">
        <w:t xml:space="preserve"> “</w:t>
      </w:r>
      <w:proofErr w:type="spellStart"/>
      <w:r w:rsidR="00EC425E">
        <w:t>Deformable</w:t>
      </w:r>
      <w:proofErr w:type="spellEnd"/>
      <w:r w:rsidR="00EC425E">
        <w:t xml:space="preserve">-ratio </w:t>
      </w:r>
      <w:proofErr w:type="spellStart"/>
      <w:r w:rsidR="00EC425E">
        <w:t>criterion</w:t>
      </w:r>
      <w:proofErr w:type="spellEnd"/>
      <w:r w:rsidR="00EC425E">
        <w:t>")</w:t>
      </w:r>
    </w:p>
    <w:p w14:paraId="0BB50161" w14:textId="77777777" w:rsidR="006775F4" w:rsidRDefault="006775F4" w:rsidP="006775F4">
      <w:pPr>
        <w:pStyle w:val="Titolo4"/>
      </w:pPr>
      <w:proofErr w:type="spellStart"/>
      <w:r>
        <w:t>Criteria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r w:rsidR="00EC425E">
        <w:t xml:space="preserve">the </w:t>
      </w:r>
      <w:proofErr w:type="spellStart"/>
      <w:r w:rsidR="00EC425E">
        <w:t>characteristics</w:t>
      </w:r>
      <w:proofErr w:type="spellEnd"/>
      <w:r w:rsidR="00EC425E">
        <w:t xml:space="preserve"> of the </w:t>
      </w:r>
      <w:proofErr w:type="spellStart"/>
      <w:r>
        <w:t>structure</w:t>
      </w:r>
      <w:proofErr w:type="spellEnd"/>
      <w:r w:rsidR="00EC425E">
        <w:t xml:space="preserve"> </w:t>
      </w:r>
      <w:proofErr w:type="spellStart"/>
      <w:r w:rsidR="00EC425E">
        <w:t>as</w:t>
      </w:r>
      <w:proofErr w:type="spellEnd"/>
      <w:r w:rsidR="00EC425E">
        <w:t xml:space="preserve"> a </w:t>
      </w:r>
      <w:proofErr w:type="spellStart"/>
      <w:r w:rsidR="00EC425E">
        <w:t>whole</w:t>
      </w:r>
      <w:proofErr w:type="spellEnd"/>
      <w:r>
        <w:t xml:space="preserve"> (e.g. </w:t>
      </w:r>
      <w:proofErr w:type="spellStart"/>
      <w:r>
        <w:t>disposition</w:t>
      </w:r>
      <w:proofErr w:type="spellEnd"/>
      <w:r>
        <w:t xml:space="preserve"> of </w:t>
      </w:r>
      <w:proofErr w:type="spellStart"/>
      <w:r>
        <w:t>masses</w:t>
      </w:r>
      <w:proofErr w:type="spellEnd"/>
      <w:r>
        <w:t xml:space="preserve">,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components</w:t>
      </w:r>
      <w:proofErr w:type="spellEnd"/>
      <w:r w:rsidR="00EC425E">
        <w:t xml:space="preserve">, </w:t>
      </w:r>
      <w:r>
        <w:t>…)</w:t>
      </w:r>
    </w:p>
    <w:p w14:paraId="3A02985E" w14:textId="77777777" w:rsidR="006775F4" w:rsidRDefault="006775F4" w:rsidP="006775F4">
      <w:pPr>
        <w:pStyle w:val="Titolo4"/>
      </w:pPr>
      <w:proofErr w:type="spellStart"/>
      <w:r>
        <w:t>Criteria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deformation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109C157C" w14:textId="77777777" w:rsidR="00871BAE" w:rsidRDefault="00EC425E" w:rsidP="00871BAE">
      <w:pPr>
        <w:pStyle w:val="Titolo2"/>
      </w:pPr>
      <w:r>
        <w:t xml:space="preserve">Using a </w:t>
      </w:r>
      <w:proofErr w:type="spellStart"/>
      <w:r>
        <w:t>flag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the </w:t>
      </w:r>
      <w:proofErr w:type="spellStart"/>
      <w:r>
        <w:t>breakable</w:t>
      </w:r>
      <w:proofErr w:type="spellEnd"/>
      <w:r>
        <w:t>/</w:t>
      </w:r>
      <w:proofErr w:type="spellStart"/>
      <w:r>
        <w:t>unbreakable</w:t>
      </w:r>
      <w:proofErr w:type="spellEnd"/>
      <w:r>
        <w:t xml:space="preserve"> information</w:t>
      </w:r>
    </w:p>
    <w:p w14:paraId="4EF0E686" w14:textId="77777777" w:rsidR="00871BAE" w:rsidRDefault="00871BAE" w:rsidP="00EC425E">
      <w:pPr>
        <w:pStyle w:val="Titolo3"/>
      </w:pPr>
      <w:proofErr w:type="spellStart"/>
      <w:r>
        <w:t>Convenient</w:t>
      </w:r>
      <w:proofErr w:type="spellEnd"/>
      <w:r>
        <w:t xml:space="preserve"> for </w:t>
      </w:r>
      <w:proofErr w:type="spellStart"/>
      <w:r>
        <w:t>us</w:t>
      </w:r>
      <w:proofErr w:type="spellEnd"/>
    </w:p>
    <w:p w14:paraId="0AC89087" w14:textId="77777777" w:rsidR="00EC425E" w:rsidRDefault="00EC425E" w:rsidP="00EC425E">
      <w:pPr>
        <w:pStyle w:val="Titolo3"/>
        <w:numPr>
          <w:ilvl w:val="0"/>
          <w:numId w:val="0"/>
        </w:numPr>
        <w:ind w:left="1080"/>
      </w:pPr>
      <w:r>
        <w:t xml:space="preserve">The </w:t>
      </w:r>
      <w:proofErr w:type="spellStart"/>
      <w:r>
        <w:t>easiest</w:t>
      </w:r>
      <w:proofErr w:type="spellEnd"/>
      <w:r>
        <w:t xml:space="preserve"> way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an </w:t>
      </w:r>
      <w:proofErr w:type="spellStart"/>
      <w:r w:rsidR="00BF5F8E">
        <w:t>attribute</w:t>
      </w:r>
      <w:proofErr w:type="spellEnd"/>
      <w:r w:rsidR="00BF5F8E">
        <w:t xml:space="preserve"> to the C</w:t>
      </w:r>
      <w:r>
        <w:t xml:space="preserve">onnection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code. The data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: </w:t>
      </w:r>
      <w:proofErr w:type="spellStart"/>
      <w:proofErr w:type="gramStart"/>
      <w:r>
        <w:t>self.breakable</w:t>
      </w:r>
      <w:proofErr w:type="spellEnd"/>
      <w:proofErr w:type="gramEnd"/>
      <w:r>
        <w:t xml:space="preserve"> = True/False</w:t>
      </w:r>
    </w:p>
    <w:p w14:paraId="4B5D4975" w14:textId="77777777" w:rsidR="00EC425E" w:rsidRDefault="00EC425E" w:rsidP="00EC425E">
      <w:pPr>
        <w:pStyle w:val="Titolo3"/>
      </w:pPr>
      <w:r>
        <w:t xml:space="preserve">Versatile for </w:t>
      </w:r>
      <w:proofErr w:type="spellStart"/>
      <w:r>
        <w:t>you</w:t>
      </w:r>
      <w:proofErr w:type="spellEnd"/>
    </w:p>
    <w:p w14:paraId="54D7F31B" w14:textId="77777777" w:rsidR="00EC425E" w:rsidRDefault="00EC425E" w:rsidP="00EC425E">
      <w:pPr>
        <w:pStyle w:val="Titolo3"/>
        <w:numPr>
          <w:ilvl w:val="0"/>
          <w:numId w:val="0"/>
        </w:numPr>
        <w:ind w:left="1080"/>
      </w:pPr>
      <w:r>
        <w:t xml:space="preserve">The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flag</w:t>
      </w:r>
      <w:proofErr w:type="spellEnd"/>
      <w:r>
        <w:t xml:space="preserve"> </w:t>
      </w:r>
      <w:proofErr w:type="spellStart"/>
      <w:r w:rsidR="00C26340">
        <w:t>will</w:t>
      </w:r>
      <w:proofErr w:type="spellEnd"/>
      <w:r>
        <w:t xml:space="preserve"> be:</w:t>
      </w:r>
    </w:p>
    <w:p w14:paraId="7B963855" w14:textId="77777777" w:rsidR="00EC425E" w:rsidRDefault="00EC425E" w:rsidP="00EC425E">
      <w:pPr>
        <w:pStyle w:val="Titolo4"/>
      </w:pPr>
      <w:proofErr w:type="spellStart"/>
      <w:r>
        <w:t>directly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from the .xml,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CFC19CD" w14:textId="77777777" w:rsidR="00EC425E" w:rsidRDefault="00EC425E" w:rsidP="00EC425E">
      <w:pPr>
        <w:pStyle w:val="Titolo4"/>
      </w:pPr>
      <w:proofErr w:type="spellStart"/>
      <w:r>
        <w:t>computed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deformable</w:t>
      </w:r>
      <w:proofErr w:type="spellEnd"/>
      <w:r>
        <w:t xml:space="preserve"> ratio </w:t>
      </w:r>
      <w:proofErr w:type="spellStart"/>
      <w:r>
        <w:t>criterion</w:t>
      </w:r>
      <w:proofErr w:type="spellEnd"/>
      <w:r w:rsidR="00C26340">
        <w:t xml:space="preserve">, </w:t>
      </w:r>
      <w:proofErr w:type="spellStart"/>
      <w:r w:rsidR="00C26340">
        <w:t>if</w:t>
      </w:r>
      <w:proofErr w:type="spellEnd"/>
      <w:r w:rsidR="00C26340">
        <w:t xml:space="preserve"> </w:t>
      </w:r>
      <w:proofErr w:type="spellStart"/>
      <w:r w:rsidR="00C26340">
        <w:t>not</w:t>
      </w:r>
      <w:proofErr w:type="spellEnd"/>
      <w:r w:rsidR="00C26340">
        <w:t xml:space="preserve"> </w:t>
      </w:r>
      <w:proofErr w:type="spellStart"/>
      <w:r w:rsidR="00C26340">
        <w:t>specified</w:t>
      </w:r>
      <w:proofErr w:type="spellEnd"/>
      <w:r w:rsidR="00C26340">
        <w:t xml:space="preserve"> in the .xml</w:t>
      </w:r>
    </w:p>
    <w:p w14:paraId="7E76B04D" w14:textId="77777777" w:rsidR="00EC425E" w:rsidRDefault="00EC425E" w:rsidP="00EC425E">
      <w:pPr>
        <w:pStyle w:val="Titolo4"/>
      </w:pPr>
      <w:proofErr w:type="spellStart"/>
      <w:r>
        <w:t>computed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r w:rsidR="00C26340">
        <w:t xml:space="preserve">an </w:t>
      </w:r>
      <w:proofErr w:type="spellStart"/>
      <w:r w:rsidR="00C26340">
        <w:t>other</w:t>
      </w:r>
      <w:proofErr w:type="spellEnd"/>
      <w:r w:rsidR="00C26340">
        <w:t xml:space="preserve"> </w:t>
      </w:r>
      <w:proofErr w:type="spellStart"/>
      <w:r w:rsidR="00C26340">
        <w:t>criterion</w:t>
      </w:r>
      <w:proofErr w:type="spellEnd"/>
      <w:r w:rsidR="00C26340">
        <w:t>:</w:t>
      </w:r>
      <w:r>
        <w:t xml:space="preserve"> in case in the future </w:t>
      </w:r>
      <w:proofErr w:type="spellStart"/>
      <w:r>
        <w:t>you</w:t>
      </w:r>
      <w:proofErr w:type="spellEnd"/>
      <w:r w:rsidR="00C26340">
        <w:t xml:space="preserve"> come up with a </w:t>
      </w:r>
      <w:proofErr w:type="spellStart"/>
      <w:r w:rsidR="00C26340">
        <w:t>particular</w:t>
      </w:r>
      <w:proofErr w:type="spellEnd"/>
      <w:r w:rsidR="00C26340">
        <w:t xml:space="preserve"> sophisticated </w:t>
      </w:r>
      <w:proofErr w:type="spellStart"/>
      <w:r w:rsidR="00C26340">
        <w:t>criterion</w:t>
      </w:r>
      <w:proofErr w:type="spellEnd"/>
      <w:r w:rsidR="00C26340">
        <w:t xml:space="preserve">, </w:t>
      </w:r>
      <w:proofErr w:type="spellStart"/>
      <w:r w:rsidR="00C26340">
        <w:t>it</w:t>
      </w:r>
      <w:proofErr w:type="spellEnd"/>
      <w:r w:rsidR="00C26340">
        <w:t xml:space="preserve"> </w:t>
      </w:r>
      <w:proofErr w:type="spellStart"/>
      <w:r w:rsidR="00C26340">
        <w:t>will</w:t>
      </w:r>
      <w:proofErr w:type="spellEnd"/>
      <w:r w:rsidR="00C26340">
        <w:t xml:space="preserve"> be easy to </w:t>
      </w:r>
      <w:proofErr w:type="spellStart"/>
      <w:r w:rsidR="00C26340">
        <w:t>extend</w:t>
      </w:r>
      <w:proofErr w:type="spellEnd"/>
      <w:r w:rsidR="00C26340">
        <w:t xml:space="preserve"> </w:t>
      </w:r>
      <w:proofErr w:type="spellStart"/>
      <w:r w:rsidR="00C26340">
        <w:t>our</w:t>
      </w:r>
      <w:proofErr w:type="spellEnd"/>
      <w:r w:rsidR="00C26340">
        <w:t xml:space="preserve"> code and </w:t>
      </w:r>
      <w:proofErr w:type="spellStart"/>
      <w:r w:rsidR="00C26340">
        <w:t>adapt</w:t>
      </w:r>
      <w:proofErr w:type="spellEnd"/>
      <w:r w:rsidR="00C26340">
        <w:t xml:space="preserve"> </w:t>
      </w:r>
      <w:proofErr w:type="spellStart"/>
      <w:r w:rsidR="00C26340">
        <w:t>its</w:t>
      </w:r>
      <w:proofErr w:type="spellEnd"/>
      <w:r w:rsidR="00C26340">
        <w:t xml:space="preserve"> mode of </w:t>
      </w:r>
      <w:proofErr w:type="spellStart"/>
      <w:r w:rsidR="00C26340">
        <w:t>operation</w:t>
      </w:r>
      <w:proofErr w:type="spellEnd"/>
      <w:r w:rsidR="00C26340">
        <w:t xml:space="preserve"> to </w:t>
      </w:r>
      <w:proofErr w:type="spellStart"/>
      <w:r w:rsidR="00C26340">
        <w:t>you</w:t>
      </w:r>
      <w:proofErr w:type="spellEnd"/>
      <w:r w:rsidR="00C26340">
        <w:t xml:space="preserve"> </w:t>
      </w:r>
      <w:proofErr w:type="spellStart"/>
      <w:r w:rsidR="00C26340">
        <w:t>needs</w:t>
      </w:r>
      <w:proofErr w:type="spellEnd"/>
    </w:p>
    <w:p w14:paraId="2A566A38" w14:textId="77777777" w:rsidR="00871BAE" w:rsidRPr="006476AF" w:rsidRDefault="00871BAE" w:rsidP="00871BAE">
      <w:pPr>
        <w:pStyle w:val="Titolo3"/>
        <w:numPr>
          <w:ilvl w:val="0"/>
          <w:numId w:val="0"/>
        </w:numPr>
        <w:ind w:left="1080"/>
      </w:pPr>
    </w:p>
    <w:p w14:paraId="50359DB7" w14:textId="77777777" w:rsidR="00707116" w:rsidRPr="006476AF" w:rsidRDefault="00707116" w:rsidP="00EC425E"/>
    <w:sectPr w:rsidR="00707116" w:rsidRPr="006476AF" w:rsidSect="00BF5F8E">
      <w:pgSz w:w="11907" w:h="16839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09F7F" w14:textId="77777777" w:rsidR="00810EE3" w:rsidRDefault="00810EE3">
      <w:pPr>
        <w:spacing w:after="0" w:line="240" w:lineRule="auto"/>
      </w:pPr>
      <w:r>
        <w:separator/>
      </w:r>
    </w:p>
    <w:p w14:paraId="17439625" w14:textId="77777777" w:rsidR="00810EE3" w:rsidRDefault="00810EE3"/>
  </w:endnote>
  <w:endnote w:type="continuationSeparator" w:id="0">
    <w:p w14:paraId="38CDC0D0" w14:textId="77777777" w:rsidR="00810EE3" w:rsidRDefault="00810EE3">
      <w:pPr>
        <w:spacing w:after="0" w:line="240" w:lineRule="auto"/>
      </w:pPr>
      <w:r>
        <w:continuationSeparator/>
      </w:r>
    </w:p>
    <w:p w14:paraId="486ABC56" w14:textId="77777777" w:rsidR="00810EE3" w:rsidRDefault="00810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DC0CE" w14:textId="77777777" w:rsidR="00707116" w:rsidRDefault="00E26304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 w:rsidR="00155134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A46D3" w14:textId="77777777" w:rsidR="00810EE3" w:rsidRDefault="00810EE3">
      <w:pPr>
        <w:spacing w:after="0" w:line="240" w:lineRule="auto"/>
      </w:pPr>
      <w:r>
        <w:separator/>
      </w:r>
    </w:p>
    <w:p w14:paraId="466BE751" w14:textId="77777777" w:rsidR="00810EE3" w:rsidRDefault="00810EE3"/>
  </w:footnote>
  <w:footnote w:type="continuationSeparator" w:id="0">
    <w:p w14:paraId="74C01899" w14:textId="77777777" w:rsidR="00810EE3" w:rsidRDefault="00810EE3">
      <w:pPr>
        <w:spacing w:after="0" w:line="240" w:lineRule="auto"/>
      </w:pPr>
      <w:r>
        <w:continuationSeparator/>
      </w:r>
    </w:p>
    <w:p w14:paraId="087C9E4C" w14:textId="77777777" w:rsidR="00810EE3" w:rsidRDefault="00810EE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01A17" w14:textId="1F5EB423" w:rsidR="00BF5F8E" w:rsidRDefault="00BF5F8E">
    <w:pPr>
      <w:pStyle w:val="Intestazione"/>
    </w:pPr>
  </w:p>
  <w:p w14:paraId="4895E981" w14:textId="77777777" w:rsidR="00BF5F8E" w:rsidRDefault="00BF5F8E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D4700" w14:textId="77777777" w:rsidR="00BF5F8E" w:rsidRDefault="00BF5F8E" w:rsidP="00BF5F8E">
    <w:pPr>
      <w:pStyle w:val="Intestazione"/>
    </w:pPr>
    <w:proofErr w:type="spellStart"/>
    <w:r>
      <w:t>Perez</w:t>
    </w:r>
    <w:proofErr w:type="spellEnd"/>
    <w:r>
      <w:t xml:space="preserve"> Ramirez – Sferza – </w:t>
    </w:r>
    <w:proofErr w:type="spellStart"/>
    <w:r>
      <w:t>Alsayed</w:t>
    </w:r>
    <w:proofErr w:type="spellEnd"/>
    <w:r>
      <w:t xml:space="preserve"> </w:t>
    </w:r>
    <w:proofErr w:type="spellStart"/>
    <w:r>
      <w:t>Ahmad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F5DB9"/>
    <w:multiLevelType w:val="hybridMultilevel"/>
    <w:tmpl w:val="66E03FC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4DE6D15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o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o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pStyle w:val="Titolo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Titolo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pStyle w:val="Tito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o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o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o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hyphenationZone w:val="283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E"/>
    <w:rsid w:val="00155134"/>
    <w:rsid w:val="00193E37"/>
    <w:rsid w:val="00262921"/>
    <w:rsid w:val="003370A2"/>
    <w:rsid w:val="0040348F"/>
    <w:rsid w:val="00492F8D"/>
    <w:rsid w:val="005A53A4"/>
    <w:rsid w:val="005B7BD1"/>
    <w:rsid w:val="006476AF"/>
    <w:rsid w:val="006775F4"/>
    <w:rsid w:val="006861CF"/>
    <w:rsid w:val="00707116"/>
    <w:rsid w:val="00810EE3"/>
    <w:rsid w:val="00853F00"/>
    <w:rsid w:val="00864BE3"/>
    <w:rsid w:val="00871BAE"/>
    <w:rsid w:val="008F5364"/>
    <w:rsid w:val="00914CCB"/>
    <w:rsid w:val="00BA712B"/>
    <w:rsid w:val="00BE123E"/>
    <w:rsid w:val="00BF5F8E"/>
    <w:rsid w:val="00C26340"/>
    <w:rsid w:val="00D4206A"/>
    <w:rsid w:val="00E26304"/>
    <w:rsid w:val="00EC425E"/>
    <w:rsid w:val="00EF44ED"/>
    <w:rsid w:val="00F5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3087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it-IT" w:eastAsia="ja-JP" w:bidi="it-I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3E37"/>
  </w:style>
  <w:style w:type="paragraph" w:styleId="Titolo1">
    <w:name w:val="heading 1"/>
    <w:basedOn w:val="Normale"/>
    <w:link w:val="Titolo1Carattere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olo4">
    <w:name w:val="heading 4"/>
    <w:basedOn w:val="Normale"/>
    <w:link w:val="Titolo4Carattere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">
    <w:name w:val="Title"/>
    <w:basedOn w:val="Normale"/>
    <w:link w:val="TitoloCarattere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  <w:ind w:left="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ssimosferza/Library/Containers/com.microsoft.Word/Data/Library/Caches/1040/TM10002082/Crea%20una%20struttura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 una struttura.dotx</Template>
  <TotalTime>170</TotalTime>
  <Pages>5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Sferza</dc:creator>
  <cp:keywords/>
  <dc:description/>
  <cp:lastModifiedBy>Massimo Sferza</cp:lastModifiedBy>
  <cp:revision>4</cp:revision>
  <cp:lastPrinted>2016-05-26T12:53:00Z</cp:lastPrinted>
  <dcterms:created xsi:type="dcterms:W3CDTF">2016-05-26T08:57:00Z</dcterms:created>
  <dcterms:modified xsi:type="dcterms:W3CDTF">2016-05-26T12:54:00Z</dcterms:modified>
</cp:coreProperties>
</file>