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Look w:val="04A0" w:firstRow="1" w:lastRow="0" w:firstColumn="1" w:lastColumn="0" w:noHBand="0" w:noVBand="1"/>
      </w:tblPr>
      <w:tblGrid>
        <w:gridCol w:w="774"/>
        <w:gridCol w:w="2235"/>
        <w:gridCol w:w="5066"/>
        <w:gridCol w:w="2687"/>
      </w:tblGrid>
      <w:tr w:rsidR="005A41E2" w:rsidRPr="007F33B4" w14:paraId="7119D95C" w14:textId="77777777" w:rsidTr="003D0390">
        <w:trPr>
          <w:trHeight w:val="454"/>
          <w:jc w:val="center"/>
        </w:trPr>
        <w:tc>
          <w:tcPr>
            <w:tcW w:w="10762" w:type="dxa"/>
            <w:gridSpan w:val="4"/>
            <w:shd w:val="clear" w:color="auto" w:fill="auto"/>
            <w:vAlign w:val="center"/>
          </w:tcPr>
          <w:p w14:paraId="20C2ED64" w14:textId="77777777" w:rsidR="005A41E2" w:rsidRPr="007F33B4" w:rsidRDefault="001E78FD" w:rsidP="00645281">
            <w:pPr>
              <w:spacing w:line="240" w:lineRule="auto"/>
              <w:ind w:left="708"/>
              <w:jc w:val="center"/>
              <w:rPr>
                <w:b/>
                <w:bCs/>
              </w:rPr>
            </w:pPr>
            <w:r w:rsidRPr="007F33B4">
              <w:rPr>
                <w:b/>
                <w:bCs/>
              </w:rPr>
              <w:t>INFORMACIÓN GENERAL</w:t>
            </w:r>
          </w:p>
        </w:tc>
      </w:tr>
      <w:tr w:rsidR="00602F62" w:rsidRPr="007F33B4" w14:paraId="333D344F" w14:textId="77777777" w:rsidTr="003D0390">
        <w:trPr>
          <w:trHeight w:val="397"/>
          <w:jc w:val="center"/>
        </w:trPr>
        <w:tc>
          <w:tcPr>
            <w:tcW w:w="8075" w:type="dxa"/>
            <w:gridSpan w:val="3"/>
            <w:shd w:val="clear" w:color="auto" w:fill="auto"/>
            <w:vAlign w:val="center"/>
          </w:tcPr>
          <w:p w14:paraId="07B49BEE" w14:textId="77777777" w:rsidR="00602F62" w:rsidRPr="007F33B4" w:rsidRDefault="006133CD" w:rsidP="00645281">
            <w:pPr>
              <w:spacing w:line="240" w:lineRule="auto"/>
              <w:jc w:val="center"/>
              <w:rPr>
                <w:b/>
                <w:bCs/>
              </w:rPr>
            </w:pPr>
            <w:r w:rsidRPr="007F33B4">
              <w:rPr>
                <w:b/>
                <w:bCs/>
              </w:rPr>
              <w:t>Título</w:t>
            </w:r>
            <w:r w:rsidR="00602F62" w:rsidRPr="007F33B4">
              <w:rPr>
                <w:b/>
                <w:bCs/>
              </w:rPr>
              <w:t xml:space="preserve"> del proyecto integrador </w:t>
            </w:r>
            <w:r w:rsidR="008316A6" w:rsidRPr="007F33B4">
              <w:rPr>
                <w:b/>
                <w:bCs/>
              </w:rPr>
              <w:t>Final</w:t>
            </w:r>
          </w:p>
        </w:tc>
        <w:tc>
          <w:tcPr>
            <w:tcW w:w="2687" w:type="dxa"/>
            <w:shd w:val="clear" w:color="auto" w:fill="auto"/>
            <w:vAlign w:val="center"/>
          </w:tcPr>
          <w:p w14:paraId="36CEB687" w14:textId="77777777" w:rsidR="00602F62" w:rsidRPr="007F33B4" w:rsidRDefault="00602F62" w:rsidP="00645281">
            <w:pPr>
              <w:spacing w:line="240" w:lineRule="auto"/>
              <w:jc w:val="center"/>
              <w:rPr>
                <w:b/>
                <w:bCs/>
              </w:rPr>
            </w:pPr>
            <w:r w:rsidRPr="007F33B4">
              <w:rPr>
                <w:b/>
                <w:bCs/>
              </w:rPr>
              <w:t>Fecha</w:t>
            </w:r>
          </w:p>
        </w:tc>
      </w:tr>
      <w:tr w:rsidR="00602F62" w:rsidRPr="007F33B4" w14:paraId="6D0FBDDD" w14:textId="77777777" w:rsidTr="003D0390">
        <w:trPr>
          <w:trHeight w:val="397"/>
          <w:jc w:val="center"/>
        </w:trPr>
        <w:tc>
          <w:tcPr>
            <w:tcW w:w="8075" w:type="dxa"/>
            <w:gridSpan w:val="3"/>
            <w:shd w:val="clear" w:color="auto" w:fill="auto"/>
            <w:vAlign w:val="center"/>
          </w:tcPr>
          <w:p w14:paraId="4E0C7751" w14:textId="7B58B6FE" w:rsidR="00602F62" w:rsidRPr="007F33B4" w:rsidRDefault="00C23E8D" w:rsidP="00645281">
            <w:pPr>
              <w:spacing w:line="240" w:lineRule="auto"/>
              <w:ind w:firstLine="0"/>
              <w:rPr>
                <w:bCs/>
              </w:rPr>
            </w:pPr>
            <w:r w:rsidRPr="00C23E8D">
              <w:rPr>
                <w:bCs/>
              </w:rPr>
              <w:t xml:space="preserve">Implementación de un Software Web para el control de </w:t>
            </w:r>
            <w:r>
              <w:rPr>
                <w:bCs/>
              </w:rPr>
              <w:t>A</w:t>
            </w:r>
            <w:r w:rsidRPr="00C23E8D">
              <w:rPr>
                <w:bCs/>
              </w:rPr>
              <w:t xml:space="preserve">sistencia </w:t>
            </w:r>
            <w:r>
              <w:rPr>
                <w:bCs/>
              </w:rPr>
              <w:t>E</w:t>
            </w:r>
            <w:r w:rsidRPr="00C23E8D">
              <w:rPr>
                <w:bCs/>
              </w:rPr>
              <w:t>studiantil en COTECNOVA durante el periodo 2021</w:t>
            </w:r>
          </w:p>
        </w:tc>
        <w:tc>
          <w:tcPr>
            <w:tcW w:w="2687" w:type="dxa"/>
            <w:shd w:val="clear" w:color="auto" w:fill="auto"/>
            <w:vAlign w:val="center"/>
          </w:tcPr>
          <w:p w14:paraId="4F4A363E" w14:textId="0BC6F3D2" w:rsidR="00602F62" w:rsidRPr="007F33B4" w:rsidRDefault="001A3087" w:rsidP="00645281">
            <w:pPr>
              <w:spacing w:line="240" w:lineRule="auto"/>
              <w:jc w:val="center"/>
              <w:rPr>
                <w:bCs/>
              </w:rPr>
            </w:pPr>
            <w:r>
              <w:rPr>
                <w:bCs/>
              </w:rPr>
              <w:t>23</w:t>
            </w:r>
            <w:r w:rsidR="00BE7F84" w:rsidRPr="007F33B4">
              <w:rPr>
                <w:bCs/>
              </w:rPr>
              <w:t>/0</w:t>
            </w:r>
            <w:r w:rsidR="000C7D55">
              <w:rPr>
                <w:bCs/>
              </w:rPr>
              <w:t>3</w:t>
            </w:r>
            <w:r w:rsidR="00BE7F84" w:rsidRPr="007F33B4">
              <w:rPr>
                <w:bCs/>
              </w:rPr>
              <w:t>/2021</w:t>
            </w:r>
          </w:p>
        </w:tc>
      </w:tr>
      <w:tr w:rsidR="00602F62" w:rsidRPr="007F33B4" w14:paraId="101EA2FF" w14:textId="77777777" w:rsidTr="003D0390">
        <w:trPr>
          <w:trHeight w:val="397"/>
          <w:jc w:val="center"/>
        </w:trPr>
        <w:tc>
          <w:tcPr>
            <w:tcW w:w="8075" w:type="dxa"/>
            <w:gridSpan w:val="3"/>
            <w:shd w:val="clear" w:color="auto" w:fill="auto"/>
            <w:vAlign w:val="center"/>
          </w:tcPr>
          <w:p w14:paraId="0FF3C338" w14:textId="77777777" w:rsidR="00602F62" w:rsidRPr="007F33B4" w:rsidRDefault="00602F62" w:rsidP="00645281">
            <w:pPr>
              <w:spacing w:line="240" w:lineRule="auto"/>
              <w:jc w:val="center"/>
              <w:rPr>
                <w:b/>
                <w:bCs/>
              </w:rPr>
            </w:pPr>
            <w:r w:rsidRPr="007F33B4">
              <w:rPr>
                <w:b/>
                <w:bCs/>
              </w:rPr>
              <w:t>Programa Académico</w:t>
            </w:r>
          </w:p>
        </w:tc>
        <w:tc>
          <w:tcPr>
            <w:tcW w:w="2687" w:type="dxa"/>
            <w:shd w:val="clear" w:color="auto" w:fill="auto"/>
            <w:vAlign w:val="center"/>
          </w:tcPr>
          <w:p w14:paraId="1594FF9B" w14:textId="77777777" w:rsidR="00602F62" w:rsidRPr="007F33B4" w:rsidRDefault="00602F62" w:rsidP="00645281">
            <w:pPr>
              <w:spacing w:line="240" w:lineRule="auto"/>
              <w:ind w:firstLine="0"/>
              <w:jc w:val="center"/>
              <w:rPr>
                <w:b/>
                <w:bCs/>
              </w:rPr>
            </w:pPr>
            <w:r w:rsidRPr="007F33B4">
              <w:rPr>
                <w:b/>
                <w:bCs/>
              </w:rPr>
              <w:t xml:space="preserve">Nivel </w:t>
            </w:r>
            <w:r w:rsidR="00996D10" w:rsidRPr="007F33B4">
              <w:rPr>
                <w:b/>
                <w:bCs/>
              </w:rPr>
              <w:t xml:space="preserve">de </w:t>
            </w:r>
            <w:r w:rsidRPr="007F33B4">
              <w:rPr>
                <w:b/>
                <w:bCs/>
              </w:rPr>
              <w:t>formación</w:t>
            </w:r>
          </w:p>
        </w:tc>
      </w:tr>
      <w:tr w:rsidR="00602F62" w:rsidRPr="007F33B4" w14:paraId="6AFE38CC" w14:textId="77777777" w:rsidTr="003D0390">
        <w:trPr>
          <w:trHeight w:val="397"/>
          <w:jc w:val="center"/>
        </w:trPr>
        <w:tc>
          <w:tcPr>
            <w:tcW w:w="8075" w:type="dxa"/>
            <w:gridSpan w:val="3"/>
            <w:shd w:val="clear" w:color="auto" w:fill="auto"/>
            <w:vAlign w:val="center"/>
          </w:tcPr>
          <w:p w14:paraId="025FC145" w14:textId="77777777" w:rsidR="00602F62" w:rsidRPr="007F33B4" w:rsidRDefault="00BE7F84" w:rsidP="00645281">
            <w:pPr>
              <w:spacing w:line="240" w:lineRule="auto"/>
              <w:rPr>
                <w:bCs/>
              </w:rPr>
            </w:pPr>
            <w:r w:rsidRPr="007F33B4">
              <w:rPr>
                <w:bCs/>
              </w:rPr>
              <w:t>Tecnología en Sistemas de Información</w:t>
            </w:r>
          </w:p>
        </w:tc>
        <w:tc>
          <w:tcPr>
            <w:tcW w:w="2687" w:type="dxa"/>
            <w:shd w:val="clear" w:color="auto" w:fill="auto"/>
            <w:vAlign w:val="center"/>
          </w:tcPr>
          <w:p w14:paraId="2E86231F" w14:textId="307923AE" w:rsidR="00602F62" w:rsidRPr="00645281" w:rsidRDefault="00645281" w:rsidP="00645281">
            <w:pPr>
              <w:spacing w:line="240" w:lineRule="auto"/>
              <w:ind w:hanging="109"/>
              <w:jc w:val="center"/>
              <w:rPr>
                <w:bCs/>
              </w:rPr>
            </w:pPr>
            <w:r w:rsidRPr="00645281">
              <w:rPr>
                <w:bCs/>
              </w:rPr>
              <w:t>Tecnológico</w:t>
            </w:r>
          </w:p>
        </w:tc>
      </w:tr>
      <w:tr w:rsidR="00602F62" w:rsidRPr="007F33B4" w14:paraId="1EAB2232" w14:textId="77777777" w:rsidTr="003D0390">
        <w:trPr>
          <w:cantSplit/>
          <w:trHeight w:val="397"/>
          <w:jc w:val="center"/>
        </w:trPr>
        <w:tc>
          <w:tcPr>
            <w:tcW w:w="774" w:type="dxa"/>
            <w:vMerge w:val="restart"/>
            <w:shd w:val="clear" w:color="auto" w:fill="auto"/>
            <w:textDirection w:val="btLr"/>
            <w:vAlign w:val="center"/>
          </w:tcPr>
          <w:p w14:paraId="35D5E777" w14:textId="0408F4FF" w:rsidR="00602F62" w:rsidRPr="007F33B4" w:rsidRDefault="00602F62" w:rsidP="00645281">
            <w:pPr>
              <w:spacing w:line="240" w:lineRule="auto"/>
              <w:ind w:left="113" w:right="113" w:firstLine="0"/>
              <w:jc w:val="center"/>
              <w:rPr>
                <w:b/>
                <w:bCs/>
              </w:rPr>
            </w:pPr>
            <w:r w:rsidRPr="007F33B4">
              <w:rPr>
                <w:b/>
                <w:bCs/>
              </w:rPr>
              <w:t>Integra</w:t>
            </w:r>
            <w:r w:rsidR="00645281">
              <w:rPr>
                <w:b/>
                <w:bCs/>
              </w:rPr>
              <w:t>ntes</w:t>
            </w:r>
          </w:p>
        </w:tc>
        <w:tc>
          <w:tcPr>
            <w:tcW w:w="2235" w:type="dxa"/>
            <w:shd w:val="clear" w:color="auto" w:fill="auto"/>
            <w:vAlign w:val="center"/>
          </w:tcPr>
          <w:p w14:paraId="6A1D95B9" w14:textId="77777777" w:rsidR="00602F62" w:rsidRPr="007F33B4" w:rsidRDefault="00602F62" w:rsidP="00645281">
            <w:pPr>
              <w:spacing w:line="240" w:lineRule="auto"/>
              <w:jc w:val="center"/>
              <w:rPr>
                <w:b/>
                <w:bCs/>
              </w:rPr>
            </w:pPr>
            <w:r w:rsidRPr="007F33B4">
              <w:rPr>
                <w:b/>
                <w:bCs/>
              </w:rPr>
              <w:t>C</w:t>
            </w:r>
            <w:r w:rsidR="005603A2" w:rsidRPr="007F33B4">
              <w:rPr>
                <w:b/>
                <w:bCs/>
              </w:rPr>
              <w:t>édula</w:t>
            </w:r>
          </w:p>
        </w:tc>
        <w:tc>
          <w:tcPr>
            <w:tcW w:w="5066" w:type="dxa"/>
            <w:shd w:val="clear" w:color="auto" w:fill="auto"/>
            <w:vAlign w:val="center"/>
          </w:tcPr>
          <w:p w14:paraId="0C05BDB7" w14:textId="77777777" w:rsidR="00602F62" w:rsidRPr="007F33B4" w:rsidRDefault="00602F62" w:rsidP="00645281">
            <w:pPr>
              <w:spacing w:line="240" w:lineRule="auto"/>
              <w:jc w:val="center"/>
              <w:rPr>
                <w:b/>
                <w:bCs/>
              </w:rPr>
            </w:pPr>
            <w:r w:rsidRPr="007F33B4">
              <w:rPr>
                <w:b/>
                <w:bCs/>
              </w:rPr>
              <w:t>Nombre</w:t>
            </w:r>
          </w:p>
        </w:tc>
        <w:tc>
          <w:tcPr>
            <w:tcW w:w="2687" w:type="dxa"/>
            <w:shd w:val="clear" w:color="auto" w:fill="auto"/>
            <w:vAlign w:val="center"/>
          </w:tcPr>
          <w:p w14:paraId="534BD159" w14:textId="77777777" w:rsidR="00602F62" w:rsidRPr="007F33B4" w:rsidRDefault="00602F62" w:rsidP="00645281">
            <w:pPr>
              <w:spacing w:line="240" w:lineRule="auto"/>
              <w:jc w:val="center"/>
              <w:rPr>
                <w:b/>
                <w:bCs/>
              </w:rPr>
            </w:pPr>
            <w:r w:rsidRPr="007F33B4">
              <w:rPr>
                <w:b/>
                <w:bCs/>
              </w:rPr>
              <w:t>Firma</w:t>
            </w:r>
          </w:p>
        </w:tc>
      </w:tr>
      <w:tr w:rsidR="00602F62" w:rsidRPr="007F33B4" w14:paraId="5DDDC978" w14:textId="77777777" w:rsidTr="003D0390">
        <w:trPr>
          <w:trHeight w:val="614"/>
          <w:jc w:val="center"/>
        </w:trPr>
        <w:tc>
          <w:tcPr>
            <w:tcW w:w="774" w:type="dxa"/>
            <w:vMerge/>
            <w:shd w:val="clear" w:color="auto" w:fill="auto"/>
            <w:vAlign w:val="center"/>
          </w:tcPr>
          <w:p w14:paraId="264B89FE" w14:textId="77777777" w:rsidR="00602F62" w:rsidRPr="007F33B4" w:rsidRDefault="00602F62" w:rsidP="00645281">
            <w:pPr>
              <w:spacing w:line="240" w:lineRule="auto"/>
              <w:jc w:val="center"/>
              <w:rPr>
                <w:b/>
                <w:bCs/>
              </w:rPr>
            </w:pPr>
          </w:p>
        </w:tc>
        <w:tc>
          <w:tcPr>
            <w:tcW w:w="2235" w:type="dxa"/>
            <w:shd w:val="clear" w:color="auto" w:fill="auto"/>
            <w:vAlign w:val="center"/>
          </w:tcPr>
          <w:p w14:paraId="3AF9A719" w14:textId="77777777" w:rsidR="00602F62" w:rsidRPr="007F33B4" w:rsidRDefault="00BE7F84" w:rsidP="00645281">
            <w:pPr>
              <w:spacing w:line="240" w:lineRule="auto"/>
              <w:ind w:firstLine="0"/>
              <w:jc w:val="center"/>
              <w:rPr>
                <w:bCs/>
              </w:rPr>
            </w:pPr>
            <w:r w:rsidRPr="007F33B4">
              <w:rPr>
                <w:bCs/>
              </w:rPr>
              <w:t>1006318241</w:t>
            </w:r>
          </w:p>
        </w:tc>
        <w:tc>
          <w:tcPr>
            <w:tcW w:w="5066" w:type="dxa"/>
            <w:shd w:val="clear" w:color="auto" w:fill="auto"/>
            <w:vAlign w:val="center"/>
          </w:tcPr>
          <w:p w14:paraId="168C2B0C" w14:textId="77777777" w:rsidR="00602F62" w:rsidRPr="007F33B4" w:rsidRDefault="00BE7F84" w:rsidP="00645281">
            <w:pPr>
              <w:spacing w:line="240" w:lineRule="auto"/>
              <w:ind w:firstLine="0"/>
              <w:jc w:val="center"/>
            </w:pPr>
            <w:r w:rsidRPr="007F33B4">
              <w:t>Natalia Agudelo Valdés</w:t>
            </w:r>
          </w:p>
        </w:tc>
        <w:tc>
          <w:tcPr>
            <w:tcW w:w="2687" w:type="dxa"/>
            <w:shd w:val="clear" w:color="auto" w:fill="auto"/>
            <w:vAlign w:val="center"/>
          </w:tcPr>
          <w:p w14:paraId="1A5C3158" w14:textId="77777777" w:rsidR="00602F62" w:rsidRPr="007F33B4" w:rsidRDefault="00602F62" w:rsidP="00645281">
            <w:pPr>
              <w:spacing w:line="240" w:lineRule="auto"/>
              <w:jc w:val="center"/>
              <w:rPr>
                <w:bCs/>
              </w:rPr>
            </w:pPr>
          </w:p>
        </w:tc>
      </w:tr>
      <w:tr w:rsidR="00602F62" w:rsidRPr="007F33B4" w14:paraId="6619111C" w14:textId="77777777" w:rsidTr="003D0390">
        <w:trPr>
          <w:trHeight w:val="552"/>
          <w:jc w:val="center"/>
        </w:trPr>
        <w:tc>
          <w:tcPr>
            <w:tcW w:w="774" w:type="dxa"/>
            <w:vMerge/>
            <w:shd w:val="clear" w:color="auto" w:fill="auto"/>
            <w:vAlign w:val="center"/>
          </w:tcPr>
          <w:p w14:paraId="2086EBE5" w14:textId="77777777" w:rsidR="00602F62" w:rsidRPr="007F33B4" w:rsidRDefault="00602F62" w:rsidP="00645281">
            <w:pPr>
              <w:spacing w:line="240" w:lineRule="auto"/>
              <w:jc w:val="center"/>
              <w:rPr>
                <w:b/>
                <w:bCs/>
              </w:rPr>
            </w:pPr>
          </w:p>
        </w:tc>
        <w:tc>
          <w:tcPr>
            <w:tcW w:w="2235" w:type="dxa"/>
            <w:shd w:val="clear" w:color="auto" w:fill="auto"/>
            <w:vAlign w:val="center"/>
          </w:tcPr>
          <w:p w14:paraId="731467DC" w14:textId="77777777" w:rsidR="00602F62" w:rsidRPr="007F33B4" w:rsidRDefault="00BE7F84" w:rsidP="00645281">
            <w:pPr>
              <w:spacing w:line="240" w:lineRule="auto"/>
              <w:ind w:firstLine="0"/>
              <w:jc w:val="center"/>
              <w:rPr>
                <w:bCs/>
              </w:rPr>
            </w:pPr>
            <w:r w:rsidRPr="007F33B4">
              <w:t>1006291396</w:t>
            </w:r>
          </w:p>
        </w:tc>
        <w:tc>
          <w:tcPr>
            <w:tcW w:w="5066" w:type="dxa"/>
            <w:shd w:val="clear" w:color="auto" w:fill="auto"/>
            <w:vAlign w:val="center"/>
          </w:tcPr>
          <w:p w14:paraId="70E1618C" w14:textId="77777777" w:rsidR="00602F62" w:rsidRPr="007F33B4" w:rsidRDefault="00BE7F84" w:rsidP="00645281">
            <w:pPr>
              <w:spacing w:line="240" w:lineRule="auto"/>
              <w:ind w:firstLine="0"/>
              <w:jc w:val="center"/>
            </w:pPr>
            <w:r w:rsidRPr="007F33B4">
              <w:t>Juan David Hoyos Ramírez</w:t>
            </w:r>
          </w:p>
        </w:tc>
        <w:tc>
          <w:tcPr>
            <w:tcW w:w="2687" w:type="dxa"/>
            <w:shd w:val="clear" w:color="auto" w:fill="auto"/>
            <w:vAlign w:val="center"/>
          </w:tcPr>
          <w:p w14:paraId="1168372A" w14:textId="77777777" w:rsidR="00602F62" w:rsidRPr="007F33B4" w:rsidRDefault="00602F62" w:rsidP="00645281">
            <w:pPr>
              <w:spacing w:line="240" w:lineRule="auto"/>
              <w:jc w:val="center"/>
              <w:rPr>
                <w:bCs/>
              </w:rPr>
            </w:pPr>
          </w:p>
        </w:tc>
      </w:tr>
    </w:tbl>
    <w:p w14:paraId="6AB24A9E" w14:textId="77777777" w:rsidR="002925EE" w:rsidRPr="007F33B4" w:rsidRDefault="002925EE" w:rsidP="00645281">
      <w:pPr>
        <w:spacing w:line="240" w:lineRule="auto"/>
        <w:rPr>
          <w:b/>
          <w:bCs/>
        </w:rPr>
      </w:pPr>
    </w:p>
    <w:tbl>
      <w:tblPr>
        <w:tblStyle w:val="Tablaconcuadrcula"/>
        <w:tblW w:w="0" w:type="auto"/>
        <w:tblLook w:val="04A0" w:firstRow="1" w:lastRow="0" w:firstColumn="1" w:lastColumn="0" w:noHBand="0" w:noVBand="1"/>
      </w:tblPr>
      <w:tblGrid>
        <w:gridCol w:w="10762"/>
      </w:tblGrid>
      <w:tr w:rsidR="008316A6" w:rsidRPr="007F33B4" w14:paraId="02BABB8A" w14:textId="77777777" w:rsidTr="003D0390">
        <w:trPr>
          <w:trHeight w:val="454"/>
        </w:trPr>
        <w:tc>
          <w:tcPr>
            <w:tcW w:w="10762" w:type="dxa"/>
            <w:shd w:val="clear" w:color="auto" w:fill="auto"/>
            <w:vAlign w:val="center"/>
          </w:tcPr>
          <w:p w14:paraId="54E57B5F" w14:textId="77777777" w:rsidR="008316A6" w:rsidRPr="007F33B4" w:rsidRDefault="001E78FD" w:rsidP="00645281">
            <w:pPr>
              <w:spacing w:line="240" w:lineRule="auto"/>
              <w:jc w:val="center"/>
              <w:rPr>
                <w:b/>
                <w:bCs/>
              </w:rPr>
            </w:pPr>
            <w:r w:rsidRPr="007F33B4">
              <w:rPr>
                <w:b/>
                <w:bCs/>
              </w:rPr>
              <w:t>INFORMACIÓN DEL PROYECTO INTEGRADOR</w:t>
            </w:r>
          </w:p>
        </w:tc>
      </w:tr>
      <w:tr w:rsidR="006F6FA4" w:rsidRPr="007F33B4" w14:paraId="704AC2DC" w14:textId="77777777" w:rsidTr="003D0390">
        <w:trPr>
          <w:trHeight w:val="397"/>
        </w:trPr>
        <w:tc>
          <w:tcPr>
            <w:tcW w:w="10762" w:type="dxa"/>
            <w:shd w:val="clear" w:color="auto" w:fill="auto"/>
            <w:vAlign w:val="center"/>
          </w:tcPr>
          <w:p w14:paraId="50B9504F" w14:textId="2C8D4BA5" w:rsidR="006F6FA4" w:rsidRPr="007F33B4" w:rsidRDefault="000776B1" w:rsidP="00645281">
            <w:pPr>
              <w:spacing w:line="240" w:lineRule="auto"/>
              <w:rPr>
                <w:bCs/>
              </w:rPr>
            </w:pPr>
            <w:r w:rsidRPr="007F33B4">
              <w:rPr>
                <w:b/>
                <w:bCs/>
              </w:rPr>
              <w:t>Definición del</w:t>
            </w:r>
            <w:r w:rsidRPr="007F33B4">
              <w:rPr>
                <w:bCs/>
              </w:rPr>
              <w:t xml:space="preserve"> </w:t>
            </w:r>
            <w:r w:rsidR="00CE7E39">
              <w:rPr>
                <w:b/>
                <w:bCs/>
              </w:rPr>
              <w:t>problema /</w:t>
            </w:r>
            <w:r w:rsidRPr="007F33B4">
              <w:rPr>
                <w:bCs/>
              </w:rPr>
              <w:t>(Según el nivel)</w:t>
            </w:r>
          </w:p>
        </w:tc>
      </w:tr>
      <w:tr w:rsidR="008316A6" w:rsidRPr="007F33B4" w14:paraId="62DCEB80" w14:textId="77777777" w:rsidTr="003D0390">
        <w:trPr>
          <w:trHeight w:val="308"/>
        </w:trPr>
        <w:tc>
          <w:tcPr>
            <w:tcW w:w="10762" w:type="dxa"/>
            <w:shd w:val="clear" w:color="auto" w:fill="auto"/>
            <w:vAlign w:val="center"/>
          </w:tcPr>
          <w:p w14:paraId="2D57910A" w14:textId="77777777" w:rsidR="00645281" w:rsidRDefault="00645281" w:rsidP="00645281">
            <w:pPr>
              <w:spacing w:line="240" w:lineRule="auto"/>
              <w:rPr>
                <w:bCs/>
              </w:rPr>
            </w:pPr>
          </w:p>
          <w:p w14:paraId="09E3C1C6" w14:textId="035D4CCA" w:rsidR="00C23E8D" w:rsidRPr="002769E9" w:rsidRDefault="00C23E8D" w:rsidP="00645281">
            <w:pPr>
              <w:spacing w:line="240" w:lineRule="auto"/>
              <w:rPr>
                <w:bCs/>
              </w:rPr>
            </w:pPr>
            <w:r w:rsidRPr="002769E9">
              <w:rPr>
                <w:bCs/>
              </w:rPr>
              <w:t>La tecnología, a lo largo del tiempo, ha evolucionado exponencialmente llegando a ser de gran ayuda para el ser humano en muchos aspectos; entre estos puede destacarse los controles de acceso a las diferentes estancias, ya sea de trabajo, de instituciones o simplemente, de aulas de clase, donde se ha logrado notar como, durante estos procesos, el uso del tiempo es realmente notable.</w:t>
            </w:r>
          </w:p>
          <w:p w14:paraId="018D839A" w14:textId="77777777" w:rsidR="00C23E8D" w:rsidRPr="002769E9" w:rsidRDefault="00C23E8D" w:rsidP="00645281">
            <w:pPr>
              <w:spacing w:line="240" w:lineRule="auto"/>
              <w:rPr>
                <w:bCs/>
              </w:rPr>
            </w:pPr>
          </w:p>
          <w:p w14:paraId="36C3B809" w14:textId="28860329" w:rsidR="00C23E8D" w:rsidRPr="002769E9" w:rsidRDefault="00C23E8D" w:rsidP="00645281">
            <w:pPr>
              <w:spacing w:line="240" w:lineRule="auto"/>
              <w:rPr>
                <w:bCs/>
              </w:rPr>
            </w:pPr>
            <w:r w:rsidRPr="002769E9">
              <w:t xml:space="preserve">El control del tiempo </w:t>
            </w:r>
            <w:r w:rsidRPr="002769E9">
              <w:rPr>
                <w:bCs/>
              </w:rPr>
              <w:t xml:space="preserve">(..) </w:t>
            </w:r>
            <w:r w:rsidR="000C7D55" w:rsidRPr="002769E9">
              <w:rPr>
                <w:bCs/>
              </w:rPr>
              <w:t>Es</w:t>
            </w:r>
            <w:r w:rsidRPr="002769E9">
              <w:rPr>
                <w:bCs/>
              </w:rPr>
              <w:t xml:space="preserve"> el proceso de registrar cuánto tiempo ha pasado una persona realizando una actividad. En el pasado, esto se hacía usando partes de horas o fichas. Los empleados fichaban manualmente al entrar y salir del trabajo, o cumplimentaban un formulario en papel que detallaba a qué dedicaban su tiempo.</w:t>
            </w:r>
          </w:p>
          <w:p w14:paraId="0D78089A" w14:textId="77777777" w:rsidR="00C23E8D" w:rsidRPr="002769E9" w:rsidRDefault="00C23E8D" w:rsidP="00645281">
            <w:pPr>
              <w:spacing w:line="240" w:lineRule="auto"/>
              <w:ind w:left="709"/>
              <w:rPr>
                <w:bCs/>
              </w:rPr>
            </w:pPr>
          </w:p>
          <w:p w14:paraId="50EEB723" w14:textId="012AB5E5" w:rsidR="00C23E8D" w:rsidRPr="002769E9" w:rsidRDefault="00C23E8D" w:rsidP="00645281">
            <w:pPr>
              <w:spacing w:line="240" w:lineRule="auto"/>
              <w:ind w:left="709"/>
              <w:rPr>
                <w:bCs/>
              </w:rPr>
            </w:pPr>
            <w:r w:rsidRPr="002769E9">
              <w:rPr>
                <w:bCs/>
              </w:rPr>
              <w:t xml:space="preserve">Hoy en día, el control del tiempo se puede completar digitalmente mediante programas informáticos. En algunos casos, los empleados aún anotan manualmente la cantidad de horas que han pasado trabajando en cada tarea o proyecto. Esta información se registra en el software en lugar de una ficha de papel. En otros casos, se utiliza una aplicación de temporizador para controlar automáticamente el tiempo empleado en una tarea </w:t>
            </w:r>
            <w:sdt>
              <w:sdtPr>
                <w:rPr>
                  <w:bCs/>
                </w:rPr>
                <w:id w:val="-1239783130"/>
                <w:citation/>
              </w:sdtPr>
              <w:sdtEndPr/>
              <w:sdtContent>
                <w:r w:rsidRPr="002769E9">
                  <w:rPr>
                    <w:bCs/>
                  </w:rPr>
                  <w:fldChar w:fldCharType="begin"/>
                </w:r>
                <w:r w:rsidRPr="002769E9">
                  <w:rPr>
                    <w:bCs/>
                  </w:rPr>
                  <w:instrText xml:space="preserve"> CITATION Eve20 \l 9226 </w:instrText>
                </w:r>
                <w:r w:rsidRPr="002769E9">
                  <w:rPr>
                    <w:bCs/>
                  </w:rPr>
                  <w:fldChar w:fldCharType="separate"/>
                </w:r>
                <w:r w:rsidRPr="002769E9">
                  <w:rPr>
                    <w:noProof/>
                  </w:rPr>
                  <w:t>(Everitt, 2020)</w:t>
                </w:r>
                <w:r w:rsidRPr="002769E9">
                  <w:rPr>
                    <w:bCs/>
                  </w:rPr>
                  <w:fldChar w:fldCharType="end"/>
                </w:r>
              </w:sdtContent>
            </w:sdt>
            <w:r w:rsidRPr="002769E9">
              <w:rPr>
                <w:bCs/>
              </w:rPr>
              <w:t>.</w:t>
            </w:r>
          </w:p>
          <w:p w14:paraId="70F4A695" w14:textId="77777777" w:rsidR="00C23E8D" w:rsidRPr="002769E9" w:rsidRDefault="00C23E8D" w:rsidP="00645281">
            <w:pPr>
              <w:spacing w:line="240" w:lineRule="auto"/>
              <w:rPr>
                <w:bCs/>
              </w:rPr>
            </w:pPr>
          </w:p>
          <w:p w14:paraId="74A79F68" w14:textId="4A5F64D7" w:rsidR="00C23E8D" w:rsidRPr="002769E9" w:rsidRDefault="00C23E8D" w:rsidP="00645281">
            <w:pPr>
              <w:spacing w:line="240" w:lineRule="auto"/>
            </w:pPr>
            <w:r>
              <w:t>El a</w:t>
            </w:r>
            <w:r w:rsidRPr="002769E9">
              <w:t xml:space="preserve">dquirir herramientas para administrar el tiempo es atacar el problema de raíz. De alguna manera, todos tenemos que organizar nuestras tareas cotidianas, pero la actitud frente al tiempo del que </w:t>
            </w:r>
            <w:r>
              <w:t>se dispone</w:t>
            </w:r>
            <w:r w:rsidRPr="002769E9">
              <w:t xml:space="preserve"> para la ejecución de dichas tareas suele ser variable y compleja. El modo de determinar el empleo del tiempo tiene que ver con actos, hábitos, actitudes, con el tipo de cultura donde se vive e incluso con las nuevas tecnologías que agilizan la información. Según la </w:t>
            </w:r>
            <w:r w:rsidR="001E4DF3">
              <w:t xml:space="preserve">Revista de la Universidad del Salle </w:t>
            </w:r>
            <w:sdt>
              <w:sdtPr>
                <w:id w:val="-778649238"/>
                <w:citation/>
              </w:sdtPr>
              <w:sdtEndPr/>
              <w:sdtContent>
                <w:r w:rsidRPr="002769E9">
                  <w:fldChar w:fldCharType="begin"/>
                </w:r>
                <w:r w:rsidR="001E4DF3">
                  <w:instrText xml:space="preserve">CITATION Uni16 \n  \t  \l 9226 </w:instrText>
                </w:r>
                <w:r w:rsidRPr="002769E9">
                  <w:fldChar w:fldCharType="separate"/>
                </w:r>
                <w:r w:rsidR="001E4DF3">
                  <w:rPr>
                    <w:noProof/>
                  </w:rPr>
                  <w:t>(2016)</w:t>
                </w:r>
                <w:r w:rsidRPr="002769E9">
                  <w:fldChar w:fldCharType="end"/>
                </w:r>
              </w:sdtContent>
            </w:sdt>
            <w:r>
              <w:t>,</w:t>
            </w:r>
            <w:r w:rsidRPr="002769E9">
              <w:t xml:space="preserve"> las personas necesitan con urgencia dar espacio para atender su vida personal, familiar, laboral y académica de manera equilibrada, dando el nivel de importancia que cada actividad merece. </w:t>
            </w:r>
          </w:p>
          <w:p w14:paraId="5D9B4D98" w14:textId="77777777" w:rsidR="00C23E8D" w:rsidRPr="002769E9" w:rsidRDefault="00C23E8D" w:rsidP="00645281">
            <w:pPr>
              <w:spacing w:line="240" w:lineRule="auto"/>
            </w:pPr>
          </w:p>
          <w:p w14:paraId="29FCA0F4" w14:textId="77777777" w:rsidR="00C23E8D" w:rsidRPr="002769E9" w:rsidRDefault="00C23E8D" w:rsidP="00645281">
            <w:pPr>
              <w:spacing w:line="240" w:lineRule="auto"/>
              <w:rPr>
                <w:bCs/>
              </w:rPr>
            </w:pPr>
            <w:r w:rsidRPr="002769E9">
              <w:t xml:space="preserve">De igual forma, en los espacios académicos, los diferentes docentes y estudiantes deben pensar en crear diferentes métodos para tener un mejor control de su tiempo, ya que en su efecto contrario podrían provocarse </w:t>
            </w:r>
            <w:r w:rsidRPr="002769E9">
              <w:lastRenderedPageBreak/>
              <w:t>errores. El llevarlo de forma positiva conduce a ser mucho más productivos y eficientes; tener una mejor concentración y un mayor enfoque, generando así, una gran eficacia para lograr los diferentes objetivos propuestos en el menor tiempo posible.</w:t>
            </w:r>
          </w:p>
          <w:p w14:paraId="5BB77739" w14:textId="77777777" w:rsidR="00C23E8D" w:rsidRPr="002769E9" w:rsidRDefault="00C23E8D" w:rsidP="00645281">
            <w:pPr>
              <w:spacing w:line="240" w:lineRule="auto"/>
              <w:rPr>
                <w:bCs/>
              </w:rPr>
            </w:pPr>
          </w:p>
          <w:p w14:paraId="2865A398" w14:textId="77777777" w:rsidR="00C23E8D" w:rsidRPr="002769E9" w:rsidRDefault="00C23E8D" w:rsidP="00645281">
            <w:pPr>
              <w:spacing w:line="240" w:lineRule="auto"/>
              <w:rPr>
                <w:bCs/>
              </w:rPr>
            </w:pPr>
            <w:r w:rsidRPr="002769E9">
              <w:rPr>
                <w:bCs/>
              </w:rPr>
              <w:t>Siempre se cuestiona</w:t>
            </w:r>
          </w:p>
          <w:p w14:paraId="5E41C88C" w14:textId="0BA357CD" w:rsidR="00C23E8D" w:rsidRPr="002769E9" w:rsidRDefault="00C23E8D" w:rsidP="00645281">
            <w:pPr>
              <w:spacing w:line="240" w:lineRule="auto"/>
              <w:ind w:left="709"/>
              <w:rPr>
                <w:bCs/>
              </w:rPr>
            </w:pPr>
            <w:r w:rsidRPr="002769E9">
              <w:rPr>
                <w:bCs/>
              </w:rPr>
              <w:t xml:space="preserve">(…) lo que pasa dentro de </w:t>
            </w:r>
            <w:r w:rsidR="00645281" w:rsidRPr="002769E9">
              <w:rPr>
                <w:bCs/>
              </w:rPr>
              <w:t>la</w:t>
            </w:r>
            <w:r w:rsidR="00645281">
              <w:rPr>
                <w:bCs/>
              </w:rPr>
              <w:t>s</w:t>
            </w:r>
            <w:r w:rsidR="00645281" w:rsidRPr="002769E9">
              <w:rPr>
                <w:bCs/>
              </w:rPr>
              <w:t xml:space="preserve"> salas</w:t>
            </w:r>
            <w:r w:rsidRPr="002769E9">
              <w:rPr>
                <w:bCs/>
              </w:rPr>
              <w:t xml:space="preserve"> de clases</w:t>
            </w:r>
            <w:r>
              <w:rPr>
                <w:bCs/>
              </w:rPr>
              <w:t>,</w:t>
            </w:r>
            <w:r w:rsidRPr="002769E9">
              <w:rPr>
                <w:bCs/>
              </w:rPr>
              <w:t xml:space="preserve"> puede ser un misterio para la administración en muchas instituciones de Educación Superior, pareciera que al cerrarse la puerta solo el profesor y los alumnos saben cómo se pasó la materia, o si efectivamente asistió la cantidad de gente que se lee en una dudosa lista escrita a mano.</w:t>
            </w:r>
          </w:p>
          <w:p w14:paraId="1CB783E5" w14:textId="77777777" w:rsidR="00C23E8D" w:rsidRPr="002769E9" w:rsidRDefault="00C23E8D" w:rsidP="00645281">
            <w:pPr>
              <w:spacing w:line="240" w:lineRule="auto"/>
              <w:ind w:left="851"/>
              <w:rPr>
                <w:bCs/>
              </w:rPr>
            </w:pPr>
          </w:p>
          <w:p w14:paraId="474BA449" w14:textId="77777777" w:rsidR="00C23E8D" w:rsidRPr="002769E9" w:rsidRDefault="00C23E8D" w:rsidP="00645281">
            <w:pPr>
              <w:spacing w:line="240" w:lineRule="auto"/>
              <w:ind w:left="709"/>
              <w:rPr>
                <w:bCs/>
              </w:rPr>
            </w:pPr>
            <w:r w:rsidRPr="002769E9">
              <w:rPr>
                <w:bCs/>
              </w:rPr>
              <w:t>La gestión de la</w:t>
            </w:r>
            <w:r>
              <w:rPr>
                <w:bCs/>
              </w:rPr>
              <w:t>s</w:t>
            </w:r>
            <w:r w:rsidRPr="002769E9">
              <w:rPr>
                <w:bCs/>
              </w:rPr>
              <w:t xml:space="preserve"> sala</w:t>
            </w:r>
            <w:r>
              <w:rPr>
                <w:bCs/>
              </w:rPr>
              <w:t>s</w:t>
            </w:r>
            <w:r w:rsidRPr="002769E9">
              <w:rPr>
                <w:bCs/>
              </w:rPr>
              <w:t xml:space="preserve"> de clases se ve como una tarea rudimentaria y de poco valor para el desarrollo de una carrera profesional, pero es fundamental para toda entidad educativa. Múltiples estudios demuestran que la asistencia está estrictamente relacionada con la retención del estudiante y, por consiguiente, el éxito estudiantil.</w:t>
            </w:r>
          </w:p>
          <w:p w14:paraId="3BEA51EC" w14:textId="77777777" w:rsidR="00C23E8D" w:rsidRPr="002769E9" w:rsidRDefault="00C23E8D" w:rsidP="00645281">
            <w:pPr>
              <w:spacing w:line="240" w:lineRule="auto"/>
              <w:ind w:left="851"/>
              <w:rPr>
                <w:bCs/>
              </w:rPr>
            </w:pPr>
          </w:p>
          <w:p w14:paraId="27559690" w14:textId="77777777" w:rsidR="00C23E8D" w:rsidRPr="002769E9" w:rsidRDefault="00C23E8D" w:rsidP="00645281">
            <w:pPr>
              <w:spacing w:line="240" w:lineRule="auto"/>
              <w:ind w:left="709"/>
              <w:rPr>
                <w:bCs/>
              </w:rPr>
            </w:pPr>
            <w:r w:rsidRPr="002769E9">
              <w:rPr>
                <w:bCs/>
              </w:rPr>
              <w:t xml:space="preserve">La asistencia a clases influye en variables como la recepción correcta de los contenidos y, por tanto, en el éxito académico general de una institución. Así lo demuestra un artículo de Minnesota </w:t>
            </w:r>
            <w:proofErr w:type="spellStart"/>
            <w:r w:rsidRPr="002769E9">
              <w:rPr>
                <w:bCs/>
              </w:rPr>
              <w:t>State</w:t>
            </w:r>
            <w:proofErr w:type="spellEnd"/>
            <w:r w:rsidRPr="002769E9">
              <w:rPr>
                <w:bCs/>
              </w:rPr>
              <w:t xml:space="preserve"> University, que recopila varios estudios sobre el tema.</w:t>
            </w:r>
          </w:p>
          <w:p w14:paraId="197DE543" w14:textId="77777777" w:rsidR="00C23E8D" w:rsidRPr="002769E9" w:rsidRDefault="00C23E8D" w:rsidP="00645281">
            <w:pPr>
              <w:spacing w:line="240" w:lineRule="auto"/>
              <w:ind w:left="851"/>
              <w:rPr>
                <w:bCs/>
              </w:rPr>
            </w:pPr>
          </w:p>
          <w:p w14:paraId="0DD0F1BE" w14:textId="1412FE82" w:rsidR="00C23E8D" w:rsidRPr="002769E9" w:rsidRDefault="00C23E8D" w:rsidP="00645281">
            <w:pPr>
              <w:spacing w:line="240" w:lineRule="auto"/>
              <w:ind w:left="709"/>
              <w:rPr>
                <w:bCs/>
              </w:rPr>
            </w:pPr>
            <w:r w:rsidRPr="002769E9">
              <w:rPr>
                <w:bCs/>
              </w:rPr>
              <w:t xml:space="preserve">En el primero de los estudios que presentan en el artículo se midió el impacto de los compromisos de tiempo de los estudiantes en las distintas actividades que conlleva el aprendizaje, entre ellas la clase. El estudio comprobó que lejos </w:t>
            </w:r>
            <w:r>
              <w:rPr>
                <w:bCs/>
              </w:rPr>
              <w:t>d</w:t>
            </w:r>
            <w:r w:rsidRPr="002769E9">
              <w:rPr>
                <w:bCs/>
              </w:rPr>
              <w:t xml:space="preserve">el compromiso de tiempo más valioso e importante en un curso es la clase presencial, donde el estudiante además de asistir estaba cognitivamente participando de la clase. Por esto, además de la asistencia a clases, es de gran importancia que los contenidos sean pasados de una forma que cause interés </w:t>
            </w:r>
            <w:sdt>
              <w:sdtPr>
                <w:rPr>
                  <w:bCs/>
                </w:rPr>
                <w:id w:val="653495733"/>
                <w:citation/>
              </w:sdtPr>
              <w:sdtEndPr/>
              <w:sdtContent>
                <w:r w:rsidRPr="002769E9">
                  <w:rPr>
                    <w:bCs/>
                  </w:rPr>
                  <w:fldChar w:fldCharType="begin"/>
                </w:r>
                <w:r w:rsidRPr="002769E9">
                  <w:rPr>
                    <w:bCs/>
                  </w:rPr>
                  <w:instrText xml:space="preserve"> CITATION Upl19 \l 9226 </w:instrText>
                </w:r>
                <w:r w:rsidRPr="002769E9">
                  <w:rPr>
                    <w:bCs/>
                  </w:rPr>
                  <w:fldChar w:fldCharType="separate"/>
                </w:r>
                <w:r w:rsidRPr="002769E9">
                  <w:rPr>
                    <w:noProof/>
                  </w:rPr>
                  <w:t>(Uplanner, 2019)</w:t>
                </w:r>
                <w:r w:rsidRPr="002769E9">
                  <w:rPr>
                    <w:bCs/>
                  </w:rPr>
                  <w:fldChar w:fldCharType="end"/>
                </w:r>
              </w:sdtContent>
            </w:sdt>
            <w:r w:rsidRPr="002769E9">
              <w:rPr>
                <w:bCs/>
              </w:rPr>
              <w:t>.</w:t>
            </w:r>
          </w:p>
          <w:p w14:paraId="23D6B48E" w14:textId="77777777" w:rsidR="00C23E8D" w:rsidRPr="002769E9" w:rsidRDefault="00C23E8D" w:rsidP="00645281">
            <w:pPr>
              <w:spacing w:line="240" w:lineRule="auto"/>
              <w:ind w:firstLine="708"/>
              <w:rPr>
                <w:bCs/>
              </w:rPr>
            </w:pPr>
          </w:p>
          <w:p w14:paraId="7ED97DB4" w14:textId="47A8416C" w:rsidR="00C23E8D" w:rsidRPr="002769E9" w:rsidRDefault="00C23E8D" w:rsidP="00645281">
            <w:pPr>
              <w:spacing w:line="240" w:lineRule="auto"/>
              <w:rPr>
                <w:bCs/>
              </w:rPr>
            </w:pPr>
            <w:r w:rsidRPr="002769E9">
              <w:rPr>
                <w:bCs/>
              </w:rPr>
              <w:t xml:space="preserve">En el Ministerio de Educación Nacional se destaca la sección de las fundamentaciones y orientaciones para la implementación del decreto 1290 de 2009, ubicándonos en el artículo número 6, </w:t>
            </w:r>
            <w:r w:rsidR="00645281" w:rsidRPr="002769E9">
              <w:rPr>
                <w:bCs/>
              </w:rPr>
              <w:t>esta trata</w:t>
            </w:r>
            <w:r w:rsidRPr="002769E9">
              <w:rPr>
                <w:bCs/>
              </w:rPr>
              <w:t xml:space="preserve"> de que cada </w:t>
            </w:r>
            <w:r w:rsidRPr="002769E9">
              <w:t>establecimiento educativo determinará los criterios de promoción escolar de acuerdo con el sistema institucional de evaluación de los estudiantes. Así mismo, el establecimiento educativo definirá el porcentaje de asistencia que incida en la promoción del estudiante. Cuando un establecimiento educativo determine que un estudiante no puede ser promovido, debe garantizarle en todos los casos, el cupo para que continúe con su proceso formativo</w:t>
            </w:r>
            <w:sdt>
              <w:sdtPr>
                <w:id w:val="2087339751"/>
                <w:citation/>
              </w:sdtPr>
              <w:sdtEndPr/>
              <w:sdtContent>
                <w:r w:rsidRPr="002769E9">
                  <w:fldChar w:fldCharType="begin"/>
                </w:r>
                <w:r w:rsidR="005575D4">
                  <w:instrText xml:space="preserve">CITATION minsf \l 9226 </w:instrText>
                </w:r>
                <w:r w:rsidRPr="002769E9">
                  <w:fldChar w:fldCharType="separate"/>
                </w:r>
                <w:r w:rsidR="005575D4">
                  <w:rPr>
                    <w:noProof/>
                  </w:rPr>
                  <w:t xml:space="preserve"> (Ministerio de Educación Nacional, 2009)</w:t>
                </w:r>
                <w:r w:rsidRPr="002769E9">
                  <w:fldChar w:fldCharType="end"/>
                </w:r>
              </w:sdtContent>
            </w:sdt>
          </w:p>
          <w:p w14:paraId="78B86596" w14:textId="77777777" w:rsidR="00C23E8D" w:rsidRPr="002769E9" w:rsidRDefault="00C23E8D" w:rsidP="00645281">
            <w:pPr>
              <w:spacing w:line="240" w:lineRule="auto"/>
              <w:rPr>
                <w:bCs/>
              </w:rPr>
            </w:pPr>
          </w:p>
          <w:p w14:paraId="551E2DCB" w14:textId="77777777" w:rsidR="00C23E8D" w:rsidRPr="002769E9" w:rsidRDefault="00C23E8D" w:rsidP="00645281">
            <w:pPr>
              <w:spacing w:line="240" w:lineRule="auto"/>
              <w:rPr>
                <w:bCs/>
              </w:rPr>
            </w:pPr>
            <w:r w:rsidRPr="002769E9">
              <w:rPr>
                <w:bCs/>
              </w:rPr>
              <w:t>En Colombia, el uso de las tecnologías en cuanto la toma de asistencia aún es muy básico, ya que en las instituciones se sigue usando el registro de asistencia de forma tradicional, formatos impresos, oral o lista de chequeo, cabe destacar que algunas ya han optado en la modernización de este proceso mediante los dispositivos tecnológicos e informáticos, como es el caso de la</w:t>
            </w:r>
            <w:sdt>
              <w:sdtPr>
                <w:rPr>
                  <w:bCs/>
                </w:rPr>
                <w:id w:val="-1691525867"/>
                <w:citation/>
              </w:sdtPr>
              <w:sdtEndPr/>
              <w:sdtContent>
                <w:r w:rsidRPr="002769E9">
                  <w:rPr>
                    <w:bCs/>
                  </w:rPr>
                  <w:fldChar w:fldCharType="begin"/>
                </w:r>
                <w:r>
                  <w:rPr>
                    <w:bCs/>
                  </w:rPr>
                  <w:instrText xml:space="preserve">CITATION MarcadorDePosición1 \l 9226 </w:instrText>
                </w:r>
                <w:r w:rsidRPr="002769E9">
                  <w:rPr>
                    <w:bCs/>
                  </w:rPr>
                  <w:fldChar w:fldCharType="separate"/>
                </w:r>
                <w:r>
                  <w:rPr>
                    <w:bCs/>
                    <w:noProof/>
                  </w:rPr>
                  <w:t xml:space="preserve"> </w:t>
                </w:r>
                <w:r>
                  <w:rPr>
                    <w:noProof/>
                  </w:rPr>
                  <w:t>(Universidad de Antioquia, s.f)</w:t>
                </w:r>
                <w:r w:rsidRPr="002769E9">
                  <w:rPr>
                    <w:bCs/>
                  </w:rPr>
                  <w:fldChar w:fldCharType="end"/>
                </w:r>
              </w:sdtContent>
            </w:sdt>
            <w:r w:rsidRPr="002769E9">
              <w:rPr>
                <w:bCs/>
              </w:rPr>
              <w:t>, donde proponen la Tarjeta Integrada Personal (TIP) como un medio de identificación y control que permitirá el acceso a los diferentes servicios y beneficios de la comunidad académica (estudiantes, profesores y egresados), así como a los empleados, jubilados y contratistas.</w:t>
            </w:r>
          </w:p>
          <w:p w14:paraId="01CF99CB" w14:textId="77777777" w:rsidR="00C23E8D" w:rsidRPr="002769E9" w:rsidRDefault="00C23E8D" w:rsidP="00645281">
            <w:pPr>
              <w:spacing w:line="240" w:lineRule="auto"/>
              <w:rPr>
                <w:bCs/>
              </w:rPr>
            </w:pPr>
          </w:p>
          <w:p w14:paraId="144BBA72" w14:textId="7C22D232" w:rsidR="00C23E8D" w:rsidRPr="002769E9" w:rsidRDefault="00CE7E39" w:rsidP="00645281">
            <w:pPr>
              <w:spacing w:line="240" w:lineRule="auto"/>
              <w:rPr>
                <w:bCs/>
              </w:rPr>
            </w:pPr>
            <w:r w:rsidRPr="002769E9">
              <w:rPr>
                <w:bCs/>
              </w:rPr>
              <w:t>Los usos de estas tecnologías han</w:t>
            </w:r>
            <w:r w:rsidR="00C23E8D" w:rsidRPr="002769E9">
              <w:rPr>
                <w:bCs/>
              </w:rPr>
              <w:t xml:space="preserve"> sido de gran impacto actualmente, este se muestra, principalmente, en cómo la dirección de las clases; el apogeo virtual ha llegado a todo el ámbito educativo y ha ido </w:t>
            </w:r>
            <w:r w:rsidR="00C23E8D" w:rsidRPr="002769E9">
              <w:rPr>
                <w:bCs/>
              </w:rPr>
              <w:lastRenderedPageBreak/>
              <w:t>expandiéndose cada vez más. En ciertas ocasiones, el problema de llamar a los estudiantes no es de menos, las instituciones han tenido que adaptarse a todas estas nuevas situaciones de diferentes modos.</w:t>
            </w:r>
          </w:p>
          <w:p w14:paraId="383C55A6" w14:textId="77777777" w:rsidR="00C23E8D" w:rsidRPr="002769E9" w:rsidRDefault="00C23E8D" w:rsidP="00645281">
            <w:pPr>
              <w:spacing w:line="240" w:lineRule="auto"/>
              <w:rPr>
                <w:bCs/>
              </w:rPr>
            </w:pPr>
            <w:r w:rsidRPr="002769E9">
              <w:rPr>
                <w:bCs/>
              </w:rPr>
              <w:t xml:space="preserve"> </w:t>
            </w:r>
          </w:p>
          <w:p w14:paraId="7DAE8E8D" w14:textId="18E22140" w:rsidR="00C23E8D" w:rsidRPr="002769E9" w:rsidRDefault="00C23E8D" w:rsidP="00645281">
            <w:pPr>
              <w:spacing w:line="240" w:lineRule="auto"/>
              <w:rPr>
                <w:bCs/>
              </w:rPr>
            </w:pPr>
            <w:r w:rsidRPr="002769E9">
              <w:rPr>
                <w:bCs/>
              </w:rPr>
              <w:t xml:space="preserve">En la Corporación de Estudios Tecnológicos del Norte del Valle, </w:t>
            </w:r>
            <w:r w:rsidR="00321B42">
              <w:rPr>
                <w:bCs/>
              </w:rPr>
              <w:t xml:space="preserve">COTECNOVA, </w:t>
            </w:r>
            <w:r w:rsidRPr="002769E9">
              <w:rPr>
                <w:bCs/>
              </w:rPr>
              <w:t xml:space="preserve">el docente lleva un control de asistencia estudiantil de forma tradicional (llamados de lista en forma oral, lista de chequeos o simplemente se hace entrega de una hoja en la cual los estudiantes escriben sus nombres); el uso de este mecanismo puede ser poco eficaz a la hora de realizar el registro estudiantil a grupos numerosos, ya que gasta demasiado tiempo en el llamado, igualmente, el manejo de listados en papel puede resultar tedioso e incluso contaminante sino se hace un buen uso del mismo (reciclaje de papeles en los cuales puede usarse más de una vez); terminada la clase, </w:t>
            </w:r>
            <w:r w:rsidR="00321B42" w:rsidRPr="002769E9">
              <w:rPr>
                <w:bCs/>
              </w:rPr>
              <w:t xml:space="preserve">el </w:t>
            </w:r>
            <w:r w:rsidRPr="002769E9">
              <w:rPr>
                <w:bCs/>
              </w:rPr>
              <w:t>d</w:t>
            </w:r>
            <w:r w:rsidR="00321B42">
              <w:rPr>
                <w:bCs/>
              </w:rPr>
              <w:t xml:space="preserve">ocente debe dejar un reporte del tema dictado y de </w:t>
            </w:r>
            <w:r w:rsidRPr="002769E9">
              <w:rPr>
                <w:bCs/>
              </w:rPr>
              <w:t>los estudiant</w:t>
            </w:r>
            <w:r w:rsidR="00321B42">
              <w:rPr>
                <w:bCs/>
              </w:rPr>
              <w:t>es que no asistieron a la misma en la oficina de Atención al Usuario o en Registro y Control.</w:t>
            </w:r>
          </w:p>
          <w:p w14:paraId="2C9FC1D7" w14:textId="77777777" w:rsidR="00C23E8D" w:rsidRPr="002769E9" w:rsidRDefault="00C23E8D" w:rsidP="00645281">
            <w:pPr>
              <w:spacing w:line="240" w:lineRule="auto"/>
              <w:rPr>
                <w:bCs/>
              </w:rPr>
            </w:pPr>
          </w:p>
          <w:p w14:paraId="07DC3072" w14:textId="26B5D045" w:rsidR="00C23E8D" w:rsidRPr="002769E9" w:rsidRDefault="00C23E8D" w:rsidP="00645281">
            <w:pPr>
              <w:spacing w:line="240" w:lineRule="auto"/>
              <w:rPr>
                <w:bCs/>
              </w:rPr>
            </w:pPr>
            <w:r w:rsidRPr="002769E9">
              <w:rPr>
                <w:bCs/>
              </w:rPr>
              <w:t xml:space="preserve">Del mismo modo, la </w:t>
            </w:r>
            <w:r w:rsidR="00321B42" w:rsidRPr="002769E9">
              <w:rPr>
                <w:bCs/>
              </w:rPr>
              <w:t xml:space="preserve">Institución </w:t>
            </w:r>
            <w:r w:rsidRPr="002769E9">
              <w:rPr>
                <w:bCs/>
              </w:rPr>
              <w:t>ha tomado nuevas estrategias en cuanto a cómo presentar las clases y materiales a sus estudiantes. La modalidad de alternancia (presencial y mediada por tecnología). Ha surgido como un nuevo camino para adaptar a la comunidad a</w:t>
            </w:r>
            <w:r w:rsidR="00431C82">
              <w:rPr>
                <w:bCs/>
              </w:rPr>
              <w:t>cadémica en la situación actual; s</w:t>
            </w:r>
            <w:r w:rsidRPr="002769E9">
              <w:rPr>
                <w:bCs/>
              </w:rPr>
              <w:t>iendo así un tema de interés para el docente el cómo debería constatar la asistencia de sus estudiantes o adjuntar archivos vía online; se han presentado algunos métodos donde el docente pide a los estudiantes escribir su nombre en el chat mientras van quedando grabados para, posteriormente finalizada la clase</w:t>
            </w:r>
            <w:r w:rsidR="005F1150">
              <w:rPr>
                <w:bCs/>
              </w:rPr>
              <w:t xml:space="preserve"> o en sus horarios personales, </w:t>
            </w:r>
            <w:r w:rsidRPr="002769E9">
              <w:rPr>
                <w:bCs/>
              </w:rPr>
              <w:t xml:space="preserve"> revisar dicha grabación</w:t>
            </w:r>
            <w:r w:rsidR="005F1150">
              <w:rPr>
                <w:bCs/>
              </w:rPr>
              <w:t xml:space="preserve"> y verificar quien se presentó, o bien</w:t>
            </w:r>
            <w:r w:rsidR="00EB62A8">
              <w:rPr>
                <w:bCs/>
              </w:rPr>
              <w:t>,</w:t>
            </w:r>
            <w:r w:rsidR="005F1150">
              <w:rPr>
                <w:bCs/>
              </w:rPr>
              <w:t xml:space="preserve"> realiza</w:t>
            </w:r>
            <w:r w:rsidR="00D77481">
              <w:rPr>
                <w:bCs/>
              </w:rPr>
              <w:t>r</w:t>
            </w:r>
            <w:r w:rsidR="005F1150">
              <w:rPr>
                <w:bCs/>
              </w:rPr>
              <w:t xml:space="preserve"> un </w:t>
            </w:r>
            <w:r w:rsidRPr="002769E9">
              <w:rPr>
                <w:bCs/>
              </w:rPr>
              <w:t>llamado tradicional (oral)</w:t>
            </w:r>
            <w:r w:rsidR="005F1150">
              <w:rPr>
                <w:bCs/>
              </w:rPr>
              <w:t xml:space="preserve">; en ambos casos se presentan retardos en el inicio </w:t>
            </w:r>
            <w:r w:rsidR="00D77481">
              <w:rPr>
                <w:bCs/>
              </w:rPr>
              <w:t>o un reprocesamiento de información</w:t>
            </w:r>
          </w:p>
          <w:p w14:paraId="253B4900" w14:textId="77777777" w:rsidR="00C23E8D" w:rsidRPr="002769E9" w:rsidRDefault="00C23E8D" w:rsidP="00645281">
            <w:pPr>
              <w:spacing w:line="240" w:lineRule="auto"/>
              <w:rPr>
                <w:bCs/>
              </w:rPr>
            </w:pPr>
          </w:p>
          <w:p w14:paraId="6E6C58B1" w14:textId="2C0D78A3" w:rsidR="00C23E8D" w:rsidRPr="002769E9" w:rsidRDefault="00C23E8D" w:rsidP="00645281">
            <w:pPr>
              <w:spacing w:line="240" w:lineRule="auto"/>
              <w:rPr>
                <w:bCs/>
              </w:rPr>
            </w:pPr>
            <w:r w:rsidRPr="002769E9">
              <w:rPr>
                <w:bCs/>
              </w:rPr>
              <w:t xml:space="preserve">Por otro lado, debe tenerse en cuenta </w:t>
            </w:r>
            <w:r w:rsidR="00E20868">
              <w:rPr>
                <w:bCs/>
              </w:rPr>
              <w:t xml:space="preserve">a </w:t>
            </w:r>
            <w:r w:rsidRPr="002769E9">
              <w:rPr>
                <w:bCs/>
              </w:rPr>
              <w:t>los estudiantes que aún no se encuentran matriculados pero que, se les da el plazo de una semana para resolver su situación (procesos financieros, aceptación de crédito, entre otros), estos estudiantes no tienen forma de estar registrados en el sistema o demostrar que sí tuvieron las clases, exceptuando el hecho de que, por parte de los maestros, los ven y apuntan en algún papel o son tenidos en cuenta luego.</w:t>
            </w:r>
          </w:p>
          <w:p w14:paraId="4D937A62" w14:textId="77777777" w:rsidR="00C23E8D" w:rsidRPr="002769E9" w:rsidRDefault="00C23E8D" w:rsidP="00645281">
            <w:pPr>
              <w:spacing w:line="240" w:lineRule="auto"/>
              <w:rPr>
                <w:bCs/>
              </w:rPr>
            </w:pPr>
          </w:p>
          <w:p w14:paraId="59265D2C" w14:textId="7834C759" w:rsidR="00C23E8D" w:rsidRDefault="00C23E8D" w:rsidP="00645281">
            <w:pPr>
              <w:spacing w:line="240" w:lineRule="auto"/>
            </w:pPr>
            <w:r w:rsidRPr="002769E9">
              <w:rPr>
                <w:bCs/>
              </w:rPr>
              <w:t xml:space="preserve">Según el Artículo 37 del reglamento estudiantil de </w:t>
            </w:r>
            <w:sdt>
              <w:sdtPr>
                <w:rPr>
                  <w:bCs/>
                </w:rPr>
                <w:id w:val="-108817736"/>
                <w:citation/>
              </w:sdtPr>
              <w:sdtEndPr/>
              <w:sdtContent>
                <w:r w:rsidR="00755AB1">
                  <w:rPr>
                    <w:bCs/>
                  </w:rPr>
                  <w:fldChar w:fldCharType="begin"/>
                </w:r>
                <w:r w:rsidR="00755AB1">
                  <w:rPr>
                    <w:bCs/>
                  </w:rPr>
                  <w:instrText xml:space="preserve"> CITATION COT71 \l 9226 </w:instrText>
                </w:r>
                <w:r w:rsidR="00755AB1">
                  <w:rPr>
                    <w:bCs/>
                  </w:rPr>
                  <w:fldChar w:fldCharType="separate"/>
                </w:r>
                <w:r w:rsidR="00755AB1">
                  <w:rPr>
                    <w:noProof/>
                  </w:rPr>
                  <w:t>(COTECNOVA, 1971)</w:t>
                </w:r>
                <w:r w:rsidR="00755AB1">
                  <w:rPr>
                    <w:bCs/>
                  </w:rPr>
                  <w:fldChar w:fldCharType="end"/>
                </w:r>
              </w:sdtContent>
            </w:sdt>
            <w:r w:rsidRPr="002769E9">
              <w:rPr>
                <w:bCs/>
              </w:rPr>
              <w:t xml:space="preserve">, </w:t>
            </w:r>
            <w:r w:rsidR="00E20868">
              <w:rPr>
                <w:bCs/>
              </w:rPr>
              <w:t xml:space="preserve">en donde se </w:t>
            </w:r>
            <w:r w:rsidRPr="002769E9">
              <w:rPr>
                <w:bCs/>
              </w:rPr>
              <w:t xml:space="preserve">menciona que </w:t>
            </w:r>
            <w:r w:rsidRPr="002769E9">
              <w:t xml:space="preserve">el estudiante que deje de asistir al 10% o más de las clases dictadas en una asignatura, perderá ésta por inasistencia. El docente deberá invalidar las notas obtenidas y en el registro de calificaciones reportar </w:t>
            </w:r>
            <w:proofErr w:type="gramStart"/>
            <w:r w:rsidRPr="002769E9">
              <w:t>cero punto</w:t>
            </w:r>
            <w:proofErr w:type="gramEnd"/>
            <w:r w:rsidRPr="002769E9">
              <w:t xml:space="preserve"> cero (0.0 perdida por inasistencia), y deberá de notificarle al director de unidad respectivo y a los alumnos afectados por la inasistencia</w:t>
            </w:r>
            <w:r w:rsidR="00755AB1">
              <w:t>.</w:t>
            </w:r>
          </w:p>
          <w:p w14:paraId="1BD090E7" w14:textId="77777777" w:rsidR="00755AB1" w:rsidRPr="002769E9" w:rsidRDefault="00755AB1" w:rsidP="00645281">
            <w:pPr>
              <w:spacing w:line="240" w:lineRule="auto"/>
              <w:rPr>
                <w:bCs/>
              </w:rPr>
            </w:pPr>
          </w:p>
          <w:p w14:paraId="2FD140F8" w14:textId="6DEFBD90" w:rsidR="00C23E8D" w:rsidRDefault="00C23E8D" w:rsidP="00645281">
            <w:pPr>
              <w:spacing w:line="240" w:lineRule="auto"/>
              <w:rPr>
                <w:bCs/>
              </w:rPr>
            </w:pPr>
            <w:r w:rsidRPr="002769E9">
              <w:rPr>
                <w:bCs/>
              </w:rPr>
              <w:t>La deserción dentro de los diferentes entornos (virtual</w:t>
            </w:r>
            <w:r>
              <w:rPr>
                <w:bCs/>
              </w:rPr>
              <w:t xml:space="preserve">, </w:t>
            </w:r>
            <w:r w:rsidRPr="002769E9">
              <w:rPr>
                <w:bCs/>
              </w:rPr>
              <w:t xml:space="preserve">presencial) también puede afectar al sistema, esta es provocada debido a que el estudiantado tiene dificultades no solamente desde los medios, sino también en la adaptación psicológica a una nueva forma de enseñar, cabe </w:t>
            </w:r>
            <w:r>
              <w:rPr>
                <w:bCs/>
              </w:rPr>
              <w:t>mencionar</w:t>
            </w:r>
            <w:r w:rsidRPr="002769E9">
              <w:rPr>
                <w:bCs/>
              </w:rPr>
              <w:t xml:space="preserve"> que también se puede producir por fallas técnicas ya que no todos los usuarios (estudiante</w:t>
            </w:r>
            <w:r>
              <w:rPr>
                <w:bCs/>
              </w:rPr>
              <w:t xml:space="preserve">s, </w:t>
            </w:r>
            <w:r w:rsidRPr="002769E9">
              <w:rPr>
                <w:bCs/>
              </w:rPr>
              <w:t>docentes) cuentan con los recursos disponibles, como por ejemplo</w:t>
            </w:r>
            <w:r>
              <w:rPr>
                <w:bCs/>
              </w:rPr>
              <w:t>,</w:t>
            </w:r>
            <w:r w:rsidRPr="002769E9">
              <w:rPr>
                <w:bCs/>
              </w:rPr>
              <w:t xml:space="preserve"> </w:t>
            </w:r>
            <w:r>
              <w:rPr>
                <w:bCs/>
              </w:rPr>
              <w:t xml:space="preserve">poseer </w:t>
            </w:r>
            <w:r w:rsidRPr="002769E9">
              <w:rPr>
                <w:bCs/>
              </w:rPr>
              <w:t>una buena conexión a internet o dispositivos inteligentes (Smartphone</w:t>
            </w:r>
            <w:r>
              <w:rPr>
                <w:bCs/>
              </w:rPr>
              <w:t xml:space="preserve">, </w:t>
            </w:r>
            <w:r w:rsidRPr="002769E9">
              <w:rPr>
                <w:bCs/>
              </w:rPr>
              <w:t>computador)</w:t>
            </w:r>
            <w:r>
              <w:rPr>
                <w:bCs/>
              </w:rPr>
              <w:t>. S</w:t>
            </w:r>
            <w:r w:rsidRPr="002769E9">
              <w:rPr>
                <w:bCs/>
              </w:rPr>
              <w:t xml:space="preserve">egún el </w:t>
            </w:r>
            <w:r w:rsidR="002B10E3">
              <w:rPr>
                <w:bCs/>
              </w:rPr>
              <w:t xml:space="preserve">Revista Semana </w:t>
            </w:r>
            <w:sdt>
              <w:sdtPr>
                <w:rPr>
                  <w:bCs/>
                </w:rPr>
                <w:id w:val="1835327683"/>
                <w:citation/>
              </w:sdtPr>
              <w:sdtEndPr/>
              <w:sdtContent>
                <w:r w:rsidRPr="002769E9">
                  <w:rPr>
                    <w:bCs/>
                  </w:rPr>
                  <w:fldChar w:fldCharType="begin"/>
                </w:r>
                <w:r w:rsidR="002B10E3">
                  <w:rPr>
                    <w:bCs/>
                  </w:rPr>
                  <w:instrText xml:space="preserve">CITATION Sem20 \n  \t  \l 9226 </w:instrText>
                </w:r>
                <w:r w:rsidRPr="002769E9">
                  <w:rPr>
                    <w:bCs/>
                  </w:rPr>
                  <w:fldChar w:fldCharType="separate"/>
                </w:r>
                <w:r w:rsidR="002B10E3">
                  <w:rPr>
                    <w:noProof/>
                  </w:rPr>
                  <w:t>(2020)</w:t>
                </w:r>
                <w:r w:rsidRPr="002769E9">
                  <w:rPr>
                    <w:bCs/>
                  </w:rPr>
                  <w:fldChar w:fldCharType="end"/>
                </w:r>
              </w:sdtContent>
            </w:sdt>
            <w:r w:rsidRPr="002769E9">
              <w:rPr>
                <w:bCs/>
              </w:rPr>
              <w:t>, la deserción escolar es un gran problema ya que en el año 2020 la cifra de deserción había llegado a 100.000 estudiantes.</w:t>
            </w:r>
          </w:p>
          <w:p w14:paraId="09B637B9" w14:textId="77777777" w:rsidR="00C23E8D" w:rsidRDefault="00C23E8D" w:rsidP="00645281">
            <w:pPr>
              <w:spacing w:line="240" w:lineRule="auto"/>
              <w:rPr>
                <w:bCs/>
              </w:rPr>
            </w:pPr>
          </w:p>
          <w:p w14:paraId="2E846E94" w14:textId="77777777" w:rsidR="00C23E8D" w:rsidRPr="002769E9" w:rsidRDefault="00C23E8D" w:rsidP="00645281">
            <w:pPr>
              <w:spacing w:line="240" w:lineRule="auto"/>
              <w:rPr>
                <w:bCs/>
              </w:rPr>
            </w:pPr>
            <w:r>
              <w:rPr>
                <w:bCs/>
              </w:rPr>
              <w:t xml:space="preserve">La institución requiere de un sistema que pueda ayudar a los docentes a agilizar el tiempo de cátedra en sus clases, la cual se dirigiría de una forma eficaz permitiendo visualizar sus listados de una forma más intuitiva a tiempo; como a los estudiantes el presentarse a las mismas y recibir su respectivo material, permitiendo consultar sus horarios y clases, estos procesos se verían reflejados en la disminución de costos y </w:t>
            </w:r>
            <w:r>
              <w:rPr>
                <w:bCs/>
              </w:rPr>
              <w:lastRenderedPageBreak/>
              <w:t>recursos. De lo contrario, de seguir la situación actual presentada, seguirán mostrándose decadencias en las respectivas clases ocasionando posibles deserciones o pérdidas de interés por parte de la comunidad académica.</w:t>
            </w:r>
          </w:p>
          <w:p w14:paraId="2992EA5A" w14:textId="77777777" w:rsidR="00C23E8D" w:rsidRPr="002769E9" w:rsidRDefault="00C23E8D" w:rsidP="00645281">
            <w:pPr>
              <w:spacing w:line="240" w:lineRule="auto"/>
              <w:rPr>
                <w:bCs/>
              </w:rPr>
            </w:pPr>
          </w:p>
          <w:p w14:paraId="04353639" w14:textId="77777777" w:rsidR="00C23E8D" w:rsidRPr="002769E9" w:rsidRDefault="00C23E8D" w:rsidP="00645281">
            <w:pPr>
              <w:spacing w:line="240" w:lineRule="auto"/>
              <w:rPr>
                <w:bCs/>
              </w:rPr>
            </w:pPr>
            <w:r w:rsidRPr="002769E9">
              <w:rPr>
                <w:bCs/>
              </w:rPr>
              <w:t xml:space="preserve">Por lo anterior, surge la pregunta: </w:t>
            </w:r>
          </w:p>
          <w:p w14:paraId="086DCCAD" w14:textId="77777777" w:rsidR="00C23E8D" w:rsidRDefault="00C23E8D" w:rsidP="00645281">
            <w:pPr>
              <w:spacing w:line="240" w:lineRule="auto"/>
              <w:rPr>
                <w:bCs/>
              </w:rPr>
            </w:pPr>
            <w:r w:rsidRPr="002769E9">
              <w:rPr>
                <w:bCs/>
              </w:rPr>
              <w:t>¿Cómo identificar la asistencia estudiantil a las clases en COTECNOVA de tal manera que se utilice el menor tiempo posible, sin importar el tamaño del grupo y que el envío de material visto puedan obtenerlos todos los alumnos</w:t>
            </w:r>
            <w:r>
              <w:rPr>
                <w:bCs/>
              </w:rPr>
              <w:t xml:space="preserve"> en el periodo 2021</w:t>
            </w:r>
            <w:r w:rsidRPr="002769E9">
              <w:rPr>
                <w:bCs/>
              </w:rPr>
              <w:t>?</w:t>
            </w:r>
          </w:p>
          <w:p w14:paraId="56785EE2" w14:textId="7E547A46" w:rsidR="005F6B93" w:rsidRPr="002769E9" w:rsidRDefault="005F6B93" w:rsidP="00645281">
            <w:pPr>
              <w:spacing w:line="240" w:lineRule="auto"/>
              <w:rPr>
                <w:bCs/>
              </w:rPr>
            </w:pPr>
          </w:p>
        </w:tc>
      </w:tr>
      <w:tr w:rsidR="006F6FA4" w:rsidRPr="007F33B4" w14:paraId="48B19A4E" w14:textId="77777777" w:rsidTr="003D0390">
        <w:trPr>
          <w:trHeight w:val="397"/>
        </w:trPr>
        <w:tc>
          <w:tcPr>
            <w:tcW w:w="10762" w:type="dxa"/>
            <w:shd w:val="clear" w:color="auto" w:fill="auto"/>
            <w:vAlign w:val="center"/>
          </w:tcPr>
          <w:p w14:paraId="504380D0" w14:textId="77777777" w:rsidR="006F6FA4" w:rsidRPr="007F33B4" w:rsidRDefault="006F6FA4" w:rsidP="00645281">
            <w:pPr>
              <w:spacing w:line="240" w:lineRule="auto"/>
              <w:rPr>
                <w:b/>
                <w:color w:val="000000"/>
              </w:rPr>
            </w:pPr>
            <w:r w:rsidRPr="007F33B4">
              <w:rPr>
                <w:b/>
                <w:color w:val="000000"/>
              </w:rPr>
              <w:lastRenderedPageBreak/>
              <w:t>Justificación</w:t>
            </w:r>
          </w:p>
        </w:tc>
      </w:tr>
      <w:tr w:rsidR="00402088" w:rsidRPr="007F33B4" w14:paraId="42210442" w14:textId="77777777" w:rsidTr="003D0390">
        <w:trPr>
          <w:trHeight w:val="148"/>
        </w:trPr>
        <w:tc>
          <w:tcPr>
            <w:tcW w:w="10762" w:type="dxa"/>
            <w:shd w:val="clear" w:color="auto" w:fill="auto"/>
            <w:vAlign w:val="center"/>
          </w:tcPr>
          <w:p w14:paraId="4814CCB7" w14:textId="77777777" w:rsidR="00645281" w:rsidRDefault="00645281" w:rsidP="00645281">
            <w:pPr>
              <w:spacing w:line="240" w:lineRule="auto"/>
            </w:pPr>
          </w:p>
          <w:p w14:paraId="3F3495AE" w14:textId="702149B0" w:rsidR="00C23E8D" w:rsidRDefault="00C23E8D" w:rsidP="00645281">
            <w:pPr>
              <w:spacing w:line="240" w:lineRule="auto"/>
            </w:pPr>
            <w:r>
              <w:t xml:space="preserve">Como se ha podido observar en el planteamiento del problema, la toma de asistencia estudiantil siempre ha sido algo que ha estado presente en la vida universitaria y qué, en sus diversos factores incide negativamente en el desarrollo o manejo de las respectivas clases y/o asignaturas. </w:t>
            </w:r>
          </w:p>
          <w:p w14:paraId="5F5F0B0D" w14:textId="77777777" w:rsidR="00C23E8D" w:rsidRDefault="00C23E8D" w:rsidP="00645281">
            <w:pPr>
              <w:spacing w:line="240" w:lineRule="auto"/>
            </w:pPr>
          </w:p>
          <w:p w14:paraId="5C37DF91" w14:textId="38FE71FF" w:rsidR="00C23E8D" w:rsidRDefault="00C23E8D" w:rsidP="00645281">
            <w:pPr>
              <w:spacing w:line="240" w:lineRule="auto"/>
            </w:pPr>
            <w:r>
              <w:t xml:space="preserve">En tiempos actuales no solamente la población universitaria se ha visto afectada por esto, también se ha podido evidenciar que algunos estudiantes no obtienen el material visto en clase por distintas circunstancias, validándose así, de sus mismos apuntes o conocimientos previos </w:t>
            </w:r>
            <w:r w:rsidR="00CE7E39">
              <w:t>adquiridos.</w:t>
            </w:r>
          </w:p>
          <w:p w14:paraId="6688A274" w14:textId="77777777" w:rsidR="00C23E8D" w:rsidRDefault="00C23E8D" w:rsidP="00645281">
            <w:pPr>
              <w:spacing w:line="240" w:lineRule="auto"/>
            </w:pPr>
          </w:p>
          <w:p w14:paraId="5817DAD4" w14:textId="54C18C0B" w:rsidR="00755AB1" w:rsidRDefault="00C23E8D" w:rsidP="00645281">
            <w:pPr>
              <w:spacing w:line="240" w:lineRule="auto"/>
            </w:pPr>
            <w:r>
              <w:t>La implementación de este proyecto, y más precisamente, del software, busca mayor eficiencia  y facilidad en la toma de asistencia a clases de los estudiantes</w:t>
            </w:r>
            <w:r w:rsidR="00755AB1">
              <w:t>, esta toma asistida mediante el aplicativo web, donde los docentes y estudiantes, inicialmente, debe</w:t>
            </w:r>
            <w:r w:rsidR="00F62AB6">
              <w:t xml:space="preserve">rán </w:t>
            </w:r>
            <w:proofErr w:type="spellStart"/>
            <w:r w:rsidR="00755AB1">
              <w:t>logearse</w:t>
            </w:r>
            <w:proofErr w:type="spellEnd"/>
            <w:r w:rsidR="00755AB1">
              <w:t xml:space="preserve">; el docente debe ingresar al módulo de asignaturas que dicta y allí escoger el grupo al cual </w:t>
            </w:r>
            <w:r w:rsidR="00C33365">
              <w:t>está</w:t>
            </w:r>
            <w:r w:rsidR="00755AB1">
              <w:t xml:space="preserve"> dando la clase, tendrá dos apartados</w:t>
            </w:r>
            <w:r w:rsidR="00F62AB6">
              <w:t>;</w:t>
            </w:r>
            <w:r w:rsidR="00755AB1">
              <w:t xml:space="preserve"> el primero donde podrá crear su propio código para la misma, este código servirá tanto a los docentes para registrar la clase como a los estudiantes sustentar su asistencia escribiéndolo en su propio apartado</w:t>
            </w:r>
            <w:r w:rsidR="00F62AB6">
              <w:t>; el segundo servirá como una sección donde el docente podrá dejar anexo links o archivos a sus estudiantes (material de clase)</w:t>
            </w:r>
            <w:r w:rsidR="00755AB1">
              <w:t>. Del mismo modo, ambos usuarios tendrán la opción de consultar sus propios horarios para obtener la información deseada que quieran de éstos.</w:t>
            </w:r>
          </w:p>
          <w:p w14:paraId="2508F157" w14:textId="77777777" w:rsidR="00C23E8D" w:rsidRDefault="00C23E8D" w:rsidP="00645281">
            <w:pPr>
              <w:spacing w:line="240" w:lineRule="auto"/>
            </w:pPr>
          </w:p>
          <w:p w14:paraId="6A048225" w14:textId="77777777" w:rsidR="00D63A3F" w:rsidRDefault="00C23E8D" w:rsidP="00645281">
            <w:pPr>
              <w:spacing w:line="240" w:lineRule="auto"/>
            </w:pPr>
            <w:r>
              <w:t>De esta forma, el resultado general del proyecto permitirá mostrar alternativas de solución y agilización acorde con las necesidades de la institución y de su comunidad académica, permitiendo ser una guía para futuras investigaciones que puedan presentar el mismo problema.</w:t>
            </w:r>
          </w:p>
          <w:p w14:paraId="279960BD" w14:textId="69A7EB8D" w:rsidR="00F62AB6" w:rsidRPr="00F62AB6" w:rsidRDefault="00F62AB6" w:rsidP="00645281">
            <w:pPr>
              <w:spacing w:line="240" w:lineRule="auto"/>
              <w:jc w:val="left"/>
            </w:pPr>
          </w:p>
        </w:tc>
      </w:tr>
      <w:tr w:rsidR="00120B19" w:rsidRPr="007F33B4" w14:paraId="19405D67" w14:textId="77777777" w:rsidTr="003D0390">
        <w:trPr>
          <w:trHeight w:val="397"/>
        </w:trPr>
        <w:tc>
          <w:tcPr>
            <w:tcW w:w="10762" w:type="dxa"/>
            <w:shd w:val="clear" w:color="auto" w:fill="auto"/>
            <w:vAlign w:val="center"/>
          </w:tcPr>
          <w:p w14:paraId="07AD2A67" w14:textId="77777777" w:rsidR="00120B19" w:rsidRPr="007F33B4" w:rsidRDefault="00120B19" w:rsidP="00645281">
            <w:pPr>
              <w:spacing w:line="240" w:lineRule="auto"/>
              <w:rPr>
                <w:b/>
                <w:bCs/>
              </w:rPr>
            </w:pPr>
            <w:r w:rsidRPr="007F33B4">
              <w:rPr>
                <w:b/>
                <w:bCs/>
              </w:rPr>
              <w:t>Objetivos</w:t>
            </w:r>
            <w:r w:rsidR="008D3A7D" w:rsidRPr="007F33B4">
              <w:rPr>
                <w:b/>
                <w:bCs/>
              </w:rPr>
              <w:t xml:space="preserve"> (General – Específicos)</w:t>
            </w:r>
          </w:p>
        </w:tc>
      </w:tr>
      <w:tr w:rsidR="00120B19" w:rsidRPr="007F33B4" w14:paraId="6F018C87" w14:textId="77777777" w:rsidTr="003D0390">
        <w:tc>
          <w:tcPr>
            <w:tcW w:w="10762" w:type="dxa"/>
            <w:shd w:val="clear" w:color="auto" w:fill="auto"/>
            <w:vAlign w:val="center"/>
          </w:tcPr>
          <w:p w14:paraId="7F71567A" w14:textId="77777777" w:rsidR="00645281" w:rsidRDefault="00645281" w:rsidP="00645281">
            <w:pPr>
              <w:spacing w:line="240" w:lineRule="auto"/>
              <w:rPr>
                <w:b/>
                <w:bCs/>
              </w:rPr>
            </w:pPr>
          </w:p>
          <w:p w14:paraId="554C03CB" w14:textId="347ECC53" w:rsidR="00BE7F84" w:rsidRPr="007F33B4" w:rsidRDefault="00BE7F84" w:rsidP="00645281">
            <w:pPr>
              <w:spacing w:line="240" w:lineRule="auto"/>
              <w:rPr>
                <w:b/>
                <w:bCs/>
              </w:rPr>
            </w:pPr>
            <w:r w:rsidRPr="007F33B4">
              <w:rPr>
                <w:b/>
                <w:bCs/>
              </w:rPr>
              <w:t>GENERAL</w:t>
            </w:r>
          </w:p>
          <w:p w14:paraId="603A789B" w14:textId="7F9C1026" w:rsidR="00BE7F84" w:rsidRPr="007F33B4" w:rsidRDefault="00BE7F84" w:rsidP="00645281">
            <w:pPr>
              <w:spacing w:line="240" w:lineRule="auto"/>
              <w:rPr>
                <w:bCs/>
              </w:rPr>
            </w:pPr>
            <w:r w:rsidRPr="007F33B4">
              <w:rPr>
                <w:bCs/>
              </w:rPr>
              <w:t>•</w:t>
            </w:r>
            <w:r w:rsidRPr="007F33B4">
              <w:rPr>
                <w:bCs/>
              </w:rPr>
              <w:tab/>
              <w:t>Implementar un</w:t>
            </w:r>
            <w:r w:rsidR="0008539F">
              <w:rPr>
                <w:bCs/>
              </w:rPr>
              <w:t xml:space="preserve"> S</w:t>
            </w:r>
            <w:r w:rsidRPr="007F33B4">
              <w:rPr>
                <w:bCs/>
              </w:rPr>
              <w:t xml:space="preserve">oftware </w:t>
            </w:r>
            <w:r w:rsidR="0008539F">
              <w:rPr>
                <w:bCs/>
              </w:rPr>
              <w:t>W</w:t>
            </w:r>
            <w:r w:rsidR="00211473">
              <w:rPr>
                <w:bCs/>
              </w:rPr>
              <w:t xml:space="preserve">eb </w:t>
            </w:r>
            <w:r w:rsidRPr="007F33B4">
              <w:rPr>
                <w:bCs/>
              </w:rPr>
              <w:t>que permita la administración de la asistencia estudiantil</w:t>
            </w:r>
            <w:r w:rsidR="00211473">
              <w:rPr>
                <w:bCs/>
              </w:rPr>
              <w:t xml:space="preserve"> y envío de material</w:t>
            </w:r>
            <w:r w:rsidRPr="007F33B4">
              <w:rPr>
                <w:bCs/>
              </w:rPr>
              <w:t xml:space="preserve"> en la Corporación de Estudios Tecnológicos del Norte del Valle.</w:t>
            </w:r>
          </w:p>
          <w:p w14:paraId="3E31C7CC" w14:textId="77777777" w:rsidR="00BE7F84" w:rsidRPr="007F33B4" w:rsidRDefault="00BE7F84" w:rsidP="00645281">
            <w:pPr>
              <w:spacing w:line="240" w:lineRule="auto"/>
              <w:rPr>
                <w:bCs/>
              </w:rPr>
            </w:pPr>
          </w:p>
          <w:p w14:paraId="16CAAFC2" w14:textId="77777777" w:rsidR="00BE7F84" w:rsidRPr="007F33B4" w:rsidRDefault="00BE7F84" w:rsidP="00645281">
            <w:pPr>
              <w:spacing w:line="240" w:lineRule="auto"/>
              <w:rPr>
                <w:b/>
                <w:bCs/>
              </w:rPr>
            </w:pPr>
            <w:r w:rsidRPr="007F33B4">
              <w:rPr>
                <w:b/>
                <w:bCs/>
              </w:rPr>
              <w:t>ESPECÍFICOS</w:t>
            </w:r>
          </w:p>
          <w:p w14:paraId="78C5665C" w14:textId="609B090E" w:rsidR="00BE7F84" w:rsidRPr="007F33B4" w:rsidRDefault="00BE7F84" w:rsidP="00645281">
            <w:pPr>
              <w:spacing w:line="240" w:lineRule="auto"/>
              <w:rPr>
                <w:bCs/>
              </w:rPr>
            </w:pPr>
            <w:r w:rsidRPr="007F33B4">
              <w:rPr>
                <w:bCs/>
              </w:rPr>
              <w:t>•</w:t>
            </w:r>
            <w:r w:rsidRPr="007F33B4">
              <w:rPr>
                <w:bCs/>
              </w:rPr>
              <w:tab/>
              <w:t>Identificar los requerimientos del sistema para el control de asistencia estudiantil</w:t>
            </w:r>
            <w:r w:rsidR="0008539F">
              <w:rPr>
                <w:bCs/>
              </w:rPr>
              <w:t xml:space="preserve"> y envío de material</w:t>
            </w:r>
            <w:r w:rsidRPr="007F33B4">
              <w:rPr>
                <w:bCs/>
              </w:rPr>
              <w:t>.</w:t>
            </w:r>
          </w:p>
          <w:p w14:paraId="47F4E32A" w14:textId="00E3AE86" w:rsidR="00BE7F84" w:rsidRPr="007F33B4" w:rsidRDefault="00BE7F84" w:rsidP="00645281">
            <w:pPr>
              <w:spacing w:line="240" w:lineRule="auto"/>
              <w:rPr>
                <w:bCs/>
              </w:rPr>
            </w:pPr>
            <w:r w:rsidRPr="007F33B4">
              <w:rPr>
                <w:bCs/>
              </w:rPr>
              <w:t>•</w:t>
            </w:r>
            <w:r w:rsidRPr="007F33B4">
              <w:rPr>
                <w:bCs/>
              </w:rPr>
              <w:tab/>
              <w:t>Diseñar el sistema de información de asistencia académica de COTECNOVA.</w:t>
            </w:r>
          </w:p>
          <w:p w14:paraId="71D688F6" w14:textId="77777777" w:rsidR="00120B19" w:rsidRDefault="00BE7F84" w:rsidP="00645281">
            <w:pPr>
              <w:spacing w:line="240" w:lineRule="auto"/>
              <w:rPr>
                <w:bCs/>
              </w:rPr>
            </w:pPr>
            <w:r w:rsidRPr="007F33B4">
              <w:rPr>
                <w:bCs/>
              </w:rPr>
              <w:t>•</w:t>
            </w:r>
            <w:r w:rsidRPr="007F33B4">
              <w:rPr>
                <w:bCs/>
              </w:rPr>
              <w:tab/>
              <w:t xml:space="preserve">Implementar el </w:t>
            </w:r>
            <w:r w:rsidR="0008539F">
              <w:rPr>
                <w:bCs/>
              </w:rPr>
              <w:t>S</w:t>
            </w:r>
            <w:r w:rsidRPr="007F33B4">
              <w:rPr>
                <w:bCs/>
              </w:rPr>
              <w:t xml:space="preserve">oftware </w:t>
            </w:r>
            <w:r w:rsidR="0008539F">
              <w:rPr>
                <w:bCs/>
              </w:rPr>
              <w:t>W</w:t>
            </w:r>
            <w:r w:rsidR="00211473">
              <w:rPr>
                <w:bCs/>
              </w:rPr>
              <w:t xml:space="preserve">eb </w:t>
            </w:r>
            <w:r w:rsidRPr="007F33B4">
              <w:rPr>
                <w:bCs/>
              </w:rPr>
              <w:t>según las especificaciones.</w:t>
            </w:r>
          </w:p>
          <w:p w14:paraId="18BB92F5" w14:textId="2328DDED" w:rsidR="00645281" w:rsidRPr="007F33B4" w:rsidRDefault="00645281" w:rsidP="00645281">
            <w:pPr>
              <w:spacing w:line="240" w:lineRule="auto"/>
              <w:rPr>
                <w:bCs/>
              </w:rPr>
            </w:pPr>
          </w:p>
        </w:tc>
      </w:tr>
      <w:tr w:rsidR="00120B19" w:rsidRPr="007F33B4" w14:paraId="2607976E" w14:textId="77777777" w:rsidTr="003D0390">
        <w:trPr>
          <w:trHeight w:val="397"/>
        </w:trPr>
        <w:tc>
          <w:tcPr>
            <w:tcW w:w="10762" w:type="dxa"/>
            <w:shd w:val="clear" w:color="auto" w:fill="auto"/>
            <w:vAlign w:val="center"/>
          </w:tcPr>
          <w:p w14:paraId="29791AD8" w14:textId="3EB50D32" w:rsidR="000217D9" w:rsidRPr="001E4DF3" w:rsidRDefault="000776B1" w:rsidP="00645281">
            <w:pPr>
              <w:spacing w:line="240" w:lineRule="auto"/>
              <w:rPr>
                <w:bCs/>
              </w:rPr>
            </w:pPr>
            <w:r w:rsidRPr="007F33B4">
              <w:rPr>
                <w:b/>
                <w:lang w:val="es-ES"/>
              </w:rPr>
              <w:lastRenderedPageBreak/>
              <w:t xml:space="preserve">Ruta Metodológica / Diseño Metodológico </w:t>
            </w:r>
            <w:r w:rsidRPr="007F33B4">
              <w:rPr>
                <w:bCs/>
              </w:rPr>
              <w:t>(Según el nivel)</w:t>
            </w:r>
          </w:p>
        </w:tc>
      </w:tr>
      <w:tr w:rsidR="00CF08F8" w:rsidRPr="007F33B4" w14:paraId="286167A7" w14:textId="77777777" w:rsidTr="003D0390">
        <w:tc>
          <w:tcPr>
            <w:tcW w:w="10762" w:type="dxa"/>
            <w:shd w:val="clear" w:color="auto" w:fill="auto"/>
            <w:vAlign w:val="center"/>
          </w:tcPr>
          <w:p w14:paraId="29EE3260" w14:textId="77777777" w:rsidR="00645281" w:rsidRDefault="00645281" w:rsidP="00645281">
            <w:pPr>
              <w:spacing w:line="240" w:lineRule="auto"/>
            </w:pPr>
          </w:p>
          <w:p w14:paraId="422FCEEE" w14:textId="7762F216" w:rsidR="0094272D" w:rsidRDefault="00A014CE" w:rsidP="00645281">
            <w:pPr>
              <w:spacing w:line="240" w:lineRule="auto"/>
            </w:pPr>
            <w:r>
              <w:t xml:space="preserve">La metodología a implementar al proyecto será la tradicional, </w:t>
            </w:r>
            <w:r w:rsidR="0094272D">
              <w:t>como su nombre nos indica son las que se han usado toda la vida. Buscan imponer disciplina al proceso de desarrollo software y de esa forma volverlo predecible y por ello eficiente.</w:t>
            </w:r>
          </w:p>
          <w:p w14:paraId="3F225AC0" w14:textId="77777777" w:rsidR="0094272D" w:rsidRDefault="0094272D" w:rsidP="00645281">
            <w:pPr>
              <w:spacing w:line="240" w:lineRule="auto"/>
            </w:pPr>
          </w:p>
          <w:p w14:paraId="7A97B5F3" w14:textId="77777777" w:rsidR="00BE4518" w:rsidRDefault="0094272D" w:rsidP="00645281">
            <w:pPr>
              <w:spacing w:line="240" w:lineRule="auto"/>
            </w:pPr>
            <w:r>
              <w:t xml:space="preserve">Estas metodologías </w:t>
            </w:r>
          </w:p>
          <w:p w14:paraId="434FAE85" w14:textId="3B902F7B" w:rsidR="00A014CE" w:rsidRDefault="00BE4518" w:rsidP="00645281">
            <w:pPr>
              <w:spacing w:line="240" w:lineRule="auto"/>
              <w:ind w:left="709"/>
            </w:pPr>
            <w:r>
              <w:rPr>
                <w:bCs/>
              </w:rPr>
              <w:t xml:space="preserve">(…) </w:t>
            </w:r>
            <w:r w:rsidR="0094272D" w:rsidRPr="00BE4518">
              <w:rPr>
                <w:bCs/>
              </w:rPr>
              <w:t>tienen</w:t>
            </w:r>
            <w:r w:rsidR="0094272D">
              <w:t xml:space="preserve"> un enfoque predictivo, donde se sigue un proceso secuencial en una sola dirección y sin marcha atrás. La estimación y captura de requisitos se realiza una única vez al principio del proyecto, de aquí por qué son predictivas. La estimación tiene mucha importancia debido a que sólo se realiza una vez y de </w:t>
            </w:r>
            <w:r w:rsidR="00CE7E39">
              <w:t>esta dependen</w:t>
            </w:r>
            <w:r w:rsidR="0094272D">
              <w:t xml:space="preserve"> los recursos que empleamos en el proyecto. Inician el desarrollo de un proyecto con un riguroso proceso de captura de requisitos, análisis, diseño y desarrollo. Los requisitos son acordados de una vez y para todo el proyecto, y no se esperan cambio en ellos.</w:t>
            </w:r>
          </w:p>
          <w:p w14:paraId="6BC94CB8" w14:textId="24912B44" w:rsidR="00A014CE" w:rsidRDefault="00A014CE" w:rsidP="00645281">
            <w:pPr>
              <w:spacing w:line="240" w:lineRule="auto"/>
            </w:pPr>
          </w:p>
          <w:p w14:paraId="006A4612" w14:textId="39072ABE" w:rsidR="00A014CE" w:rsidRDefault="00A014CE" w:rsidP="00645281">
            <w:pPr>
              <w:spacing w:line="240" w:lineRule="auto"/>
            </w:pPr>
            <w:r>
              <w:t xml:space="preserve">El método tradicional </w:t>
            </w:r>
            <w:r w:rsidR="00BE4518">
              <w:t xml:space="preserve">según </w:t>
            </w:r>
            <w:sdt>
              <w:sdtPr>
                <w:id w:val="1114870914"/>
                <w:citation/>
              </w:sdtPr>
              <w:sdtEndPr/>
              <w:sdtContent>
                <w:r w:rsidR="00BE4518">
                  <w:fldChar w:fldCharType="begin"/>
                </w:r>
                <w:r w:rsidR="00BE4518">
                  <w:instrText xml:space="preserve"> CITATION Dam19 \l 9226 </w:instrText>
                </w:r>
                <w:r w:rsidR="00BE4518">
                  <w:fldChar w:fldCharType="separate"/>
                </w:r>
                <w:r w:rsidR="00BE4518">
                  <w:rPr>
                    <w:noProof/>
                  </w:rPr>
                  <w:t>(Damorelos, 2019)</w:t>
                </w:r>
                <w:r w:rsidR="00BE4518">
                  <w:fldChar w:fldCharType="end"/>
                </w:r>
              </w:sdtContent>
            </w:sdt>
            <w:r w:rsidR="000777B9">
              <w:t xml:space="preserve">, </w:t>
            </w:r>
            <w:r>
              <w:t xml:space="preserve">utiliza un enfoque lineal donde las etapas del proceso de desarrollo deben completarse en un </w:t>
            </w:r>
            <w:r w:rsidRPr="00BE4518">
              <w:rPr>
                <w:bCs/>
              </w:rPr>
              <w:t>orden</w:t>
            </w:r>
            <w:r>
              <w:t xml:space="preserve"> secuencial. Esto significa que una etapa debe completarse antes de que comience la siguiente. Estas etapas generalmente comprenden lo siguiente:</w:t>
            </w:r>
          </w:p>
          <w:p w14:paraId="080EBF0A" w14:textId="77777777" w:rsidR="00A014CE" w:rsidRDefault="00A014CE" w:rsidP="00645281">
            <w:pPr>
              <w:spacing w:line="240" w:lineRule="auto"/>
            </w:pPr>
          </w:p>
          <w:p w14:paraId="38C39357" w14:textId="2ED56FEF" w:rsidR="00A014CE" w:rsidRDefault="00A014CE" w:rsidP="00645281">
            <w:pPr>
              <w:pStyle w:val="Prrafodelista"/>
              <w:numPr>
                <w:ilvl w:val="0"/>
                <w:numId w:val="2"/>
              </w:numPr>
              <w:spacing w:line="240" w:lineRule="auto"/>
              <w:ind w:left="0" w:firstLine="731"/>
            </w:pPr>
            <w:r>
              <w:t>Recopilación de requisitos y documentación</w:t>
            </w:r>
            <w:r w:rsidR="00693021">
              <w:t>: Consiste en determinar las expectativas y necesidades para satisfacer a los interesados, formalizando a través de un documento reflejando la comprensión del proyecto y finalmente administrándolo a lo largo del proyecto para cumplir los objetivos propuestos.</w:t>
            </w:r>
            <w:sdt>
              <w:sdtPr>
                <w:id w:val="-1224605866"/>
                <w:citation/>
              </w:sdtPr>
              <w:sdtEndPr/>
              <w:sdtContent>
                <w:r w:rsidR="004C174D">
                  <w:fldChar w:fldCharType="begin"/>
                </w:r>
                <w:r w:rsidR="004C174D">
                  <w:instrText xml:space="preserve"> CITATION Iña19 \l 9226 </w:instrText>
                </w:r>
                <w:r w:rsidR="004C174D">
                  <w:fldChar w:fldCharType="separate"/>
                </w:r>
                <w:r w:rsidR="004C174D">
                  <w:t xml:space="preserve"> (Zabala, 2019)</w:t>
                </w:r>
                <w:r w:rsidR="004C174D">
                  <w:fldChar w:fldCharType="end"/>
                </w:r>
              </w:sdtContent>
            </w:sdt>
            <w:r w:rsidR="00DB77E2">
              <w:t>, para esta etapa se llevaran a cabo las entrevistas propuestas para lograr identificar los diferentes requisitos necesarios para el software, fuera de esto se hablara con los diferentes docentes para recolectar datos importantes del mismo.</w:t>
            </w:r>
          </w:p>
          <w:p w14:paraId="41F83221" w14:textId="50EC77A8" w:rsidR="00A014CE" w:rsidRDefault="00A014CE" w:rsidP="00645281">
            <w:pPr>
              <w:pStyle w:val="Prrafodelista"/>
              <w:numPr>
                <w:ilvl w:val="0"/>
                <w:numId w:val="2"/>
              </w:numPr>
              <w:spacing w:line="240" w:lineRule="auto"/>
              <w:ind w:left="0" w:firstLine="731"/>
            </w:pPr>
            <w:r>
              <w:t>Diseño de sistemas</w:t>
            </w:r>
            <w:r w:rsidR="0028657D">
              <w:t xml:space="preserve">: </w:t>
            </w:r>
            <w:r w:rsidR="002C75A9">
              <w:t>Este incluye las decisiones acerca de la organización del sistema en subsistemas, aquí deberemos dar la definición de la arquitectura, módulos, interfaces y datos del sistema para satisfacer los requisitos especificados en el proyecto</w:t>
            </w:r>
            <w:sdt>
              <w:sdtPr>
                <w:id w:val="-1496875534"/>
                <w:citation/>
              </w:sdtPr>
              <w:sdtEndPr/>
              <w:sdtContent>
                <w:r w:rsidR="004C174D">
                  <w:fldChar w:fldCharType="begin"/>
                </w:r>
                <w:r w:rsidR="004C174D">
                  <w:instrText xml:space="preserve"> CITATION wik00 \l 9226 </w:instrText>
                </w:r>
                <w:r w:rsidR="004C174D">
                  <w:fldChar w:fldCharType="separate"/>
                </w:r>
                <w:r w:rsidR="004C174D">
                  <w:t xml:space="preserve"> (wikipedia, 2000)</w:t>
                </w:r>
                <w:r w:rsidR="004C174D">
                  <w:fldChar w:fldCharType="end"/>
                </w:r>
              </w:sdtContent>
            </w:sdt>
            <w:r w:rsidR="00CE7E39">
              <w:t>.</w:t>
            </w:r>
            <w:r w:rsidR="00DB77E2">
              <w:t xml:space="preserve"> En esta etapa se </w:t>
            </w:r>
            <w:r w:rsidR="00CE7E39">
              <w:t>llevará</w:t>
            </w:r>
            <w:r w:rsidR="00DB77E2">
              <w:t xml:space="preserve"> a cabo la realización de los diferentes tipos de diagramas UML necesarios para el desarrollo, como son el caso de los diagramas de uso, actividades, etc. Para llevar a cabos dichos diagramas se </w:t>
            </w:r>
            <w:r w:rsidR="00CE7E39">
              <w:t>utilizará</w:t>
            </w:r>
            <w:r w:rsidR="00DB77E2">
              <w:t xml:space="preserve"> la herramienta de UMLSTART y </w:t>
            </w:r>
            <w:proofErr w:type="spellStart"/>
            <w:r w:rsidR="00DB77E2">
              <w:t>Paradigm</w:t>
            </w:r>
            <w:proofErr w:type="spellEnd"/>
            <w:r w:rsidR="00DB77E2">
              <w:t>.</w:t>
            </w:r>
          </w:p>
          <w:p w14:paraId="1AB74924" w14:textId="77777777" w:rsidR="00645281" w:rsidRDefault="00645281" w:rsidP="00645281">
            <w:pPr>
              <w:pStyle w:val="Prrafodelista"/>
              <w:spacing w:line="240" w:lineRule="auto"/>
              <w:ind w:left="731" w:firstLine="0"/>
            </w:pPr>
          </w:p>
          <w:p w14:paraId="69A80316" w14:textId="585F9A2C" w:rsidR="00A014CE" w:rsidRDefault="00A014CE" w:rsidP="00645281">
            <w:pPr>
              <w:pStyle w:val="Prrafodelista"/>
              <w:numPr>
                <w:ilvl w:val="0"/>
                <w:numId w:val="2"/>
              </w:numPr>
              <w:spacing w:line="240" w:lineRule="auto"/>
              <w:ind w:left="0" w:firstLine="731"/>
            </w:pPr>
            <w:r>
              <w:t>Codificar y pruebas unitarias</w:t>
            </w:r>
            <w:r w:rsidR="002C75A9">
              <w:t>: Son una forma de comprobar que un fragmento de código funciona correctamente, en resumen son pequeños test que validan el comportamiento de un objeto y la lógica</w:t>
            </w:r>
            <w:sdt>
              <w:sdtPr>
                <w:id w:val="-239101071"/>
                <w:citation/>
              </w:sdtPr>
              <w:sdtEndPr/>
              <w:sdtContent>
                <w:r w:rsidR="004C174D">
                  <w:fldChar w:fldCharType="begin"/>
                </w:r>
                <w:r w:rsidR="004C174D">
                  <w:instrText xml:space="preserve"> CITATION yeesf \l 9226 </w:instrText>
                </w:r>
                <w:r w:rsidR="004C174D">
                  <w:fldChar w:fldCharType="separate"/>
                </w:r>
                <w:r w:rsidR="004C174D">
                  <w:rPr>
                    <w:noProof/>
                  </w:rPr>
                  <w:t xml:space="preserve"> (yeeply, s.f)</w:t>
                </w:r>
                <w:r w:rsidR="004C174D">
                  <w:fldChar w:fldCharType="end"/>
                </w:r>
              </w:sdtContent>
            </w:sdt>
            <w:r w:rsidR="00CE7E39">
              <w:t>.</w:t>
            </w:r>
            <w:r w:rsidR="00DB77E2">
              <w:t xml:space="preserve"> El lenguaje que se utilizara para el software será PHP</w:t>
            </w:r>
            <w:r w:rsidR="009246DB">
              <w:t xml:space="preserve">, que se llevara a cabo dentro de las herramientas de sublime </w:t>
            </w:r>
            <w:proofErr w:type="spellStart"/>
            <w:r w:rsidR="009246DB">
              <w:t>text</w:t>
            </w:r>
            <w:proofErr w:type="spellEnd"/>
            <w:r w:rsidR="009246DB">
              <w:t xml:space="preserve"> y visual </w:t>
            </w:r>
            <w:proofErr w:type="spellStart"/>
            <w:r w:rsidR="009246DB">
              <w:t>code</w:t>
            </w:r>
            <w:proofErr w:type="spellEnd"/>
            <w:r w:rsidR="009246DB">
              <w:t>, junto con el manejo de bases de datos de la herramienta MYSQL.</w:t>
            </w:r>
          </w:p>
          <w:p w14:paraId="66AA6A1E" w14:textId="77777777" w:rsidR="00645281" w:rsidRDefault="00645281" w:rsidP="00645281">
            <w:pPr>
              <w:pStyle w:val="Prrafodelista"/>
              <w:spacing w:line="240" w:lineRule="auto"/>
              <w:ind w:left="731" w:firstLine="0"/>
            </w:pPr>
          </w:p>
          <w:p w14:paraId="6D8B60CB" w14:textId="230609E5" w:rsidR="00A014CE" w:rsidRDefault="00A014CE" w:rsidP="00645281">
            <w:pPr>
              <w:pStyle w:val="Prrafodelista"/>
              <w:numPr>
                <w:ilvl w:val="0"/>
                <w:numId w:val="2"/>
              </w:numPr>
              <w:spacing w:line="240" w:lineRule="auto"/>
              <w:ind w:left="0" w:firstLine="731"/>
            </w:pPr>
            <w:r>
              <w:t>Pruebas del sistema</w:t>
            </w:r>
            <w:r w:rsidR="002C75A9">
              <w:t>: Estas tienen como objetivo ejercitar profundamente el sistema comprobando la integración del sistema de información globalmente, verificando el funcionamiento correcto de las interfaces entre los distintos subsistemas que lo componen y con el resto de sistemas de información con los que se comunica.</w:t>
            </w:r>
            <w:sdt>
              <w:sdtPr>
                <w:id w:val="-1196624719"/>
                <w:citation/>
              </w:sdtPr>
              <w:sdtEndPr/>
              <w:sdtContent>
                <w:r w:rsidR="004C174D">
                  <w:fldChar w:fldCharType="begin"/>
                </w:r>
                <w:r w:rsidR="004C174D">
                  <w:instrText xml:space="preserve"> CITATION Abn13 \l 9226 </w:instrText>
                </w:r>
                <w:r w:rsidR="004C174D">
                  <w:fldChar w:fldCharType="separate"/>
                </w:r>
                <w:r w:rsidR="004C174D">
                  <w:rPr>
                    <w:noProof/>
                  </w:rPr>
                  <w:t xml:space="preserve"> (Gerardo, 2013)</w:t>
                </w:r>
                <w:r w:rsidR="004C174D">
                  <w:fldChar w:fldCharType="end"/>
                </w:r>
              </w:sdtContent>
            </w:sdt>
            <w:r w:rsidR="009246DB">
              <w:t>, para lograr dicha etapa se llevaran a cabo diversas pruebas del software para verificar su funcionamiento correcto de sus funciones y sus interfaces.</w:t>
            </w:r>
          </w:p>
          <w:p w14:paraId="39B66B3C" w14:textId="77777777" w:rsidR="00645281" w:rsidRDefault="00645281" w:rsidP="00645281">
            <w:pPr>
              <w:pStyle w:val="Prrafodelista"/>
              <w:spacing w:line="240" w:lineRule="auto"/>
              <w:ind w:left="731" w:firstLine="0"/>
            </w:pPr>
          </w:p>
          <w:p w14:paraId="170D4AFA" w14:textId="0E01166F" w:rsidR="00A014CE" w:rsidRDefault="00A014CE" w:rsidP="00645281">
            <w:pPr>
              <w:pStyle w:val="Prrafodelista"/>
              <w:numPr>
                <w:ilvl w:val="0"/>
                <w:numId w:val="2"/>
              </w:numPr>
              <w:spacing w:line="240" w:lineRule="auto"/>
              <w:ind w:left="0" w:firstLine="731"/>
            </w:pPr>
            <w:r>
              <w:t>Pruebas de aceptación del usuario</w:t>
            </w:r>
            <w:r w:rsidR="002C75A9">
              <w:t>: El objetivo de estas pruebas es comprobar si el software está preparado y lo puedan utilizar los usuarios para realizar las funciones y tareas para las cuales fueron diseñadas.</w:t>
            </w:r>
            <w:sdt>
              <w:sdtPr>
                <w:id w:val="-1654986713"/>
                <w:citation/>
              </w:sdtPr>
              <w:sdtEndPr/>
              <w:sdtContent>
                <w:r w:rsidR="004C174D">
                  <w:fldChar w:fldCharType="begin"/>
                </w:r>
                <w:r w:rsidR="004C174D">
                  <w:instrText xml:space="preserve"> CITATION SOGsf \l 9226 </w:instrText>
                </w:r>
                <w:r w:rsidR="004C174D">
                  <w:fldChar w:fldCharType="separate"/>
                </w:r>
                <w:r w:rsidR="004C174D">
                  <w:rPr>
                    <w:noProof/>
                  </w:rPr>
                  <w:t xml:space="preserve"> </w:t>
                </w:r>
                <w:r w:rsidR="004C174D">
                  <w:rPr>
                    <w:noProof/>
                  </w:rPr>
                  <w:lastRenderedPageBreak/>
                  <w:t>(SOGETI, s.f)</w:t>
                </w:r>
                <w:r w:rsidR="004C174D">
                  <w:fldChar w:fldCharType="end"/>
                </w:r>
              </w:sdtContent>
            </w:sdt>
            <w:r w:rsidR="009246DB">
              <w:t>, se llevara a cabo las diferentes pruebas para que los diferentes usuarios puedan utilizar el software de manera correcta sin ser perjudicados, aquí algunos estudiantes y docentes probaran el software para determinar si cumple los requisitos necesarios para su implementación.</w:t>
            </w:r>
          </w:p>
          <w:p w14:paraId="74021CC7" w14:textId="6F1A5F97" w:rsidR="00A014CE" w:rsidRDefault="00A014CE" w:rsidP="00645281">
            <w:pPr>
              <w:pStyle w:val="Prrafodelista"/>
              <w:numPr>
                <w:ilvl w:val="0"/>
                <w:numId w:val="2"/>
              </w:numPr>
              <w:spacing w:line="240" w:lineRule="auto"/>
              <w:ind w:left="0" w:firstLine="731"/>
            </w:pPr>
            <w:r>
              <w:t>Corrección de errores</w:t>
            </w:r>
            <w:r w:rsidR="00845D39">
              <w:t>: En esta etapa se recopilan los diferentes errores identificados dentro del sistema y software para ser corregidos y evitar fallos una vez</w:t>
            </w:r>
            <w:r w:rsidR="009246DB">
              <w:t xml:space="preserve"> que el software salga a la luz, una vez identificados los errores del software se procederá a la corrección de los mismos utilizando las herramientas de codificación y documentos que fueron necesarios para su desarrollo.</w:t>
            </w:r>
            <w:r w:rsidR="00845D39">
              <w:t xml:space="preserve"> </w:t>
            </w:r>
          </w:p>
          <w:p w14:paraId="61D21CCA" w14:textId="77777777" w:rsidR="00645281" w:rsidRDefault="00645281" w:rsidP="00645281">
            <w:pPr>
              <w:pStyle w:val="Prrafodelista"/>
              <w:spacing w:line="240" w:lineRule="auto"/>
              <w:ind w:left="731" w:firstLine="0"/>
            </w:pPr>
          </w:p>
          <w:p w14:paraId="703587AC" w14:textId="561D0E87" w:rsidR="00A014CE" w:rsidRDefault="00A014CE" w:rsidP="00645281">
            <w:pPr>
              <w:pStyle w:val="Prrafodelista"/>
              <w:numPr>
                <w:ilvl w:val="0"/>
                <w:numId w:val="2"/>
              </w:numPr>
              <w:spacing w:line="240" w:lineRule="auto"/>
              <w:ind w:left="0" w:firstLine="731"/>
            </w:pPr>
            <w:r>
              <w:t>Entrega del producto</w:t>
            </w:r>
            <w:r w:rsidR="00845D39">
              <w:t>:</w:t>
            </w:r>
            <w:r w:rsidR="00340912">
              <w:t xml:space="preserve"> Este es el objetivo final de todo proceso logístico, para que este se pueda desarrollar correctamente, no basta con que el producto llegue al consumidor final, sino que la entrega debe realizarse de forma determinada y conforme a las condiciones establecidas.</w:t>
            </w:r>
            <w:sdt>
              <w:sdtPr>
                <w:id w:val="-1781099064"/>
                <w:citation/>
              </w:sdtPr>
              <w:sdtEndPr/>
              <w:sdtContent>
                <w:r w:rsidR="004C174D">
                  <w:fldChar w:fldCharType="begin"/>
                </w:r>
                <w:r w:rsidR="004C174D">
                  <w:instrText xml:space="preserve"> CITATION beesf \l 9226 </w:instrText>
                </w:r>
                <w:r w:rsidR="004C174D">
                  <w:fldChar w:fldCharType="separate"/>
                </w:r>
                <w:r w:rsidR="004C174D">
                  <w:rPr>
                    <w:noProof/>
                  </w:rPr>
                  <w:t xml:space="preserve"> (beetrack, s.f)</w:t>
                </w:r>
                <w:r w:rsidR="004C174D">
                  <w:fldChar w:fldCharType="end"/>
                </w:r>
              </w:sdtContent>
            </w:sdt>
            <w:r w:rsidR="009246DB">
              <w:t>, una vez realizado las etapas anteriores se procederá a la entrega del mismo, con los diferentes módulos y herramientas funcionales para llevar a cabo las diferentes tareas de los estudiantes y docentes.</w:t>
            </w:r>
          </w:p>
          <w:p w14:paraId="515265FB" w14:textId="77777777" w:rsidR="00A014CE" w:rsidRDefault="00A014CE" w:rsidP="00645281">
            <w:pPr>
              <w:spacing w:line="240" w:lineRule="auto"/>
              <w:ind w:firstLine="731"/>
              <w:rPr>
                <w:b/>
                <w:caps/>
              </w:rPr>
            </w:pPr>
          </w:p>
          <w:p w14:paraId="0C490AF7" w14:textId="62E6F503" w:rsidR="005B57FA" w:rsidRPr="007F33B4" w:rsidRDefault="005B57FA" w:rsidP="00645281">
            <w:pPr>
              <w:spacing w:line="240" w:lineRule="auto"/>
              <w:ind w:firstLine="731"/>
              <w:rPr>
                <w:b/>
                <w:caps/>
              </w:rPr>
            </w:pPr>
            <w:r w:rsidRPr="007F33B4">
              <w:rPr>
                <w:b/>
                <w:caps/>
              </w:rPr>
              <w:t>ENFOQUE</w:t>
            </w:r>
          </w:p>
          <w:p w14:paraId="69365B74" w14:textId="1B11D8F7" w:rsidR="005B57FA" w:rsidRPr="007F33B4" w:rsidRDefault="005B57FA" w:rsidP="00645281">
            <w:pPr>
              <w:pStyle w:val="Prrafodelista"/>
              <w:numPr>
                <w:ilvl w:val="0"/>
                <w:numId w:val="2"/>
              </w:numPr>
              <w:spacing w:line="240" w:lineRule="auto"/>
              <w:ind w:left="0" w:firstLine="731"/>
              <w:rPr>
                <w:caps/>
              </w:rPr>
            </w:pPr>
            <w:r w:rsidRPr="007F33B4">
              <w:t xml:space="preserve">El tipo de enfoque que ayudará en este proyecto de investigación será el enfoque cualitativo, </w:t>
            </w:r>
            <w:r w:rsidR="003B2152" w:rsidRPr="007F33B4">
              <w:t>“</w:t>
            </w:r>
            <w:r w:rsidRPr="007F33B4">
              <w:t xml:space="preserve">este consiste en el estudio de </w:t>
            </w:r>
            <w:r w:rsidRPr="007F33B4">
              <w:rPr>
                <w:noProof/>
              </w:rPr>
              <w:t>métodos</w:t>
            </w:r>
            <w:r w:rsidRPr="007F33B4">
              <w:t xml:space="preserve"> de recolección de datos de tipo descriptivo y de observaciones para descubrir de manera discursiva categorías conceptuales</w:t>
            </w:r>
            <w:r w:rsidR="003B2152" w:rsidRPr="007F33B4">
              <w:t>”</w:t>
            </w:r>
            <w:r w:rsidRPr="007F33B4">
              <w:t xml:space="preserve"> </w:t>
            </w:r>
            <w:sdt>
              <w:sdtPr>
                <w:id w:val="-64800408"/>
                <w:citation/>
              </w:sdtPr>
              <w:sdtEndPr/>
              <w:sdtContent>
                <w:r w:rsidR="008C3F92" w:rsidRPr="007F33B4">
                  <w:fldChar w:fldCharType="begin"/>
                </w:r>
                <w:r w:rsidR="008C3F92" w:rsidRPr="007F33B4">
                  <w:instrText xml:space="preserve"> CITATION San14 \l 9226 </w:instrText>
                </w:r>
                <w:r w:rsidR="008C3F92" w:rsidRPr="007F33B4">
                  <w:fldChar w:fldCharType="separate"/>
                </w:r>
                <w:r w:rsidR="00454C18">
                  <w:rPr>
                    <w:noProof/>
                  </w:rPr>
                  <w:t>(Sanjahingu, 2014)</w:t>
                </w:r>
                <w:r w:rsidR="008C3F92" w:rsidRPr="007F33B4">
                  <w:fldChar w:fldCharType="end"/>
                </w:r>
              </w:sdtContent>
            </w:sdt>
            <w:r w:rsidR="008C3F92" w:rsidRPr="007F33B4">
              <w:t>.</w:t>
            </w:r>
          </w:p>
          <w:p w14:paraId="655F540B" w14:textId="77777777" w:rsidR="005B57FA" w:rsidRPr="007F33B4" w:rsidRDefault="005B57FA" w:rsidP="00645281">
            <w:pPr>
              <w:spacing w:line="240" w:lineRule="auto"/>
              <w:rPr>
                <w:caps/>
              </w:rPr>
            </w:pPr>
          </w:p>
          <w:p w14:paraId="15282136" w14:textId="77777777" w:rsidR="005B57FA" w:rsidRPr="007F33B4" w:rsidRDefault="005B57FA" w:rsidP="00645281">
            <w:pPr>
              <w:spacing w:line="240" w:lineRule="auto"/>
              <w:rPr>
                <w:b/>
                <w:caps/>
              </w:rPr>
            </w:pPr>
            <w:r w:rsidRPr="007F33B4">
              <w:rPr>
                <w:b/>
                <w:caps/>
              </w:rPr>
              <w:t>MÉTODOS Y TIPO DE INVESTIGACIÓN</w:t>
            </w:r>
          </w:p>
          <w:p w14:paraId="4BCAC6A0" w14:textId="00A5BBC0" w:rsidR="003B2152" w:rsidRPr="007F33B4" w:rsidRDefault="005B57FA" w:rsidP="00645281">
            <w:pPr>
              <w:spacing w:line="240" w:lineRule="auto"/>
            </w:pPr>
            <w:r w:rsidRPr="007F33B4">
              <w:t xml:space="preserve">Los métodos que se emplearán serán: el método analítico, </w:t>
            </w:r>
            <w:r w:rsidR="003B2152" w:rsidRPr="007F33B4">
              <w:t>“</w:t>
            </w:r>
            <w:r w:rsidRPr="007F33B4">
              <w:t>el cual consiste en el estudio de las partes que conforman un todo, estableciendo sus relaciones de naturaleza, causa y efecto</w:t>
            </w:r>
            <w:r w:rsidR="003B2152" w:rsidRPr="007F33B4">
              <w:t>”</w:t>
            </w:r>
            <w:r w:rsidRPr="007F33B4">
              <w:t xml:space="preserve"> </w:t>
            </w:r>
            <w:sdt>
              <w:sdtPr>
                <w:id w:val="703374014"/>
                <w:citation/>
              </w:sdtPr>
              <w:sdtEndPr/>
              <w:sdtContent>
                <w:r w:rsidR="008C3F92" w:rsidRPr="007F33B4">
                  <w:fldChar w:fldCharType="begin"/>
                </w:r>
                <w:r w:rsidR="008C3F92" w:rsidRPr="007F33B4">
                  <w:instrText xml:space="preserve"> CITATION San14 \l 9226 </w:instrText>
                </w:r>
                <w:r w:rsidR="008C3F92" w:rsidRPr="007F33B4">
                  <w:fldChar w:fldCharType="separate"/>
                </w:r>
                <w:r w:rsidR="00454C18">
                  <w:rPr>
                    <w:noProof/>
                  </w:rPr>
                  <w:t>(Sanjahingu, 2014)</w:t>
                </w:r>
                <w:r w:rsidR="008C3F92" w:rsidRPr="007F33B4">
                  <w:fldChar w:fldCharType="end"/>
                </w:r>
              </w:sdtContent>
            </w:sdt>
            <w:r w:rsidR="008C3F92" w:rsidRPr="007F33B4">
              <w:t>.</w:t>
            </w:r>
          </w:p>
          <w:p w14:paraId="2AFAE8B8" w14:textId="103B9552" w:rsidR="003B2152" w:rsidRPr="007F33B4" w:rsidRDefault="003B2152" w:rsidP="00645281">
            <w:pPr>
              <w:spacing w:line="240" w:lineRule="auto"/>
            </w:pPr>
            <w:r w:rsidRPr="007F33B4">
              <w:t>E</w:t>
            </w:r>
            <w:r w:rsidR="005B57FA" w:rsidRPr="007F33B4">
              <w:t xml:space="preserve">l tipo de investigación será el de investigación aplicada que </w:t>
            </w:r>
          </w:p>
          <w:p w14:paraId="3F8EC7B8" w14:textId="1B6F0425" w:rsidR="005B57FA" w:rsidRDefault="003B2152" w:rsidP="00645281">
            <w:pPr>
              <w:spacing w:line="240" w:lineRule="auto"/>
              <w:ind w:left="709"/>
            </w:pPr>
            <w:r w:rsidRPr="007F33B4">
              <w:t xml:space="preserve">(…) </w:t>
            </w:r>
            <w:r w:rsidR="005B57FA" w:rsidRPr="007F33B4">
              <w:t>se refiere al tipo de estudios científicos orientados a resolver problemas de la vida cotidiana y a controlar situaciones prácticas. De este modo, la investigación aplicada se centra en la resolución de problemas en un contexto determinado, es decir, busca la aplicación o utilización de conocimientos, desde una o varias áreas especializadas, con el propósito de implementarlos de forma práctica para satisfacer necesidades concretas, proporcionando una solución a problemas del sector social o productivo</w:t>
            </w:r>
            <w:r w:rsidRPr="007F33B4">
              <w:t xml:space="preserve"> </w:t>
            </w:r>
            <w:sdt>
              <w:sdtPr>
                <w:id w:val="1435636413"/>
                <w:citation/>
              </w:sdtPr>
              <w:sdtEndPr/>
              <w:sdtContent>
                <w:r w:rsidR="008C3F92" w:rsidRPr="007F33B4">
                  <w:fldChar w:fldCharType="begin"/>
                </w:r>
                <w:r w:rsidR="008C3F92" w:rsidRPr="007F33B4">
                  <w:instrText xml:space="preserve"> CITATION Duosf \l 9226 </w:instrText>
                </w:r>
                <w:r w:rsidR="008C3F92" w:rsidRPr="007F33B4">
                  <w:fldChar w:fldCharType="separate"/>
                </w:r>
                <w:r w:rsidR="00454C18">
                  <w:rPr>
                    <w:noProof/>
                  </w:rPr>
                  <w:t>(DuocUC, s.f)</w:t>
                </w:r>
                <w:r w:rsidR="008C3F92" w:rsidRPr="007F33B4">
                  <w:fldChar w:fldCharType="end"/>
                </w:r>
              </w:sdtContent>
            </w:sdt>
            <w:r w:rsidR="008C3F92" w:rsidRPr="007F33B4">
              <w:t>.</w:t>
            </w:r>
          </w:p>
          <w:p w14:paraId="0CFEC67A" w14:textId="4A5AD8AE" w:rsidR="00CE7E39" w:rsidRDefault="00CE7E39" w:rsidP="00645281">
            <w:pPr>
              <w:spacing w:line="240" w:lineRule="auto"/>
              <w:ind w:left="709"/>
            </w:pPr>
          </w:p>
          <w:p w14:paraId="41314E44" w14:textId="77777777" w:rsidR="005B57FA" w:rsidRPr="007F33B4" w:rsidRDefault="005B57FA" w:rsidP="00645281">
            <w:pPr>
              <w:spacing w:line="240" w:lineRule="auto"/>
              <w:rPr>
                <w:b/>
                <w:caps/>
              </w:rPr>
            </w:pPr>
            <w:r w:rsidRPr="007F33B4">
              <w:rPr>
                <w:b/>
                <w:caps/>
              </w:rPr>
              <w:t>TÉCNICAS DE RECOLECCIÓN DE DATOS</w:t>
            </w:r>
          </w:p>
          <w:p w14:paraId="71B7F8D5" w14:textId="77777777" w:rsidR="00645281" w:rsidRDefault="00645281" w:rsidP="00645281">
            <w:pPr>
              <w:spacing w:line="240" w:lineRule="auto"/>
            </w:pPr>
          </w:p>
          <w:p w14:paraId="1B94530F" w14:textId="5F0EB3C2" w:rsidR="005B57FA" w:rsidRDefault="005B57FA" w:rsidP="00645281">
            <w:pPr>
              <w:spacing w:line="240" w:lineRule="auto"/>
            </w:pPr>
            <w:r w:rsidRPr="007F33B4">
              <w:t>Las técnicas de recolección de información a utilizar serán:</w:t>
            </w:r>
          </w:p>
          <w:p w14:paraId="5212FBB5" w14:textId="77777777" w:rsidR="00645281" w:rsidRPr="007F33B4" w:rsidRDefault="00645281" w:rsidP="00645281">
            <w:pPr>
              <w:spacing w:line="240" w:lineRule="auto"/>
              <w:rPr>
                <w:caps/>
              </w:rPr>
            </w:pPr>
          </w:p>
          <w:p w14:paraId="24431D73" w14:textId="55EF6707" w:rsidR="005B57FA" w:rsidRPr="007F33B4" w:rsidRDefault="005B57FA" w:rsidP="00645281">
            <w:pPr>
              <w:pStyle w:val="Prrafodelista"/>
              <w:numPr>
                <w:ilvl w:val="0"/>
                <w:numId w:val="1"/>
              </w:numPr>
              <w:spacing w:line="240" w:lineRule="auto"/>
              <w:ind w:left="0" w:firstLine="360"/>
              <w:rPr>
                <w:caps/>
              </w:rPr>
            </w:pPr>
            <w:r w:rsidRPr="007F33B4">
              <w:t xml:space="preserve">La observación: </w:t>
            </w:r>
            <w:r w:rsidR="003B2152" w:rsidRPr="007F33B4">
              <w:t>“E</w:t>
            </w:r>
            <w:r w:rsidRPr="007F33B4">
              <w:t>ste permite estudiar los aspectos más significativos de los objetos, hechos, situaciones sociales o personas en el contexto donde se desarrollan normalmente; permitiendo la comprensión de la verdadera realidad del fenómeno</w:t>
            </w:r>
            <w:r w:rsidR="003B2152" w:rsidRPr="007F33B4">
              <w:t>”</w:t>
            </w:r>
            <w:r w:rsidRPr="007F33B4">
              <w:t xml:space="preserve"> </w:t>
            </w:r>
            <w:sdt>
              <w:sdtPr>
                <w:id w:val="-1347085307"/>
                <w:citation/>
              </w:sdtPr>
              <w:sdtEndPr/>
              <w:sdtContent>
                <w:r w:rsidR="008C3F92" w:rsidRPr="007F33B4">
                  <w:fldChar w:fldCharType="begin"/>
                </w:r>
                <w:r w:rsidR="008C3F92" w:rsidRPr="007F33B4">
                  <w:instrText xml:space="preserve"> CITATION Lib13 \l 9226 </w:instrText>
                </w:r>
                <w:r w:rsidR="008C3F92" w:rsidRPr="007F33B4">
                  <w:fldChar w:fldCharType="separate"/>
                </w:r>
                <w:r w:rsidR="00454C18">
                  <w:rPr>
                    <w:noProof/>
                  </w:rPr>
                  <w:t>(Liberato, 2013)</w:t>
                </w:r>
                <w:r w:rsidR="008C3F92" w:rsidRPr="007F33B4">
                  <w:fldChar w:fldCharType="end"/>
                </w:r>
              </w:sdtContent>
            </w:sdt>
            <w:r w:rsidR="008C3F92" w:rsidRPr="007F33B4">
              <w:t>.</w:t>
            </w:r>
          </w:p>
          <w:p w14:paraId="3DCD84B1" w14:textId="350FEB91" w:rsidR="005B57FA" w:rsidRPr="007F33B4" w:rsidRDefault="005B57FA" w:rsidP="00645281">
            <w:pPr>
              <w:pStyle w:val="Prrafodelista"/>
              <w:numPr>
                <w:ilvl w:val="0"/>
                <w:numId w:val="1"/>
              </w:numPr>
              <w:spacing w:line="240" w:lineRule="auto"/>
              <w:ind w:left="0" w:firstLine="360"/>
              <w:rPr>
                <w:caps/>
              </w:rPr>
            </w:pPr>
            <w:r w:rsidRPr="007F33B4">
              <w:t xml:space="preserve">La entrevista: </w:t>
            </w:r>
            <w:r w:rsidR="003B2152" w:rsidRPr="007F33B4">
              <w:t>“P</w:t>
            </w:r>
            <w:r w:rsidRPr="007F33B4">
              <w:t>ermite recolectar información mediante el contacto directo con las personas a través de una conversación interpersonal, preparada bajo una dinámica de preguntas y respuestas, donde se dialoga sobre un tópico relacionado con la problemática de investigación</w:t>
            </w:r>
            <w:r w:rsidR="003B2152" w:rsidRPr="007F33B4">
              <w:t>”</w:t>
            </w:r>
            <w:r w:rsidRPr="007F33B4">
              <w:t xml:space="preserve"> </w:t>
            </w:r>
            <w:sdt>
              <w:sdtPr>
                <w:id w:val="-2078268946"/>
                <w:citation/>
              </w:sdtPr>
              <w:sdtEndPr/>
              <w:sdtContent>
                <w:r w:rsidR="008C3F92" w:rsidRPr="007F33B4">
                  <w:fldChar w:fldCharType="begin"/>
                </w:r>
                <w:r w:rsidR="008C3F92" w:rsidRPr="007F33B4">
                  <w:instrText xml:space="preserve"> CITATION Lib13 \l 9226 </w:instrText>
                </w:r>
                <w:r w:rsidR="008C3F92" w:rsidRPr="007F33B4">
                  <w:fldChar w:fldCharType="separate"/>
                </w:r>
                <w:r w:rsidR="00454C18">
                  <w:rPr>
                    <w:noProof/>
                  </w:rPr>
                  <w:t>(Liberato, 2013)</w:t>
                </w:r>
                <w:r w:rsidR="008C3F92" w:rsidRPr="007F33B4">
                  <w:fldChar w:fldCharType="end"/>
                </w:r>
              </w:sdtContent>
            </w:sdt>
            <w:r w:rsidR="008C3F92" w:rsidRPr="007F33B4">
              <w:t>.</w:t>
            </w:r>
          </w:p>
          <w:p w14:paraId="106851D2" w14:textId="77777777" w:rsidR="005B57FA" w:rsidRPr="007F33B4" w:rsidRDefault="005B57FA" w:rsidP="00645281">
            <w:pPr>
              <w:spacing w:line="240" w:lineRule="auto"/>
              <w:rPr>
                <w:caps/>
              </w:rPr>
            </w:pPr>
          </w:p>
          <w:p w14:paraId="0D179EC3" w14:textId="77777777" w:rsidR="005B57FA" w:rsidRPr="007F33B4" w:rsidRDefault="005B57FA" w:rsidP="00645281">
            <w:pPr>
              <w:spacing w:line="240" w:lineRule="auto"/>
              <w:rPr>
                <w:b/>
                <w:caps/>
              </w:rPr>
            </w:pPr>
            <w:r w:rsidRPr="007F33B4">
              <w:rPr>
                <w:b/>
                <w:caps/>
              </w:rPr>
              <w:t>POBLACIÓN Y MUESTRA</w:t>
            </w:r>
          </w:p>
          <w:p w14:paraId="46080435" w14:textId="77777777" w:rsidR="00645281" w:rsidRDefault="00645281" w:rsidP="00645281">
            <w:pPr>
              <w:spacing w:line="240" w:lineRule="auto"/>
            </w:pPr>
          </w:p>
          <w:p w14:paraId="5E325E87" w14:textId="3FFF73BE" w:rsidR="005B57FA" w:rsidRPr="007F33B4" w:rsidRDefault="005B57FA" w:rsidP="00645281">
            <w:pPr>
              <w:spacing w:line="240" w:lineRule="auto"/>
              <w:rPr>
                <w:caps/>
              </w:rPr>
            </w:pPr>
            <w:r w:rsidRPr="007F33B4">
              <w:t xml:space="preserve">La población a ser estudiada se tomará como un grupo focal, el cual será un grupo de estudiantes del programa técnico profesional </w:t>
            </w:r>
            <w:r w:rsidR="0046277B" w:rsidRPr="007F33B4">
              <w:t>en</w:t>
            </w:r>
            <w:r w:rsidR="0046277B">
              <w:t xml:space="preserve"> </w:t>
            </w:r>
            <w:r w:rsidR="0046277B" w:rsidRPr="007F33B4">
              <w:t>programación</w:t>
            </w:r>
            <w:r w:rsidRPr="007F33B4">
              <w:t xml:space="preserve"> de aplicaciones informáticas de la jornada diurna.</w:t>
            </w:r>
          </w:p>
          <w:p w14:paraId="1701DD50" w14:textId="77777777" w:rsidR="00645281" w:rsidRDefault="00645281" w:rsidP="00645281">
            <w:pPr>
              <w:spacing w:line="240" w:lineRule="auto"/>
            </w:pPr>
          </w:p>
          <w:p w14:paraId="3E17BDF0" w14:textId="77777777" w:rsidR="00CF08F8" w:rsidRDefault="005B57FA" w:rsidP="00645281">
            <w:pPr>
              <w:spacing w:line="240" w:lineRule="auto"/>
            </w:pPr>
            <w:r w:rsidRPr="007F33B4">
              <w:t>La muestra en primer lugar son los estudiantes de cuarto semestre de la jornada diurna en el programa de ingeniería en sistemas en COTECNOVA, pero en realidad, en un producto final, es para toda la comunidad académica.</w:t>
            </w:r>
          </w:p>
          <w:p w14:paraId="4D614A04" w14:textId="58047560" w:rsidR="00645281" w:rsidRPr="007F33B4" w:rsidRDefault="00645281" w:rsidP="00645281">
            <w:pPr>
              <w:spacing w:line="240" w:lineRule="auto"/>
              <w:rPr>
                <w:caps/>
              </w:rPr>
            </w:pPr>
          </w:p>
        </w:tc>
      </w:tr>
      <w:tr w:rsidR="00CF08F8" w:rsidRPr="007F33B4" w14:paraId="09913AFA" w14:textId="77777777" w:rsidTr="003D0390">
        <w:trPr>
          <w:trHeight w:val="397"/>
        </w:trPr>
        <w:tc>
          <w:tcPr>
            <w:tcW w:w="10762" w:type="dxa"/>
            <w:shd w:val="clear" w:color="auto" w:fill="auto"/>
            <w:vAlign w:val="center"/>
          </w:tcPr>
          <w:p w14:paraId="3BD2303C" w14:textId="77777777" w:rsidR="00CF08F8" w:rsidRPr="007F33B4" w:rsidRDefault="00CF08F8" w:rsidP="00645281">
            <w:pPr>
              <w:spacing w:line="240" w:lineRule="auto"/>
              <w:rPr>
                <w:b/>
                <w:lang w:val="es-ES"/>
              </w:rPr>
            </w:pPr>
            <w:r w:rsidRPr="007F33B4">
              <w:rPr>
                <w:b/>
                <w:lang w:val="es-ES"/>
              </w:rPr>
              <w:lastRenderedPageBreak/>
              <w:t>Resultados o productos esperados</w:t>
            </w:r>
          </w:p>
        </w:tc>
      </w:tr>
      <w:tr w:rsidR="00CF08F8" w:rsidRPr="007F33B4" w14:paraId="6FEA3B54" w14:textId="77777777" w:rsidTr="003D0390">
        <w:tc>
          <w:tcPr>
            <w:tcW w:w="10762" w:type="dxa"/>
            <w:shd w:val="clear" w:color="auto" w:fill="auto"/>
            <w:vAlign w:val="center"/>
          </w:tcPr>
          <w:p w14:paraId="5575B058" w14:textId="77777777" w:rsidR="00645281" w:rsidRDefault="00645281" w:rsidP="00645281">
            <w:pPr>
              <w:spacing w:line="240" w:lineRule="auto"/>
              <w:rPr>
                <w:bCs/>
              </w:rPr>
            </w:pPr>
          </w:p>
          <w:p w14:paraId="739074B5" w14:textId="7FCF75B5" w:rsidR="00CF08F8" w:rsidRDefault="0046277B" w:rsidP="00645281">
            <w:pPr>
              <w:spacing w:line="240" w:lineRule="auto"/>
              <w:rPr>
                <w:bCs/>
              </w:rPr>
            </w:pPr>
            <w:r>
              <w:rPr>
                <w:bCs/>
              </w:rPr>
              <w:t xml:space="preserve">Un </w:t>
            </w:r>
            <w:r w:rsidR="00312C7F">
              <w:rPr>
                <w:bCs/>
              </w:rPr>
              <w:t>S</w:t>
            </w:r>
            <w:r w:rsidR="00B43FB8" w:rsidRPr="007F33B4">
              <w:rPr>
                <w:bCs/>
              </w:rPr>
              <w:t>of</w:t>
            </w:r>
            <w:r w:rsidR="00A35B42">
              <w:rPr>
                <w:bCs/>
              </w:rPr>
              <w:t xml:space="preserve">tware que permita el control de asistencia a clases de </w:t>
            </w:r>
            <w:proofErr w:type="gramStart"/>
            <w:r w:rsidR="00A35B42">
              <w:rPr>
                <w:bCs/>
              </w:rPr>
              <w:t>manera  rápida</w:t>
            </w:r>
            <w:proofErr w:type="gramEnd"/>
            <w:r w:rsidR="00A35B42">
              <w:rPr>
                <w:bCs/>
              </w:rPr>
              <w:t xml:space="preserve"> y eficaz.</w:t>
            </w:r>
          </w:p>
          <w:p w14:paraId="23903FBF" w14:textId="6C32CA86" w:rsidR="00645281" w:rsidRPr="007F33B4" w:rsidRDefault="00645281" w:rsidP="00645281">
            <w:pPr>
              <w:spacing w:line="240" w:lineRule="auto"/>
              <w:rPr>
                <w:lang w:val="es-ES"/>
              </w:rPr>
            </w:pPr>
          </w:p>
        </w:tc>
      </w:tr>
      <w:tr w:rsidR="00CF08F8" w:rsidRPr="007F33B4" w14:paraId="1174327D" w14:textId="77777777" w:rsidTr="003D0390">
        <w:trPr>
          <w:trHeight w:val="397"/>
        </w:trPr>
        <w:tc>
          <w:tcPr>
            <w:tcW w:w="10762" w:type="dxa"/>
            <w:shd w:val="clear" w:color="auto" w:fill="auto"/>
            <w:vAlign w:val="center"/>
          </w:tcPr>
          <w:p w14:paraId="07F30785" w14:textId="77777777" w:rsidR="00CF08F8" w:rsidRPr="007F33B4" w:rsidRDefault="00CF08F8" w:rsidP="00645281">
            <w:pPr>
              <w:spacing w:line="240" w:lineRule="auto"/>
              <w:rPr>
                <w:b/>
                <w:caps/>
                <w:lang w:val="es-ES"/>
              </w:rPr>
            </w:pPr>
            <w:r w:rsidRPr="007F33B4">
              <w:rPr>
                <w:b/>
                <w:lang w:val="es-ES"/>
              </w:rPr>
              <w:t>Cronograma</w:t>
            </w:r>
          </w:p>
        </w:tc>
      </w:tr>
      <w:tr w:rsidR="00CF08F8" w:rsidRPr="007F33B4" w14:paraId="149777F0" w14:textId="77777777" w:rsidTr="003D0390">
        <w:trPr>
          <w:trHeight w:val="316"/>
        </w:trPr>
        <w:tc>
          <w:tcPr>
            <w:tcW w:w="10762" w:type="dxa"/>
            <w:shd w:val="clear" w:color="auto" w:fill="auto"/>
            <w:vAlign w:val="center"/>
          </w:tcPr>
          <w:p w14:paraId="5D1B0B48" w14:textId="77777777" w:rsidR="00CF08F8" w:rsidRDefault="00CF08F8" w:rsidP="00645281">
            <w:pPr>
              <w:spacing w:line="240" w:lineRule="auto"/>
              <w:ind w:firstLine="0"/>
              <w:rPr>
                <w:lang w:val="es-ES"/>
              </w:rPr>
            </w:pPr>
          </w:p>
          <w:p w14:paraId="48A4B4EC" w14:textId="121104C8" w:rsidR="0038080F" w:rsidRDefault="0038080F" w:rsidP="00645281">
            <w:pPr>
              <w:spacing w:line="240" w:lineRule="auto"/>
              <w:ind w:firstLine="0"/>
              <w:jc w:val="center"/>
              <w:rPr>
                <w:lang w:val="es-ES"/>
              </w:rPr>
            </w:pPr>
            <w:r>
              <w:rPr>
                <w:noProof/>
              </w:rPr>
              <w:drawing>
                <wp:inline distT="0" distB="0" distL="0" distR="0" wp14:anchorId="31F13ABC" wp14:editId="13E9CE67">
                  <wp:extent cx="5391690" cy="514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7581" cy="5158659"/>
                          </a:xfrm>
                          <a:prstGeom prst="rect">
                            <a:avLst/>
                          </a:prstGeom>
                        </pic:spPr>
                      </pic:pic>
                    </a:graphicData>
                  </a:graphic>
                </wp:inline>
              </w:drawing>
            </w:r>
          </w:p>
          <w:p w14:paraId="1F68191D" w14:textId="77777777" w:rsidR="0038080F" w:rsidRDefault="0038080F" w:rsidP="00645281">
            <w:pPr>
              <w:spacing w:line="240" w:lineRule="auto"/>
              <w:ind w:firstLine="0"/>
              <w:rPr>
                <w:lang w:val="es-ES"/>
              </w:rPr>
            </w:pPr>
          </w:p>
          <w:p w14:paraId="7977AF1E" w14:textId="77777777" w:rsidR="0038080F" w:rsidRDefault="0038080F" w:rsidP="00645281">
            <w:pPr>
              <w:spacing w:line="240" w:lineRule="auto"/>
              <w:ind w:firstLine="0"/>
              <w:rPr>
                <w:lang w:val="es-ES"/>
              </w:rPr>
            </w:pPr>
          </w:p>
          <w:p w14:paraId="32E4F4FE" w14:textId="0712DB67" w:rsidR="0038080F" w:rsidRPr="007F33B4" w:rsidRDefault="0038080F" w:rsidP="00645281">
            <w:pPr>
              <w:spacing w:line="240" w:lineRule="auto"/>
              <w:ind w:firstLine="0"/>
              <w:rPr>
                <w:lang w:val="es-ES"/>
              </w:rPr>
            </w:pPr>
          </w:p>
        </w:tc>
      </w:tr>
    </w:tbl>
    <w:p w14:paraId="11E0E67E" w14:textId="77777777" w:rsidR="00B02036" w:rsidRPr="007F33B4" w:rsidRDefault="00B02036" w:rsidP="00645281">
      <w:pPr>
        <w:spacing w:line="240" w:lineRule="auto"/>
        <w:rPr>
          <w:b/>
          <w:color w:val="000000"/>
        </w:rPr>
      </w:pPr>
    </w:p>
    <w:tbl>
      <w:tblPr>
        <w:tblStyle w:val="Tablaconcuadrcula1"/>
        <w:tblW w:w="10768" w:type="dxa"/>
        <w:tblLook w:val="04A0" w:firstRow="1" w:lastRow="0" w:firstColumn="1" w:lastColumn="0" w:noHBand="0" w:noVBand="1"/>
      </w:tblPr>
      <w:tblGrid>
        <w:gridCol w:w="1712"/>
        <w:gridCol w:w="2073"/>
        <w:gridCol w:w="1701"/>
        <w:gridCol w:w="624"/>
        <w:gridCol w:w="1147"/>
        <w:gridCol w:w="554"/>
        <w:gridCol w:w="624"/>
        <w:gridCol w:w="1701"/>
        <w:gridCol w:w="624"/>
        <w:gridCol w:w="8"/>
      </w:tblGrid>
      <w:tr w:rsidR="00123D64" w:rsidRPr="00123D64" w14:paraId="3C489697" w14:textId="77777777" w:rsidTr="009A1C33">
        <w:trPr>
          <w:trHeight w:val="454"/>
        </w:trPr>
        <w:tc>
          <w:tcPr>
            <w:tcW w:w="10768" w:type="dxa"/>
            <w:gridSpan w:val="10"/>
            <w:shd w:val="clear" w:color="auto" w:fill="auto"/>
            <w:vAlign w:val="center"/>
          </w:tcPr>
          <w:p w14:paraId="3793CDBD"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lastRenderedPageBreak/>
              <w:t>APROBACIÓN POR PARTE DEL NUCLEO DE INVESTIGACIÓN</w:t>
            </w:r>
          </w:p>
        </w:tc>
      </w:tr>
      <w:tr w:rsidR="00123D64" w:rsidRPr="00123D64" w14:paraId="5B3281C4" w14:textId="77777777" w:rsidTr="009A1C33">
        <w:trPr>
          <w:trHeight w:val="397"/>
        </w:trPr>
        <w:tc>
          <w:tcPr>
            <w:tcW w:w="1712" w:type="dxa"/>
            <w:shd w:val="clear" w:color="auto" w:fill="auto"/>
            <w:vAlign w:val="center"/>
          </w:tcPr>
          <w:p w14:paraId="47C5EAE8"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 xml:space="preserve">Cédula </w:t>
            </w:r>
          </w:p>
        </w:tc>
        <w:tc>
          <w:tcPr>
            <w:tcW w:w="5545" w:type="dxa"/>
            <w:gridSpan w:val="4"/>
            <w:shd w:val="clear" w:color="auto" w:fill="auto"/>
            <w:vAlign w:val="center"/>
          </w:tcPr>
          <w:p w14:paraId="0ED1AE23"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Nombre</w:t>
            </w:r>
          </w:p>
        </w:tc>
        <w:tc>
          <w:tcPr>
            <w:tcW w:w="3511" w:type="dxa"/>
            <w:gridSpan w:val="5"/>
            <w:shd w:val="clear" w:color="auto" w:fill="auto"/>
            <w:vAlign w:val="center"/>
          </w:tcPr>
          <w:p w14:paraId="1D121EC1"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Firma Director de Unidad</w:t>
            </w:r>
          </w:p>
        </w:tc>
      </w:tr>
      <w:tr w:rsidR="00123D64" w:rsidRPr="00123D64" w14:paraId="3CA83828" w14:textId="77777777" w:rsidTr="009A1C33">
        <w:trPr>
          <w:trHeight w:val="552"/>
        </w:trPr>
        <w:tc>
          <w:tcPr>
            <w:tcW w:w="1712" w:type="dxa"/>
            <w:shd w:val="clear" w:color="auto" w:fill="auto"/>
            <w:vAlign w:val="center"/>
          </w:tcPr>
          <w:p w14:paraId="3BA92A20" w14:textId="77777777" w:rsidR="00123D64" w:rsidRPr="00123D64" w:rsidRDefault="00123D64" w:rsidP="00123D64">
            <w:pPr>
              <w:adjustRightInd/>
              <w:snapToGrid/>
              <w:spacing w:line="240" w:lineRule="auto"/>
              <w:ind w:firstLine="0"/>
              <w:jc w:val="center"/>
              <w:rPr>
                <w:rFonts w:ascii="Arial" w:hAnsi="Arial" w:cs="Arial"/>
                <w:b/>
              </w:rPr>
            </w:pPr>
            <w:r w:rsidRPr="00123D64">
              <w:rPr>
                <w:rFonts w:ascii="Arial" w:hAnsi="Arial" w:cs="Arial"/>
              </w:rPr>
              <w:t>1112768899</w:t>
            </w:r>
          </w:p>
        </w:tc>
        <w:tc>
          <w:tcPr>
            <w:tcW w:w="5545" w:type="dxa"/>
            <w:gridSpan w:val="4"/>
            <w:shd w:val="clear" w:color="auto" w:fill="auto"/>
            <w:vAlign w:val="center"/>
          </w:tcPr>
          <w:p w14:paraId="63C1D302" w14:textId="77777777" w:rsidR="00123D64" w:rsidRPr="00123D64" w:rsidRDefault="00123D64" w:rsidP="00123D64">
            <w:pPr>
              <w:adjustRightInd/>
              <w:snapToGrid/>
              <w:spacing w:line="240" w:lineRule="auto"/>
              <w:ind w:firstLine="0"/>
              <w:jc w:val="center"/>
              <w:rPr>
                <w:rFonts w:ascii="Arial" w:hAnsi="Arial" w:cs="Arial"/>
                <w:b/>
              </w:rPr>
            </w:pPr>
            <w:r w:rsidRPr="00123D64">
              <w:rPr>
                <w:rFonts w:ascii="Arial" w:hAnsi="Arial" w:cs="Arial"/>
              </w:rPr>
              <w:t>Juan Esteban Ruiz Zuluaga</w:t>
            </w:r>
          </w:p>
        </w:tc>
        <w:tc>
          <w:tcPr>
            <w:tcW w:w="3511" w:type="dxa"/>
            <w:gridSpan w:val="5"/>
            <w:shd w:val="clear" w:color="auto" w:fill="auto"/>
            <w:vAlign w:val="center"/>
          </w:tcPr>
          <w:p w14:paraId="1DC8D536" w14:textId="77777777" w:rsidR="00123D64" w:rsidRPr="00123D64" w:rsidRDefault="00123D64" w:rsidP="00123D64">
            <w:pPr>
              <w:adjustRightInd/>
              <w:snapToGrid/>
              <w:spacing w:line="240" w:lineRule="auto"/>
              <w:ind w:firstLine="0"/>
              <w:jc w:val="center"/>
              <w:rPr>
                <w:rFonts w:ascii="Arial" w:hAnsi="Arial" w:cs="Arial"/>
                <w:b/>
              </w:rPr>
            </w:pPr>
            <w:r w:rsidRPr="00123D64">
              <w:rPr>
                <w:rFonts w:ascii="Arial" w:eastAsia="Arial" w:hAnsi="Arial" w:cs="Arial"/>
                <w:b/>
                <w:noProof/>
              </w:rPr>
              <mc:AlternateContent>
                <mc:Choice Requires="wpg">
                  <w:drawing>
                    <wp:anchor distT="0" distB="0" distL="114300" distR="114300" simplePos="0" relativeHeight="251659264" behindDoc="0" locked="0" layoutInCell="1" allowOverlap="1" wp14:anchorId="1A7F5713" wp14:editId="223C2B6D">
                      <wp:simplePos x="0" y="0"/>
                      <wp:positionH relativeFrom="margin">
                        <wp:posOffset>848995</wp:posOffset>
                      </wp:positionH>
                      <wp:positionV relativeFrom="paragraph">
                        <wp:posOffset>4445</wp:posOffset>
                      </wp:positionV>
                      <wp:extent cx="539750" cy="359410"/>
                      <wp:effectExtent l="57150" t="57150" r="50800" b="59690"/>
                      <wp:wrapThrough wrapText="bothSides">
                        <wp:wrapPolygon edited="0">
                          <wp:start x="17534" y="-3435"/>
                          <wp:lineTo x="-2287" y="-1145"/>
                          <wp:lineTo x="-2287" y="17173"/>
                          <wp:lineTo x="762" y="17173"/>
                          <wp:lineTo x="-762" y="24042"/>
                          <wp:lineTo x="3049" y="24042"/>
                          <wp:lineTo x="3812" y="21753"/>
                          <wp:lineTo x="22871" y="17173"/>
                          <wp:lineTo x="20584" y="-3435"/>
                          <wp:lineTo x="17534" y="-3435"/>
                        </wp:wrapPolygon>
                      </wp:wrapThrough>
                      <wp:docPr id="5" name="Grupo 5"/>
                      <wp:cNvGraphicFramePr/>
                      <a:graphic xmlns:a="http://schemas.openxmlformats.org/drawingml/2006/main">
                        <a:graphicData uri="http://schemas.microsoft.com/office/word/2010/wordprocessingGroup">
                          <wpg:wgp>
                            <wpg:cNvGrpSpPr/>
                            <wpg:grpSpPr>
                              <a:xfrm>
                                <a:off x="0" y="0"/>
                                <a:ext cx="539750" cy="359410"/>
                                <a:chOff x="0" y="0"/>
                                <a:chExt cx="630000" cy="448665"/>
                              </a:xfrm>
                            </wpg:grpSpPr>
                            <wpg:grpSp>
                              <wpg:cNvPr id="4" name="Grupo 4"/>
                              <wpg:cNvGrpSpPr/>
                              <wpg:grpSpPr>
                                <a:xfrm>
                                  <a:off x="0" y="0"/>
                                  <a:ext cx="630000" cy="448665"/>
                                  <a:chOff x="0" y="0"/>
                                  <a:chExt cx="630000" cy="448665"/>
                                </a:xfrm>
                              </wpg:grpSpPr>
                              <w14:contentPart bwMode="auto" r:id="rId9">
                                <w14:nvContentPartPr>
                                  <w14:cNvPr id="13" name="Entrada de lápiz 13"/>
                                  <w14:cNvContentPartPr/>
                                </w14:nvContentPartPr>
                                <w14:xfrm>
                                  <a:off x="131276" y="185596"/>
                                  <a:ext cx="129240" cy="172440"/>
                                </w14:xfrm>
                              </w14:contentPart>
                              <wpg:grpSp>
                                <wpg:cNvPr id="6" name="Grupo 3"/>
                                <wpg:cNvGrpSpPr/>
                                <wpg:grpSpPr>
                                  <a:xfrm>
                                    <a:off x="0" y="0"/>
                                    <a:ext cx="630000" cy="448665"/>
                                    <a:chOff x="0" y="0"/>
                                    <a:chExt cx="630000" cy="448665"/>
                                  </a:xfrm>
                                </wpg:grpSpPr>
                                <w14:contentPart bwMode="auto" r:id="rId10">
                                  <w14:nvContentPartPr>
                                    <w14:cNvPr id="12" name="Entrada de lápiz 12"/>
                                    <w14:cNvContentPartPr/>
                                  </w14:nvContentPartPr>
                                  <w14:xfrm>
                                    <a:off x="19050" y="47625"/>
                                    <a:ext cx="209880" cy="401040"/>
                                  </w14:xfrm>
                                </w14:contentPart>
                                <w14:contentPart bwMode="auto" r:id="rId11">
                                  <w14:nvContentPartPr>
                                    <w14:cNvPr id="16" name="Entrada de lápiz 16"/>
                                    <w14:cNvContentPartPr/>
                                  </w14:nvContentPartPr>
                                  <w14:xfrm>
                                    <a:off x="0" y="0"/>
                                    <a:ext cx="630000" cy="397800"/>
                                  </w14:xfrm>
                                </w14:contentPart>
                              </wpg:grpSp>
                            </wpg:grpSp>
                            <w14:contentPart bwMode="auto" r:id="rId12">
                              <w14:nvContentPartPr>
                                <w14:cNvPr id="14" name="Entrada de lápiz 14"/>
                                <w14:cNvContentPartPr/>
                              </w14:nvContentPartPr>
                              <w14:xfrm>
                                <a:off x="236532" y="227879"/>
                                <a:ext cx="108360" cy="32400"/>
                              </w14:xfrm>
                            </w14:contentPart>
                            <w14:contentPart bwMode="auto" r:id="rId13">
                              <w14:nvContentPartPr>
                                <w14:cNvPr id="15" name="Entrada de lápiz 15"/>
                                <w14:cNvContentPartPr/>
                              </w14:nvContentPartPr>
                              <w14:xfrm>
                                <a:off x="167303" y="311531"/>
                                <a:ext cx="83160" cy="12960"/>
                              </w14:xfrm>
                            </w14:contentPart>
                          </wpg:wgp>
                        </a:graphicData>
                      </a:graphic>
                      <wp14:sizeRelH relativeFrom="margin">
                        <wp14:pctWidth>0</wp14:pctWidth>
                      </wp14:sizeRelH>
                      <wp14:sizeRelV relativeFrom="margin">
                        <wp14:pctHeight>0</wp14:pctHeight>
                      </wp14:sizeRelV>
                    </wp:anchor>
                  </w:drawing>
                </mc:Choice>
                <mc:Fallback>
                  <w:pict>
                    <v:group w14:anchorId="1F9BDCDF" id="Grupo 5" o:spid="_x0000_s1026" style="position:absolute;margin-left:66.85pt;margin-top:.35pt;width:42.5pt;height:28.3pt;z-index:251659264;mso-position-horizontal-relative:margin;mso-width-relative:margin;mso-height-relative:margin" coordsize="6300,4486"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">
                      <v:group id="Grupo 4" o:spid="_x0000_s1027" style="position:absolute;width:6300;height:4486" coordsize="6300,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3" o:spid="_x0000_s1028" type="#_x0000_t75" style="position:absolute;left:1191;top:1730;width:1527;height: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">
                          <v:imagedata r:id="rId14" o:title=""/>
                        </v:shape>
                        <v:group id="Grupo 3" o:spid="_x0000_s1029" style="position:absolute;width:6300;height:4486" coordsize="6300,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Entrada de lápiz 12" o:spid="_x0000_s1030" type="#_x0000_t75" style="position:absolute;left:64;top:341;width:2351;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">
                            <v:imagedata r:id="rId15" o:title=""/>
                          </v:shape>
                          <v:shape id="Entrada de lápiz 16" o:spid="_x0000_s1031" type="#_x0000_t75" style="position:absolute;left:-121;top:-130;width:6534;height:4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">
                            <v:imagedata r:id="rId16" o:title=""/>
                          </v:shape>
                        </v:group>
                      </v:group>
                      <v:shape id="Entrada de lápiz 14" o:spid="_x0000_s1032" type="#_x0000_t75" style="position:absolute;left:2247;top:2161;width:1311;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">
                        <v:imagedata r:id="rId17" o:title=""/>
                      </v:shape>
                      <v:shape id="Entrada de lápiz 15" o:spid="_x0000_s1033" type="#_x0000_t75" style="position:absolute;left:1555;top:3012;width:987;height: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">
                        <v:imagedata r:id="rId18" o:title=""/>
                      </v:shape>
                      <w10:wrap type="through" anchorx="margin"/>
                    </v:group>
                  </w:pict>
                </mc:Fallback>
              </mc:AlternateContent>
            </w:r>
          </w:p>
        </w:tc>
      </w:tr>
      <w:tr w:rsidR="00123D64" w:rsidRPr="00123D64" w14:paraId="02ADB4F1" w14:textId="77777777" w:rsidTr="009A1C33">
        <w:trPr>
          <w:gridAfter w:val="1"/>
          <w:wAfter w:w="8" w:type="dxa"/>
          <w:trHeight w:val="340"/>
        </w:trPr>
        <w:tc>
          <w:tcPr>
            <w:tcW w:w="1712" w:type="dxa"/>
            <w:shd w:val="clear" w:color="auto" w:fill="auto"/>
            <w:vAlign w:val="center"/>
          </w:tcPr>
          <w:p w14:paraId="1C7F3192"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Fecha</w:t>
            </w:r>
          </w:p>
        </w:tc>
        <w:tc>
          <w:tcPr>
            <w:tcW w:w="2073" w:type="dxa"/>
            <w:shd w:val="clear" w:color="auto" w:fill="auto"/>
            <w:vAlign w:val="center"/>
          </w:tcPr>
          <w:p w14:paraId="569D7C1D" w14:textId="77777777" w:rsidR="00123D64" w:rsidRPr="00123D64" w:rsidRDefault="00123D64" w:rsidP="00123D64">
            <w:pPr>
              <w:adjustRightInd/>
              <w:snapToGrid/>
              <w:spacing w:line="240" w:lineRule="auto"/>
              <w:ind w:firstLine="0"/>
              <w:jc w:val="center"/>
              <w:rPr>
                <w:rFonts w:ascii="Arial" w:hAnsi="Arial" w:cs="Arial"/>
                <w:color w:val="000000"/>
              </w:rPr>
            </w:pPr>
            <w:r w:rsidRPr="00123D64">
              <w:rPr>
                <w:rFonts w:ascii="Arial" w:hAnsi="Arial" w:cs="Arial"/>
                <w:color w:val="000000"/>
              </w:rPr>
              <w:t>19/04/2021</w:t>
            </w:r>
          </w:p>
        </w:tc>
        <w:tc>
          <w:tcPr>
            <w:tcW w:w="1701" w:type="dxa"/>
            <w:vMerge w:val="restart"/>
            <w:shd w:val="clear" w:color="auto" w:fill="auto"/>
            <w:vAlign w:val="center"/>
          </w:tcPr>
          <w:p w14:paraId="72AF48B6"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Aprobado</w:t>
            </w:r>
          </w:p>
        </w:tc>
        <w:tc>
          <w:tcPr>
            <w:tcW w:w="624" w:type="dxa"/>
            <w:vMerge w:val="restart"/>
            <w:shd w:val="clear" w:color="auto" w:fill="auto"/>
            <w:vAlign w:val="center"/>
          </w:tcPr>
          <w:p w14:paraId="498568B3"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sz w:val="44"/>
                <w:szCs w:val="44"/>
              </w:rPr>
              <w:t>X</w:t>
            </w:r>
          </w:p>
        </w:tc>
        <w:tc>
          <w:tcPr>
            <w:tcW w:w="1701" w:type="dxa"/>
            <w:gridSpan w:val="2"/>
            <w:vMerge w:val="restart"/>
            <w:shd w:val="clear" w:color="auto" w:fill="auto"/>
            <w:vAlign w:val="center"/>
          </w:tcPr>
          <w:p w14:paraId="1E0E7B2A"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Por corregir</w:t>
            </w:r>
          </w:p>
        </w:tc>
        <w:tc>
          <w:tcPr>
            <w:tcW w:w="624" w:type="dxa"/>
            <w:vMerge w:val="restart"/>
            <w:shd w:val="clear" w:color="auto" w:fill="auto"/>
            <w:vAlign w:val="center"/>
          </w:tcPr>
          <w:p w14:paraId="2C97AF75" w14:textId="77777777" w:rsidR="00123D64" w:rsidRPr="00123D64" w:rsidRDefault="00123D64" w:rsidP="00123D64">
            <w:pPr>
              <w:adjustRightInd/>
              <w:snapToGrid/>
              <w:spacing w:line="240" w:lineRule="auto"/>
              <w:ind w:firstLine="0"/>
              <w:jc w:val="center"/>
              <w:rPr>
                <w:rFonts w:ascii="Arial" w:hAnsi="Arial" w:cs="Arial"/>
                <w:b/>
                <w:color w:val="000000"/>
              </w:rPr>
            </w:pPr>
          </w:p>
        </w:tc>
        <w:tc>
          <w:tcPr>
            <w:tcW w:w="1701" w:type="dxa"/>
            <w:vMerge w:val="restart"/>
            <w:shd w:val="clear" w:color="auto" w:fill="auto"/>
            <w:vAlign w:val="center"/>
          </w:tcPr>
          <w:p w14:paraId="5232F3FE"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No aprobado</w:t>
            </w:r>
          </w:p>
        </w:tc>
        <w:tc>
          <w:tcPr>
            <w:tcW w:w="624" w:type="dxa"/>
            <w:vMerge w:val="restart"/>
            <w:shd w:val="clear" w:color="auto" w:fill="auto"/>
            <w:vAlign w:val="center"/>
          </w:tcPr>
          <w:p w14:paraId="07C744F9" w14:textId="77777777" w:rsidR="00123D64" w:rsidRPr="00123D64" w:rsidRDefault="00123D64" w:rsidP="00123D64">
            <w:pPr>
              <w:adjustRightInd/>
              <w:snapToGrid/>
              <w:spacing w:line="240" w:lineRule="auto"/>
              <w:ind w:firstLine="0"/>
              <w:jc w:val="center"/>
              <w:rPr>
                <w:rFonts w:ascii="Arial" w:hAnsi="Arial" w:cs="Arial"/>
                <w:b/>
                <w:color w:val="000000"/>
              </w:rPr>
            </w:pPr>
          </w:p>
        </w:tc>
      </w:tr>
      <w:tr w:rsidR="00123D64" w:rsidRPr="00123D64" w14:paraId="333688C7" w14:textId="77777777" w:rsidTr="009A1C33">
        <w:trPr>
          <w:gridAfter w:val="1"/>
          <w:wAfter w:w="8" w:type="dxa"/>
          <w:trHeight w:val="340"/>
        </w:trPr>
        <w:tc>
          <w:tcPr>
            <w:tcW w:w="1712" w:type="dxa"/>
            <w:shd w:val="clear" w:color="auto" w:fill="auto"/>
            <w:vAlign w:val="center"/>
          </w:tcPr>
          <w:p w14:paraId="5D0322AB" w14:textId="77777777" w:rsidR="00123D64" w:rsidRPr="00123D64" w:rsidRDefault="00123D64" w:rsidP="00123D64">
            <w:pPr>
              <w:adjustRightInd/>
              <w:snapToGrid/>
              <w:spacing w:line="240" w:lineRule="auto"/>
              <w:ind w:firstLine="0"/>
              <w:jc w:val="center"/>
              <w:rPr>
                <w:rFonts w:ascii="Arial" w:hAnsi="Arial" w:cs="Arial"/>
                <w:b/>
                <w:color w:val="000000"/>
              </w:rPr>
            </w:pPr>
            <w:r w:rsidRPr="00123D64">
              <w:rPr>
                <w:rFonts w:ascii="Arial" w:hAnsi="Arial" w:cs="Arial"/>
                <w:b/>
                <w:color w:val="000000"/>
              </w:rPr>
              <w:t>Acta No.</w:t>
            </w:r>
          </w:p>
        </w:tc>
        <w:tc>
          <w:tcPr>
            <w:tcW w:w="2073" w:type="dxa"/>
            <w:shd w:val="clear" w:color="auto" w:fill="auto"/>
            <w:vAlign w:val="center"/>
          </w:tcPr>
          <w:p w14:paraId="5C55DEE7" w14:textId="77777777" w:rsidR="00123D64" w:rsidRPr="00123D64" w:rsidRDefault="00123D64" w:rsidP="00123D64">
            <w:pPr>
              <w:adjustRightInd/>
              <w:snapToGrid/>
              <w:spacing w:line="240" w:lineRule="auto"/>
              <w:ind w:firstLine="0"/>
              <w:jc w:val="center"/>
              <w:rPr>
                <w:rFonts w:ascii="Arial" w:hAnsi="Arial" w:cs="Arial"/>
                <w:color w:val="000000"/>
              </w:rPr>
            </w:pPr>
            <w:r w:rsidRPr="00123D64">
              <w:rPr>
                <w:rFonts w:ascii="Arial" w:hAnsi="Arial" w:cs="Arial"/>
                <w:color w:val="000000"/>
              </w:rPr>
              <w:t>06</w:t>
            </w:r>
          </w:p>
        </w:tc>
        <w:tc>
          <w:tcPr>
            <w:tcW w:w="1701" w:type="dxa"/>
            <w:vMerge/>
            <w:shd w:val="clear" w:color="auto" w:fill="auto"/>
            <w:vAlign w:val="center"/>
          </w:tcPr>
          <w:p w14:paraId="65551A29" w14:textId="77777777" w:rsidR="00123D64" w:rsidRPr="00123D64" w:rsidRDefault="00123D64" w:rsidP="00123D64">
            <w:pPr>
              <w:adjustRightInd/>
              <w:snapToGrid/>
              <w:spacing w:line="240" w:lineRule="auto"/>
              <w:ind w:firstLine="0"/>
              <w:jc w:val="center"/>
              <w:rPr>
                <w:rFonts w:ascii="Arial" w:hAnsi="Arial" w:cs="Arial"/>
                <w:b/>
                <w:color w:val="000000"/>
              </w:rPr>
            </w:pPr>
          </w:p>
        </w:tc>
        <w:tc>
          <w:tcPr>
            <w:tcW w:w="624" w:type="dxa"/>
            <w:vMerge/>
            <w:shd w:val="clear" w:color="auto" w:fill="auto"/>
            <w:vAlign w:val="center"/>
          </w:tcPr>
          <w:p w14:paraId="0CD9735C" w14:textId="77777777" w:rsidR="00123D64" w:rsidRPr="00123D64" w:rsidRDefault="00123D64" w:rsidP="00123D64">
            <w:pPr>
              <w:adjustRightInd/>
              <w:snapToGrid/>
              <w:spacing w:line="240" w:lineRule="auto"/>
              <w:ind w:firstLine="0"/>
              <w:jc w:val="center"/>
              <w:rPr>
                <w:rFonts w:ascii="Arial" w:hAnsi="Arial" w:cs="Arial"/>
                <w:b/>
                <w:color w:val="000000"/>
              </w:rPr>
            </w:pPr>
          </w:p>
        </w:tc>
        <w:tc>
          <w:tcPr>
            <w:tcW w:w="1701" w:type="dxa"/>
            <w:gridSpan w:val="2"/>
            <w:vMerge/>
            <w:shd w:val="clear" w:color="auto" w:fill="auto"/>
            <w:vAlign w:val="center"/>
          </w:tcPr>
          <w:p w14:paraId="0D2B4972" w14:textId="77777777" w:rsidR="00123D64" w:rsidRPr="00123D64" w:rsidRDefault="00123D64" w:rsidP="00123D64">
            <w:pPr>
              <w:adjustRightInd/>
              <w:snapToGrid/>
              <w:spacing w:line="240" w:lineRule="auto"/>
              <w:ind w:firstLine="0"/>
              <w:jc w:val="center"/>
              <w:rPr>
                <w:rFonts w:ascii="Arial" w:hAnsi="Arial" w:cs="Arial"/>
                <w:b/>
                <w:color w:val="000000"/>
              </w:rPr>
            </w:pPr>
          </w:p>
        </w:tc>
        <w:tc>
          <w:tcPr>
            <w:tcW w:w="624" w:type="dxa"/>
            <w:vMerge/>
            <w:shd w:val="clear" w:color="auto" w:fill="auto"/>
            <w:vAlign w:val="center"/>
          </w:tcPr>
          <w:p w14:paraId="50AD56A8" w14:textId="77777777" w:rsidR="00123D64" w:rsidRPr="00123D64" w:rsidRDefault="00123D64" w:rsidP="00123D64">
            <w:pPr>
              <w:adjustRightInd/>
              <w:snapToGrid/>
              <w:spacing w:line="240" w:lineRule="auto"/>
              <w:ind w:firstLine="0"/>
              <w:jc w:val="center"/>
              <w:rPr>
                <w:rFonts w:ascii="Arial" w:hAnsi="Arial" w:cs="Arial"/>
                <w:b/>
                <w:color w:val="000000"/>
              </w:rPr>
            </w:pPr>
          </w:p>
        </w:tc>
        <w:tc>
          <w:tcPr>
            <w:tcW w:w="1701" w:type="dxa"/>
            <w:vMerge/>
            <w:shd w:val="clear" w:color="auto" w:fill="auto"/>
            <w:vAlign w:val="center"/>
          </w:tcPr>
          <w:p w14:paraId="24E2465F" w14:textId="77777777" w:rsidR="00123D64" w:rsidRPr="00123D64" w:rsidRDefault="00123D64" w:rsidP="00123D64">
            <w:pPr>
              <w:adjustRightInd/>
              <w:snapToGrid/>
              <w:spacing w:line="240" w:lineRule="auto"/>
              <w:ind w:firstLine="0"/>
              <w:jc w:val="center"/>
              <w:rPr>
                <w:rFonts w:ascii="Arial" w:hAnsi="Arial" w:cs="Arial"/>
                <w:b/>
                <w:color w:val="000000"/>
              </w:rPr>
            </w:pPr>
          </w:p>
        </w:tc>
        <w:tc>
          <w:tcPr>
            <w:tcW w:w="624" w:type="dxa"/>
            <w:vMerge/>
            <w:shd w:val="clear" w:color="auto" w:fill="auto"/>
            <w:vAlign w:val="center"/>
          </w:tcPr>
          <w:p w14:paraId="17B26E1A" w14:textId="77777777" w:rsidR="00123D64" w:rsidRPr="00123D64" w:rsidRDefault="00123D64" w:rsidP="00123D64">
            <w:pPr>
              <w:adjustRightInd/>
              <w:snapToGrid/>
              <w:spacing w:line="240" w:lineRule="auto"/>
              <w:ind w:firstLine="0"/>
              <w:jc w:val="center"/>
              <w:rPr>
                <w:rFonts w:ascii="Arial" w:hAnsi="Arial" w:cs="Arial"/>
                <w:b/>
                <w:color w:val="000000"/>
              </w:rPr>
            </w:pPr>
          </w:p>
        </w:tc>
      </w:tr>
      <w:tr w:rsidR="00123D64" w:rsidRPr="00123D64" w14:paraId="643D30A0" w14:textId="77777777" w:rsidTr="009A1C33">
        <w:trPr>
          <w:gridAfter w:val="1"/>
          <w:wAfter w:w="8" w:type="dxa"/>
          <w:trHeight w:val="1807"/>
        </w:trPr>
        <w:tc>
          <w:tcPr>
            <w:tcW w:w="10760" w:type="dxa"/>
            <w:gridSpan w:val="9"/>
            <w:shd w:val="clear" w:color="auto" w:fill="auto"/>
          </w:tcPr>
          <w:p w14:paraId="4E2A1003" w14:textId="77777777" w:rsidR="00123D64" w:rsidRPr="00123D64" w:rsidRDefault="00123D64" w:rsidP="00123D64">
            <w:pPr>
              <w:adjustRightInd/>
              <w:snapToGrid/>
              <w:spacing w:line="240" w:lineRule="auto"/>
              <w:ind w:firstLine="0"/>
              <w:jc w:val="left"/>
              <w:rPr>
                <w:rFonts w:ascii="Arial" w:hAnsi="Arial" w:cs="Arial"/>
                <w:b/>
                <w:color w:val="000000"/>
                <w:sz w:val="10"/>
                <w:szCs w:val="10"/>
              </w:rPr>
            </w:pPr>
          </w:p>
          <w:p w14:paraId="3EB51523" w14:textId="77777777" w:rsidR="00123D64" w:rsidRPr="00123D64" w:rsidRDefault="00123D64" w:rsidP="00123D64">
            <w:pPr>
              <w:adjustRightInd/>
              <w:snapToGrid/>
              <w:spacing w:line="240" w:lineRule="auto"/>
              <w:ind w:firstLine="0"/>
              <w:jc w:val="left"/>
              <w:rPr>
                <w:rFonts w:ascii="Arial" w:hAnsi="Arial" w:cs="Arial"/>
                <w:b/>
                <w:color w:val="000000"/>
              </w:rPr>
            </w:pPr>
            <w:r w:rsidRPr="00123D64">
              <w:rPr>
                <w:rFonts w:ascii="Arial" w:hAnsi="Arial" w:cs="Arial"/>
                <w:b/>
                <w:color w:val="000000"/>
              </w:rPr>
              <w:t>Observaciones</w:t>
            </w:r>
          </w:p>
          <w:p w14:paraId="43F8B595" w14:textId="77777777" w:rsidR="00123D64" w:rsidRPr="00123D64" w:rsidRDefault="00123D64" w:rsidP="00123D64">
            <w:pPr>
              <w:adjustRightInd/>
              <w:snapToGrid/>
              <w:spacing w:line="240" w:lineRule="auto"/>
              <w:ind w:firstLine="0"/>
              <w:jc w:val="left"/>
              <w:rPr>
                <w:rFonts w:ascii="Arial" w:hAnsi="Arial" w:cs="Arial"/>
                <w:b/>
                <w:color w:val="000000"/>
              </w:rPr>
            </w:pPr>
          </w:p>
          <w:p w14:paraId="3DAAB059" w14:textId="7E605E89" w:rsidR="00123D64" w:rsidRPr="00640B8B" w:rsidRDefault="00123D64" w:rsidP="00123D64">
            <w:pPr>
              <w:pStyle w:val="Prrafodelista"/>
              <w:spacing w:line="276" w:lineRule="auto"/>
              <w:ind w:left="0" w:firstLine="0"/>
              <w:jc w:val="left"/>
              <w:rPr>
                <w:rFonts w:ascii="Arial" w:hAnsi="Arial" w:cs="Arial"/>
                <w:bCs/>
              </w:rPr>
            </w:pPr>
            <w:r>
              <w:rPr>
                <w:rFonts w:ascii="Arial" w:hAnsi="Arial" w:cs="Arial"/>
                <w:bCs/>
              </w:rPr>
              <w:t xml:space="preserve">Considerando que </w:t>
            </w:r>
            <w:r>
              <w:rPr>
                <w:rFonts w:ascii="Arial" w:hAnsi="Arial" w:cs="Arial"/>
                <w:bCs/>
              </w:rPr>
              <w:t xml:space="preserve">para el desarrollo del trabajo final debe Ampliar la </w:t>
            </w:r>
            <w:r>
              <w:rPr>
                <w:rFonts w:ascii="Arial" w:hAnsi="Arial" w:cs="Arial"/>
                <w:bCs/>
              </w:rPr>
              <w:t>justificación y</w:t>
            </w:r>
            <w:r>
              <w:rPr>
                <w:rFonts w:ascii="Arial" w:hAnsi="Arial" w:cs="Arial"/>
                <w:bCs/>
              </w:rPr>
              <w:t xml:space="preserve"> </w:t>
            </w:r>
            <w:r w:rsidRPr="00640B8B">
              <w:rPr>
                <w:rFonts w:ascii="Arial" w:hAnsi="Arial" w:cs="Arial"/>
                <w:bCs/>
              </w:rPr>
              <w:t>especificar la metodología hacia el desarrollo de software</w:t>
            </w:r>
            <w:r>
              <w:rPr>
                <w:rFonts w:ascii="Arial" w:hAnsi="Arial" w:cs="Arial"/>
                <w:bCs/>
              </w:rPr>
              <w:t>.</w:t>
            </w:r>
          </w:p>
          <w:p w14:paraId="377A2729" w14:textId="63368574" w:rsidR="00123D64" w:rsidRPr="00123D64" w:rsidRDefault="00123D64" w:rsidP="00123D64">
            <w:pPr>
              <w:adjustRightInd/>
              <w:snapToGrid/>
              <w:spacing w:line="240" w:lineRule="auto"/>
              <w:ind w:firstLine="0"/>
              <w:jc w:val="left"/>
              <w:rPr>
                <w:rFonts w:ascii="Arial" w:hAnsi="Arial" w:cs="Arial"/>
                <w:b/>
                <w:color w:val="000000"/>
              </w:rPr>
            </w:pPr>
          </w:p>
        </w:tc>
      </w:tr>
    </w:tbl>
    <w:p w14:paraId="07458004" w14:textId="77777777" w:rsidR="004A16A8" w:rsidRPr="007F33B4" w:rsidRDefault="004A16A8" w:rsidP="00645281">
      <w:pPr>
        <w:spacing w:line="240" w:lineRule="auto"/>
      </w:pPr>
    </w:p>
    <w:p w14:paraId="104CCC2F" w14:textId="77777777" w:rsidR="004A16A8" w:rsidRPr="007F33B4" w:rsidRDefault="004A16A8" w:rsidP="00645281">
      <w:pPr>
        <w:spacing w:line="240" w:lineRule="auto"/>
      </w:pPr>
    </w:p>
    <w:p w14:paraId="6D41D96C" w14:textId="77777777" w:rsidR="004A16A8" w:rsidRPr="007F33B4" w:rsidRDefault="004A16A8" w:rsidP="00645281">
      <w:pPr>
        <w:spacing w:line="240" w:lineRule="auto"/>
        <w:jc w:val="right"/>
      </w:pPr>
      <w:bookmarkStart w:id="0" w:name="_GoBack"/>
      <w:bookmarkEnd w:id="0"/>
    </w:p>
    <w:sectPr w:rsidR="004A16A8" w:rsidRPr="007F33B4" w:rsidSect="002615AD">
      <w:headerReference w:type="default" r:id="rId19"/>
      <w:pgSz w:w="12240" w:h="15840"/>
      <w:pgMar w:top="1247" w:right="476" w:bottom="425"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C22D6" w14:textId="77777777" w:rsidR="003C6ADE" w:rsidRDefault="003C6ADE">
      <w:r>
        <w:separator/>
      </w:r>
    </w:p>
  </w:endnote>
  <w:endnote w:type="continuationSeparator" w:id="0">
    <w:p w14:paraId="3FE633A4" w14:textId="77777777" w:rsidR="003C6ADE" w:rsidRDefault="003C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DA3FD" w14:textId="77777777" w:rsidR="003C6ADE" w:rsidRDefault="003C6ADE">
      <w:r>
        <w:separator/>
      </w:r>
    </w:p>
  </w:footnote>
  <w:footnote w:type="continuationSeparator" w:id="0">
    <w:p w14:paraId="6FE071B2" w14:textId="77777777" w:rsidR="003C6ADE" w:rsidRDefault="003C6A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892"/>
      <w:gridCol w:w="5468"/>
      <w:gridCol w:w="991"/>
      <w:gridCol w:w="1417"/>
    </w:tblGrid>
    <w:tr w:rsidR="005555BE" w14:paraId="7A764433" w14:textId="77777777" w:rsidTr="00C96B48">
      <w:trPr>
        <w:cantSplit/>
        <w:trHeight w:val="274"/>
      </w:trPr>
      <w:tc>
        <w:tcPr>
          <w:tcW w:w="1343" w:type="pct"/>
          <w:vMerge w:val="restart"/>
        </w:tcPr>
        <w:p w14:paraId="618E1999" w14:textId="77777777" w:rsidR="005555BE" w:rsidRDefault="003C6ADE" w:rsidP="002615AD">
          <w:r>
            <w:rPr>
              <w:noProof/>
            </w:rPr>
            <w:object w:dxaOrig="1440" w:dyaOrig="1440" w14:anchorId="34306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5pt;margin-top:6.3pt;width:117.85pt;height:41.85pt;z-index:251658240">
                <v:imagedata r:id="rId1" o:title=""/>
              </v:shape>
              <o:OLEObject Type="Embed" ProgID="PBrush" ShapeID="_x0000_s2050" DrawAspect="Content" ObjectID="_1680328663" r:id="rId2"/>
            </w:object>
          </w:r>
        </w:p>
      </w:tc>
      <w:tc>
        <w:tcPr>
          <w:tcW w:w="2539" w:type="pct"/>
          <w:vMerge w:val="restart"/>
          <w:vAlign w:val="center"/>
        </w:tcPr>
        <w:p w14:paraId="2378F79F" w14:textId="77777777" w:rsidR="005555BE" w:rsidRDefault="005555BE" w:rsidP="00645281">
          <w:pPr>
            <w:spacing w:line="240" w:lineRule="auto"/>
            <w:ind w:firstLine="0"/>
            <w:jc w:val="center"/>
            <w:rPr>
              <w:rFonts w:ascii="Arial" w:hAnsi="Arial" w:cs="Arial"/>
              <w:b/>
            </w:rPr>
          </w:pPr>
          <w:r>
            <w:rPr>
              <w:rFonts w:ascii="Arial" w:hAnsi="Arial" w:cs="Arial"/>
              <w:b/>
            </w:rPr>
            <w:t>FORMACION</w:t>
          </w:r>
        </w:p>
        <w:p w14:paraId="72C05DF5" w14:textId="77777777" w:rsidR="00187A91" w:rsidRDefault="00187A91" w:rsidP="00645281">
          <w:pPr>
            <w:spacing w:line="240" w:lineRule="auto"/>
            <w:ind w:firstLine="0"/>
            <w:jc w:val="center"/>
            <w:rPr>
              <w:rFonts w:ascii="Arial" w:hAnsi="Arial" w:cs="Arial"/>
              <w:b/>
            </w:rPr>
          </w:pPr>
        </w:p>
        <w:p w14:paraId="5DF7A350" w14:textId="57CB6680" w:rsidR="005555BE" w:rsidRPr="00645281" w:rsidRDefault="005555BE" w:rsidP="00645281">
          <w:pPr>
            <w:spacing w:line="240" w:lineRule="auto"/>
            <w:ind w:firstLine="0"/>
            <w:jc w:val="center"/>
            <w:rPr>
              <w:rFonts w:ascii="Arial" w:hAnsi="Arial" w:cs="Arial"/>
              <w:b/>
              <w:lang w:val="es-ES"/>
            </w:rPr>
          </w:pPr>
          <w:r>
            <w:rPr>
              <w:rFonts w:ascii="Arial" w:hAnsi="Arial" w:cs="Arial"/>
              <w:b/>
            </w:rPr>
            <w:t>PROPUESTA DE PROYECTO INTEGRADOR</w:t>
          </w:r>
          <w:r w:rsidR="00645281">
            <w:rPr>
              <w:rFonts w:ascii="Arial" w:hAnsi="Arial" w:cs="Arial"/>
              <w:b/>
              <w:lang w:val="es-ES"/>
            </w:rPr>
            <w:t xml:space="preserve"> </w:t>
          </w:r>
          <w:r>
            <w:rPr>
              <w:rFonts w:ascii="Arial" w:hAnsi="Arial" w:cs="Arial"/>
              <w:b/>
            </w:rPr>
            <w:t>ESTUDIANTES</w:t>
          </w:r>
        </w:p>
      </w:tc>
      <w:tc>
        <w:tcPr>
          <w:tcW w:w="460" w:type="pct"/>
          <w:vAlign w:val="center"/>
        </w:tcPr>
        <w:p w14:paraId="004119D2" w14:textId="77777777" w:rsidR="005555BE" w:rsidRPr="0075064C" w:rsidRDefault="00187A91" w:rsidP="00187A91">
          <w:pPr>
            <w:pStyle w:val="FR1"/>
            <w:spacing w:before="0"/>
            <w:rPr>
              <w:rFonts w:cs="Arial"/>
              <w:sz w:val="20"/>
            </w:rPr>
          </w:pPr>
          <w:r>
            <w:rPr>
              <w:rFonts w:cs="Arial"/>
              <w:sz w:val="20"/>
            </w:rPr>
            <w:t>Versión:</w:t>
          </w:r>
        </w:p>
      </w:tc>
      <w:tc>
        <w:tcPr>
          <w:tcW w:w="658" w:type="pct"/>
          <w:vAlign w:val="center"/>
        </w:tcPr>
        <w:p w14:paraId="5C883407" w14:textId="77777777" w:rsidR="00187A91" w:rsidRDefault="00187A91" w:rsidP="003F119B">
          <w:pPr>
            <w:pStyle w:val="FR1"/>
            <w:spacing w:before="0"/>
            <w:ind w:left="101"/>
            <w:rPr>
              <w:rFonts w:cs="Arial"/>
              <w:sz w:val="20"/>
            </w:rPr>
          </w:pPr>
        </w:p>
        <w:p w14:paraId="7040C6DC" w14:textId="77777777" w:rsidR="005555BE" w:rsidRDefault="00187A91" w:rsidP="003F119B">
          <w:pPr>
            <w:pStyle w:val="FR1"/>
            <w:spacing w:before="0"/>
            <w:ind w:left="101"/>
            <w:rPr>
              <w:rFonts w:cs="Arial"/>
              <w:sz w:val="20"/>
            </w:rPr>
          </w:pPr>
          <w:r>
            <w:rPr>
              <w:rFonts w:cs="Arial"/>
              <w:sz w:val="20"/>
            </w:rPr>
            <w:t>3</w:t>
          </w:r>
        </w:p>
        <w:p w14:paraId="0019D7BE" w14:textId="77777777" w:rsidR="00187A91" w:rsidRDefault="00187A91" w:rsidP="00187A91">
          <w:pPr>
            <w:pStyle w:val="FR1"/>
            <w:spacing w:before="0"/>
            <w:rPr>
              <w:rFonts w:cs="Arial"/>
              <w:sz w:val="20"/>
            </w:rPr>
          </w:pPr>
        </w:p>
      </w:tc>
    </w:tr>
    <w:tr w:rsidR="003C0ED8" w14:paraId="1FA44BEF" w14:textId="77777777" w:rsidTr="00187A91">
      <w:trPr>
        <w:cantSplit/>
        <w:trHeight w:val="70"/>
      </w:trPr>
      <w:tc>
        <w:tcPr>
          <w:tcW w:w="1343" w:type="pct"/>
          <w:vMerge/>
        </w:tcPr>
        <w:p w14:paraId="262350DE" w14:textId="77777777" w:rsidR="003C0ED8" w:rsidRDefault="003C0ED8" w:rsidP="002615AD"/>
      </w:tc>
      <w:tc>
        <w:tcPr>
          <w:tcW w:w="2539" w:type="pct"/>
          <w:vMerge/>
        </w:tcPr>
        <w:p w14:paraId="33E20AF9" w14:textId="77777777" w:rsidR="003C0ED8" w:rsidRDefault="003C0ED8" w:rsidP="002615AD">
          <w:pPr>
            <w:spacing w:before="40" w:line="260" w:lineRule="auto"/>
            <w:jc w:val="center"/>
          </w:pPr>
        </w:p>
      </w:tc>
      <w:tc>
        <w:tcPr>
          <w:tcW w:w="460" w:type="pct"/>
          <w:vAlign w:val="center"/>
        </w:tcPr>
        <w:p w14:paraId="01CBC063" w14:textId="77777777" w:rsidR="003C0ED8" w:rsidRPr="0075064C" w:rsidRDefault="003C0ED8" w:rsidP="003F119B">
          <w:pPr>
            <w:pStyle w:val="FR1"/>
            <w:spacing w:before="0"/>
            <w:ind w:left="101"/>
            <w:rPr>
              <w:rFonts w:cs="Arial"/>
              <w:sz w:val="20"/>
            </w:rPr>
          </w:pPr>
          <w:r w:rsidRPr="0075064C">
            <w:rPr>
              <w:rFonts w:cs="Arial"/>
              <w:sz w:val="20"/>
            </w:rPr>
            <w:t>Fecha:</w:t>
          </w:r>
        </w:p>
      </w:tc>
      <w:tc>
        <w:tcPr>
          <w:tcW w:w="658" w:type="pct"/>
          <w:vAlign w:val="center"/>
        </w:tcPr>
        <w:p w14:paraId="00A045D9" w14:textId="77777777" w:rsidR="003C0ED8" w:rsidRPr="0075064C" w:rsidRDefault="003C0ED8" w:rsidP="003F119B">
          <w:pPr>
            <w:pStyle w:val="FR1"/>
            <w:spacing w:before="0"/>
            <w:ind w:left="101"/>
            <w:rPr>
              <w:rFonts w:cs="Arial"/>
              <w:sz w:val="20"/>
            </w:rPr>
          </w:pPr>
          <w:r>
            <w:rPr>
              <w:rFonts w:cs="Arial"/>
              <w:sz w:val="20"/>
            </w:rPr>
            <w:t>20</w:t>
          </w:r>
          <w:r w:rsidR="003F119B">
            <w:rPr>
              <w:rFonts w:cs="Arial"/>
              <w:sz w:val="20"/>
            </w:rPr>
            <w:t>20</w:t>
          </w:r>
          <w:r>
            <w:rPr>
              <w:rFonts w:cs="Arial"/>
              <w:sz w:val="20"/>
            </w:rPr>
            <w:t>-</w:t>
          </w:r>
          <w:r w:rsidR="003F119B">
            <w:rPr>
              <w:rFonts w:cs="Arial"/>
              <w:sz w:val="20"/>
            </w:rPr>
            <w:t>02</w:t>
          </w:r>
          <w:r>
            <w:rPr>
              <w:rFonts w:cs="Arial"/>
              <w:sz w:val="20"/>
            </w:rPr>
            <w:t>-1</w:t>
          </w:r>
          <w:r w:rsidR="003F119B">
            <w:rPr>
              <w:rFonts w:cs="Arial"/>
              <w:sz w:val="20"/>
            </w:rPr>
            <w:t>9</w:t>
          </w:r>
        </w:p>
      </w:tc>
    </w:tr>
    <w:tr w:rsidR="003C0ED8" w14:paraId="1DB20479" w14:textId="77777777" w:rsidTr="00645281">
      <w:trPr>
        <w:cantSplit/>
        <w:trHeight w:val="607"/>
      </w:trPr>
      <w:tc>
        <w:tcPr>
          <w:tcW w:w="1343" w:type="pct"/>
          <w:vMerge/>
        </w:tcPr>
        <w:p w14:paraId="7D01DFD7" w14:textId="77777777" w:rsidR="003C0ED8" w:rsidRDefault="003C0ED8" w:rsidP="002615AD"/>
      </w:tc>
      <w:tc>
        <w:tcPr>
          <w:tcW w:w="2539" w:type="pct"/>
          <w:vMerge/>
        </w:tcPr>
        <w:p w14:paraId="4BF527DD" w14:textId="77777777" w:rsidR="003C0ED8" w:rsidRDefault="003C0ED8" w:rsidP="002615AD">
          <w:pPr>
            <w:spacing w:before="40" w:line="260" w:lineRule="auto"/>
            <w:jc w:val="center"/>
          </w:pPr>
        </w:p>
      </w:tc>
      <w:tc>
        <w:tcPr>
          <w:tcW w:w="460" w:type="pct"/>
          <w:vAlign w:val="center"/>
        </w:tcPr>
        <w:p w14:paraId="170728F9" w14:textId="77777777" w:rsidR="003C0ED8" w:rsidRPr="0075064C" w:rsidRDefault="003C0ED8" w:rsidP="003F119B">
          <w:pPr>
            <w:pStyle w:val="FR1"/>
            <w:spacing w:before="0"/>
            <w:ind w:left="101"/>
            <w:rPr>
              <w:rFonts w:cs="Arial"/>
              <w:sz w:val="20"/>
            </w:rPr>
          </w:pPr>
          <w:r w:rsidRPr="0075064C">
            <w:rPr>
              <w:rFonts w:cs="Arial"/>
              <w:sz w:val="20"/>
            </w:rPr>
            <w:t>Página:</w:t>
          </w:r>
        </w:p>
      </w:tc>
      <w:tc>
        <w:tcPr>
          <w:tcW w:w="658" w:type="pct"/>
          <w:vAlign w:val="center"/>
        </w:tcPr>
        <w:sdt>
          <w:sdtPr>
            <w:rPr>
              <w:rFonts w:ascii="Arial" w:hAnsi="Arial" w:cs="Arial"/>
              <w:sz w:val="20"/>
              <w:szCs w:val="20"/>
              <w:lang w:val="es-ES"/>
            </w:rPr>
            <w:id w:val="250395305"/>
            <w:docPartObj>
              <w:docPartGallery w:val="Page Numbers (Top of Page)"/>
              <w:docPartUnique/>
            </w:docPartObj>
          </w:sdtPr>
          <w:sdtEndPr/>
          <w:sdtContent>
            <w:p w14:paraId="08BB8A37" w14:textId="1C173C74" w:rsidR="003C0ED8" w:rsidRPr="00B1764E" w:rsidRDefault="00B1764E" w:rsidP="00645281">
              <w:pPr>
                <w:ind w:firstLine="0"/>
                <w:rPr>
                  <w:rFonts w:ascii="Arial" w:hAnsi="Arial" w:cs="Arial"/>
                  <w:sz w:val="20"/>
                  <w:szCs w:val="20"/>
                  <w:lang w:val="es-ES"/>
                </w:rPr>
              </w:pPr>
              <w:r w:rsidRPr="00B1764E">
                <w:rPr>
                  <w:rFonts w:ascii="Arial" w:hAnsi="Arial" w:cs="Arial"/>
                  <w:sz w:val="20"/>
                  <w:szCs w:val="20"/>
                  <w:lang w:val="es-ES"/>
                </w:rPr>
                <w:t xml:space="preserve">Página </w:t>
              </w:r>
              <w:r w:rsidRPr="00B1764E">
                <w:rPr>
                  <w:rFonts w:ascii="Arial" w:hAnsi="Arial" w:cs="Arial"/>
                  <w:sz w:val="20"/>
                  <w:szCs w:val="20"/>
                  <w:lang w:val="es-ES"/>
                </w:rPr>
                <w:fldChar w:fldCharType="begin"/>
              </w:r>
              <w:r w:rsidRPr="00B1764E">
                <w:rPr>
                  <w:rFonts w:ascii="Arial" w:hAnsi="Arial" w:cs="Arial"/>
                  <w:sz w:val="20"/>
                  <w:szCs w:val="20"/>
                  <w:lang w:val="es-ES"/>
                </w:rPr>
                <w:instrText xml:space="preserve"> PAGE </w:instrText>
              </w:r>
              <w:r w:rsidRPr="00B1764E">
                <w:rPr>
                  <w:rFonts w:ascii="Arial" w:hAnsi="Arial" w:cs="Arial"/>
                  <w:sz w:val="20"/>
                  <w:szCs w:val="20"/>
                  <w:lang w:val="es-ES"/>
                </w:rPr>
                <w:fldChar w:fldCharType="separate"/>
              </w:r>
              <w:r w:rsidR="00123D64">
                <w:rPr>
                  <w:rFonts w:ascii="Arial" w:hAnsi="Arial" w:cs="Arial"/>
                  <w:noProof/>
                  <w:sz w:val="20"/>
                  <w:szCs w:val="20"/>
                  <w:lang w:val="es-ES"/>
                </w:rPr>
                <w:t>8</w:t>
              </w:r>
              <w:r w:rsidRPr="00B1764E">
                <w:rPr>
                  <w:rFonts w:ascii="Arial" w:hAnsi="Arial" w:cs="Arial"/>
                  <w:sz w:val="20"/>
                  <w:szCs w:val="20"/>
                  <w:lang w:val="es-ES"/>
                </w:rPr>
                <w:fldChar w:fldCharType="end"/>
              </w:r>
              <w:r w:rsidRPr="00B1764E">
                <w:rPr>
                  <w:rFonts w:ascii="Arial" w:hAnsi="Arial" w:cs="Arial"/>
                  <w:sz w:val="20"/>
                  <w:szCs w:val="20"/>
                  <w:lang w:val="es-ES"/>
                </w:rPr>
                <w:t xml:space="preserve"> de </w:t>
              </w:r>
              <w:r w:rsidR="008B1706">
                <w:rPr>
                  <w:rFonts w:ascii="Arial" w:hAnsi="Arial" w:cs="Arial"/>
                  <w:sz w:val="20"/>
                  <w:szCs w:val="20"/>
                  <w:lang w:val="es-ES"/>
                </w:rPr>
                <w:fldChar w:fldCharType="begin"/>
              </w:r>
              <w:r w:rsidR="008B1706">
                <w:rPr>
                  <w:rFonts w:ascii="Arial" w:hAnsi="Arial" w:cs="Arial"/>
                  <w:sz w:val="20"/>
                  <w:szCs w:val="20"/>
                  <w:lang w:val="es-ES"/>
                </w:rPr>
                <w:instrText xml:space="preserve"> NUMPAGES  \* Arabic  \* MERGEFORMAT </w:instrText>
              </w:r>
              <w:r w:rsidR="008B1706">
                <w:rPr>
                  <w:rFonts w:ascii="Arial" w:hAnsi="Arial" w:cs="Arial"/>
                  <w:sz w:val="20"/>
                  <w:szCs w:val="20"/>
                  <w:lang w:val="es-ES"/>
                </w:rPr>
                <w:fldChar w:fldCharType="separate"/>
              </w:r>
              <w:r w:rsidR="00123D64">
                <w:rPr>
                  <w:rFonts w:ascii="Arial" w:hAnsi="Arial" w:cs="Arial"/>
                  <w:noProof/>
                  <w:sz w:val="20"/>
                  <w:szCs w:val="20"/>
                  <w:lang w:val="es-ES"/>
                </w:rPr>
                <w:t>8</w:t>
              </w:r>
              <w:r w:rsidR="008B1706">
                <w:rPr>
                  <w:rFonts w:ascii="Arial" w:hAnsi="Arial" w:cs="Arial"/>
                  <w:sz w:val="20"/>
                  <w:szCs w:val="20"/>
                  <w:lang w:val="es-ES"/>
                </w:rPr>
                <w:fldChar w:fldCharType="end"/>
              </w:r>
            </w:p>
          </w:sdtContent>
        </w:sdt>
      </w:tc>
    </w:tr>
  </w:tbl>
  <w:p w14:paraId="51625B0A" w14:textId="77777777" w:rsidR="002615AD" w:rsidRDefault="002615A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70DDF"/>
    <w:multiLevelType w:val="hybridMultilevel"/>
    <w:tmpl w:val="B7CC8B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6B2940D2"/>
    <w:multiLevelType w:val="hybridMultilevel"/>
    <w:tmpl w:val="EC4E2F56"/>
    <w:lvl w:ilvl="0" w:tplc="A7A880E2">
      <w:start w:val="1"/>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7D"/>
    <w:rsid w:val="00011589"/>
    <w:rsid w:val="00012651"/>
    <w:rsid w:val="000145E1"/>
    <w:rsid w:val="000217C0"/>
    <w:rsid w:val="000217D9"/>
    <w:rsid w:val="000257DD"/>
    <w:rsid w:val="00037B60"/>
    <w:rsid w:val="000419B3"/>
    <w:rsid w:val="00042CC7"/>
    <w:rsid w:val="00052F48"/>
    <w:rsid w:val="000553C6"/>
    <w:rsid w:val="0007621B"/>
    <w:rsid w:val="000776B1"/>
    <w:rsid w:val="000777B9"/>
    <w:rsid w:val="0008129B"/>
    <w:rsid w:val="0008539F"/>
    <w:rsid w:val="000A2554"/>
    <w:rsid w:val="000A746A"/>
    <w:rsid w:val="000B0207"/>
    <w:rsid w:val="000B0B5F"/>
    <w:rsid w:val="000C6163"/>
    <w:rsid w:val="000C7D55"/>
    <w:rsid w:val="000F3D73"/>
    <w:rsid w:val="00106507"/>
    <w:rsid w:val="0011413C"/>
    <w:rsid w:val="001166DA"/>
    <w:rsid w:val="00117541"/>
    <w:rsid w:val="00120B19"/>
    <w:rsid w:val="00123D64"/>
    <w:rsid w:val="001267C4"/>
    <w:rsid w:val="00136C1A"/>
    <w:rsid w:val="00136E1F"/>
    <w:rsid w:val="00137B1A"/>
    <w:rsid w:val="00145677"/>
    <w:rsid w:val="00150611"/>
    <w:rsid w:val="001540AB"/>
    <w:rsid w:val="001615EB"/>
    <w:rsid w:val="00177B71"/>
    <w:rsid w:val="00187A91"/>
    <w:rsid w:val="00190AA7"/>
    <w:rsid w:val="00196A32"/>
    <w:rsid w:val="001A2BB1"/>
    <w:rsid w:val="001A3087"/>
    <w:rsid w:val="001B7309"/>
    <w:rsid w:val="001C06BF"/>
    <w:rsid w:val="001C1E94"/>
    <w:rsid w:val="001C7CF7"/>
    <w:rsid w:val="001D223A"/>
    <w:rsid w:val="001D23A9"/>
    <w:rsid w:val="001D25FC"/>
    <w:rsid w:val="001D7CAF"/>
    <w:rsid w:val="001E4DF3"/>
    <w:rsid w:val="001E6819"/>
    <w:rsid w:val="001E78FD"/>
    <w:rsid w:val="001F71F6"/>
    <w:rsid w:val="0020142A"/>
    <w:rsid w:val="00202E4E"/>
    <w:rsid w:val="00211473"/>
    <w:rsid w:val="002362A4"/>
    <w:rsid w:val="0024403E"/>
    <w:rsid w:val="002615AD"/>
    <w:rsid w:val="002769E9"/>
    <w:rsid w:val="00281409"/>
    <w:rsid w:val="0028657D"/>
    <w:rsid w:val="002925EE"/>
    <w:rsid w:val="002A59A1"/>
    <w:rsid w:val="002A5D72"/>
    <w:rsid w:val="002B10E3"/>
    <w:rsid w:val="002B35E1"/>
    <w:rsid w:val="002C75A9"/>
    <w:rsid w:val="002D3DC4"/>
    <w:rsid w:val="002E4680"/>
    <w:rsid w:val="002E77AF"/>
    <w:rsid w:val="003003A4"/>
    <w:rsid w:val="0030207C"/>
    <w:rsid w:val="00304591"/>
    <w:rsid w:val="00312C7F"/>
    <w:rsid w:val="00321B42"/>
    <w:rsid w:val="0033219A"/>
    <w:rsid w:val="00332BFE"/>
    <w:rsid w:val="00332F4E"/>
    <w:rsid w:val="00337DF1"/>
    <w:rsid w:val="00340912"/>
    <w:rsid w:val="00343E7E"/>
    <w:rsid w:val="0038080F"/>
    <w:rsid w:val="0039126D"/>
    <w:rsid w:val="003A16D6"/>
    <w:rsid w:val="003B2152"/>
    <w:rsid w:val="003C0ED8"/>
    <w:rsid w:val="003C6ADE"/>
    <w:rsid w:val="003D0390"/>
    <w:rsid w:val="003D5DD9"/>
    <w:rsid w:val="003F119B"/>
    <w:rsid w:val="00402088"/>
    <w:rsid w:val="00411A5E"/>
    <w:rsid w:val="00425748"/>
    <w:rsid w:val="00431C82"/>
    <w:rsid w:val="0045471B"/>
    <w:rsid w:val="00454C18"/>
    <w:rsid w:val="0046277B"/>
    <w:rsid w:val="00470744"/>
    <w:rsid w:val="00481DD9"/>
    <w:rsid w:val="0049321F"/>
    <w:rsid w:val="00494B5B"/>
    <w:rsid w:val="004A16A8"/>
    <w:rsid w:val="004B5FE4"/>
    <w:rsid w:val="004C174D"/>
    <w:rsid w:val="004C6602"/>
    <w:rsid w:val="004E3783"/>
    <w:rsid w:val="004F7B6A"/>
    <w:rsid w:val="004F7E2F"/>
    <w:rsid w:val="00510751"/>
    <w:rsid w:val="00510EDD"/>
    <w:rsid w:val="00515A6E"/>
    <w:rsid w:val="005309BB"/>
    <w:rsid w:val="00530AB2"/>
    <w:rsid w:val="005417DC"/>
    <w:rsid w:val="005464B6"/>
    <w:rsid w:val="005555BE"/>
    <w:rsid w:val="005575D4"/>
    <w:rsid w:val="005602AE"/>
    <w:rsid w:val="005603A2"/>
    <w:rsid w:val="00566261"/>
    <w:rsid w:val="00571CD0"/>
    <w:rsid w:val="00581496"/>
    <w:rsid w:val="00583DFA"/>
    <w:rsid w:val="0059080E"/>
    <w:rsid w:val="00592D82"/>
    <w:rsid w:val="005A41E2"/>
    <w:rsid w:val="005B2F2B"/>
    <w:rsid w:val="005B57FA"/>
    <w:rsid w:val="005C0A5F"/>
    <w:rsid w:val="005C75BD"/>
    <w:rsid w:val="005D06A0"/>
    <w:rsid w:val="005D4797"/>
    <w:rsid w:val="005D79F0"/>
    <w:rsid w:val="005F1150"/>
    <w:rsid w:val="005F6B93"/>
    <w:rsid w:val="005F7D74"/>
    <w:rsid w:val="00600937"/>
    <w:rsid w:val="00602F62"/>
    <w:rsid w:val="006044C5"/>
    <w:rsid w:val="0060502A"/>
    <w:rsid w:val="00605BA4"/>
    <w:rsid w:val="00612732"/>
    <w:rsid w:val="006133CD"/>
    <w:rsid w:val="0061556C"/>
    <w:rsid w:val="00636D1D"/>
    <w:rsid w:val="00644418"/>
    <w:rsid w:val="00645281"/>
    <w:rsid w:val="00645CFA"/>
    <w:rsid w:val="006557DD"/>
    <w:rsid w:val="006565D2"/>
    <w:rsid w:val="006779FC"/>
    <w:rsid w:val="00685416"/>
    <w:rsid w:val="00693021"/>
    <w:rsid w:val="006B4F14"/>
    <w:rsid w:val="006B5BC2"/>
    <w:rsid w:val="006F2EAF"/>
    <w:rsid w:val="006F6FA4"/>
    <w:rsid w:val="007045FB"/>
    <w:rsid w:val="00706593"/>
    <w:rsid w:val="0071536E"/>
    <w:rsid w:val="0072708B"/>
    <w:rsid w:val="00733C9A"/>
    <w:rsid w:val="0074218D"/>
    <w:rsid w:val="00755AB1"/>
    <w:rsid w:val="0076103F"/>
    <w:rsid w:val="007629F2"/>
    <w:rsid w:val="007B378E"/>
    <w:rsid w:val="007D4661"/>
    <w:rsid w:val="007E3C60"/>
    <w:rsid w:val="007F33B4"/>
    <w:rsid w:val="007F7C66"/>
    <w:rsid w:val="008016D0"/>
    <w:rsid w:val="00803854"/>
    <w:rsid w:val="0082042C"/>
    <w:rsid w:val="008252EB"/>
    <w:rsid w:val="00831419"/>
    <w:rsid w:val="008316A6"/>
    <w:rsid w:val="00843DC7"/>
    <w:rsid w:val="00845D39"/>
    <w:rsid w:val="008475FD"/>
    <w:rsid w:val="0085778F"/>
    <w:rsid w:val="008644CD"/>
    <w:rsid w:val="00880EF9"/>
    <w:rsid w:val="008A4F16"/>
    <w:rsid w:val="008B1706"/>
    <w:rsid w:val="008C245E"/>
    <w:rsid w:val="008C3F92"/>
    <w:rsid w:val="008D3A7D"/>
    <w:rsid w:val="008D4BBE"/>
    <w:rsid w:val="008D7E9A"/>
    <w:rsid w:val="008E2DA5"/>
    <w:rsid w:val="008F3C9B"/>
    <w:rsid w:val="00900EA3"/>
    <w:rsid w:val="00905E57"/>
    <w:rsid w:val="009246DB"/>
    <w:rsid w:val="00932BA4"/>
    <w:rsid w:val="00936739"/>
    <w:rsid w:val="0094272D"/>
    <w:rsid w:val="009444A3"/>
    <w:rsid w:val="00973287"/>
    <w:rsid w:val="00987554"/>
    <w:rsid w:val="00991BE8"/>
    <w:rsid w:val="00991F43"/>
    <w:rsid w:val="009957A8"/>
    <w:rsid w:val="009967BC"/>
    <w:rsid w:val="00996D10"/>
    <w:rsid w:val="009A21B5"/>
    <w:rsid w:val="009B0F24"/>
    <w:rsid w:val="009C19C7"/>
    <w:rsid w:val="009E0988"/>
    <w:rsid w:val="009E1512"/>
    <w:rsid w:val="009E4C36"/>
    <w:rsid w:val="009E7261"/>
    <w:rsid w:val="009F208E"/>
    <w:rsid w:val="00A014CE"/>
    <w:rsid w:val="00A06D66"/>
    <w:rsid w:val="00A1265F"/>
    <w:rsid w:val="00A27681"/>
    <w:rsid w:val="00A3240B"/>
    <w:rsid w:val="00A32FD7"/>
    <w:rsid w:val="00A35B42"/>
    <w:rsid w:val="00A40E24"/>
    <w:rsid w:val="00A55F0C"/>
    <w:rsid w:val="00A81681"/>
    <w:rsid w:val="00AE784E"/>
    <w:rsid w:val="00AF24D8"/>
    <w:rsid w:val="00B013F9"/>
    <w:rsid w:val="00B02036"/>
    <w:rsid w:val="00B15F48"/>
    <w:rsid w:val="00B1764E"/>
    <w:rsid w:val="00B234B5"/>
    <w:rsid w:val="00B349A4"/>
    <w:rsid w:val="00B37238"/>
    <w:rsid w:val="00B43FB8"/>
    <w:rsid w:val="00B53266"/>
    <w:rsid w:val="00B74761"/>
    <w:rsid w:val="00B83220"/>
    <w:rsid w:val="00BB19CE"/>
    <w:rsid w:val="00BD2CF3"/>
    <w:rsid w:val="00BE4518"/>
    <w:rsid w:val="00BE7F84"/>
    <w:rsid w:val="00BF748B"/>
    <w:rsid w:val="00C13892"/>
    <w:rsid w:val="00C13FCB"/>
    <w:rsid w:val="00C14110"/>
    <w:rsid w:val="00C23E8D"/>
    <w:rsid w:val="00C27EA9"/>
    <w:rsid w:val="00C33365"/>
    <w:rsid w:val="00C42860"/>
    <w:rsid w:val="00C42CAC"/>
    <w:rsid w:val="00C43E4B"/>
    <w:rsid w:val="00C44C44"/>
    <w:rsid w:val="00C64EAB"/>
    <w:rsid w:val="00C66A0C"/>
    <w:rsid w:val="00C713DC"/>
    <w:rsid w:val="00C738A0"/>
    <w:rsid w:val="00C927C7"/>
    <w:rsid w:val="00C958D6"/>
    <w:rsid w:val="00C96B48"/>
    <w:rsid w:val="00CB0405"/>
    <w:rsid w:val="00CB6E65"/>
    <w:rsid w:val="00CC44A2"/>
    <w:rsid w:val="00CE7E39"/>
    <w:rsid w:val="00CF08F8"/>
    <w:rsid w:val="00CF33A2"/>
    <w:rsid w:val="00D0101E"/>
    <w:rsid w:val="00D06DFB"/>
    <w:rsid w:val="00D07459"/>
    <w:rsid w:val="00D27515"/>
    <w:rsid w:val="00D56E52"/>
    <w:rsid w:val="00D57335"/>
    <w:rsid w:val="00D63A3F"/>
    <w:rsid w:val="00D657FE"/>
    <w:rsid w:val="00D77481"/>
    <w:rsid w:val="00D9166F"/>
    <w:rsid w:val="00DB67BE"/>
    <w:rsid w:val="00DB77E2"/>
    <w:rsid w:val="00DC2530"/>
    <w:rsid w:val="00DC5481"/>
    <w:rsid w:val="00DC55E3"/>
    <w:rsid w:val="00E1243D"/>
    <w:rsid w:val="00E20868"/>
    <w:rsid w:val="00E224A1"/>
    <w:rsid w:val="00E224A9"/>
    <w:rsid w:val="00E24FDD"/>
    <w:rsid w:val="00E45969"/>
    <w:rsid w:val="00E50A8E"/>
    <w:rsid w:val="00E5219D"/>
    <w:rsid w:val="00E57979"/>
    <w:rsid w:val="00E700BD"/>
    <w:rsid w:val="00E73E32"/>
    <w:rsid w:val="00E85A59"/>
    <w:rsid w:val="00E87E28"/>
    <w:rsid w:val="00E97B17"/>
    <w:rsid w:val="00EB0BD1"/>
    <w:rsid w:val="00EB62A8"/>
    <w:rsid w:val="00EB743B"/>
    <w:rsid w:val="00EC0170"/>
    <w:rsid w:val="00EC1097"/>
    <w:rsid w:val="00ED0AB4"/>
    <w:rsid w:val="00EE22B6"/>
    <w:rsid w:val="00EE31F3"/>
    <w:rsid w:val="00EF797E"/>
    <w:rsid w:val="00F02225"/>
    <w:rsid w:val="00F11B69"/>
    <w:rsid w:val="00F15D2C"/>
    <w:rsid w:val="00F31C69"/>
    <w:rsid w:val="00F34C0D"/>
    <w:rsid w:val="00F47BDE"/>
    <w:rsid w:val="00F57270"/>
    <w:rsid w:val="00F62AB6"/>
    <w:rsid w:val="00F64114"/>
    <w:rsid w:val="00F8317D"/>
    <w:rsid w:val="00FB2518"/>
    <w:rsid w:val="00FF0097"/>
    <w:rsid w:val="00FF455B"/>
    <w:rsid w:val="00FF61FA"/>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F4F2B8"/>
  <w15:docId w15:val="{48D940D3-D12A-413E-BEB6-563C1AE2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405"/>
    <w:pPr>
      <w:adjustRightInd w:val="0"/>
      <w:snapToGrid w:val="0"/>
      <w:spacing w:after="0" w:line="480" w:lineRule="auto"/>
      <w:ind w:firstLine="720"/>
      <w:jc w:val="both"/>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arrafo Tabla"/>
    <w:basedOn w:val="Normal"/>
    <w:link w:val="PrrafodelistaCar"/>
    <w:uiPriority w:val="34"/>
    <w:qFormat/>
    <w:rsid w:val="00F8317D"/>
    <w:pPr>
      <w:ind w:left="708"/>
    </w:pPr>
  </w:style>
  <w:style w:type="paragraph" w:styleId="NormalWeb">
    <w:name w:val="Normal (Web)"/>
    <w:basedOn w:val="Normal"/>
    <w:uiPriority w:val="99"/>
    <w:rsid w:val="00F8317D"/>
    <w:pPr>
      <w:spacing w:before="100" w:beforeAutospacing="1" w:after="100" w:afterAutospacing="1"/>
    </w:pPr>
    <w:rPr>
      <w:lang w:val="es-ES" w:eastAsia="es-ES"/>
    </w:rPr>
  </w:style>
  <w:style w:type="paragraph" w:styleId="Encabezado">
    <w:name w:val="header"/>
    <w:basedOn w:val="Normal"/>
    <w:link w:val="EncabezadoCar"/>
    <w:uiPriority w:val="99"/>
    <w:unhideWhenUsed/>
    <w:rsid w:val="00F8317D"/>
    <w:pPr>
      <w:tabs>
        <w:tab w:val="center" w:pos="4252"/>
        <w:tab w:val="right" w:pos="8504"/>
      </w:tabs>
    </w:pPr>
  </w:style>
  <w:style w:type="character" w:customStyle="1" w:styleId="EncabezadoCar">
    <w:name w:val="Encabezado Car"/>
    <w:basedOn w:val="Fuentedeprrafopredeter"/>
    <w:link w:val="Encabezado"/>
    <w:uiPriority w:val="99"/>
    <w:rsid w:val="00F8317D"/>
    <w:rPr>
      <w:rFonts w:ascii="Times New Roman" w:eastAsia="Times New Roman" w:hAnsi="Times New Roman" w:cs="Times New Roman"/>
      <w:sz w:val="24"/>
      <w:szCs w:val="24"/>
      <w:lang w:eastAsia="es-CO"/>
    </w:rPr>
  </w:style>
  <w:style w:type="paragraph" w:customStyle="1" w:styleId="FR1">
    <w:name w:val="FR1"/>
    <w:rsid w:val="00F8317D"/>
    <w:pPr>
      <w:widowControl w:val="0"/>
      <w:spacing w:before="100" w:after="0" w:line="240" w:lineRule="auto"/>
    </w:pPr>
    <w:rPr>
      <w:rFonts w:ascii="Arial" w:eastAsia="Times New Roman" w:hAnsi="Arial" w:cs="Times New Roman"/>
      <w:snapToGrid w:val="0"/>
      <w:sz w:val="12"/>
      <w:szCs w:val="20"/>
      <w:lang w:val="es-ES" w:eastAsia="es-ES"/>
    </w:rPr>
  </w:style>
  <w:style w:type="paragraph" w:styleId="Piedepgina">
    <w:name w:val="footer"/>
    <w:basedOn w:val="Normal"/>
    <w:link w:val="PiedepginaCar"/>
    <w:uiPriority w:val="99"/>
    <w:unhideWhenUsed/>
    <w:rsid w:val="002E77AF"/>
    <w:pPr>
      <w:tabs>
        <w:tab w:val="center" w:pos="4419"/>
        <w:tab w:val="right" w:pos="8838"/>
      </w:tabs>
    </w:pPr>
  </w:style>
  <w:style w:type="character" w:customStyle="1" w:styleId="PiedepginaCar">
    <w:name w:val="Pie de página Car"/>
    <w:basedOn w:val="Fuentedeprrafopredeter"/>
    <w:link w:val="Piedepgina"/>
    <w:uiPriority w:val="99"/>
    <w:rsid w:val="002E77AF"/>
    <w:rPr>
      <w:rFonts w:ascii="Times New Roman" w:eastAsia="Times New Roman" w:hAnsi="Times New Roman" w:cs="Times New Roman"/>
      <w:sz w:val="24"/>
      <w:szCs w:val="24"/>
      <w:lang w:eastAsia="es-CO"/>
    </w:rPr>
  </w:style>
  <w:style w:type="table" w:styleId="Tablaconcuadrcula">
    <w:name w:val="Table Grid"/>
    <w:basedOn w:val="Tablanormal"/>
    <w:uiPriority w:val="39"/>
    <w:rsid w:val="001D2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4932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044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44C5"/>
    <w:rPr>
      <w:rFonts w:ascii="Segoe UI" w:eastAsia="Times New Roman" w:hAnsi="Segoe UI" w:cs="Segoe UI"/>
      <w:sz w:val="18"/>
      <w:szCs w:val="18"/>
      <w:lang w:eastAsia="es-CO"/>
    </w:rPr>
  </w:style>
  <w:style w:type="table" w:customStyle="1" w:styleId="Tablaconcuadrcula1">
    <w:name w:val="Tabla con cuadrícula1"/>
    <w:basedOn w:val="Tablanormal"/>
    <w:next w:val="Tablaconcuadrcula"/>
    <w:uiPriority w:val="59"/>
    <w:rsid w:val="00123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Parrafo Tabla Car"/>
    <w:link w:val="Prrafodelista"/>
    <w:uiPriority w:val="34"/>
    <w:rsid w:val="00123D64"/>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258">
      <w:bodyDiv w:val="1"/>
      <w:marLeft w:val="0"/>
      <w:marRight w:val="0"/>
      <w:marTop w:val="0"/>
      <w:marBottom w:val="0"/>
      <w:divBdr>
        <w:top w:val="none" w:sz="0" w:space="0" w:color="auto"/>
        <w:left w:val="none" w:sz="0" w:space="0" w:color="auto"/>
        <w:bottom w:val="none" w:sz="0" w:space="0" w:color="auto"/>
        <w:right w:val="none" w:sz="0" w:space="0" w:color="auto"/>
      </w:divBdr>
    </w:div>
    <w:div w:id="56364406">
      <w:bodyDiv w:val="1"/>
      <w:marLeft w:val="0"/>
      <w:marRight w:val="0"/>
      <w:marTop w:val="0"/>
      <w:marBottom w:val="0"/>
      <w:divBdr>
        <w:top w:val="none" w:sz="0" w:space="0" w:color="auto"/>
        <w:left w:val="none" w:sz="0" w:space="0" w:color="auto"/>
        <w:bottom w:val="none" w:sz="0" w:space="0" w:color="auto"/>
        <w:right w:val="none" w:sz="0" w:space="0" w:color="auto"/>
      </w:divBdr>
    </w:div>
    <w:div w:id="69039004">
      <w:bodyDiv w:val="1"/>
      <w:marLeft w:val="0"/>
      <w:marRight w:val="0"/>
      <w:marTop w:val="0"/>
      <w:marBottom w:val="0"/>
      <w:divBdr>
        <w:top w:val="none" w:sz="0" w:space="0" w:color="auto"/>
        <w:left w:val="none" w:sz="0" w:space="0" w:color="auto"/>
        <w:bottom w:val="none" w:sz="0" w:space="0" w:color="auto"/>
        <w:right w:val="none" w:sz="0" w:space="0" w:color="auto"/>
      </w:divBdr>
    </w:div>
    <w:div w:id="77679583">
      <w:bodyDiv w:val="1"/>
      <w:marLeft w:val="0"/>
      <w:marRight w:val="0"/>
      <w:marTop w:val="0"/>
      <w:marBottom w:val="0"/>
      <w:divBdr>
        <w:top w:val="none" w:sz="0" w:space="0" w:color="auto"/>
        <w:left w:val="none" w:sz="0" w:space="0" w:color="auto"/>
        <w:bottom w:val="none" w:sz="0" w:space="0" w:color="auto"/>
        <w:right w:val="none" w:sz="0" w:space="0" w:color="auto"/>
      </w:divBdr>
    </w:div>
    <w:div w:id="86509313">
      <w:bodyDiv w:val="1"/>
      <w:marLeft w:val="0"/>
      <w:marRight w:val="0"/>
      <w:marTop w:val="0"/>
      <w:marBottom w:val="0"/>
      <w:divBdr>
        <w:top w:val="none" w:sz="0" w:space="0" w:color="auto"/>
        <w:left w:val="none" w:sz="0" w:space="0" w:color="auto"/>
        <w:bottom w:val="none" w:sz="0" w:space="0" w:color="auto"/>
        <w:right w:val="none" w:sz="0" w:space="0" w:color="auto"/>
      </w:divBdr>
    </w:div>
    <w:div w:id="117064508">
      <w:bodyDiv w:val="1"/>
      <w:marLeft w:val="0"/>
      <w:marRight w:val="0"/>
      <w:marTop w:val="0"/>
      <w:marBottom w:val="0"/>
      <w:divBdr>
        <w:top w:val="none" w:sz="0" w:space="0" w:color="auto"/>
        <w:left w:val="none" w:sz="0" w:space="0" w:color="auto"/>
        <w:bottom w:val="none" w:sz="0" w:space="0" w:color="auto"/>
        <w:right w:val="none" w:sz="0" w:space="0" w:color="auto"/>
      </w:divBdr>
    </w:div>
    <w:div w:id="144326108">
      <w:bodyDiv w:val="1"/>
      <w:marLeft w:val="0"/>
      <w:marRight w:val="0"/>
      <w:marTop w:val="0"/>
      <w:marBottom w:val="0"/>
      <w:divBdr>
        <w:top w:val="none" w:sz="0" w:space="0" w:color="auto"/>
        <w:left w:val="none" w:sz="0" w:space="0" w:color="auto"/>
        <w:bottom w:val="none" w:sz="0" w:space="0" w:color="auto"/>
        <w:right w:val="none" w:sz="0" w:space="0" w:color="auto"/>
      </w:divBdr>
    </w:div>
    <w:div w:id="146166607">
      <w:bodyDiv w:val="1"/>
      <w:marLeft w:val="0"/>
      <w:marRight w:val="0"/>
      <w:marTop w:val="0"/>
      <w:marBottom w:val="0"/>
      <w:divBdr>
        <w:top w:val="none" w:sz="0" w:space="0" w:color="auto"/>
        <w:left w:val="none" w:sz="0" w:space="0" w:color="auto"/>
        <w:bottom w:val="none" w:sz="0" w:space="0" w:color="auto"/>
        <w:right w:val="none" w:sz="0" w:space="0" w:color="auto"/>
      </w:divBdr>
    </w:div>
    <w:div w:id="196237073">
      <w:bodyDiv w:val="1"/>
      <w:marLeft w:val="0"/>
      <w:marRight w:val="0"/>
      <w:marTop w:val="0"/>
      <w:marBottom w:val="0"/>
      <w:divBdr>
        <w:top w:val="none" w:sz="0" w:space="0" w:color="auto"/>
        <w:left w:val="none" w:sz="0" w:space="0" w:color="auto"/>
        <w:bottom w:val="none" w:sz="0" w:space="0" w:color="auto"/>
        <w:right w:val="none" w:sz="0" w:space="0" w:color="auto"/>
      </w:divBdr>
    </w:div>
    <w:div w:id="209222546">
      <w:bodyDiv w:val="1"/>
      <w:marLeft w:val="0"/>
      <w:marRight w:val="0"/>
      <w:marTop w:val="0"/>
      <w:marBottom w:val="0"/>
      <w:divBdr>
        <w:top w:val="none" w:sz="0" w:space="0" w:color="auto"/>
        <w:left w:val="none" w:sz="0" w:space="0" w:color="auto"/>
        <w:bottom w:val="none" w:sz="0" w:space="0" w:color="auto"/>
        <w:right w:val="none" w:sz="0" w:space="0" w:color="auto"/>
      </w:divBdr>
    </w:div>
    <w:div w:id="231546468">
      <w:bodyDiv w:val="1"/>
      <w:marLeft w:val="0"/>
      <w:marRight w:val="0"/>
      <w:marTop w:val="0"/>
      <w:marBottom w:val="0"/>
      <w:divBdr>
        <w:top w:val="none" w:sz="0" w:space="0" w:color="auto"/>
        <w:left w:val="none" w:sz="0" w:space="0" w:color="auto"/>
        <w:bottom w:val="none" w:sz="0" w:space="0" w:color="auto"/>
        <w:right w:val="none" w:sz="0" w:space="0" w:color="auto"/>
      </w:divBdr>
    </w:div>
    <w:div w:id="269748172">
      <w:bodyDiv w:val="1"/>
      <w:marLeft w:val="0"/>
      <w:marRight w:val="0"/>
      <w:marTop w:val="0"/>
      <w:marBottom w:val="0"/>
      <w:divBdr>
        <w:top w:val="none" w:sz="0" w:space="0" w:color="auto"/>
        <w:left w:val="none" w:sz="0" w:space="0" w:color="auto"/>
        <w:bottom w:val="none" w:sz="0" w:space="0" w:color="auto"/>
        <w:right w:val="none" w:sz="0" w:space="0" w:color="auto"/>
      </w:divBdr>
    </w:div>
    <w:div w:id="330447412">
      <w:bodyDiv w:val="1"/>
      <w:marLeft w:val="0"/>
      <w:marRight w:val="0"/>
      <w:marTop w:val="0"/>
      <w:marBottom w:val="0"/>
      <w:divBdr>
        <w:top w:val="none" w:sz="0" w:space="0" w:color="auto"/>
        <w:left w:val="none" w:sz="0" w:space="0" w:color="auto"/>
        <w:bottom w:val="none" w:sz="0" w:space="0" w:color="auto"/>
        <w:right w:val="none" w:sz="0" w:space="0" w:color="auto"/>
      </w:divBdr>
    </w:div>
    <w:div w:id="486944494">
      <w:bodyDiv w:val="1"/>
      <w:marLeft w:val="0"/>
      <w:marRight w:val="0"/>
      <w:marTop w:val="0"/>
      <w:marBottom w:val="0"/>
      <w:divBdr>
        <w:top w:val="none" w:sz="0" w:space="0" w:color="auto"/>
        <w:left w:val="none" w:sz="0" w:space="0" w:color="auto"/>
        <w:bottom w:val="none" w:sz="0" w:space="0" w:color="auto"/>
        <w:right w:val="none" w:sz="0" w:space="0" w:color="auto"/>
      </w:divBdr>
    </w:div>
    <w:div w:id="595291301">
      <w:bodyDiv w:val="1"/>
      <w:marLeft w:val="0"/>
      <w:marRight w:val="0"/>
      <w:marTop w:val="0"/>
      <w:marBottom w:val="0"/>
      <w:divBdr>
        <w:top w:val="none" w:sz="0" w:space="0" w:color="auto"/>
        <w:left w:val="none" w:sz="0" w:space="0" w:color="auto"/>
        <w:bottom w:val="none" w:sz="0" w:space="0" w:color="auto"/>
        <w:right w:val="none" w:sz="0" w:space="0" w:color="auto"/>
      </w:divBdr>
    </w:div>
    <w:div w:id="633944454">
      <w:bodyDiv w:val="1"/>
      <w:marLeft w:val="0"/>
      <w:marRight w:val="0"/>
      <w:marTop w:val="0"/>
      <w:marBottom w:val="0"/>
      <w:divBdr>
        <w:top w:val="none" w:sz="0" w:space="0" w:color="auto"/>
        <w:left w:val="none" w:sz="0" w:space="0" w:color="auto"/>
        <w:bottom w:val="none" w:sz="0" w:space="0" w:color="auto"/>
        <w:right w:val="none" w:sz="0" w:space="0" w:color="auto"/>
      </w:divBdr>
    </w:div>
    <w:div w:id="665938521">
      <w:bodyDiv w:val="1"/>
      <w:marLeft w:val="0"/>
      <w:marRight w:val="0"/>
      <w:marTop w:val="0"/>
      <w:marBottom w:val="0"/>
      <w:divBdr>
        <w:top w:val="none" w:sz="0" w:space="0" w:color="auto"/>
        <w:left w:val="none" w:sz="0" w:space="0" w:color="auto"/>
        <w:bottom w:val="none" w:sz="0" w:space="0" w:color="auto"/>
        <w:right w:val="none" w:sz="0" w:space="0" w:color="auto"/>
      </w:divBdr>
    </w:div>
    <w:div w:id="739601760">
      <w:bodyDiv w:val="1"/>
      <w:marLeft w:val="0"/>
      <w:marRight w:val="0"/>
      <w:marTop w:val="0"/>
      <w:marBottom w:val="0"/>
      <w:divBdr>
        <w:top w:val="none" w:sz="0" w:space="0" w:color="auto"/>
        <w:left w:val="none" w:sz="0" w:space="0" w:color="auto"/>
        <w:bottom w:val="none" w:sz="0" w:space="0" w:color="auto"/>
        <w:right w:val="none" w:sz="0" w:space="0" w:color="auto"/>
      </w:divBdr>
    </w:div>
    <w:div w:id="771127735">
      <w:bodyDiv w:val="1"/>
      <w:marLeft w:val="0"/>
      <w:marRight w:val="0"/>
      <w:marTop w:val="0"/>
      <w:marBottom w:val="0"/>
      <w:divBdr>
        <w:top w:val="none" w:sz="0" w:space="0" w:color="auto"/>
        <w:left w:val="none" w:sz="0" w:space="0" w:color="auto"/>
        <w:bottom w:val="none" w:sz="0" w:space="0" w:color="auto"/>
        <w:right w:val="none" w:sz="0" w:space="0" w:color="auto"/>
      </w:divBdr>
    </w:div>
    <w:div w:id="792527544">
      <w:bodyDiv w:val="1"/>
      <w:marLeft w:val="0"/>
      <w:marRight w:val="0"/>
      <w:marTop w:val="0"/>
      <w:marBottom w:val="0"/>
      <w:divBdr>
        <w:top w:val="none" w:sz="0" w:space="0" w:color="auto"/>
        <w:left w:val="none" w:sz="0" w:space="0" w:color="auto"/>
        <w:bottom w:val="none" w:sz="0" w:space="0" w:color="auto"/>
        <w:right w:val="none" w:sz="0" w:space="0" w:color="auto"/>
      </w:divBdr>
    </w:div>
    <w:div w:id="794717412">
      <w:bodyDiv w:val="1"/>
      <w:marLeft w:val="0"/>
      <w:marRight w:val="0"/>
      <w:marTop w:val="0"/>
      <w:marBottom w:val="0"/>
      <w:divBdr>
        <w:top w:val="none" w:sz="0" w:space="0" w:color="auto"/>
        <w:left w:val="none" w:sz="0" w:space="0" w:color="auto"/>
        <w:bottom w:val="none" w:sz="0" w:space="0" w:color="auto"/>
        <w:right w:val="none" w:sz="0" w:space="0" w:color="auto"/>
      </w:divBdr>
    </w:div>
    <w:div w:id="856387115">
      <w:bodyDiv w:val="1"/>
      <w:marLeft w:val="0"/>
      <w:marRight w:val="0"/>
      <w:marTop w:val="0"/>
      <w:marBottom w:val="0"/>
      <w:divBdr>
        <w:top w:val="none" w:sz="0" w:space="0" w:color="auto"/>
        <w:left w:val="none" w:sz="0" w:space="0" w:color="auto"/>
        <w:bottom w:val="none" w:sz="0" w:space="0" w:color="auto"/>
        <w:right w:val="none" w:sz="0" w:space="0" w:color="auto"/>
      </w:divBdr>
    </w:div>
    <w:div w:id="874852723">
      <w:bodyDiv w:val="1"/>
      <w:marLeft w:val="0"/>
      <w:marRight w:val="0"/>
      <w:marTop w:val="0"/>
      <w:marBottom w:val="0"/>
      <w:divBdr>
        <w:top w:val="none" w:sz="0" w:space="0" w:color="auto"/>
        <w:left w:val="none" w:sz="0" w:space="0" w:color="auto"/>
        <w:bottom w:val="none" w:sz="0" w:space="0" w:color="auto"/>
        <w:right w:val="none" w:sz="0" w:space="0" w:color="auto"/>
      </w:divBdr>
    </w:div>
    <w:div w:id="1038433024">
      <w:bodyDiv w:val="1"/>
      <w:marLeft w:val="0"/>
      <w:marRight w:val="0"/>
      <w:marTop w:val="0"/>
      <w:marBottom w:val="0"/>
      <w:divBdr>
        <w:top w:val="none" w:sz="0" w:space="0" w:color="auto"/>
        <w:left w:val="none" w:sz="0" w:space="0" w:color="auto"/>
        <w:bottom w:val="none" w:sz="0" w:space="0" w:color="auto"/>
        <w:right w:val="none" w:sz="0" w:space="0" w:color="auto"/>
      </w:divBdr>
    </w:div>
    <w:div w:id="1118447915">
      <w:bodyDiv w:val="1"/>
      <w:marLeft w:val="0"/>
      <w:marRight w:val="0"/>
      <w:marTop w:val="0"/>
      <w:marBottom w:val="0"/>
      <w:divBdr>
        <w:top w:val="none" w:sz="0" w:space="0" w:color="auto"/>
        <w:left w:val="none" w:sz="0" w:space="0" w:color="auto"/>
        <w:bottom w:val="none" w:sz="0" w:space="0" w:color="auto"/>
        <w:right w:val="none" w:sz="0" w:space="0" w:color="auto"/>
      </w:divBdr>
    </w:div>
    <w:div w:id="1129857166">
      <w:bodyDiv w:val="1"/>
      <w:marLeft w:val="0"/>
      <w:marRight w:val="0"/>
      <w:marTop w:val="0"/>
      <w:marBottom w:val="0"/>
      <w:divBdr>
        <w:top w:val="none" w:sz="0" w:space="0" w:color="auto"/>
        <w:left w:val="none" w:sz="0" w:space="0" w:color="auto"/>
        <w:bottom w:val="none" w:sz="0" w:space="0" w:color="auto"/>
        <w:right w:val="none" w:sz="0" w:space="0" w:color="auto"/>
      </w:divBdr>
    </w:div>
    <w:div w:id="1175614242">
      <w:bodyDiv w:val="1"/>
      <w:marLeft w:val="0"/>
      <w:marRight w:val="0"/>
      <w:marTop w:val="0"/>
      <w:marBottom w:val="0"/>
      <w:divBdr>
        <w:top w:val="none" w:sz="0" w:space="0" w:color="auto"/>
        <w:left w:val="none" w:sz="0" w:space="0" w:color="auto"/>
        <w:bottom w:val="none" w:sz="0" w:space="0" w:color="auto"/>
        <w:right w:val="none" w:sz="0" w:space="0" w:color="auto"/>
      </w:divBdr>
    </w:div>
    <w:div w:id="1205174099">
      <w:bodyDiv w:val="1"/>
      <w:marLeft w:val="0"/>
      <w:marRight w:val="0"/>
      <w:marTop w:val="0"/>
      <w:marBottom w:val="0"/>
      <w:divBdr>
        <w:top w:val="none" w:sz="0" w:space="0" w:color="auto"/>
        <w:left w:val="none" w:sz="0" w:space="0" w:color="auto"/>
        <w:bottom w:val="none" w:sz="0" w:space="0" w:color="auto"/>
        <w:right w:val="none" w:sz="0" w:space="0" w:color="auto"/>
      </w:divBdr>
    </w:div>
    <w:div w:id="1252621743">
      <w:bodyDiv w:val="1"/>
      <w:marLeft w:val="0"/>
      <w:marRight w:val="0"/>
      <w:marTop w:val="0"/>
      <w:marBottom w:val="0"/>
      <w:divBdr>
        <w:top w:val="none" w:sz="0" w:space="0" w:color="auto"/>
        <w:left w:val="none" w:sz="0" w:space="0" w:color="auto"/>
        <w:bottom w:val="none" w:sz="0" w:space="0" w:color="auto"/>
        <w:right w:val="none" w:sz="0" w:space="0" w:color="auto"/>
      </w:divBdr>
    </w:div>
    <w:div w:id="1312636496">
      <w:bodyDiv w:val="1"/>
      <w:marLeft w:val="0"/>
      <w:marRight w:val="0"/>
      <w:marTop w:val="0"/>
      <w:marBottom w:val="0"/>
      <w:divBdr>
        <w:top w:val="none" w:sz="0" w:space="0" w:color="auto"/>
        <w:left w:val="none" w:sz="0" w:space="0" w:color="auto"/>
        <w:bottom w:val="none" w:sz="0" w:space="0" w:color="auto"/>
        <w:right w:val="none" w:sz="0" w:space="0" w:color="auto"/>
      </w:divBdr>
    </w:div>
    <w:div w:id="1396588532">
      <w:bodyDiv w:val="1"/>
      <w:marLeft w:val="0"/>
      <w:marRight w:val="0"/>
      <w:marTop w:val="0"/>
      <w:marBottom w:val="0"/>
      <w:divBdr>
        <w:top w:val="none" w:sz="0" w:space="0" w:color="auto"/>
        <w:left w:val="none" w:sz="0" w:space="0" w:color="auto"/>
        <w:bottom w:val="none" w:sz="0" w:space="0" w:color="auto"/>
        <w:right w:val="none" w:sz="0" w:space="0" w:color="auto"/>
      </w:divBdr>
    </w:div>
    <w:div w:id="1553737488">
      <w:bodyDiv w:val="1"/>
      <w:marLeft w:val="0"/>
      <w:marRight w:val="0"/>
      <w:marTop w:val="0"/>
      <w:marBottom w:val="0"/>
      <w:divBdr>
        <w:top w:val="none" w:sz="0" w:space="0" w:color="auto"/>
        <w:left w:val="none" w:sz="0" w:space="0" w:color="auto"/>
        <w:bottom w:val="none" w:sz="0" w:space="0" w:color="auto"/>
        <w:right w:val="none" w:sz="0" w:space="0" w:color="auto"/>
      </w:divBdr>
    </w:div>
    <w:div w:id="1592542752">
      <w:bodyDiv w:val="1"/>
      <w:marLeft w:val="0"/>
      <w:marRight w:val="0"/>
      <w:marTop w:val="0"/>
      <w:marBottom w:val="0"/>
      <w:divBdr>
        <w:top w:val="none" w:sz="0" w:space="0" w:color="auto"/>
        <w:left w:val="none" w:sz="0" w:space="0" w:color="auto"/>
        <w:bottom w:val="none" w:sz="0" w:space="0" w:color="auto"/>
        <w:right w:val="none" w:sz="0" w:space="0" w:color="auto"/>
      </w:divBdr>
    </w:div>
    <w:div w:id="1613439016">
      <w:bodyDiv w:val="1"/>
      <w:marLeft w:val="0"/>
      <w:marRight w:val="0"/>
      <w:marTop w:val="0"/>
      <w:marBottom w:val="0"/>
      <w:divBdr>
        <w:top w:val="none" w:sz="0" w:space="0" w:color="auto"/>
        <w:left w:val="none" w:sz="0" w:space="0" w:color="auto"/>
        <w:bottom w:val="none" w:sz="0" w:space="0" w:color="auto"/>
        <w:right w:val="none" w:sz="0" w:space="0" w:color="auto"/>
      </w:divBdr>
    </w:div>
    <w:div w:id="1717927423">
      <w:bodyDiv w:val="1"/>
      <w:marLeft w:val="0"/>
      <w:marRight w:val="0"/>
      <w:marTop w:val="0"/>
      <w:marBottom w:val="0"/>
      <w:divBdr>
        <w:top w:val="none" w:sz="0" w:space="0" w:color="auto"/>
        <w:left w:val="none" w:sz="0" w:space="0" w:color="auto"/>
        <w:bottom w:val="none" w:sz="0" w:space="0" w:color="auto"/>
        <w:right w:val="none" w:sz="0" w:space="0" w:color="auto"/>
      </w:divBdr>
    </w:div>
    <w:div w:id="1729185880">
      <w:bodyDiv w:val="1"/>
      <w:marLeft w:val="0"/>
      <w:marRight w:val="0"/>
      <w:marTop w:val="0"/>
      <w:marBottom w:val="0"/>
      <w:divBdr>
        <w:top w:val="none" w:sz="0" w:space="0" w:color="auto"/>
        <w:left w:val="none" w:sz="0" w:space="0" w:color="auto"/>
        <w:bottom w:val="none" w:sz="0" w:space="0" w:color="auto"/>
        <w:right w:val="none" w:sz="0" w:space="0" w:color="auto"/>
      </w:divBdr>
    </w:div>
    <w:div w:id="1751808718">
      <w:bodyDiv w:val="1"/>
      <w:marLeft w:val="0"/>
      <w:marRight w:val="0"/>
      <w:marTop w:val="0"/>
      <w:marBottom w:val="0"/>
      <w:divBdr>
        <w:top w:val="none" w:sz="0" w:space="0" w:color="auto"/>
        <w:left w:val="none" w:sz="0" w:space="0" w:color="auto"/>
        <w:bottom w:val="none" w:sz="0" w:space="0" w:color="auto"/>
        <w:right w:val="none" w:sz="0" w:space="0" w:color="auto"/>
      </w:divBdr>
    </w:div>
    <w:div w:id="1881279188">
      <w:bodyDiv w:val="1"/>
      <w:marLeft w:val="0"/>
      <w:marRight w:val="0"/>
      <w:marTop w:val="0"/>
      <w:marBottom w:val="0"/>
      <w:divBdr>
        <w:top w:val="none" w:sz="0" w:space="0" w:color="auto"/>
        <w:left w:val="none" w:sz="0" w:space="0" w:color="auto"/>
        <w:bottom w:val="none" w:sz="0" w:space="0" w:color="auto"/>
        <w:right w:val="none" w:sz="0" w:space="0" w:color="auto"/>
      </w:divBdr>
    </w:div>
    <w:div w:id="1916083128">
      <w:bodyDiv w:val="1"/>
      <w:marLeft w:val="0"/>
      <w:marRight w:val="0"/>
      <w:marTop w:val="0"/>
      <w:marBottom w:val="0"/>
      <w:divBdr>
        <w:top w:val="none" w:sz="0" w:space="0" w:color="auto"/>
        <w:left w:val="none" w:sz="0" w:space="0" w:color="auto"/>
        <w:bottom w:val="none" w:sz="0" w:space="0" w:color="auto"/>
        <w:right w:val="none" w:sz="0" w:space="0" w:color="auto"/>
      </w:divBdr>
    </w:div>
    <w:div w:id="1946883811">
      <w:bodyDiv w:val="1"/>
      <w:marLeft w:val="0"/>
      <w:marRight w:val="0"/>
      <w:marTop w:val="0"/>
      <w:marBottom w:val="0"/>
      <w:divBdr>
        <w:top w:val="none" w:sz="0" w:space="0" w:color="auto"/>
        <w:left w:val="none" w:sz="0" w:space="0" w:color="auto"/>
        <w:bottom w:val="none" w:sz="0" w:space="0" w:color="auto"/>
        <w:right w:val="none" w:sz="0" w:space="0" w:color="auto"/>
      </w:divBdr>
    </w:div>
    <w:div w:id="1970891000">
      <w:bodyDiv w:val="1"/>
      <w:marLeft w:val="0"/>
      <w:marRight w:val="0"/>
      <w:marTop w:val="0"/>
      <w:marBottom w:val="0"/>
      <w:divBdr>
        <w:top w:val="none" w:sz="0" w:space="0" w:color="auto"/>
        <w:left w:val="none" w:sz="0" w:space="0" w:color="auto"/>
        <w:bottom w:val="none" w:sz="0" w:space="0" w:color="auto"/>
        <w:right w:val="none" w:sz="0" w:space="0" w:color="auto"/>
      </w:divBdr>
    </w:div>
    <w:div w:id="1981499220">
      <w:bodyDiv w:val="1"/>
      <w:marLeft w:val="0"/>
      <w:marRight w:val="0"/>
      <w:marTop w:val="0"/>
      <w:marBottom w:val="0"/>
      <w:divBdr>
        <w:top w:val="none" w:sz="0" w:space="0" w:color="auto"/>
        <w:left w:val="none" w:sz="0" w:space="0" w:color="auto"/>
        <w:bottom w:val="none" w:sz="0" w:space="0" w:color="auto"/>
        <w:right w:val="none" w:sz="0" w:space="0" w:color="auto"/>
      </w:divBdr>
    </w:div>
    <w:div w:id="1993173492">
      <w:bodyDiv w:val="1"/>
      <w:marLeft w:val="0"/>
      <w:marRight w:val="0"/>
      <w:marTop w:val="0"/>
      <w:marBottom w:val="0"/>
      <w:divBdr>
        <w:top w:val="none" w:sz="0" w:space="0" w:color="auto"/>
        <w:left w:val="none" w:sz="0" w:space="0" w:color="auto"/>
        <w:bottom w:val="none" w:sz="0" w:space="0" w:color="auto"/>
        <w:right w:val="none" w:sz="0" w:space="0" w:color="auto"/>
      </w:divBdr>
    </w:div>
    <w:div w:id="2044166121">
      <w:bodyDiv w:val="1"/>
      <w:marLeft w:val="0"/>
      <w:marRight w:val="0"/>
      <w:marTop w:val="0"/>
      <w:marBottom w:val="0"/>
      <w:divBdr>
        <w:top w:val="none" w:sz="0" w:space="0" w:color="auto"/>
        <w:left w:val="none" w:sz="0" w:space="0" w:color="auto"/>
        <w:bottom w:val="none" w:sz="0" w:space="0" w:color="auto"/>
        <w:right w:val="none" w:sz="0" w:space="0" w:color="auto"/>
      </w:divBdr>
    </w:div>
    <w:div w:id="2077127010">
      <w:bodyDiv w:val="1"/>
      <w:marLeft w:val="0"/>
      <w:marRight w:val="0"/>
      <w:marTop w:val="0"/>
      <w:marBottom w:val="0"/>
      <w:divBdr>
        <w:top w:val="none" w:sz="0" w:space="0" w:color="auto"/>
        <w:left w:val="none" w:sz="0" w:space="0" w:color="auto"/>
        <w:bottom w:val="none" w:sz="0" w:space="0" w:color="auto"/>
        <w:right w:val="none" w:sz="0" w:space="0" w:color="auto"/>
      </w:divBdr>
    </w:div>
    <w:div w:id="2114131394">
      <w:bodyDiv w:val="1"/>
      <w:marLeft w:val="0"/>
      <w:marRight w:val="0"/>
      <w:marTop w:val="0"/>
      <w:marBottom w:val="0"/>
      <w:divBdr>
        <w:top w:val="none" w:sz="0" w:space="0" w:color="auto"/>
        <w:left w:val="none" w:sz="0" w:space="0" w:color="auto"/>
        <w:bottom w:val="none" w:sz="0" w:space="0" w:color="auto"/>
        <w:right w:val="none" w:sz="0" w:space="0" w:color="auto"/>
      </w:divBdr>
    </w:div>
    <w:div w:id="2134791213">
      <w:bodyDiv w:val="1"/>
      <w:marLeft w:val="0"/>
      <w:marRight w:val="0"/>
      <w:marTop w:val="0"/>
      <w:marBottom w:val="0"/>
      <w:divBdr>
        <w:top w:val="none" w:sz="0" w:space="0" w:color="auto"/>
        <w:left w:val="none" w:sz="0" w:space="0" w:color="auto"/>
        <w:bottom w:val="none" w:sz="0" w:space="0" w:color="auto"/>
        <w:right w:val="none" w:sz="0" w:space="0" w:color="auto"/>
      </w:divBdr>
    </w:div>
    <w:div w:id="2137215013">
      <w:bodyDiv w:val="1"/>
      <w:marLeft w:val="0"/>
      <w:marRight w:val="0"/>
      <w:marTop w:val="0"/>
      <w:marBottom w:val="0"/>
      <w:divBdr>
        <w:top w:val="none" w:sz="0" w:space="0" w:color="auto"/>
        <w:left w:val="none" w:sz="0" w:space="0" w:color="auto"/>
        <w:bottom w:val="none" w:sz="0" w:space="0" w:color="auto"/>
        <w:right w:val="none" w:sz="0" w:space="0" w:color="auto"/>
      </w:divBdr>
    </w:div>
    <w:div w:id="21398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4.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ustomXml" Target="ink/ink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ax="14719" units="cm"/>
          <inkml:channel name="Y" type="integer" max="9199" units="cm"/>
          <inkml:channel name="F" type="integer" max="32767" units="dev"/>
        </inkml:traceFormat>
        <inkml:channelProperties>
          <inkml:channelProperty channel="X" name="resolution" value="1000.61182" units="1/cm"/>
          <inkml:channelProperty channel="Y" name="resolution" value="1000.97931" units="1/cm"/>
          <inkml:channelProperty channel="F" name="resolution" value="0" units="1/dev"/>
        </inkml:channelProperties>
      </inkml:inkSource>
      <inkml:timestamp xml:id="ts0" timeString="2020-05-10T01:24:48.079"/>
    </inkml:context>
    <inkml:brush xml:id="br0">
      <inkml:brushProperty name="width" value="0.03528" units="cm"/>
      <inkml:brushProperty name="height" value="0.03528" units="cm"/>
      <inkml:brushProperty name="fitToCurve" value="1"/>
    </inkml:brush>
  </inkml:definitions>
  <inkml:trace contextRef="#ctx0" brushRef="#br0">305 5 26553,'0'-28'576,"0"28"257,0 0-449,-15 0-95,15 15-1,-14-2-64,-18 16-32,1-1 0,18 1-31,-18 13 31,2-14-64,-18 0-64,32 15 0,-15-14-32,15-16-32,-1 16 0,1-14 32,15-1-64,0-14 64,0 14-64,15-14 96,1 15-32,-1-15 32,15 0-64,1 0 32,0 0-32,-18-15-32,18 1 64,-2 0-96,-13-1 32,-1 1-64,-15-1-96,16 2-192,-16-2-417,16-13-833</inkml:trace>
</inkml:ink>
</file>

<file path=word/ink/ink2.xml><?xml version="1.0" encoding="utf-8"?>
<inkml:ink xmlns:inkml="http://www.w3.org/2003/InkML">
  <inkml:definitions>
    <inkml:context xml:id="ctx0">
      <inkml:inkSource xml:id="inkSrc0">
        <inkml:traceFormat>
          <inkml:channel name="X" type="integer" max="14719" units="cm"/>
          <inkml:channel name="Y" type="integer" max="9199" units="cm"/>
          <inkml:channel name="F" type="integer" max="32767" units="dev"/>
        </inkml:traceFormat>
        <inkml:channelProperties>
          <inkml:channelProperty channel="X" name="resolution" value="1000.61182" units="1/cm"/>
          <inkml:channelProperty channel="Y" name="resolution" value="1000.97931" units="1/cm"/>
          <inkml:channelProperty channel="F" name="resolution" value="0" units="1/dev"/>
        </inkml:channelProperties>
      </inkml:inkSource>
      <inkml:timestamp xml:id="ts0" timeString="2020-05-10T01:24:47.697"/>
    </inkml:context>
    <inkml:brush xml:id="br0">
      <inkml:brushProperty name="width" value="0.03528" units="cm"/>
      <inkml:brushProperty name="height" value="0.03528" units="cm"/>
      <inkml:brushProperty name="fitToCurve" value="1"/>
    </inkml:brush>
  </inkml:definitions>
  <inkml:trace contextRef="#ctx0" brushRef="#br0">215 489 1921,'0'0'12108,"0"0"-6759,0 0-2883,0 0-1024,0 0-417,0 0-289,0 0-127,0 0-193,0 0 1,0 0-97,0 0 32,0 0 97,0 0-129,0 0 0,0 0 129,0 0-97,0 0-160,0 14 0,0-14 1,0 0-65,0 0 0,0 0-32,0 0 32,0 0 0,0 0 64,0 0 0,0 0-31,0 0-33,0 0-32,0-14-96,15 0 0,1-14 32,13-1-32,1-14 0,1 1 0,-1-1 0,1-13 0,-2 13 32,2 1-32,-16 1 64,-1 13-64,1-1 64,-15 15-32,0 0-32,0 0 64,0 14-96,0 0 32,0 0-64,0 28 128,-29 15-96,-2 26 64,-13 16-32,-2 14 0,-15 0 32,1 0 0,0-14 0,15 1-32,-1-29 32,17-1-32,-2-14 0,15-13 0,16-15 0,0-14 0,0 0 0,0 0 0,16-14-64,15-15 0,-2 1-32,1-14-64,0 14-96,-14-15-65,15 14-287,-16-13-481,14 13-1890</inkml:trace>
</inkml:ink>
</file>

<file path=word/ink/ink3.xml><?xml version="1.0" encoding="utf-8"?>
<inkml:ink xmlns:inkml="http://www.w3.org/2003/InkML">
  <inkml:definitions>
    <inkml:context xml:id="ctx0">
      <inkml:inkSource xml:id="inkSrc0">
        <inkml:traceFormat>
          <inkml:channel name="X" type="integer" max="14719" units="cm"/>
          <inkml:channel name="Y" type="integer" max="9199" units="cm"/>
          <inkml:channel name="F" type="integer" max="32767" units="dev"/>
        </inkml:traceFormat>
        <inkml:channelProperties>
          <inkml:channelProperty channel="X" name="resolution" value="1000.61182" units="1/cm"/>
          <inkml:channelProperty channel="Y" name="resolution" value="1000.97931" units="1/cm"/>
          <inkml:channelProperty channel="F" name="resolution" value="0" units="1/dev"/>
        </inkml:channelProperties>
      </inkml:inkSource>
      <inkml:timestamp xml:id="ts0" timeString="2020-05-10T01:24:49.511"/>
    </inkml:context>
    <inkml:brush xml:id="br0">
      <inkml:brushProperty name="width" value="0.03528" units="cm"/>
      <inkml:brushProperty name="height" value="0.03528" units="cm"/>
      <inkml:brushProperty name="fitToCurve" value="1"/>
    </inkml:brush>
  </inkml:definitions>
  <inkml:trace contextRef="#ctx0" brushRef="#br0">632 594 19026,'16'14'4708,"-16"-14"-1921,0 14-1826,0-14-257,14 0-95,-14 0-225,0 0-64,0 0-127,15 0-193,0 0 0,16 0-32,-16-14 96,0 14-32,16 0 96,-2-14 0,2-15 0,-2 1 0,2 0-64,0 0 32,-1-15-64,-15 1 32,16-1-64,-2 1 32,2-15-32,0 31 0,0-3 0,-16 1 0,-15 28 0,0 0-32,0 0 32,0 0 64,-15 14 65,-16 14-65,0 13 0,-29 16-32,14 13 0,0-13 0,0 0-64,17 0 64,14-15-64,15-14 32,0 0-32,0 1 0,0-15 0,15-14 32,0 14 0,-1-14 0,2 0 32,14-14-32,0 0 32,17 0-64,-3-14 64,18-1-64,-16 1 0,15 0-32,-17-1-32,1 15-33,1 0-31,-16 14 64,16-14 0,-16 14 64,-15 0 0,0 0 64,-15 0-32,0 0 96,0 0 0,0 0 0,-15 0 32,-16 14-64,-13 0 33,-2-14-33,-29 14 0,-1 0 0,-46 14-32,0-13 0,-14 13-32,0 1 0,0-1 0,16-14 32,13 14-64,18-13 64,28 0-32,15-15 0,17 0 0,-2 0 0,15-15-32,2 0 32,-2-13 0,16 14-96,16-14 32,14-1 32,45 1 32,32-29-32,28 0 0,15-13 0,33-1-97,-2-13 1,-14 14 64,-30 0 96,-46 13-32,-31 28 64,-44 15 64,-16 14-96,0 0 1,-31 28 31,-14 29-32,-16 0 0,-14 13-32,13 14 0,-13 0 0,13 1 0,-14 1 32,2-1 0,13 0 0,15-28 0,31-14-32,15-1 32,15-28 96,31 0 32,29-14-128,16-14 0,16-14-64,-1 13 0,0-13-64,0 14-224,-30 14-65,-16-14-544,-15 14-1056</inkml:trace>
</inkml:ink>
</file>

<file path=word/ink/ink4.xml><?xml version="1.0" encoding="utf-8"?>
<inkml:ink xmlns:inkml="http://www.w3.org/2003/InkML">
  <inkml:definitions>
    <inkml:context xml:id="ctx0">
      <inkml:inkSource xml:id="inkSrc0">
        <inkml:traceFormat>
          <inkml:channel name="X" type="integer" max="14719" units="cm"/>
          <inkml:channel name="Y" type="integer" max="9199" units="cm"/>
          <inkml:channel name="F" type="integer" max="32767" units="dev"/>
        </inkml:traceFormat>
        <inkml:channelProperties>
          <inkml:channelProperty channel="X" name="resolution" value="1000.61182" units="1/cm"/>
          <inkml:channelProperty channel="Y" name="resolution" value="1000.97931" units="1/cm"/>
          <inkml:channelProperty channel="F" name="resolution" value="0" units="1/dev"/>
        </inkml:channelProperties>
      </inkml:inkSource>
      <inkml:timestamp xml:id="ts0" timeString="2020-05-10T01:24:48.289"/>
    </inkml:context>
    <inkml:brush xml:id="br0">
      <inkml:brushProperty name="width" value="0.03528" units="cm"/>
      <inkml:brushProperty name="height" value="0.03528" units="cm"/>
      <inkml:brushProperty name="fitToCurve" value="1"/>
    </inkml:brush>
  </inkml:definitions>
  <inkml:trace contextRef="#ctx0" brushRef="#br0">15 71 26392,'-15'-15'929,"15"15"0,0 0-416,0-14-353,15 14 0,1 0-96,14 0-32,1 0-64,14 0 32,0-13-64,-14 13-32,0-15-160,-31 15-257,13-14-608,-13 14-3812</inkml:trace>
</inkml:ink>
</file>

<file path=word/ink/ink5.xml><?xml version="1.0" encoding="utf-8"?>
<inkml:ink xmlns:inkml="http://www.w3.org/2003/InkML">
  <inkml:definitions>
    <inkml:context xml:id="ctx0">
      <inkml:inkSource xml:id="inkSrc0">
        <inkml:traceFormat>
          <inkml:channel name="X" type="integer" max="14719" units="cm"/>
          <inkml:channel name="Y" type="integer" max="9199" units="cm"/>
          <inkml:channel name="F" type="integer" max="32767" units="dev"/>
        </inkml:traceFormat>
        <inkml:channelProperties>
          <inkml:channelProperty channel="X" name="resolution" value="1000.61182" units="1/cm"/>
          <inkml:channelProperty channel="Y" name="resolution" value="1000.97931" units="1/cm"/>
          <inkml:channelProperty channel="F" name="resolution" value="0" units="1/dev"/>
        </inkml:channelProperties>
      </inkml:inkSource>
      <inkml:timestamp xml:id="ts0" timeString="2020-05-10T01:24:48.486"/>
    </inkml:context>
    <inkml:brush xml:id="br0">
      <inkml:brushProperty name="width" value="0.03528" units="cm"/>
      <inkml:brushProperty name="height" value="0.03528" units="cm"/>
      <inkml:brushProperty name="fitToCurve" value="1"/>
    </inkml:brush>
  </inkml:definitions>
  <inkml:trace contextRef="#ctx0" brushRef="#br0">29 3 22997,'-30'29'1922,"30"-29"0,0 0-1025,0 0-257,0 0-63,16 0-385,14 0-128,-1 0-96,2-15-96,-2 15-288,3 0-545,-17 0-1153,1 0-17265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San14</b:Tag>
    <b:SourceType>InternetSite</b:SourceType>
    <b:Guid>{EA8D9DBF-4DA9-4CB6-ACD6-5A120512008F}</b:Guid>
    <b:Author>
      <b:Author>
        <b:NameList>
          <b:Person>
            <b:Last>Sanjahingu</b:Last>
          </b:Person>
        </b:NameList>
      </b:Author>
    </b:Author>
    <b:Title>Métodos, Tipos y Enfoques de Investigación</b:Title>
    <b:InternetSiteTitle>Investigación</b:InternetSiteTitle>
    <b:Year>2014</b:Year>
    <b:Month>07</b:Month>
    <b:Day>28</b:Day>
    <b:URL>http://sanjahingu.blogspot.com/2014/01/metodos-tipos-y-enfoques-de.html</b:URL>
    <b:RefOrder>14</b:RefOrder>
  </b:Source>
  <b:Source>
    <b:Tag>Duosf</b:Tag>
    <b:SourceType>InternetSite</b:SourceType>
    <b:Guid>{77DD6574-F376-400A-9AC5-58440F23D25F}</b:Guid>
    <b:Author>
      <b:Author>
        <b:Corporate>DuocUC</b:Corporate>
      </b:Author>
    </b:Author>
    <b:Title>Definición y propósito de la Investigación Aplicada</b:Title>
    <b:InternetSiteTitle>Portal Duoc</b:InternetSiteTitle>
    <b:Year>s.f</b:Year>
    <b:URL>http://www.duoc.cl/biblioteca/crai/definicion-y-proposito-de-la-investigacion-aplicada</b:URL>
    <b:RefOrder>15</b:RefOrder>
  </b:Source>
  <b:Source>
    <b:Tag>Lib13</b:Tag>
    <b:SourceType>InternetSite</b:SourceType>
    <b:Guid>{0449ED10-B2BD-46A6-8F91-1627A8CD208B}</b:Guid>
    <b:Title>Técnicas de Recolección de Datos</b:Title>
    <b:InternetSiteTitle>UTIM</b:InternetSiteTitle>
    <b:Year>2013</b:Year>
    <b:URL>https://gabriellebet.files.wordpress.com/2013/01/tecnicas-de-recoleccic3b3n4.pdf#targetText=La%20recolecci%C3%B3n%20de%20datos%20se,y%20el%20diccionario%20de%20datos.</b:URL>
    <b:Author>
      <b:Author>
        <b:NameList>
          <b:Person>
            <b:Last>Liberato</b:Last>
            <b:First>Gabriela</b:First>
          </b:Person>
        </b:NameList>
      </b:Author>
    </b:Author>
    <b:RefOrder>16</b:RefOrder>
  </b:Source>
  <b:Source>
    <b:Tag>Eve20</b:Tag>
    <b:SourceType>InternetSite</b:SourceType>
    <b:Guid>{54832827-53D8-43B6-8049-8D398844D486}</b:Guid>
    <b:Title>Claves para entender los conceptos básicos del control del tiempo de los proyectos</b:Title>
    <b:InternetSiteTitle>Wrike</b:InternetSiteTitle>
    <b:Year>2020</b:Year>
    <b:Month>Mayo</b:Month>
    <b:Day>10</b:Day>
    <b:URL>https://www.wrike.com/es/blog/claves-para-entender-los-conceptos-basicos-del-control-del-tiempo-de-los-proyectos/#:~:text=El%20control%20del%20tiempo%20es%20el%20proceso%20de%20registrar%20cu%C3%A1nto,a%20qu%C3%A9%20dedicaban%20su%20tiempo.</b:URL>
    <b:Author>
      <b:Author>
        <b:NameList>
          <b:Person>
            <b:Last>Everitt</b:Last>
            <b:First>Jessica</b:First>
          </b:Person>
        </b:NameList>
      </b:Author>
    </b:Author>
    <b:RefOrder>1</b:RefOrder>
  </b:Source>
  <b:Source>
    <b:Tag>Upl19</b:Tag>
    <b:SourceType>InternetSite</b:SourceType>
    <b:Guid>{43AE20DE-358D-420B-8FC6-AEB77CD18A78}</b:Guid>
    <b:Author>
      <b:Author>
        <b:Corporate>Uplanner</b:Corporate>
      </b:Author>
    </b:Author>
    <b:Title>Por qué el control de asistencia es clave para el éxito estudiantil</b:Title>
    <b:InternetSiteTitle>Uplanner</b:InternetSiteTitle>
    <b:Year>2019</b:Year>
    <b:Month>Marzo</b:Month>
    <b:Day>12</b:Day>
    <b:URL>https://www.uplanner.com/es/blog/por-que-el-control-de-asistencia-es-clave-para-el-exito-estudiantil/</b:URL>
    <b:RefOrder>3</b:RefOrder>
  </b:Source>
  <b:Source>
    <b:Tag>Unisf</b:Tag>
    <b:SourceType>InternetSite</b:SourceType>
    <b:Guid>{3A454342-752F-4140-B275-753E83C834C2}</b:Guid>
    <b:Author>
      <b:Author>
        <b:Corporate>Universidad de Antioquia</b:Corporate>
      </b:Author>
    </b:Author>
    <b:Title>Tarjeta Integrada personal</b:Title>
    <b:InternetSiteTitle>Universidad de Antioquia</b:InternetSiteTitle>
    <b:Year>s.f</b:Year>
    <b:URL>http://www.udea.edu.co/wps/portal/udea/web/inicio/institucional/tarjeta-integrada-personal</b:URL>
    <b:RefOrder>17</b:RefOrder>
  </b:Source>
  <b:Source>
    <b:Tag>Sem20</b:Tag>
    <b:SourceType>InternetSite</b:SourceType>
    <b:Guid>{82D29D85-ACD7-4353-8DD3-2E04A00B4A05}</b:Guid>
    <b:Author>
      <b:Author>
        <b:Corporate>Semana</b:Corporate>
      </b:Author>
    </b:Author>
    <b:Title>Semana</b:Title>
    <b:InternetSiteTitle>Deserción escolar, un problema que ya supera los 100.000 estudiantes en 2020</b:InternetSiteTitle>
    <b:Year>2020</b:Year>
    <b:Month>11</b:Month>
    <b:Day>19</b:Day>
    <b:URL>https://www.semana.com/pais/articulo/desercion-escolar-de-estudiantes-en-colombia-durante-el-2020/307215/</b:URL>
    <b:RefOrder>6</b:RefOrder>
  </b:Source>
  <b:Source>
    <b:Tag>Uni16</b:Tag>
    <b:SourceType>InternetSite</b:SourceType>
    <b:Guid>{73305FAB-D0D1-468C-9E84-7CF8E9441ECF}</b:Guid>
    <b:Author>
      <b:Author>
        <b:Corporate>Revista de la Universidad de la Salle</b:Corporate>
      </b:Author>
    </b:Author>
    <b:Title>Revista de la Universidad de La Salle</b:Title>
    <b:InternetSiteTitle>La administración del tiempo: una prioridad en la vida</b:InternetSiteTitle>
    <b:Year>2016</b:Year>
    <b:Month>Enero</b:Month>
    <b:URL>https://ciencia.lasalle.edu.co/cgi/viewcontent.cgi?article=1481&amp;context=ruls</b:URL>
    <b:Day>7</b:Day>
    <b:RefOrder>2</b:RefOrder>
  </b:Source>
  <b:Source>
    <b:Tag>minsf</b:Tag>
    <b:SourceType>InternetSite</b:SourceType>
    <b:Guid>{8D478B9C-92ED-423D-AD8C-B39E6E000681}</b:Guid>
    <b:Author>
      <b:Author>
        <b:Corporate>Ministerio de Educación Nacional</b:Corporate>
      </b:Author>
    </b:Author>
    <b:Title>Fundamentaciones y orientaciones para la implementacion del decreto 1290 de 2009</b:Title>
    <b:Year>2009</b:Year>
    <b:URL>https://www.mineducacion.gov.co/1621/articles-213769_archivo_pdf_evaluacion.pdf</b:URL>
    <b:RefOrder>4</b:RefOrder>
  </b:Source>
  <b:Source>
    <b:Tag>COT71</b:Tag>
    <b:SourceType>InternetSite</b:SourceType>
    <b:Guid>{25CBCECD-56A9-47FC-8A51-F3AF8B3731C3}</b:Guid>
    <b:Author>
      <b:Author>
        <b:Corporate>COTECNOVA</b:Corporate>
      </b:Author>
    </b:Author>
    <b:Title>COTECNOVA</b:Title>
    <b:InternetSiteTitle>REGLAMENTO ESTUDIANTIL</b:InternetSiteTitle>
    <b:Year>1971</b:Year>
    <b:URL>https://www.cotecnova.edu.co/wp-content/uploads/2016/09/Reglamento_Estudiantil_2005.pdf</b:URL>
    <b:RefOrder>5</b:RefOrder>
  </b:Source>
  <b:Source>
    <b:Tag>Dem21</b:Tag>
    <b:SourceType>InternetSite</b:SourceType>
    <b:Guid>{D86B7540-5DAC-4135-BBFC-886C2D989A64}</b:Guid>
    <b:Title>Meotdologías ¿Tradicional vs Ágil?</b:Title>
    <b:InternetSiteTitle>Tribalyte Technologies</b:InternetSiteTitle>
    <b:Year>2021</b:Year>
    <b:Month>Febrero</b:Month>
    <b:Day>2</b:Day>
    <b:URL>https://tech.tribalyte.eu/blog-metodologias-tradicional-vs-agil#:~:text=Las%20metodolog%C3%ADas%20tradicionales%20como%20su,predecible%20y%20por%20ello%20eficiente.</b:URL>
    <b:Author>
      <b:Author>
        <b:NameList>
          <b:Person>
            <b:Last>Demera</b:Last>
            <b:First>Ronny</b:First>
          </b:Person>
        </b:NameList>
      </b:Author>
    </b:Author>
    <b:RefOrder>18</b:RefOrder>
  </b:Source>
  <b:Source>
    <b:Tag>Dam19</b:Tag>
    <b:SourceType>InternetSite</b:SourceType>
    <b:Guid>{52ABD1F9-3BA0-4573-9884-020036AE1A88}</b:Guid>
    <b:Author>
      <b:Author>
        <b:NameList>
          <b:Person>
            <b:Last>Damorelos</b:Last>
          </b:Person>
        </b:NameList>
      </b:Author>
    </b:Author>
    <b:Title>Metodología tradicional o ágil ¿Cuál es la mejor opción para mi proyecto de desarrollo de software?</b:Title>
    <b:InternetSiteTitle>Scio</b:InternetSiteTitle>
    <b:Year>2019</b:Year>
    <b:Month>Febrero</b:Month>
    <b:Day>20</b:Day>
    <b:URL>https://www.scio.com.mx/blog/metodologia-tradicional-o-agil-software/#:~:text=El%20m%C3%A9todo%20tradicional%20utiliza%20un,Recopilaci%C3%B3n%20de%20requisitos%20y%20documentaci%C3%B3n</b:URL>
    <b:RefOrder>7</b:RefOrder>
  </b:Source>
  <b:Source>
    <b:Tag>beesf</b:Tag>
    <b:SourceType>InternetSite</b:SourceType>
    <b:Guid>{EAB05479-A358-46E9-9FDB-2A7C86E418A2}</b:Guid>
    <b:Author>
      <b:Author>
        <b:Corporate>beetrack</b:Corporate>
      </b:Author>
    </b:Author>
    <b:Title>beetrack</b:Title>
    <b:InternetSiteTitle>Entrega de productos</b:InternetSiteTitle>
    <b:Year>s.f</b:Year>
    <b:URL>https://www.beetrack.com/es/blog/entrega-de-productos-aspectos-fundamentales#:~:text=La%20entrega%20de%20productos%20es,condiciones%20establecidas%20en%20la%20compra.</b:URL>
    <b:RefOrder>13</b:RefOrder>
  </b:Source>
  <b:Source>
    <b:Tag>SOGsf</b:Tag>
    <b:SourceType>InternetSite</b:SourceType>
    <b:Guid>{691D193B-BD4B-4574-9612-E98B2203A814}</b:Guid>
    <b:Author>
      <b:Author>
        <b:Corporate>SOGETI</b:Corporate>
      </b:Author>
    </b:Author>
    <b:Title>sogeti</b:Title>
    <b:InternetSiteTitle>PRUEBAS DE ACEPTACIÓN dE USUARIO</b:InternetSiteTitle>
    <b:Year>s.f</b:Year>
    <b:URL>https://www.sogeti.es/soluciones/calidad-de-software/servicios-de-testing/testing/pruebas-de-aceptacion-de-usuario/</b:URL>
    <b:RefOrder>12</b:RefOrder>
  </b:Source>
  <b:Source>
    <b:Tag>yeesf</b:Tag>
    <b:SourceType>InternetSite</b:SourceType>
    <b:Guid>{5337DBA8-9F60-4722-82FB-5F039442F77F}</b:Guid>
    <b:Author>
      <b:Author>
        <b:Corporate>yeeply</b:Corporate>
      </b:Author>
    </b:Author>
    <b:Title>yeeply</b:Title>
    <b:InternetSiteTitle>¿Qué son las pruebas unitarias y cómo llevar una a cabo?</b:InternetSiteTitle>
    <b:Year>s.f</b:Year>
    <b:URL>https://www.yeeply.com/blog/que-son-pruebas-unitarias/</b:URL>
    <b:RefOrder>10</b:RefOrder>
  </b:Source>
  <b:Source>
    <b:Tag>wik00</b:Tag>
    <b:SourceType>InternetSite</b:SourceType>
    <b:Guid>{D2C5479F-BEC0-4709-95EC-ED38FE25F600}</b:Guid>
    <b:Author>
      <b:Author>
        <b:Corporate>wikipedia</b:Corporate>
      </b:Author>
    </b:Author>
    <b:Title>wikipedia</b:Title>
    <b:InternetSiteTitle>Diseño de sistemas</b:InternetSiteTitle>
    <b:Year>2000</b:Year>
    <b:URL>https://es.wikipedia.org/wiki/Dise%C3%B1o_de_sistemas</b:URL>
    <b:RefOrder>9</b:RefOrder>
  </b:Source>
  <b:Source>
    <b:Tag>Iña19</b:Tag>
    <b:SourceType>InternetSite</b:SourceType>
    <b:Guid>{FA3FD94D-4850-43F8-931E-695517F84C2F}</b:Guid>
    <b:Author>
      <b:Author>
        <b:NameList>
          <b:Person>
            <b:Last>Zabala</b:Last>
            <b:First>Iñaki</b:First>
          </b:Person>
        </b:NameList>
      </b:Author>
    </b:Author>
    <b:Title>Enredando Proyectos</b:Title>
    <b:InternetSiteTitle>Qué es un Requisito</b:InternetSiteTitle>
    <b:Year>2019</b:Year>
    <b:Month>06</b:Month>
    <b:Day>07</b:Day>
    <b:URL>https://enredandoproyectos.com/recopilar-los-requisitos-de-un-proyecto/#:~:text=al%20estado%20futuro.-,La%20recopilaci%C3%B3n%20de%20Requisitos,proyecto%20para%20cumplir%20los%20objetivos.</b:URL>
    <b:RefOrder>8</b:RefOrder>
  </b:Source>
  <b:Source>
    <b:Tag>Abn13</b:Tag>
    <b:SourceType>InternetSite</b:SourceType>
    <b:Guid>{BB924DB7-45B8-427D-BE7A-EBA9F605F8B2}</b:Guid>
    <b:Author>
      <b:Author>
        <b:NameList>
          <b:Person>
            <b:Last>Gerardo</b:Last>
            <b:First>Abner</b:First>
          </b:Person>
        </b:NameList>
      </b:Author>
    </b:Author>
    <b:Title>Slideshare</b:Title>
    <b:InternetSiteTitle>Pruebas de sistemas y aceptacion</b:InternetSiteTitle>
    <b:Year>2013</b:Year>
    <b:Month>07</b:Month>
    <b:Day>29</b:Day>
    <b:URL>https://es.slideshare.net/abnergerardo/pruebas-de-sistemas-y-aceptacion-23663195#:~:text=Las%20pruebas%20de%20sistema%20tienen,con%20los%20que%20se%20comunica.</b:URL>
    <b:RefOrder>11</b:RefOrder>
  </b:Source>
</b:Sources>
</file>

<file path=customXml/itemProps1.xml><?xml version="1.0" encoding="utf-8"?>
<ds:datastoreItem xmlns:ds="http://schemas.openxmlformats.org/officeDocument/2006/customXml" ds:itemID="{3C6FDD5C-A7C5-4C29-A877-E2582DB3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3139</Words>
  <Characters>17267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Rocy</dc:creator>
  <cp:lastModifiedBy>Docente-Ruiz</cp:lastModifiedBy>
  <cp:revision>27</cp:revision>
  <cp:lastPrinted>2017-08-14T16:47:00Z</cp:lastPrinted>
  <dcterms:created xsi:type="dcterms:W3CDTF">2021-03-17T15:50:00Z</dcterms:created>
  <dcterms:modified xsi:type="dcterms:W3CDTF">2021-04-19T14:11:00Z</dcterms:modified>
</cp:coreProperties>
</file>