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СОГЛАСИЕ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законного представителя на обработку персональных данных несовершеннолетнего туриста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Compact"/>
        <w:numPr>
          <w:ilvl w:val="0"/>
          <w:numId w:val="10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Сведения о законном представителе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1.1. Я, субъект персональных данных, проставляя отметку в соответствующем чекбоксе и нажимая кнопку отправки формы , свободно, своей волей и в своем интересе даю согласие Индивидуальному предпринимателю  Таможниковой Наталии Александровне на обработку  </w:t>
      </w:r>
      <w:r>
        <w:rPr>
          <w:rFonts w:cs="Times New Roman" w:ascii="Times New Roman" w:hAnsi="Times New Roman"/>
          <w:lang w:val="ru-RU"/>
        </w:rPr>
        <w:t xml:space="preserve">персональных данных </w:t>
      </w:r>
      <w:r>
        <w:rPr>
          <w:rFonts w:cs="Times New Roman" w:ascii="Times New Roman" w:hAnsi="Times New Roman"/>
          <w:lang w:val="ru-RU"/>
        </w:rPr>
        <w:t>несовершеннолетнего  на условиях настоящего документа.</w:t>
      </w:r>
    </w:p>
    <w:p>
      <w:pPr>
        <w:pStyle w:val="Compact"/>
        <w:numPr>
          <w:ilvl w:val="0"/>
          <w:numId w:val="11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Цели обработки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2.1. Подбор туристского продукта и консультирование по поездке.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2.2. Бронирование, оформление, сопровождение и исполнение туристских услуг.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2.3. Передача данных поставщикам услуг в объеме, необходимом для поездки.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2.4. Оформление страхования, перевозки, размещения и иных сопутствующих услуг.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2.5. Исполнение требований законодательства Российской Федерации и правил поставщиков услуг.</w:t>
      </w:r>
    </w:p>
    <w:p>
      <w:pPr>
        <w:pStyle w:val="Compact"/>
        <w:numPr>
          <w:ilvl w:val="0"/>
          <w:numId w:val="12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Перечень персональных данных несовершеннолетнего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3.1. Фамилия, имя, отчество.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3.2. Дата рождения, пол, гражданство.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3.3. Данные свидетельства о рождении и (или) заграничного паспорта. 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bookmarkStart w:id="0" w:name="_GoBack"/>
      <w:bookmarkEnd w:id="0"/>
      <w:r>
        <w:rPr>
          <w:rFonts w:cs="Times New Roman" w:ascii="Times New Roman" w:hAnsi="Times New Roman"/>
          <w:lang w:val="ru-RU"/>
        </w:rPr>
        <w:t>3.4. Иные сведения, необходимые для оформления поездки, в пределах фактической необходимости.</w:t>
      </w:r>
    </w:p>
    <w:p>
      <w:pPr>
        <w:pStyle w:val="Compact"/>
        <w:numPr>
          <w:ilvl w:val="0"/>
          <w:numId w:val="13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Категории получателей данных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4.1. Туроператоры, перевозчики, гостиницы, страховщики, принимающие стороны, визовые и консульские посредники, иные лица, участвующие в исполнении заявки / договора.</w:t>
      </w:r>
    </w:p>
    <w:p>
      <w:pPr>
        <w:pStyle w:val="Compact"/>
        <w:numPr>
          <w:ilvl w:val="0"/>
          <w:numId w:val="14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Действия с персональными данными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Сбор, запись, систематизация, накопление, хранение, уточнение, использование, передача, удаление, уничтожение.</w:t>
      </w:r>
    </w:p>
    <w:p>
      <w:pPr>
        <w:pStyle w:val="Compact"/>
        <w:numPr>
          <w:ilvl w:val="0"/>
          <w:numId w:val="15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Срок действия согласия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6.1. Настоящее согласие действует до достижения целей обработки, завершения поездки и исполнения обязательств по договору, а также в течение сроков хранения обязательных документов, установленных законодательством Российской Федерации.</w:t>
      </w:r>
    </w:p>
    <w:p>
      <w:pPr>
        <w:pStyle w:val="Compact"/>
        <w:numPr>
          <w:ilvl w:val="0"/>
          <w:numId w:val="16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Отзыв согласия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7.1. Я уведомлен(а), что могу отозвать согласие путем направления письменного обращения Оператору, однако такой отзыв после начала исполнения бронирования может сделать невозможным дальнейшее оказание туристских услуг и повлечь последствия, предусмотренные договором и правилами поставщиков услуг.</w:t>
      </w:r>
    </w:p>
    <w:p>
      <w:pPr>
        <w:pStyle w:val="Compact"/>
        <w:numPr>
          <w:ilvl w:val="0"/>
          <w:numId w:val="17"/>
        </w:numPr>
        <w:tabs>
          <w:tab w:val="clear" w:pos="720"/>
          <w:tab w:val="left" w:pos="993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Подтверждение законного представителя</w:t>
      </w:r>
    </w:p>
    <w:p>
      <w:pPr>
        <w:pStyle w:val="FirstParagraph"/>
        <w:tabs>
          <w:tab w:val="clear" w:pos="720"/>
          <w:tab w:val="left" w:pos="993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Я подтверждаю, что предоставляю данные несовершеннолетнего сознательно, добровольно, в его интересах и в пределах своих полномочий как законного представителя.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2"/>
    </w:lvlOverride>
  </w:num>
  <w:num w:numId="12">
    <w:abstractNumId w:val="3"/>
    <w:lvlOverride w:ilvl="0">
      <w:startOverride w:val="3"/>
    </w:lvlOverride>
  </w:num>
  <w:num w:numId="13">
    <w:abstractNumId w:val="4"/>
    <w:lvlOverride w:ilvl="0">
      <w:startOverride w:val="4"/>
    </w:lvlOverride>
  </w:num>
  <w:num w:numId="14">
    <w:abstractNumId w:val="5"/>
    <w:lvlOverride w:ilvl="0">
      <w:startOverride w:val="5"/>
    </w:lvlOverride>
  </w:num>
  <w:num w:numId="15">
    <w:abstractNumId w:val="6"/>
    <w:lvlOverride w:ilvl="0">
      <w:startOverride w:val="6"/>
    </w:lvlOverride>
  </w:num>
  <w:num w:numId="16">
    <w:abstractNumId w:val="7"/>
    <w:lvlOverride w:ilvl="0">
      <w:startOverride w:val="7"/>
    </w:lvlOverride>
  </w:num>
  <w:num w:numId="17">
    <w:abstractNumId w:val="8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4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5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6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7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8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9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Style7" w:customStyle="1">
    <w:name w:val="Название объекта Знак"/>
    <w:basedOn w:val="DefaultParagraphFont"/>
    <w:qFormat/>
    <w:rPr/>
  </w:style>
  <w:style w:type="character" w:styleId="VerbatimChar" w:customStyle="1">
    <w:name w:val="Verbatim Char"/>
    <w:basedOn w:val="Style7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Style8">
    <w:name w:val="Символ сноски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11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1"/>
    <w:qFormat/>
    <w:pPr>
      <w:keepNext w:val="true"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LibreOffice/26.2.4.2$Windows_X86_64 LibreOffice_project/0229ac93fcf0d7cbc6376066c6f35021cef002dc</Application>
  <AppVersion>15.0000</AppVersion>
  <Pages>1</Pages>
  <Words>267</Words>
  <Characters>2008</Characters>
  <CharactersWithSpaces>2252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2026-06-15T12:38:00Z</dcterms:created>
  <dc:creator/>
  <dc:description/>
  <dc:language>ru-RU</dc:language>
  <cp:lastModifiedBy/>
  <dcterms:modified xsi:type="dcterms:W3CDTF">2026-07-24T14:46:03Z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