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5D28A" w14:textId="7B369954" w:rsidR="00A44187" w:rsidRDefault="002C72AA" w:rsidP="002C72AA">
      <w:pPr>
        <w:jc w:val="center"/>
        <w:rPr>
          <w:lang w:val="en-CA"/>
        </w:rPr>
      </w:pPr>
      <w:r>
        <w:rPr>
          <w:lang w:val="en-CA"/>
        </w:rPr>
        <w:t>Te</w:t>
      </w:r>
      <w:r w:rsidR="005A4F23">
        <w:rPr>
          <w:lang w:val="en-CA"/>
        </w:rPr>
        <w:t>chnical Report on the Anti-Reflection Coating for Solar Cell</w:t>
      </w:r>
    </w:p>
    <w:p w14:paraId="6FC24F3F" w14:textId="7799743F" w:rsidR="005A4F23" w:rsidRDefault="009867C4" w:rsidP="002C72AA">
      <w:pPr>
        <w:jc w:val="center"/>
        <w:rPr>
          <w:lang w:val="en-CA"/>
        </w:rPr>
      </w:pPr>
      <w:r>
        <w:rPr>
          <w:lang w:val="en-CA"/>
        </w:rPr>
        <w:t xml:space="preserve">An analysis </w:t>
      </w:r>
      <w:r w:rsidR="004621F8">
        <w:rPr>
          <w:lang w:val="en-CA"/>
        </w:rPr>
        <w:t>using the Transverse Matrix Method</w:t>
      </w:r>
    </w:p>
    <w:p w14:paraId="027703A1" w14:textId="77777777" w:rsidR="004621F8" w:rsidRDefault="004621F8" w:rsidP="002C72AA">
      <w:pPr>
        <w:jc w:val="center"/>
        <w:rPr>
          <w:lang w:val="en-CA"/>
        </w:rPr>
      </w:pPr>
    </w:p>
    <w:p w14:paraId="5101265A" w14:textId="77777777" w:rsidR="00F46AFA" w:rsidRDefault="00F46AFA" w:rsidP="0053740A">
      <w:pPr>
        <w:rPr>
          <w:lang w:val="en-CA"/>
        </w:rPr>
      </w:pPr>
    </w:p>
    <w:p w14:paraId="2D69E5A2" w14:textId="77777777" w:rsidR="0053740A" w:rsidRDefault="0053740A" w:rsidP="0053740A">
      <w:pPr>
        <w:rPr>
          <w:lang w:val="en-CA"/>
        </w:rPr>
      </w:pPr>
    </w:p>
    <w:p w14:paraId="26D6FBCF" w14:textId="77777777" w:rsidR="0053740A" w:rsidRDefault="0053740A" w:rsidP="0053740A">
      <w:pPr>
        <w:rPr>
          <w:lang w:val="en-CA"/>
        </w:rPr>
      </w:pPr>
    </w:p>
    <w:p w14:paraId="75864615" w14:textId="77777777" w:rsidR="0053740A" w:rsidRDefault="0053740A" w:rsidP="0053740A">
      <w:pPr>
        <w:rPr>
          <w:lang w:val="en-CA"/>
        </w:rPr>
      </w:pPr>
    </w:p>
    <w:p w14:paraId="2D1A4306" w14:textId="77777777" w:rsidR="00F46AFA" w:rsidRDefault="00F46AFA" w:rsidP="002C72AA">
      <w:pPr>
        <w:jc w:val="center"/>
        <w:rPr>
          <w:lang w:val="en-CA"/>
        </w:rPr>
      </w:pPr>
    </w:p>
    <w:p w14:paraId="4237BCC9" w14:textId="77777777" w:rsidR="00F46AFA" w:rsidRDefault="00F46AFA" w:rsidP="002C72AA">
      <w:pPr>
        <w:jc w:val="center"/>
        <w:rPr>
          <w:lang w:val="en-CA"/>
        </w:rPr>
      </w:pPr>
    </w:p>
    <w:p w14:paraId="3F6B1D26" w14:textId="0ECB6C08" w:rsidR="00F46AFA" w:rsidRDefault="00F46AFA" w:rsidP="002C72AA">
      <w:pPr>
        <w:jc w:val="center"/>
        <w:rPr>
          <w:lang w:val="en-CA"/>
        </w:rPr>
      </w:pPr>
      <w:r>
        <w:rPr>
          <w:lang w:val="en-CA"/>
        </w:rPr>
        <w:t>By</w:t>
      </w:r>
    </w:p>
    <w:p w14:paraId="05C01FEA" w14:textId="0238B49A" w:rsidR="00F46AFA" w:rsidRDefault="00F46AFA" w:rsidP="002C72AA">
      <w:pPr>
        <w:jc w:val="center"/>
        <w:rPr>
          <w:lang w:val="en-CA"/>
        </w:rPr>
      </w:pPr>
      <w:r>
        <w:rPr>
          <w:lang w:val="en-CA"/>
        </w:rPr>
        <w:t>Josué Dazogbo, Computer Engineering Student</w:t>
      </w:r>
    </w:p>
    <w:p w14:paraId="2D1E2AC6" w14:textId="3A1AAADA" w:rsidR="00F46AFA" w:rsidRDefault="00F46AFA" w:rsidP="002C72AA">
      <w:pPr>
        <w:jc w:val="center"/>
        <w:rPr>
          <w:lang w:val="en-CA"/>
        </w:rPr>
      </w:pPr>
      <w:r>
        <w:rPr>
          <w:lang w:val="en-CA"/>
        </w:rPr>
        <w:t>Student Number: 300258449</w:t>
      </w:r>
    </w:p>
    <w:p w14:paraId="5D34DF11" w14:textId="3535DAB4" w:rsidR="00F46AFA" w:rsidRDefault="00F46AFA" w:rsidP="002C72AA">
      <w:pPr>
        <w:jc w:val="center"/>
        <w:rPr>
          <w:lang w:val="en-CA"/>
        </w:rPr>
      </w:pPr>
      <w:r>
        <w:rPr>
          <w:lang w:val="en-CA"/>
        </w:rPr>
        <w:t>Date: November 13, 2023</w:t>
      </w:r>
    </w:p>
    <w:p w14:paraId="11D171D5" w14:textId="77777777" w:rsidR="00F46AFA" w:rsidRDefault="00F46AFA" w:rsidP="002C72AA">
      <w:pPr>
        <w:jc w:val="center"/>
        <w:rPr>
          <w:lang w:val="en-CA"/>
        </w:rPr>
      </w:pPr>
    </w:p>
    <w:p w14:paraId="07623A7A" w14:textId="77777777" w:rsidR="00F46AFA" w:rsidRDefault="00F46AFA" w:rsidP="002C72AA">
      <w:pPr>
        <w:jc w:val="center"/>
        <w:rPr>
          <w:lang w:val="en-CA"/>
        </w:rPr>
      </w:pPr>
    </w:p>
    <w:p w14:paraId="26DB62D5" w14:textId="77777777" w:rsidR="00F46AFA" w:rsidRDefault="00F46AFA" w:rsidP="002C72AA">
      <w:pPr>
        <w:jc w:val="center"/>
        <w:rPr>
          <w:lang w:val="en-CA"/>
        </w:rPr>
      </w:pPr>
    </w:p>
    <w:p w14:paraId="36D79D07" w14:textId="77777777" w:rsidR="00F46AFA" w:rsidRDefault="00F46AFA" w:rsidP="002C72AA">
      <w:pPr>
        <w:jc w:val="center"/>
        <w:rPr>
          <w:lang w:val="en-CA"/>
        </w:rPr>
      </w:pPr>
    </w:p>
    <w:p w14:paraId="5C942168" w14:textId="77777777" w:rsidR="00F46AFA" w:rsidRDefault="00F46AFA" w:rsidP="002C72AA">
      <w:pPr>
        <w:jc w:val="center"/>
        <w:rPr>
          <w:lang w:val="en-CA"/>
        </w:rPr>
      </w:pPr>
    </w:p>
    <w:p w14:paraId="65E1693F" w14:textId="77777777" w:rsidR="00482931" w:rsidRDefault="00482931" w:rsidP="002C72AA">
      <w:pPr>
        <w:jc w:val="center"/>
        <w:rPr>
          <w:lang w:val="en-CA"/>
        </w:rPr>
      </w:pPr>
    </w:p>
    <w:p w14:paraId="771777D6" w14:textId="77777777" w:rsidR="00482931" w:rsidRDefault="00482931" w:rsidP="002C72AA">
      <w:pPr>
        <w:jc w:val="center"/>
        <w:rPr>
          <w:lang w:val="en-CA"/>
        </w:rPr>
      </w:pPr>
    </w:p>
    <w:p w14:paraId="5B5E21BF" w14:textId="77777777" w:rsidR="00F46AFA" w:rsidRDefault="00F46AFA" w:rsidP="002C72AA">
      <w:pPr>
        <w:jc w:val="center"/>
        <w:rPr>
          <w:lang w:val="en-CA"/>
        </w:rPr>
      </w:pPr>
    </w:p>
    <w:p w14:paraId="3A2CB03E" w14:textId="77777777" w:rsidR="00482931" w:rsidRDefault="00F46AFA" w:rsidP="002C72AA">
      <w:pPr>
        <w:jc w:val="center"/>
        <w:rPr>
          <w:lang w:val="en-CA"/>
        </w:rPr>
      </w:pPr>
      <w:r>
        <w:rPr>
          <w:lang w:val="en-CA"/>
        </w:rPr>
        <w:t xml:space="preserve">Presented to </w:t>
      </w:r>
    </w:p>
    <w:p w14:paraId="7F3B5461" w14:textId="02F2DD9E" w:rsidR="00F46AFA" w:rsidRDefault="00F46AFA" w:rsidP="002C72AA">
      <w:pPr>
        <w:jc w:val="center"/>
        <w:rPr>
          <w:lang w:val="en-CA"/>
        </w:rPr>
      </w:pPr>
      <w:r>
        <w:rPr>
          <w:lang w:val="en-CA"/>
        </w:rPr>
        <w:t>Henry Schriemer</w:t>
      </w:r>
    </w:p>
    <w:p w14:paraId="01D4D0B3" w14:textId="6B3C5319" w:rsidR="00F46AFA" w:rsidRDefault="00482931" w:rsidP="002C72AA">
      <w:pPr>
        <w:jc w:val="center"/>
        <w:rPr>
          <w:lang w:val="en-CA"/>
        </w:rPr>
      </w:pPr>
      <w:r>
        <w:rPr>
          <w:lang w:val="en-CA"/>
        </w:rPr>
        <w:t>Course: ELG 3106 – Electromagnetic Engineering</w:t>
      </w:r>
    </w:p>
    <w:p w14:paraId="4DB74722" w14:textId="5EBDDE09" w:rsidR="0053740A" w:rsidRDefault="00482931" w:rsidP="0053740A">
      <w:pPr>
        <w:jc w:val="center"/>
        <w:rPr>
          <w:lang w:val="en-CA"/>
        </w:rPr>
      </w:pPr>
      <w:r>
        <w:rPr>
          <w:lang w:val="en-CA"/>
        </w:rPr>
        <w:t>University of Ottawa</w:t>
      </w:r>
    </w:p>
    <w:sdt>
      <w:sdtPr>
        <w:rPr>
          <w:rFonts w:ascii="Cambria Math" w:eastAsiaTheme="minorHAnsi" w:hAnsi="Cambria Math" w:cstheme="minorBidi"/>
          <w:color w:val="auto"/>
          <w:kern w:val="2"/>
          <w:sz w:val="24"/>
          <w:szCs w:val="22"/>
          <w:lang w:val="fr-CA"/>
          <w14:ligatures w14:val="standardContextual"/>
        </w:rPr>
        <w:id w:val="-5916995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E16250" w14:textId="2CF92DC9" w:rsidR="00B67C38" w:rsidRPr="00DA385B" w:rsidRDefault="00B67C38">
          <w:pPr>
            <w:pStyle w:val="TOCHeading"/>
            <w:rPr>
              <w:rStyle w:val="Heading1Char"/>
            </w:rPr>
          </w:pPr>
          <w:r w:rsidRPr="00DA385B">
            <w:rPr>
              <w:rStyle w:val="Heading1Char"/>
            </w:rPr>
            <w:t>Contents</w:t>
          </w:r>
        </w:p>
        <w:p w14:paraId="3F34DE4C" w14:textId="42F12C1E" w:rsidR="00687D01" w:rsidRDefault="00687D0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r>
            <w:fldChar w:fldCharType="begin"/>
          </w:r>
          <w:r>
            <w:instrText xml:space="preserve"> TOC \o "1-1" \h \z \t "Heading 2,3,Heading 3,3,Heading 4,4,Subtitle,2,CommentedOut,4" </w:instrText>
          </w:r>
          <w:r>
            <w:fldChar w:fldCharType="separate"/>
          </w:r>
          <w:hyperlink w:anchor="_Toc152256967" w:history="1">
            <w:r w:rsidRPr="00BB1473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_Toc152256967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0DE20" w14:textId="08A5B8FC" w:rsidR="00687D01" w:rsidRDefault="00FB65C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2256968" w:history="1">
            <w:r w:rsidR="00687D01" w:rsidRPr="00BB1473">
              <w:rPr>
                <w:rStyle w:val="Hyperlink"/>
                <w:noProof/>
                <w:lang w:val="en-CA"/>
              </w:rPr>
              <w:t>Abstract</w:t>
            </w:r>
            <w:r w:rsidR="00687D01">
              <w:rPr>
                <w:noProof/>
                <w:webHidden/>
              </w:rPr>
              <w:tab/>
            </w:r>
            <w:r w:rsidR="00687D01">
              <w:rPr>
                <w:noProof/>
                <w:webHidden/>
              </w:rPr>
              <w:fldChar w:fldCharType="begin"/>
            </w:r>
            <w:r w:rsidR="00687D01">
              <w:rPr>
                <w:noProof/>
                <w:webHidden/>
              </w:rPr>
              <w:instrText xml:space="preserve"> PAGEREF _Toc152256968 \h </w:instrText>
            </w:r>
            <w:r w:rsidR="00687D01">
              <w:rPr>
                <w:noProof/>
                <w:webHidden/>
              </w:rPr>
            </w:r>
            <w:r w:rsidR="00687D01">
              <w:rPr>
                <w:noProof/>
                <w:webHidden/>
              </w:rPr>
              <w:fldChar w:fldCharType="separate"/>
            </w:r>
            <w:r w:rsidR="00687D01">
              <w:rPr>
                <w:noProof/>
                <w:webHidden/>
              </w:rPr>
              <w:t>3</w:t>
            </w:r>
            <w:r w:rsidR="00687D01">
              <w:rPr>
                <w:noProof/>
                <w:webHidden/>
              </w:rPr>
              <w:fldChar w:fldCharType="end"/>
            </w:r>
          </w:hyperlink>
        </w:p>
        <w:p w14:paraId="55966DA1" w14:textId="69FBB2D4" w:rsidR="00687D01" w:rsidRDefault="00FB65C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2256969" w:history="1">
            <w:r w:rsidR="00687D01" w:rsidRPr="00BB1473">
              <w:rPr>
                <w:rStyle w:val="Hyperlink"/>
                <w:noProof/>
                <w:lang w:val="en-CA"/>
              </w:rPr>
              <w:t>Introduction</w:t>
            </w:r>
            <w:r w:rsidR="00687D01">
              <w:rPr>
                <w:noProof/>
                <w:webHidden/>
              </w:rPr>
              <w:tab/>
            </w:r>
            <w:r w:rsidR="00687D01">
              <w:rPr>
                <w:noProof/>
                <w:webHidden/>
              </w:rPr>
              <w:fldChar w:fldCharType="begin"/>
            </w:r>
            <w:r w:rsidR="00687D01">
              <w:rPr>
                <w:noProof/>
                <w:webHidden/>
              </w:rPr>
              <w:instrText xml:space="preserve"> PAGEREF _Toc152256969 \h </w:instrText>
            </w:r>
            <w:r w:rsidR="00687D01">
              <w:rPr>
                <w:noProof/>
                <w:webHidden/>
              </w:rPr>
            </w:r>
            <w:r w:rsidR="00687D01">
              <w:rPr>
                <w:noProof/>
                <w:webHidden/>
              </w:rPr>
              <w:fldChar w:fldCharType="separate"/>
            </w:r>
            <w:r w:rsidR="00687D01">
              <w:rPr>
                <w:noProof/>
                <w:webHidden/>
              </w:rPr>
              <w:t>3</w:t>
            </w:r>
            <w:r w:rsidR="00687D01">
              <w:rPr>
                <w:noProof/>
                <w:webHidden/>
              </w:rPr>
              <w:fldChar w:fldCharType="end"/>
            </w:r>
          </w:hyperlink>
        </w:p>
        <w:p w14:paraId="06F8AAEF" w14:textId="6F82401C" w:rsidR="00687D01" w:rsidRDefault="00FB65C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2256970" w:history="1">
            <w:r w:rsidR="00687D01" w:rsidRPr="00BB1473">
              <w:rPr>
                <w:rStyle w:val="Hyperlink"/>
                <w:noProof/>
              </w:rPr>
              <w:t>Body of the Report</w:t>
            </w:r>
            <w:r w:rsidR="00687D01">
              <w:rPr>
                <w:noProof/>
                <w:webHidden/>
              </w:rPr>
              <w:tab/>
            </w:r>
            <w:r w:rsidR="00687D01">
              <w:rPr>
                <w:noProof/>
                <w:webHidden/>
              </w:rPr>
              <w:fldChar w:fldCharType="begin"/>
            </w:r>
            <w:r w:rsidR="00687D01">
              <w:rPr>
                <w:noProof/>
                <w:webHidden/>
              </w:rPr>
              <w:instrText xml:space="preserve"> PAGEREF _Toc152256970 \h </w:instrText>
            </w:r>
            <w:r w:rsidR="00687D01">
              <w:rPr>
                <w:noProof/>
                <w:webHidden/>
              </w:rPr>
            </w:r>
            <w:r w:rsidR="00687D01">
              <w:rPr>
                <w:noProof/>
                <w:webHidden/>
              </w:rPr>
              <w:fldChar w:fldCharType="separate"/>
            </w:r>
            <w:r w:rsidR="00687D01">
              <w:rPr>
                <w:noProof/>
                <w:webHidden/>
              </w:rPr>
              <w:t>4</w:t>
            </w:r>
            <w:r w:rsidR="00687D01">
              <w:rPr>
                <w:noProof/>
                <w:webHidden/>
              </w:rPr>
              <w:fldChar w:fldCharType="end"/>
            </w:r>
          </w:hyperlink>
        </w:p>
        <w:p w14:paraId="0CC24674" w14:textId="076697E2" w:rsidR="00687D01" w:rsidRDefault="00FB65C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2256971" w:history="1">
            <w:r w:rsidR="00687D01" w:rsidRPr="00BB1473">
              <w:rPr>
                <w:rStyle w:val="Hyperlink"/>
                <w:noProof/>
                <w:lang w:val="en-CA"/>
              </w:rPr>
              <w:t>The Double Layer Coating</w:t>
            </w:r>
            <w:r w:rsidR="00687D01">
              <w:rPr>
                <w:noProof/>
                <w:webHidden/>
              </w:rPr>
              <w:tab/>
            </w:r>
            <w:r w:rsidR="00687D01">
              <w:rPr>
                <w:noProof/>
                <w:webHidden/>
              </w:rPr>
              <w:fldChar w:fldCharType="begin"/>
            </w:r>
            <w:r w:rsidR="00687D01">
              <w:rPr>
                <w:noProof/>
                <w:webHidden/>
              </w:rPr>
              <w:instrText xml:space="preserve"> PAGEREF _Toc152256971 \h </w:instrText>
            </w:r>
            <w:r w:rsidR="00687D01">
              <w:rPr>
                <w:noProof/>
                <w:webHidden/>
              </w:rPr>
            </w:r>
            <w:r w:rsidR="00687D01">
              <w:rPr>
                <w:noProof/>
                <w:webHidden/>
              </w:rPr>
              <w:fldChar w:fldCharType="separate"/>
            </w:r>
            <w:r w:rsidR="00687D01">
              <w:rPr>
                <w:noProof/>
                <w:webHidden/>
              </w:rPr>
              <w:t>4</w:t>
            </w:r>
            <w:r w:rsidR="00687D01">
              <w:rPr>
                <w:noProof/>
                <w:webHidden/>
              </w:rPr>
              <w:fldChar w:fldCharType="end"/>
            </w:r>
          </w:hyperlink>
        </w:p>
        <w:p w14:paraId="14158964" w14:textId="65AC5235" w:rsidR="00687D01" w:rsidRDefault="00FB65C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2256972" w:history="1">
            <w:r w:rsidR="00687D01" w:rsidRPr="00BB1473">
              <w:rPr>
                <w:rStyle w:val="Hyperlink"/>
                <w:noProof/>
                <w:lang w:val="en-CA"/>
              </w:rPr>
              <w:t>General Theory</w:t>
            </w:r>
            <w:r w:rsidR="00687D01">
              <w:rPr>
                <w:noProof/>
                <w:webHidden/>
              </w:rPr>
              <w:tab/>
            </w:r>
            <w:r w:rsidR="00687D01">
              <w:rPr>
                <w:noProof/>
                <w:webHidden/>
              </w:rPr>
              <w:fldChar w:fldCharType="begin"/>
            </w:r>
            <w:r w:rsidR="00687D01">
              <w:rPr>
                <w:noProof/>
                <w:webHidden/>
              </w:rPr>
              <w:instrText xml:space="preserve"> PAGEREF _Toc152256972 \h </w:instrText>
            </w:r>
            <w:r w:rsidR="00687D01">
              <w:rPr>
                <w:noProof/>
                <w:webHidden/>
              </w:rPr>
            </w:r>
            <w:r w:rsidR="00687D01">
              <w:rPr>
                <w:noProof/>
                <w:webHidden/>
              </w:rPr>
              <w:fldChar w:fldCharType="separate"/>
            </w:r>
            <w:r w:rsidR="00687D01">
              <w:rPr>
                <w:noProof/>
                <w:webHidden/>
              </w:rPr>
              <w:t>4</w:t>
            </w:r>
            <w:r w:rsidR="00687D01">
              <w:rPr>
                <w:noProof/>
                <w:webHidden/>
              </w:rPr>
              <w:fldChar w:fldCharType="end"/>
            </w:r>
          </w:hyperlink>
        </w:p>
        <w:p w14:paraId="19446C1D" w14:textId="3E01B54C" w:rsidR="00687D01" w:rsidRDefault="00FB65C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2256973" w:history="1">
            <w:r w:rsidR="00687D01" w:rsidRPr="00BB1473">
              <w:rPr>
                <w:rStyle w:val="Hyperlink"/>
                <w:noProof/>
                <w:lang w:val="en-CA"/>
              </w:rPr>
              <w:t>No Layer System</w:t>
            </w:r>
            <w:r w:rsidR="00687D01">
              <w:rPr>
                <w:noProof/>
                <w:webHidden/>
              </w:rPr>
              <w:tab/>
            </w:r>
            <w:r w:rsidR="00687D01">
              <w:rPr>
                <w:noProof/>
                <w:webHidden/>
              </w:rPr>
              <w:fldChar w:fldCharType="begin"/>
            </w:r>
            <w:r w:rsidR="00687D01">
              <w:rPr>
                <w:noProof/>
                <w:webHidden/>
              </w:rPr>
              <w:instrText xml:space="preserve"> PAGEREF _Toc152256973 \h </w:instrText>
            </w:r>
            <w:r w:rsidR="00687D01">
              <w:rPr>
                <w:noProof/>
                <w:webHidden/>
              </w:rPr>
            </w:r>
            <w:r w:rsidR="00687D01">
              <w:rPr>
                <w:noProof/>
                <w:webHidden/>
              </w:rPr>
              <w:fldChar w:fldCharType="separate"/>
            </w:r>
            <w:r w:rsidR="00687D01">
              <w:rPr>
                <w:noProof/>
                <w:webHidden/>
              </w:rPr>
              <w:t>4</w:t>
            </w:r>
            <w:r w:rsidR="00687D01">
              <w:rPr>
                <w:noProof/>
                <w:webHidden/>
              </w:rPr>
              <w:fldChar w:fldCharType="end"/>
            </w:r>
          </w:hyperlink>
        </w:p>
        <w:p w14:paraId="70F46382" w14:textId="0EB70203" w:rsidR="00687D01" w:rsidRDefault="00FB65C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2256974" w:history="1">
            <w:r w:rsidR="00687D01" w:rsidRPr="00BB1473">
              <w:rPr>
                <w:rStyle w:val="Hyperlink"/>
                <w:noProof/>
                <w:lang w:val="en-CA"/>
              </w:rPr>
              <w:t>Two Layer Coating</w:t>
            </w:r>
            <w:r w:rsidR="00687D01">
              <w:rPr>
                <w:noProof/>
                <w:webHidden/>
              </w:rPr>
              <w:tab/>
            </w:r>
            <w:r w:rsidR="00687D01">
              <w:rPr>
                <w:noProof/>
                <w:webHidden/>
              </w:rPr>
              <w:fldChar w:fldCharType="begin"/>
            </w:r>
            <w:r w:rsidR="00687D01">
              <w:rPr>
                <w:noProof/>
                <w:webHidden/>
              </w:rPr>
              <w:instrText xml:space="preserve"> PAGEREF _Toc152256974 \h </w:instrText>
            </w:r>
            <w:r w:rsidR="00687D01">
              <w:rPr>
                <w:noProof/>
                <w:webHidden/>
              </w:rPr>
            </w:r>
            <w:r w:rsidR="00687D01">
              <w:rPr>
                <w:noProof/>
                <w:webHidden/>
              </w:rPr>
              <w:fldChar w:fldCharType="separate"/>
            </w:r>
            <w:r w:rsidR="00687D01">
              <w:rPr>
                <w:noProof/>
                <w:webHidden/>
              </w:rPr>
              <w:t>5</w:t>
            </w:r>
            <w:r w:rsidR="00687D01">
              <w:rPr>
                <w:noProof/>
                <w:webHidden/>
              </w:rPr>
              <w:fldChar w:fldCharType="end"/>
            </w:r>
          </w:hyperlink>
        </w:p>
        <w:p w14:paraId="6A9A5D4C" w14:textId="3D5E73E4" w:rsidR="00687D01" w:rsidRDefault="00FB65C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2256975" w:history="1">
            <w:r w:rsidR="00687D01" w:rsidRPr="00BB1473">
              <w:rPr>
                <w:rStyle w:val="Hyperlink"/>
                <w:noProof/>
                <w:lang w:val="en-CA"/>
              </w:rPr>
              <w:t>Potential Optimization</w:t>
            </w:r>
            <w:r w:rsidR="00687D01">
              <w:rPr>
                <w:noProof/>
                <w:webHidden/>
              </w:rPr>
              <w:tab/>
            </w:r>
            <w:r w:rsidR="00687D01">
              <w:rPr>
                <w:noProof/>
                <w:webHidden/>
              </w:rPr>
              <w:fldChar w:fldCharType="begin"/>
            </w:r>
            <w:r w:rsidR="00687D01">
              <w:rPr>
                <w:noProof/>
                <w:webHidden/>
              </w:rPr>
              <w:instrText xml:space="preserve"> PAGEREF _Toc152256975 \h </w:instrText>
            </w:r>
            <w:r w:rsidR="00687D01">
              <w:rPr>
                <w:noProof/>
                <w:webHidden/>
              </w:rPr>
            </w:r>
            <w:r w:rsidR="00687D01">
              <w:rPr>
                <w:noProof/>
                <w:webHidden/>
              </w:rPr>
              <w:fldChar w:fldCharType="separate"/>
            </w:r>
            <w:r w:rsidR="00687D01">
              <w:rPr>
                <w:noProof/>
                <w:webHidden/>
              </w:rPr>
              <w:t>8</w:t>
            </w:r>
            <w:r w:rsidR="00687D01">
              <w:rPr>
                <w:noProof/>
                <w:webHidden/>
              </w:rPr>
              <w:fldChar w:fldCharType="end"/>
            </w:r>
          </w:hyperlink>
        </w:p>
        <w:p w14:paraId="3EFA1C2E" w14:textId="76C20917" w:rsidR="00687D01" w:rsidRDefault="00FB65C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2256976" w:history="1">
            <w:r w:rsidR="00687D01" w:rsidRPr="00BB1473">
              <w:rPr>
                <w:rStyle w:val="Hyperlink"/>
                <w:noProof/>
                <w:lang w:val="en-CA"/>
              </w:rPr>
              <w:t>The Triple Layer Coating</w:t>
            </w:r>
            <w:r w:rsidR="00687D01">
              <w:rPr>
                <w:noProof/>
                <w:webHidden/>
              </w:rPr>
              <w:tab/>
            </w:r>
            <w:r w:rsidR="00687D01">
              <w:rPr>
                <w:noProof/>
                <w:webHidden/>
              </w:rPr>
              <w:fldChar w:fldCharType="begin"/>
            </w:r>
            <w:r w:rsidR="00687D01">
              <w:rPr>
                <w:noProof/>
                <w:webHidden/>
              </w:rPr>
              <w:instrText xml:space="preserve"> PAGEREF _Toc152256976 \h </w:instrText>
            </w:r>
            <w:r w:rsidR="00687D01">
              <w:rPr>
                <w:noProof/>
                <w:webHidden/>
              </w:rPr>
            </w:r>
            <w:r w:rsidR="00687D01">
              <w:rPr>
                <w:noProof/>
                <w:webHidden/>
              </w:rPr>
              <w:fldChar w:fldCharType="separate"/>
            </w:r>
            <w:r w:rsidR="00687D01">
              <w:rPr>
                <w:noProof/>
                <w:webHidden/>
              </w:rPr>
              <w:t>8</w:t>
            </w:r>
            <w:r w:rsidR="00687D01">
              <w:rPr>
                <w:noProof/>
                <w:webHidden/>
              </w:rPr>
              <w:fldChar w:fldCharType="end"/>
            </w:r>
          </w:hyperlink>
        </w:p>
        <w:p w14:paraId="1C17D5F2" w14:textId="1CAE3C91" w:rsidR="00687D01" w:rsidRDefault="00FB65C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2256977" w:history="1">
            <w:r w:rsidR="00687D01" w:rsidRPr="00BB1473">
              <w:rPr>
                <w:rStyle w:val="Hyperlink"/>
                <w:noProof/>
                <w:lang w:val="en-CA"/>
              </w:rPr>
              <w:t>General Theory</w:t>
            </w:r>
            <w:r w:rsidR="00687D01">
              <w:rPr>
                <w:noProof/>
                <w:webHidden/>
              </w:rPr>
              <w:tab/>
            </w:r>
            <w:r w:rsidR="00687D01">
              <w:rPr>
                <w:noProof/>
                <w:webHidden/>
              </w:rPr>
              <w:fldChar w:fldCharType="begin"/>
            </w:r>
            <w:r w:rsidR="00687D01">
              <w:rPr>
                <w:noProof/>
                <w:webHidden/>
              </w:rPr>
              <w:instrText xml:space="preserve"> PAGEREF _Toc152256977 \h </w:instrText>
            </w:r>
            <w:r w:rsidR="00687D01">
              <w:rPr>
                <w:noProof/>
                <w:webHidden/>
              </w:rPr>
            </w:r>
            <w:r w:rsidR="00687D01">
              <w:rPr>
                <w:noProof/>
                <w:webHidden/>
              </w:rPr>
              <w:fldChar w:fldCharType="separate"/>
            </w:r>
            <w:r w:rsidR="00687D01">
              <w:rPr>
                <w:noProof/>
                <w:webHidden/>
              </w:rPr>
              <w:t>8</w:t>
            </w:r>
            <w:r w:rsidR="00687D01">
              <w:rPr>
                <w:noProof/>
                <w:webHidden/>
              </w:rPr>
              <w:fldChar w:fldCharType="end"/>
            </w:r>
          </w:hyperlink>
        </w:p>
        <w:p w14:paraId="59777875" w14:textId="7FA05FD8" w:rsidR="00687D01" w:rsidRDefault="00FB65C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2256978" w:history="1">
            <w:r w:rsidR="00687D01" w:rsidRPr="00BB1473">
              <w:rPr>
                <w:rStyle w:val="Hyperlink"/>
                <w:noProof/>
              </w:rPr>
              <w:t>Conclusion</w:t>
            </w:r>
            <w:r w:rsidR="00687D01">
              <w:rPr>
                <w:noProof/>
                <w:webHidden/>
              </w:rPr>
              <w:tab/>
            </w:r>
            <w:r w:rsidR="00687D01">
              <w:rPr>
                <w:noProof/>
                <w:webHidden/>
              </w:rPr>
              <w:fldChar w:fldCharType="begin"/>
            </w:r>
            <w:r w:rsidR="00687D01">
              <w:rPr>
                <w:noProof/>
                <w:webHidden/>
              </w:rPr>
              <w:instrText xml:space="preserve"> PAGEREF _Toc152256978 \h </w:instrText>
            </w:r>
            <w:r w:rsidR="00687D01">
              <w:rPr>
                <w:noProof/>
                <w:webHidden/>
              </w:rPr>
            </w:r>
            <w:r w:rsidR="00687D01">
              <w:rPr>
                <w:noProof/>
                <w:webHidden/>
              </w:rPr>
              <w:fldChar w:fldCharType="separate"/>
            </w:r>
            <w:r w:rsidR="00687D01">
              <w:rPr>
                <w:noProof/>
                <w:webHidden/>
              </w:rPr>
              <w:t>11</w:t>
            </w:r>
            <w:r w:rsidR="00687D01">
              <w:rPr>
                <w:noProof/>
                <w:webHidden/>
              </w:rPr>
              <w:fldChar w:fldCharType="end"/>
            </w:r>
          </w:hyperlink>
        </w:p>
        <w:p w14:paraId="2A858702" w14:textId="57550EA6" w:rsidR="00B67C38" w:rsidRDefault="00687D01">
          <w:r>
            <w:fldChar w:fldCharType="end"/>
          </w:r>
        </w:p>
      </w:sdtContent>
    </w:sdt>
    <w:p w14:paraId="19673E4D" w14:textId="77777777" w:rsidR="00482931" w:rsidRDefault="00482931" w:rsidP="002C72AA">
      <w:pPr>
        <w:jc w:val="center"/>
        <w:rPr>
          <w:lang w:val="en-CA"/>
        </w:rPr>
      </w:pPr>
    </w:p>
    <w:p w14:paraId="4E555540" w14:textId="3AB447F9" w:rsidR="00A46BF3" w:rsidRDefault="00A46BF3">
      <w:pPr>
        <w:spacing w:after="160" w:line="259" w:lineRule="auto"/>
        <w:jc w:val="left"/>
        <w:rPr>
          <w:lang w:val="en-CA"/>
        </w:rPr>
      </w:pPr>
      <w:r>
        <w:rPr>
          <w:lang w:val="en-CA"/>
        </w:rPr>
        <w:br w:type="page"/>
      </w:r>
    </w:p>
    <w:p w14:paraId="3139FF7D" w14:textId="7872E68F" w:rsidR="00A46BF3" w:rsidRDefault="00C9030C" w:rsidP="003230D6">
      <w:pPr>
        <w:pStyle w:val="Heading1"/>
      </w:pPr>
      <w:bookmarkStart w:id="0" w:name="_Toc152256967"/>
      <w:r>
        <w:lastRenderedPageBreak/>
        <w:t>Overview</w:t>
      </w:r>
      <w:bookmarkEnd w:id="0"/>
    </w:p>
    <w:p w14:paraId="5F17E5F0" w14:textId="77777777" w:rsidR="005066F6" w:rsidRDefault="005066F6" w:rsidP="005066F6">
      <w:pPr>
        <w:rPr>
          <w:lang w:val="en-CA"/>
        </w:rPr>
      </w:pPr>
    </w:p>
    <w:p w14:paraId="0FF09852" w14:textId="51179425" w:rsidR="00C9030C" w:rsidRDefault="00C9030C" w:rsidP="00445C4F">
      <w:pPr>
        <w:pStyle w:val="Subtitle"/>
        <w:rPr>
          <w:lang w:val="en-CA"/>
        </w:rPr>
      </w:pPr>
      <w:bookmarkStart w:id="1" w:name="_Toc152256968"/>
      <w:r>
        <w:rPr>
          <w:lang w:val="en-CA"/>
        </w:rPr>
        <w:t>Abstract</w:t>
      </w:r>
      <w:bookmarkEnd w:id="1"/>
    </w:p>
    <w:p w14:paraId="62C78313" w14:textId="12A40241" w:rsidR="005066F6" w:rsidRDefault="005066F6" w:rsidP="005066F6">
      <w:pPr>
        <w:rPr>
          <w:lang w:val="en-CA"/>
        </w:rPr>
      </w:pPr>
      <w:r>
        <w:rPr>
          <w:lang w:val="en-CA"/>
        </w:rPr>
        <w:t>This</w:t>
      </w:r>
      <w:r w:rsidR="002F7F09">
        <w:rPr>
          <w:lang w:val="en-CA"/>
        </w:rPr>
        <w:t xml:space="preserve"> report studies the design of an </w:t>
      </w:r>
      <w:r w:rsidR="009358BC">
        <w:rPr>
          <w:lang w:val="en-CA"/>
        </w:rPr>
        <w:t xml:space="preserve">anti-reflective coating for solar cells, which </w:t>
      </w:r>
      <w:r w:rsidR="00501A5B">
        <w:rPr>
          <w:lang w:val="en-CA"/>
        </w:rPr>
        <w:t>enhances</w:t>
      </w:r>
      <w:r w:rsidR="009358BC">
        <w:rPr>
          <w:lang w:val="en-CA"/>
        </w:rPr>
        <w:t xml:space="preserve"> the transmitted power to solar cells. By employing the Transfer Matrix Method</w:t>
      </w:r>
      <w:r w:rsidR="00343BF9">
        <w:rPr>
          <w:lang w:val="en-CA"/>
        </w:rPr>
        <w:t xml:space="preserve"> (TMM), this study </w:t>
      </w:r>
      <w:proofErr w:type="gramStart"/>
      <w:r w:rsidR="00343BF9">
        <w:rPr>
          <w:lang w:val="en-CA"/>
        </w:rPr>
        <w:t>looks into</w:t>
      </w:r>
      <w:proofErr w:type="gramEnd"/>
      <w:r w:rsidR="00343BF9">
        <w:rPr>
          <w:lang w:val="en-CA"/>
        </w:rPr>
        <w:t xml:space="preserve"> </w:t>
      </w:r>
      <w:r w:rsidR="00AE743D">
        <w:rPr>
          <w:lang w:val="en-CA"/>
        </w:rPr>
        <w:t xml:space="preserve">a double layer coating by outlining the theoretical basis for the system and computationally solving for </w:t>
      </w:r>
      <w:r w:rsidR="00F119BF">
        <w:rPr>
          <w:lang w:val="en-CA"/>
        </w:rPr>
        <w:t>optimal indices of refraction (IOR) choices to maximise the transmittivity</w:t>
      </w:r>
      <w:r w:rsidR="00E579DD">
        <w:rPr>
          <w:lang w:val="en-CA"/>
        </w:rPr>
        <w:t>. The main optimization strategy involves minimizing the reflectivity at a center wavelength</w:t>
      </w:r>
      <w:r w:rsidR="00626CD6">
        <w:rPr>
          <w:lang w:val="en-CA"/>
        </w:rPr>
        <w:t xml:space="preserve"> to</w:t>
      </w:r>
      <w:r w:rsidR="008840C3">
        <w:rPr>
          <w:lang w:val="en-CA"/>
        </w:rPr>
        <w:t xml:space="preserve"> increase the transmittivity</w:t>
      </w:r>
      <w:r w:rsidR="00626CD6">
        <w:rPr>
          <w:lang w:val="en-CA"/>
        </w:rPr>
        <w:t xml:space="preserve"> near that wavelength.</w:t>
      </w:r>
      <w:r w:rsidR="00967207">
        <w:rPr>
          <w:lang w:val="en-CA"/>
        </w:rPr>
        <w:t xml:space="preserve"> </w:t>
      </w:r>
      <w:r w:rsidR="003C6A44">
        <w:rPr>
          <w:lang w:val="en-CA"/>
        </w:rPr>
        <w:t xml:space="preserve">The design of a </w:t>
      </w:r>
      <w:r w:rsidR="001927C1">
        <w:rPr>
          <w:lang w:val="en-CA"/>
        </w:rPr>
        <w:t>3-layer</w:t>
      </w:r>
      <w:r w:rsidR="003C6A44">
        <w:rPr>
          <w:lang w:val="en-CA"/>
        </w:rPr>
        <w:t xml:space="preserve"> system will also be examined to show that the</w:t>
      </w:r>
      <w:r w:rsidR="00814D4D">
        <w:rPr>
          <w:lang w:val="en-CA"/>
        </w:rPr>
        <w:t xml:space="preserve"> underlying methodology used to design the 2 layers system is </w:t>
      </w:r>
      <w:r w:rsidR="00146CC3">
        <w:rPr>
          <w:lang w:val="en-CA"/>
        </w:rPr>
        <w:t>generalizable.</w:t>
      </w:r>
      <w:r w:rsidR="003C6A44">
        <w:rPr>
          <w:lang w:val="en-CA"/>
        </w:rPr>
        <w:t xml:space="preserve"> </w:t>
      </w:r>
      <w:r w:rsidR="001D17BC">
        <w:rPr>
          <w:lang w:val="en-CA"/>
        </w:rPr>
        <w:t xml:space="preserve"> </w:t>
      </w:r>
      <w:proofErr w:type="gramStart"/>
      <w:r w:rsidR="001D17BC">
        <w:rPr>
          <w:lang w:val="en-CA"/>
        </w:rPr>
        <w:t>All of</w:t>
      </w:r>
      <w:proofErr w:type="gramEnd"/>
      <w:r w:rsidR="001D17BC">
        <w:rPr>
          <w:lang w:val="en-CA"/>
        </w:rPr>
        <w:t xml:space="preserve"> the implemented code is found </w:t>
      </w:r>
      <w:hyperlink r:id="rId9" w:history="1">
        <w:r w:rsidR="001D17BC" w:rsidRPr="009B75FA">
          <w:rPr>
            <w:rStyle w:val="Hyperlink"/>
            <w:lang w:val="en-CA"/>
          </w:rPr>
          <w:t>here</w:t>
        </w:r>
      </w:hyperlink>
      <w:r w:rsidR="001D17BC">
        <w:rPr>
          <w:lang w:val="en-CA"/>
        </w:rPr>
        <w:t>.</w:t>
      </w:r>
    </w:p>
    <w:p w14:paraId="15EC6B01" w14:textId="06C44258" w:rsidR="004B1F99" w:rsidRPr="005066F6" w:rsidRDefault="004B1F99" w:rsidP="005066F6">
      <w:pPr>
        <w:rPr>
          <w:lang w:val="en-CA"/>
        </w:rPr>
      </w:pPr>
    </w:p>
    <w:p w14:paraId="373B7A6A" w14:textId="0336E9C6" w:rsidR="0022754A" w:rsidRPr="009D0288" w:rsidRDefault="0022754A" w:rsidP="00445C4F">
      <w:pPr>
        <w:pStyle w:val="Subtitle"/>
        <w:rPr>
          <w:lang w:val="en-CA"/>
        </w:rPr>
      </w:pPr>
      <w:bookmarkStart w:id="2" w:name="_Toc152256969"/>
      <w:r w:rsidRPr="009D0288">
        <w:rPr>
          <w:lang w:val="en-CA"/>
        </w:rPr>
        <w:t>Introduction</w:t>
      </w:r>
      <w:bookmarkEnd w:id="2"/>
    </w:p>
    <w:p w14:paraId="4CCFF52C" w14:textId="77777777" w:rsidR="005A0828" w:rsidRDefault="005A0828" w:rsidP="005A0828">
      <w:pPr>
        <w:rPr>
          <w:lang w:val="en-CA"/>
        </w:rPr>
      </w:pPr>
    </w:p>
    <w:p w14:paraId="2C10E795" w14:textId="05FA7C8A" w:rsidR="00B67588" w:rsidRDefault="00B67588" w:rsidP="005A0828">
      <w:pPr>
        <w:rPr>
          <w:lang w:val="en-CA"/>
        </w:rPr>
      </w:pPr>
      <w:r>
        <w:rPr>
          <w:lang w:val="en-CA"/>
        </w:rPr>
        <w:t xml:space="preserve">In recent years, global warming has become and increasingly worrying topic to </w:t>
      </w:r>
      <w:r w:rsidR="00E63422">
        <w:rPr>
          <w:lang w:val="en-CA"/>
        </w:rPr>
        <w:t>an</w:t>
      </w:r>
      <w:r>
        <w:rPr>
          <w:lang w:val="en-CA"/>
        </w:rPr>
        <w:t xml:space="preserve"> </w:t>
      </w:r>
      <w:r w:rsidR="00E63422">
        <w:rPr>
          <w:lang w:val="en-CA"/>
        </w:rPr>
        <w:t>ever-increasing</w:t>
      </w:r>
      <w:r>
        <w:rPr>
          <w:lang w:val="en-CA"/>
        </w:rPr>
        <w:t xml:space="preserve"> number of individuals. </w:t>
      </w:r>
      <w:r w:rsidR="00E63422">
        <w:rPr>
          <w:lang w:val="en-CA"/>
        </w:rPr>
        <w:t xml:space="preserve">As time progresses and no </w:t>
      </w:r>
      <w:r w:rsidR="009315FA">
        <w:rPr>
          <w:lang w:val="en-CA"/>
        </w:rPr>
        <w:t>drastic</w:t>
      </w:r>
      <w:r w:rsidR="00E63422">
        <w:rPr>
          <w:lang w:val="en-CA"/>
        </w:rPr>
        <w:t xml:space="preserve"> solutions to the</w:t>
      </w:r>
      <w:r w:rsidR="009315FA">
        <w:rPr>
          <w:lang w:val="en-CA"/>
        </w:rPr>
        <w:t xml:space="preserve"> global C</w:t>
      </w:r>
      <w:r w:rsidR="00437545">
        <w:rPr>
          <w:lang w:val="en-CA"/>
        </w:rPr>
        <w:t>O</w:t>
      </w:r>
      <w:r w:rsidR="00437545">
        <w:rPr>
          <w:vertAlign w:val="subscript"/>
          <w:lang w:val="en-CA"/>
        </w:rPr>
        <w:t>2</w:t>
      </w:r>
      <w:r w:rsidR="00437545">
        <w:rPr>
          <w:lang w:val="en-CA"/>
        </w:rPr>
        <w:t xml:space="preserve"> </w:t>
      </w:r>
      <w:r w:rsidR="00366266">
        <w:rPr>
          <w:lang w:val="en-CA"/>
        </w:rPr>
        <w:t xml:space="preserve">emission problem is found, </w:t>
      </w:r>
      <w:r w:rsidR="00EF6C87">
        <w:rPr>
          <w:lang w:val="en-CA"/>
        </w:rPr>
        <w:t xml:space="preserve">smaller, more concrete solutions are developed </w:t>
      </w:r>
      <w:r w:rsidR="008B2BED">
        <w:rPr>
          <w:lang w:val="en-CA"/>
        </w:rPr>
        <w:t>to</w:t>
      </w:r>
      <w:r w:rsidR="00EF6C87">
        <w:rPr>
          <w:lang w:val="en-CA"/>
        </w:rPr>
        <w:t xml:space="preserve"> slow down the progression of this </w:t>
      </w:r>
      <w:r w:rsidR="008B2BED">
        <w:rPr>
          <w:lang w:val="en-CA"/>
        </w:rPr>
        <w:t xml:space="preserve">crisis. </w:t>
      </w:r>
    </w:p>
    <w:p w14:paraId="3D3E4B68" w14:textId="24053B4C" w:rsidR="008B2BED" w:rsidRDefault="008B2BED" w:rsidP="005A0828">
      <w:pPr>
        <w:rPr>
          <w:lang w:val="en-CA"/>
        </w:rPr>
      </w:pPr>
      <w:r>
        <w:rPr>
          <w:lang w:val="en-CA"/>
        </w:rPr>
        <w:t xml:space="preserve">One </w:t>
      </w:r>
      <w:r w:rsidR="00F23DBA">
        <w:rPr>
          <w:lang w:val="en-CA"/>
        </w:rPr>
        <w:t xml:space="preserve">area of research </w:t>
      </w:r>
      <w:r w:rsidR="00014E9F">
        <w:rPr>
          <w:lang w:val="en-CA"/>
        </w:rPr>
        <w:t xml:space="preserve">that </w:t>
      </w:r>
      <w:r w:rsidR="005E3D1B">
        <w:rPr>
          <w:lang w:val="en-CA"/>
        </w:rPr>
        <w:t xml:space="preserve">is growing </w:t>
      </w:r>
      <w:r w:rsidR="00460173">
        <w:rPr>
          <w:lang w:val="en-CA"/>
        </w:rPr>
        <w:t xml:space="preserve">because of this is renewable energy sources. </w:t>
      </w:r>
      <w:r w:rsidR="008C7BAF">
        <w:rPr>
          <w:lang w:val="en-CA"/>
        </w:rPr>
        <w:t xml:space="preserve">Making more efficient and </w:t>
      </w:r>
      <w:r w:rsidR="001C4D0E">
        <w:rPr>
          <w:lang w:val="en-CA"/>
        </w:rPr>
        <w:t xml:space="preserve">less costly renewable energy sources could make them more attractive compared to </w:t>
      </w:r>
      <w:r w:rsidR="00E41DCE">
        <w:rPr>
          <w:lang w:val="en-CA"/>
        </w:rPr>
        <w:t xml:space="preserve">fossil fuels which are still the reasons </w:t>
      </w:r>
      <w:r w:rsidR="00764E60">
        <w:rPr>
          <w:lang w:val="en-CA"/>
        </w:rPr>
        <w:t xml:space="preserve">why the power sources have yet to reach widespread adoption. </w:t>
      </w:r>
    </w:p>
    <w:p w14:paraId="14B9768F" w14:textId="04012475" w:rsidR="007A2511" w:rsidRDefault="00B65ABF" w:rsidP="005A0828">
      <w:pPr>
        <w:rPr>
          <w:lang w:val="en-CA"/>
        </w:rPr>
      </w:pPr>
      <w:r>
        <w:rPr>
          <w:lang w:val="en-CA"/>
        </w:rPr>
        <w:t xml:space="preserve">Solar panels </w:t>
      </w:r>
      <w:proofErr w:type="gramStart"/>
      <w:r>
        <w:rPr>
          <w:lang w:val="en-CA"/>
        </w:rPr>
        <w:t>in particular are</w:t>
      </w:r>
      <w:r w:rsidR="005C7F78">
        <w:rPr>
          <w:lang w:val="en-CA"/>
        </w:rPr>
        <w:t>n’t</w:t>
      </w:r>
      <w:proofErr w:type="gramEnd"/>
      <w:r w:rsidR="005C7F78">
        <w:rPr>
          <w:lang w:val="en-CA"/>
        </w:rPr>
        <w:t xml:space="preserve"> seeing </w:t>
      </w:r>
      <w:r w:rsidR="00C65B2C">
        <w:rPr>
          <w:lang w:val="en-CA"/>
        </w:rPr>
        <w:t>much use despite the numerous benefits they offer</w:t>
      </w:r>
      <w:r w:rsidR="00211241">
        <w:rPr>
          <w:lang w:val="en-CA"/>
        </w:rPr>
        <w:t xml:space="preserve"> since their cost of installation and development do not justify </w:t>
      </w:r>
      <w:r w:rsidR="00842863">
        <w:rPr>
          <w:lang w:val="en-CA"/>
        </w:rPr>
        <w:t>their</w:t>
      </w:r>
      <w:r w:rsidR="00A54458">
        <w:rPr>
          <w:lang w:val="en-CA"/>
        </w:rPr>
        <w:t xml:space="preserve"> low</w:t>
      </w:r>
      <w:r w:rsidR="00842863">
        <w:rPr>
          <w:lang w:val="en-CA"/>
        </w:rPr>
        <w:t xml:space="preserve"> power output.</w:t>
      </w:r>
      <w:r w:rsidR="007A2511">
        <w:rPr>
          <w:lang w:val="en-CA"/>
        </w:rPr>
        <w:t xml:space="preserve"> </w:t>
      </w:r>
      <w:r w:rsidR="00984BBD">
        <w:rPr>
          <w:lang w:val="en-CA"/>
        </w:rPr>
        <w:t>Making a more efficient solar panel system could prove to be useful from both a financial</w:t>
      </w:r>
      <w:r w:rsidR="00CE184C">
        <w:rPr>
          <w:lang w:val="en-CA"/>
        </w:rPr>
        <w:t xml:space="preserve">, for economical </w:t>
      </w:r>
      <w:r w:rsidR="00602817">
        <w:rPr>
          <w:lang w:val="en-CA"/>
        </w:rPr>
        <w:t>profit, and</w:t>
      </w:r>
      <w:r w:rsidR="00343A89">
        <w:rPr>
          <w:lang w:val="en-CA"/>
        </w:rPr>
        <w:t xml:space="preserve"> an</w:t>
      </w:r>
      <w:r w:rsidR="008A513A">
        <w:rPr>
          <w:lang w:val="en-CA"/>
        </w:rPr>
        <w:t xml:space="preserve"> ecological standpoint. </w:t>
      </w:r>
    </w:p>
    <w:p w14:paraId="5A6215F4" w14:textId="63F21E44" w:rsidR="001D17BC" w:rsidRPr="005A0828" w:rsidRDefault="008A513A" w:rsidP="005A0828">
      <w:pPr>
        <w:rPr>
          <w:lang w:val="en-CA"/>
        </w:rPr>
      </w:pPr>
      <w:r>
        <w:rPr>
          <w:lang w:val="en-CA"/>
        </w:rPr>
        <w:t>This report</w:t>
      </w:r>
      <w:r w:rsidR="007A2511">
        <w:rPr>
          <w:lang w:val="en-CA"/>
        </w:rPr>
        <w:t xml:space="preserve"> analyses</w:t>
      </w:r>
      <w:r>
        <w:rPr>
          <w:lang w:val="en-CA"/>
        </w:rPr>
        <w:t xml:space="preserve"> the </w:t>
      </w:r>
      <w:r w:rsidR="007A2511">
        <w:rPr>
          <w:lang w:val="en-CA"/>
        </w:rPr>
        <w:t>potential design of a</w:t>
      </w:r>
      <w:r w:rsidR="000E74E7">
        <w:rPr>
          <w:lang w:val="en-CA"/>
        </w:rPr>
        <w:t xml:space="preserve"> solar power cell coating capable of decreasing the </w:t>
      </w:r>
      <w:r w:rsidR="00915DC3">
        <w:rPr>
          <w:lang w:val="en-CA"/>
        </w:rPr>
        <w:t xml:space="preserve">total system reflectance, which would </w:t>
      </w:r>
      <w:r w:rsidR="00902F6D">
        <w:rPr>
          <w:lang w:val="en-CA"/>
        </w:rPr>
        <w:t xml:space="preserve">increase the total power that a single meter squared </w:t>
      </w:r>
      <w:r w:rsidR="00F06EF4">
        <w:rPr>
          <w:lang w:val="en-CA"/>
        </w:rPr>
        <w:t>(</w:t>
      </w:r>
      <w:r w:rsidR="00902F6D">
        <w:rPr>
          <w:lang w:val="en-CA"/>
        </w:rPr>
        <w:t>m</w:t>
      </w:r>
      <w:r w:rsidR="00902F6D">
        <w:rPr>
          <w:vertAlign w:val="superscript"/>
          <w:lang w:val="en-CA"/>
        </w:rPr>
        <w:t>2</w:t>
      </w:r>
      <w:r w:rsidR="00F06EF4">
        <w:rPr>
          <w:lang w:val="en-CA"/>
        </w:rPr>
        <w:t xml:space="preserve">) </w:t>
      </w:r>
      <w:r w:rsidR="00902F6D">
        <w:rPr>
          <w:lang w:val="en-CA"/>
        </w:rPr>
        <w:t xml:space="preserve">of </w:t>
      </w:r>
      <w:r w:rsidR="00DB2014">
        <w:rPr>
          <w:lang w:val="en-CA"/>
        </w:rPr>
        <w:t xml:space="preserve">solar cell material. </w:t>
      </w:r>
      <w:r w:rsidR="00497578">
        <w:rPr>
          <w:lang w:val="en-CA"/>
        </w:rPr>
        <w:t xml:space="preserve">This system will be </w:t>
      </w:r>
      <w:r w:rsidR="005601B3">
        <w:rPr>
          <w:lang w:val="en-CA"/>
        </w:rPr>
        <w:t xml:space="preserve">assessed using the Transfer Matrix Method (TMM) which allows to predict the output reflectivity, transmittivity and transmitted power of a layer </w:t>
      </w:r>
      <w:r w:rsidR="004430C3">
        <w:rPr>
          <w:lang w:val="en-CA"/>
        </w:rPr>
        <w:t>system computationally.</w:t>
      </w:r>
      <w:r w:rsidR="00602817">
        <w:rPr>
          <w:lang w:val="en-CA"/>
        </w:rPr>
        <w:t xml:space="preserve">  </w:t>
      </w:r>
      <w:r w:rsidR="00844213">
        <w:rPr>
          <w:lang w:val="en-CA"/>
        </w:rPr>
        <w:t xml:space="preserve"> </w:t>
      </w:r>
    </w:p>
    <w:p w14:paraId="58B3F186" w14:textId="55D1FF0F" w:rsidR="003230D6" w:rsidRDefault="004D64D2" w:rsidP="003230D6">
      <w:pPr>
        <w:pStyle w:val="Heading1"/>
      </w:pPr>
      <w:bookmarkStart w:id="3" w:name="_Toc152256970"/>
      <w:r>
        <w:lastRenderedPageBreak/>
        <w:t>Body of the Report</w:t>
      </w:r>
      <w:bookmarkEnd w:id="3"/>
    </w:p>
    <w:p w14:paraId="0323B896" w14:textId="77777777" w:rsidR="005A0828" w:rsidRDefault="005A0828" w:rsidP="00E812EC">
      <w:pPr>
        <w:pStyle w:val="Subtitle"/>
        <w:rPr>
          <w:lang w:val="en-CA"/>
        </w:rPr>
      </w:pPr>
    </w:p>
    <w:p w14:paraId="7EF7A938" w14:textId="46609AE9" w:rsidR="003230D6" w:rsidRDefault="00E812EC" w:rsidP="00E812EC">
      <w:pPr>
        <w:pStyle w:val="Subtitle"/>
        <w:rPr>
          <w:lang w:val="en-CA"/>
        </w:rPr>
      </w:pPr>
      <w:bookmarkStart w:id="4" w:name="_Toc152256971"/>
      <w:r>
        <w:rPr>
          <w:lang w:val="en-CA"/>
        </w:rPr>
        <w:t>The Double Layer Coating</w:t>
      </w:r>
      <w:bookmarkEnd w:id="4"/>
    </w:p>
    <w:p w14:paraId="1CA80E70" w14:textId="7A6AE824" w:rsidR="00E33F1C" w:rsidRPr="00E33F1C" w:rsidRDefault="00B67C38" w:rsidP="00B67C38">
      <w:pPr>
        <w:pStyle w:val="Heading2"/>
        <w:rPr>
          <w:lang w:val="en-CA"/>
        </w:rPr>
      </w:pPr>
      <w:bookmarkStart w:id="5" w:name="_Toc152256972"/>
      <w:r>
        <w:rPr>
          <w:lang w:val="en-CA"/>
        </w:rPr>
        <w:t>General Theory</w:t>
      </w:r>
      <w:bookmarkEnd w:id="5"/>
    </w:p>
    <w:p w14:paraId="69154A4F" w14:textId="575B4D12" w:rsidR="00E812EC" w:rsidRDefault="00080958" w:rsidP="00E812EC">
      <w:pPr>
        <w:rPr>
          <w:lang w:val="en-CA"/>
        </w:rPr>
      </w:pPr>
      <w:r>
        <w:rPr>
          <w:lang w:val="en-CA"/>
        </w:rPr>
        <w:t xml:space="preserve">The Double Layer </w:t>
      </w:r>
      <w:r w:rsidR="00274615">
        <w:rPr>
          <w:lang w:val="en-CA"/>
        </w:rPr>
        <w:t>Anti-Reflective coating was designed to behave like a set</w:t>
      </w:r>
      <w:r w:rsidR="00F4384A">
        <w:rPr>
          <w:lang w:val="en-CA"/>
        </w:rPr>
        <w:t xml:space="preserve"> of 4 </w:t>
      </w:r>
      <w:r w:rsidR="000833AA">
        <w:rPr>
          <w:lang w:val="en-CA"/>
        </w:rPr>
        <w:t>different materials, each having its own index of refraction</w:t>
      </w:r>
      <w:r w:rsidR="007F25F4">
        <w:rPr>
          <w:lang w:val="en-CA"/>
        </w:rPr>
        <w:t xml:space="preserve"> (</w:t>
      </w:r>
      <w:r w:rsidR="003314B5">
        <w:rPr>
          <w:lang w:val="en-CA"/>
        </w:rPr>
        <w:t>η</w:t>
      </w:r>
      <w:r w:rsidR="007F25F4">
        <w:rPr>
          <w:vertAlign w:val="subscript"/>
          <w:lang w:val="en-CA"/>
        </w:rPr>
        <w:t>0</w:t>
      </w:r>
      <w:r w:rsidR="007F25F4">
        <w:rPr>
          <w:lang w:val="en-CA"/>
        </w:rPr>
        <w:t xml:space="preserve">, </w:t>
      </w:r>
      <w:proofErr w:type="spellStart"/>
      <w:r w:rsidR="003314B5" w:rsidRPr="003314B5">
        <w:rPr>
          <w:lang w:val="en-CA"/>
        </w:rPr>
        <w:t>η</w:t>
      </w:r>
      <w:r w:rsidR="007F25F4">
        <w:rPr>
          <w:vertAlign w:val="subscript"/>
          <w:lang w:val="en-CA"/>
        </w:rPr>
        <w:t>1</w:t>
      </w:r>
      <w:proofErr w:type="spellEnd"/>
      <w:r w:rsidR="007F25F4">
        <w:rPr>
          <w:lang w:val="en-CA"/>
        </w:rPr>
        <w:t xml:space="preserve">, </w:t>
      </w:r>
      <w:proofErr w:type="spellStart"/>
      <w:r w:rsidR="003314B5" w:rsidRPr="003314B5">
        <w:rPr>
          <w:lang w:val="en-CA"/>
        </w:rPr>
        <w:t>η</w:t>
      </w:r>
      <w:r w:rsidR="007F25F4">
        <w:rPr>
          <w:vertAlign w:val="subscript"/>
          <w:lang w:val="en-CA"/>
        </w:rPr>
        <w:t>2</w:t>
      </w:r>
      <w:proofErr w:type="spellEnd"/>
      <w:r w:rsidR="007F25F4">
        <w:rPr>
          <w:lang w:val="en-CA"/>
        </w:rPr>
        <w:t xml:space="preserve"> </w:t>
      </w:r>
      <w:r w:rsidR="00CE0D3D">
        <w:rPr>
          <w:lang w:val="en-CA"/>
        </w:rPr>
        <w:t xml:space="preserve">and </w:t>
      </w:r>
      <w:proofErr w:type="spellStart"/>
      <w:r w:rsidR="00CE0D3D">
        <w:rPr>
          <w:lang w:val="en-CA"/>
        </w:rPr>
        <w:t>η</w:t>
      </w:r>
      <w:r w:rsidR="007F25F4">
        <w:rPr>
          <w:vertAlign w:val="subscript"/>
          <w:lang w:val="en-CA"/>
        </w:rPr>
        <w:t>cell</w:t>
      </w:r>
      <w:proofErr w:type="spellEnd"/>
      <w:r w:rsidR="007F25F4">
        <w:rPr>
          <w:lang w:val="en-CA"/>
        </w:rPr>
        <w:t>)</w:t>
      </w:r>
      <w:r w:rsidR="000833AA">
        <w:rPr>
          <w:lang w:val="en-CA"/>
        </w:rPr>
        <w:t>. The incident waves from one layer will propagate through the medium</w:t>
      </w:r>
      <w:r w:rsidR="009D14A9">
        <w:rPr>
          <w:lang w:val="en-CA"/>
        </w:rPr>
        <w:t xml:space="preserve"> where part of this wave will be reflected at the </w:t>
      </w:r>
      <w:r w:rsidR="007844DD">
        <w:rPr>
          <w:lang w:val="en-CA"/>
        </w:rPr>
        <w:t>boundary,</w:t>
      </w:r>
      <w:r w:rsidR="009D14A9">
        <w:rPr>
          <w:lang w:val="en-CA"/>
        </w:rPr>
        <w:t xml:space="preserve"> and some will transmit to the other layer.</w:t>
      </w:r>
      <w:r w:rsidR="00213408">
        <w:rPr>
          <w:lang w:val="en-CA"/>
        </w:rPr>
        <w:t xml:space="preserve"> </w:t>
      </w:r>
      <w:r w:rsidR="00F86064">
        <w:rPr>
          <w:lang w:val="en-CA"/>
        </w:rPr>
        <w:t xml:space="preserve">This should theoretically increase the amount of power that will be absorbed by the last medium as part of the reflected waves </w:t>
      </w:r>
      <w:r w:rsidR="009B19CA">
        <w:rPr>
          <w:lang w:val="en-CA"/>
        </w:rPr>
        <w:t xml:space="preserve">from layers 1 and 2 will </w:t>
      </w:r>
      <w:r w:rsidR="00726FEC">
        <w:rPr>
          <w:lang w:val="en-CA"/>
        </w:rPr>
        <w:t>reflect</w:t>
      </w:r>
      <w:r w:rsidR="009B19CA">
        <w:rPr>
          <w:lang w:val="en-CA"/>
        </w:rPr>
        <w:t xml:space="preserve"> to a previous boundary and be absorbed at a future time.</w:t>
      </w:r>
    </w:p>
    <w:p w14:paraId="08B1E433" w14:textId="77777777" w:rsidR="00A4137E" w:rsidRDefault="00B518BF" w:rsidP="00A4137E">
      <w:pPr>
        <w:keepNext/>
        <w:jc w:val="center"/>
      </w:pPr>
      <w:r w:rsidRPr="00B518BF">
        <w:rPr>
          <w:noProof/>
        </w:rPr>
        <w:drawing>
          <wp:inline distT="0" distB="0" distL="0" distR="0" wp14:anchorId="7B327116" wp14:editId="6FE623D2">
            <wp:extent cx="4315968" cy="3187724"/>
            <wp:effectExtent l="0" t="0" r="0" b="0"/>
            <wp:docPr id="481824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559" cy="319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C848" w14:textId="143998D7" w:rsidR="00213408" w:rsidRDefault="00A4137E" w:rsidP="00A4137E">
      <w:pPr>
        <w:pStyle w:val="Caption"/>
        <w:jc w:val="center"/>
        <w:rPr>
          <w:lang w:val="en-CA"/>
        </w:rPr>
      </w:pPr>
      <w:r w:rsidRPr="005C2F00">
        <w:rPr>
          <w:lang w:val="en-CA"/>
        </w:rPr>
        <w:t xml:space="preserve">Figure </w:t>
      </w:r>
      <w:r>
        <w:fldChar w:fldCharType="begin"/>
      </w:r>
      <w:r w:rsidRPr="005C2F00">
        <w:rPr>
          <w:lang w:val="en-CA"/>
        </w:rPr>
        <w:instrText xml:space="preserve"> SEQ Figure \* ARABIC </w:instrText>
      </w:r>
      <w:r>
        <w:fldChar w:fldCharType="separate"/>
      </w:r>
      <w:r w:rsidR="00ED3342" w:rsidRPr="005C2F00">
        <w:rPr>
          <w:noProof/>
          <w:lang w:val="en-CA"/>
        </w:rPr>
        <w:t>1</w:t>
      </w:r>
      <w:r>
        <w:fldChar w:fldCharType="end"/>
      </w:r>
      <w:r w:rsidRPr="005C2F00">
        <w:rPr>
          <w:lang w:val="en-CA"/>
        </w:rPr>
        <w:t>: Diagram for the Double Layer Coating System</w:t>
      </w:r>
    </w:p>
    <w:p w14:paraId="019FB1B4" w14:textId="7739CEBC" w:rsidR="009A12A1" w:rsidRDefault="007D3581" w:rsidP="009A12A1">
      <w:pPr>
        <w:pStyle w:val="Heading2"/>
        <w:rPr>
          <w:lang w:val="en-CA"/>
        </w:rPr>
      </w:pPr>
      <w:bookmarkStart w:id="6" w:name="_Toc152256973"/>
      <w:r>
        <w:rPr>
          <w:lang w:val="en-CA"/>
        </w:rPr>
        <w:t>No Layer System</w:t>
      </w:r>
      <w:bookmarkEnd w:id="6"/>
    </w:p>
    <w:p w14:paraId="00F01EA9" w14:textId="6348F9B0" w:rsidR="00A1311F" w:rsidRDefault="00A1311F" w:rsidP="00A1311F">
      <w:pPr>
        <w:rPr>
          <w:lang w:val="en-CA"/>
        </w:rPr>
      </w:pPr>
      <w:r>
        <w:rPr>
          <w:lang w:val="en-CA"/>
        </w:rPr>
        <w:t>For a system with no anti-reflective layers, the</w:t>
      </w:r>
      <w:r w:rsidR="00D22374">
        <w:rPr>
          <w:lang w:val="en-CA"/>
        </w:rPr>
        <w:t xml:space="preserve"> system can be simplified into a single boundary between 2 mediums (in this case</w:t>
      </w:r>
      <w:r w:rsidR="00B37865">
        <w:rPr>
          <w:lang w:val="en-CA"/>
        </w:rPr>
        <w:t>,</w:t>
      </w:r>
      <w:r w:rsidR="00D22374">
        <w:rPr>
          <w:lang w:val="en-CA"/>
        </w:rPr>
        <w:t xml:space="preserve"> Air and Silicon).</w:t>
      </w:r>
    </w:p>
    <w:p w14:paraId="4E71B9F8" w14:textId="77777777" w:rsidR="00A4137E" w:rsidRDefault="00DB0B9C" w:rsidP="00A4137E">
      <w:pPr>
        <w:keepNext/>
        <w:jc w:val="center"/>
      </w:pPr>
      <w:r w:rsidRPr="00DB0B9C">
        <w:rPr>
          <w:noProof/>
        </w:rPr>
        <w:lastRenderedPageBreak/>
        <w:drawing>
          <wp:inline distT="0" distB="0" distL="0" distR="0" wp14:anchorId="52E8AC53" wp14:editId="462B019E">
            <wp:extent cx="2685059" cy="2614829"/>
            <wp:effectExtent l="0" t="0" r="0" b="0"/>
            <wp:docPr id="398590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886" cy="263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E121" w14:textId="5A1C6945" w:rsidR="00B37865" w:rsidRDefault="00A4137E" w:rsidP="00A4137E">
      <w:pPr>
        <w:pStyle w:val="Caption"/>
        <w:jc w:val="center"/>
        <w:rPr>
          <w:lang w:val="en-CA"/>
        </w:rPr>
      </w:pPr>
      <w:r w:rsidRPr="005C2F00">
        <w:rPr>
          <w:lang w:val="en-CA"/>
        </w:rPr>
        <w:t xml:space="preserve">Figure </w:t>
      </w:r>
      <w:r>
        <w:fldChar w:fldCharType="begin"/>
      </w:r>
      <w:r w:rsidRPr="005C2F00">
        <w:rPr>
          <w:lang w:val="en-CA"/>
        </w:rPr>
        <w:instrText xml:space="preserve"> SEQ Figure \* ARABIC </w:instrText>
      </w:r>
      <w:r>
        <w:fldChar w:fldCharType="separate"/>
      </w:r>
      <w:r w:rsidR="00ED3342" w:rsidRPr="005C2F00">
        <w:rPr>
          <w:noProof/>
          <w:lang w:val="en-CA"/>
        </w:rPr>
        <w:t>2</w:t>
      </w:r>
      <w:r>
        <w:fldChar w:fldCharType="end"/>
      </w:r>
      <w:r w:rsidRPr="005C2F00">
        <w:rPr>
          <w:lang w:val="en-CA"/>
        </w:rPr>
        <w:t>: Diagram for the no Layer setup</w:t>
      </w:r>
    </w:p>
    <w:p w14:paraId="54FC202F" w14:textId="67F05C69" w:rsidR="00C145BF" w:rsidRDefault="0094291D" w:rsidP="00C145BF">
      <w:pPr>
        <w:jc w:val="left"/>
        <w:rPr>
          <w:lang w:val="en-CA"/>
        </w:rPr>
      </w:pPr>
      <w:r>
        <w:rPr>
          <w:lang w:val="en-CA"/>
        </w:rPr>
        <w:t xml:space="preserve">The reflectance of a system like this </w:t>
      </w:r>
      <w:r w:rsidR="00F8345C">
        <w:rPr>
          <w:lang w:val="en-CA"/>
        </w:rPr>
        <w:t>is simply:</w:t>
      </w:r>
    </w:p>
    <w:p w14:paraId="66D56C87" w14:textId="4B8F666B" w:rsidR="00F8345C" w:rsidRPr="006B186D" w:rsidRDefault="00F72238" w:rsidP="00C145BF">
      <w:pPr>
        <w:jc w:val="left"/>
        <w:rPr>
          <w:rFonts w:eastAsiaTheme="minorEastAsia"/>
          <w:lang w:val="en-CA"/>
        </w:rPr>
      </w:pPr>
      <m:oMathPara>
        <m:oMath>
          <m:r>
            <w:rPr>
              <w:lang w:val="en-CA"/>
            </w:rPr>
            <m:t xml:space="preserve">R=  </m:t>
          </m:r>
          <m:sSup>
            <m:sSupPr>
              <m:ctrlPr>
                <w:rPr>
                  <w:i/>
                  <w:lang w:val="en-CA"/>
                </w:rPr>
              </m:ctrlPr>
            </m:sSupPr>
            <m:e>
              <m:r>
                <m:rPr>
                  <m:sty m:val="p"/>
                </m:rPr>
                <w:rPr>
                  <w:lang w:val="en-CA"/>
                </w:rPr>
                <m:t>Γ</m:t>
              </m:r>
            </m:e>
            <m:sup>
              <m:r>
                <w:rPr>
                  <w:lang w:val="en-CA"/>
                </w:rPr>
                <m:t>2</m:t>
              </m:r>
            </m:sup>
          </m:sSup>
          <m:r>
            <w:rPr>
              <w:lang w:val="en-CA"/>
            </w:rPr>
            <m:t xml:space="preserve">= </m:t>
          </m:r>
          <m:sSup>
            <m:sSupPr>
              <m:ctrlPr>
                <w:rPr>
                  <w:i/>
                  <w:lang w:val="en-CA"/>
                </w:rPr>
              </m:ctrlPr>
            </m:sSupPr>
            <m:e>
              <m:d>
                <m:dPr>
                  <m:ctrlPr>
                    <w:rPr>
                      <w:i/>
                      <w:lang w:val="en-CA"/>
                    </w:rPr>
                  </m:ctrlPr>
                </m:dPr>
                <m:e>
                  <m:f>
                    <m:fPr>
                      <m:ctrlPr>
                        <w:rPr>
                          <w:i/>
                          <w:lang w:val="en-CA"/>
                        </w:rPr>
                      </m:ctrlPr>
                    </m:fPr>
                    <m:num>
                      <w:bookmarkStart w:id="7" w:name="_Hlk150789680"/>
                      <m:sSub>
                        <m:sSubPr>
                          <m:ctrlPr>
                            <w:rPr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lang w:val="en-CA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lang w:val="en-CA"/>
                            </w:rPr>
                            <m:t>2</m:t>
                          </m:r>
                        </m:sub>
                      </m:sSub>
                      <w:bookmarkEnd w:id="7"/>
                      <m:r>
                        <w:rPr>
                          <w:lang w:val="en-CA"/>
                        </w:rPr>
                        <m:t>-</m:t>
                      </m:r>
                      <m:sSub>
                        <m:sSubPr>
                          <m:ctrlPr>
                            <w:rPr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lang w:val="en-CA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lang w:val="en-CA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lang w:val="en-CA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lang w:val="en-CA"/>
                            </w:rPr>
                            <m:t>2</m:t>
                          </m:r>
                        </m:sub>
                      </m:sSub>
                      <m:r>
                        <w:rPr>
                          <w:lang w:val="en-CA"/>
                        </w:rPr>
                        <m:t>+</m:t>
                      </m:r>
                      <m:sSub>
                        <m:sSubPr>
                          <m:ctrlPr>
                            <w:rPr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w:rPr>
                              <w:lang w:val="en-CA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lang w:val="en-CA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lang w:val="en-CA"/>
                </w:rPr>
                <m:t>2</m:t>
              </m:r>
            </m:sup>
          </m:sSup>
        </m:oMath>
      </m:oMathPara>
    </w:p>
    <w:p w14:paraId="31234186" w14:textId="4AD1F3A0" w:rsidR="006B186D" w:rsidRDefault="001A15B8" w:rsidP="00C145BF">
      <w:pPr>
        <w:jc w:val="left"/>
        <w:rPr>
          <w:lang w:val="en-CA"/>
        </w:rPr>
      </w:pPr>
      <w:r>
        <w:rPr>
          <w:lang w:val="en-CA"/>
        </w:rPr>
        <w:t xml:space="preserve">For </w:t>
      </w:r>
      <w:r w:rsidR="00E01020">
        <w:rPr>
          <w:lang w:val="en-CA"/>
        </w:rPr>
        <w:t>the case of air and silicon</w:t>
      </w:r>
      <w:r w:rsidR="00244DBD">
        <w:rPr>
          <w:lang w:val="en-CA"/>
        </w:rPr>
        <w:t>:</w:t>
      </w:r>
    </w:p>
    <w:p w14:paraId="304C3363" w14:textId="70BAF143" w:rsidR="00E01020" w:rsidRPr="001F4577" w:rsidRDefault="00E01020" w:rsidP="00E01020">
      <w:pPr>
        <w:jc w:val="left"/>
        <w:rPr>
          <w:rFonts w:eastAsiaTheme="minorEastAsia"/>
          <w:lang w:val="en-CA"/>
        </w:rPr>
      </w:pPr>
      <m:oMathPara>
        <m:oMath>
          <m:r>
            <w:rPr>
              <w:lang w:val="en-CA"/>
            </w:rPr>
            <m:t xml:space="preserve">R=  </m:t>
          </m:r>
          <m:sSup>
            <m:sSupPr>
              <m:ctrlPr>
                <w:rPr>
                  <w:i/>
                  <w:lang w:val="en-CA"/>
                </w:rPr>
              </m:ctrlPr>
            </m:sSupPr>
            <m:e>
              <m:d>
                <m:dPr>
                  <m:ctrlPr>
                    <w:rPr>
                      <w:i/>
                      <w:lang w:val="en-CA"/>
                    </w:rPr>
                  </m:ctrlPr>
                </m:dPr>
                <m:e>
                  <m:f>
                    <m:fPr>
                      <m:ctrlPr>
                        <w:rPr>
                          <w:i/>
                          <w:lang w:val="en-CA"/>
                        </w:rPr>
                      </m:ctrlPr>
                    </m:fPr>
                    <m:num>
                      <m:r>
                        <w:rPr>
                          <w:lang w:val="en-CA"/>
                        </w:rPr>
                        <m:t>3.5-1</m:t>
                      </m:r>
                    </m:num>
                    <m:den>
                      <m:r>
                        <w:rPr>
                          <w:lang w:val="en-CA"/>
                        </w:rPr>
                        <m:t>3.5+1</m:t>
                      </m:r>
                    </m:den>
                  </m:f>
                </m:e>
              </m:d>
            </m:e>
            <m:sup>
              <m:r>
                <w:rPr>
                  <w:lang w:val="en-CA"/>
                </w:rPr>
                <m:t>2</m:t>
              </m:r>
            </m:sup>
          </m:sSup>
          <m:r>
            <w:rPr>
              <w:lang w:val="en-CA"/>
            </w:rPr>
            <m:t>=31%</m:t>
          </m:r>
        </m:oMath>
      </m:oMathPara>
    </w:p>
    <w:p w14:paraId="003F548B" w14:textId="3D5040C7" w:rsidR="001F4577" w:rsidRDefault="001F4577" w:rsidP="00E01020">
      <w:pPr>
        <w:jc w:val="left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The total power </w:t>
      </w:r>
      <w:r w:rsidR="00244DBD">
        <w:rPr>
          <w:rFonts w:eastAsiaTheme="minorEastAsia"/>
          <w:lang w:val="en-CA"/>
        </w:rPr>
        <w:t>absorbed by the system would then be:</w:t>
      </w:r>
    </w:p>
    <w:p w14:paraId="7ADB6AA2" w14:textId="1297C977" w:rsidR="00244DBD" w:rsidRPr="00AA1BCD" w:rsidRDefault="00244DBD" w:rsidP="00E01020">
      <w:pPr>
        <w:jc w:val="left"/>
        <w:rPr>
          <w:rFonts w:eastAsiaTheme="minorEastAsia"/>
          <w:lang w:val="en-CA"/>
        </w:rPr>
      </w:pPr>
      <m:oMathPara>
        <m:oMath>
          <m:r>
            <w:rPr>
              <w:rFonts w:eastAsiaTheme="minorEastAsia"/>
              <w:lang w:val="en-CA"/>
            </w:rPr>
            <m:t xml:space="preserve">P= </m:t>
          </m:r>
          <m:nary>
            <m:naryPr>
              <m:limLoc m:val="subSup"/>
              <m:ctrlPr>
                <w:rPr>
                  <w:rFonts w:eastAsiaTheme="minorEastAsia"/>
                  <w:i/>
                  <w:lang w:val="en-CA"/>
                </w:rPr>
              </m:ctrlPr>
            </m:naryPr>
            <m:sub>
              <m:sSub>
                <m:sSubPr>
                  <m:ctrlPr>
                    <w:rPr>
                      <w:rFonts w:eastAsiaTheme="minorEastAsia"/>
                      <w:i/>
                      <w:lang w:val="en-CA"/>
                    </w:rPr>
                  </m:ctrlPr>
                </m:sSubPr>
                <m:e>
                  <m:r>
                    <w:rPr>
                      <w:rFonts w:eastAsiaTheme="minorEastAsia"/>
                      <w:lang w:val="en-CA"/>
                    </w:rPr>
                    <m:t>λ</m:t>
                  </m:r>
                </m:e>
                <m:sub>
                  <m:r>
                    <w:rPr>
                      <w:rFonts w:eastAsiaTheme="minorEastAsia"/>
                      <w:lang w:val="en-CA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eastAsiaTheme="minorEastAsia"/>
                      <w:i/>
                      <w:lang w:val="en-CA"/>
                    </w:rPr>
                  </m:ctrlPr>
                </m:sSubPr>
                <m:e>
                  <m:r>
                    <w:rPr>
                      <w:rFonts w:eastAsiaTheme="minorEastAsia"/>
                      <w:lang w:val="en-CA"/>
                    </w:rPr>
                    <m:t>λ</m:t>
                  </m:r>
                </m:e>
                <m:sub>
                  <m:r>
                    <w:rPr>
                      <w:rFonts w:eastAsiaTheme="minorEastAsia"/>
                      <w:lang w:val="en-CA"/>
                    </w:rPr>
                    <m:t>2</m:t>
                  </m:r>
                </m:sub>
              </m:sSub>
            </m:sup>
            <m:e>
              <m:r>
                <w:rPr>
                  <w:rFonts w:eastAsiaTheme="minorEastAsia"/>
                  <w:lang w:val="en-CA"/>
                </w:rPr>
                <m:t>T</m:t>
              </m:r>
              <m:d>
                <m:dPr>
                  <m:ctrlPr>
                    <w:rPr>
                      <w:rFonts w:eastAsiaTheme="minorEastAsia"/>
                      <w:i/>
                      <w:lang w:val="en-CA"/>
                    </w:rPr>
                  </m:ctrlPr>
                </m:dPr>
                <m:e>
                  <m:r>
                    <w:rPr>
                      <w:rFonts w:eastAsiaTheme="minorEastAsia"/>
                      <w:lang w:val="en-CA"/>
                    </w:rPr>
                    <m:t>λ</m:t>
                  </m:r>
                </m:e>
              </m:d>
              <m:r>
                <w:rPr>
                  <w:rFonts w:eastAsiaTheme="minorEastAsia"/>
                  <w:lang w:val="en-CA"/>
                </w:rPr>
                <m:t>*I</m:t>
              </m:r>
              <m:d>
                <m:dPr>
                  <m:ctrlPr>
                    <w:rPr>
                      <w:rFonts w:eastAsiaTheme="minorEastAsia"/>
                      <w:i/>
                      <w:lang w:val="en-CA"/>
                    </w:rPr>
                  </m:ctrlPr>
                </m:dPr>
                <m:e>
                  <m:r>
                    <w:rPr>
                      <w:rFonts w:eastAsiaTheme="minorEastAsia"/>
                      <w:lang w:val="en-CA"/>
                    </w:rPr>
                    <m:t>λ</m:t>
                  </m:r>
                </m:e>
              </m:d>
              <m:r>
                <w:rPr>
                  <w:rFonts w:eastAsiaTheme="minorEastAsia"/>
                  <w:lang w:val="en-CA"/>
                </w:rPr>
                <m:t>dλ</m:t>
              </m:r>
            </m:e>
          </m:nary>
          <m:r>
            <w:rPr>
              <w:rFonts w:eastAsiaTheme="minorEastAsia"/>
              <w:lang w:val="en-CA"/>
            </w:rPr>
            <m:t>=</m:t>
          </m:r>
          <m:nary>
            <m:naryPr>
              <m:limLoc m:val="subSup"/>
              <m:ctrlPr>
                <w:rPr>
                  <w:rFonts w:eastAsiaTheme="minorEastAsia"/>
                  <w:i/>
                  <w:lang w:val="en-CA"/>
                </w:rPr>
              </m:ctrlPr>
            </m:naryPr>
            <m:sub>
              <m:sSub>
                <m:sSubPr>
                  <m:ctrlPr>
                    <w:rPr>
                      <w:rFonts w:eastAsiaTheme="minorEastAsia"/>
                      <w:i/>
                      <w:lang w:val="en-CA"/>
                    </w:rPr>
                  </m:ctrlPr>
                </m:sSubPr>
                <m:e>
                  <m:r>
                    <w:rPr>
                      <w:rFonts w:eastAsiaTheme="minorEastAsia"/>
                      <w:lang w:val="en-CA"/>
                    </w:rPr>
                    <m:t>λ</m:t>
                  </m:r>
                </m:e>
                <m:sub>
                  <m:r>
                    <w:rPr>
                      <w:rFonts w:eastAsiaTheme="minorEastAsia"/>
                      <w:lang w:val="en-CA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eastAsiaTheme="minorEastAsia"/>
                      <w:i/>
                      <w:lang w:val="en-CA"/>
                    </w:rPr>
                  </m:ctrlPr>
                </m:sSubPr>
                <m:e>
                  <m:r>
                    <w:rPr>
                      <w:rFonts w:eastAsiaTheme="minorEastAsia"/>
                      <w:lang w:val="en-CA"/>
                    </w:rPr>
                    <m:t>λ</m:t>
                  </m:r>
                </m:e>
                <m:sub>
                  <m:r>
                    <w:rPr>
                      <w:rFonts w:eastAsiaTheme="minorEastAsia"/>
                      <w:lang w:val="en-CA"/>
                    </w:rPr>
                    <m:t>2</m:t>
                  </m:r>
                </m:sub>
              </m:sSub>
            </m:sup>
            <m:e>
              <m:d>
                <m:dPr>
                  <m:ctrlPr>
                    <w:rPr>
                      <w:rFonts w:eastAsiaTheme="minorEastAsia"/>
                      <w:i/>
                      <w:lang w:val="en-CA"/>
                    </w:rPr>
                  </m:ctrlPr>
                </m:dPr>
                <m:e>
                  <m:r>
                    <w:rPr>
                      <w:rFonts w:eastAsiaTheme="minorEastAsia"/>
                      <w:lang w:val="en-CA"/>
                    </w:rPr>
                    <m:t>1-31%</m:t>
                  </m:r>
                </m:e>
              </m:d>
              <m:r>
                <w:rPr>
                  <w:rFonts w:eastAsiaTheme="minorEastAsia"/>
                  <w:lang w:val="en-CA"/>
                </w:rPr>
                <m:t>*I</m:t>
              </m:r>
              <m:d>
                <m:dPr>
                  <m:ctrlPr>
                    <w:rPr>
                      <w:rFonts w:eastAsiaTheme="minorEastAsia"/>
                      <w:i/>
                      <w:lang w:val="en-CA"/>
                    </w:rPr>
                  </m:ctrlPr>
                </m:dPr>
                <m:e>
                  <m:r>
                    <w:rPr>
                      <w:rFonts w:eastAsiaTheme="minorEastAsia"/>
                      <w:lang w:val="en-CA"/>
                    </w:rPr>
                    <m:t>λ</m:t>
                  </m:r>
                </m:e>
              </m:d>
              <m:r>
                <w:rPr>
                  <w:rFonts w:eastAsiaTheme="minorEastAsia"/>
                  <w:lang w:val="en-CA"/>
                </w:rPr>
                <m:t>dλ=0.69</m:t>
              </m:r>
              <m:nary>
                <m:naryPr>
                  <m:limLoc m:val="subSup"/>
                  <m:ctrlPr>
                    <w:rPr>
                      <w:rFonts w:eastAsiaTheme="minorEastAsia"/>
                      <w:i/>
                      <w:lang w:val="en-CA"/>
                    </w:rPr>
                  </m:ctrlPr>
                </m:naryPr>
                <m:sub>
                  <m:sSub>
                    <m:sSubPr>
                      <m:ctrlPr>
                        <w:rPr>
                          <w:rFonts w:eastAsiaTheme="minorEastAsia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CA"/>
                        </w:rPr>
                        <m:t>λ</m:t>
                      </m:r>
                    </m:e>
                    <m:sub>
                      <m:r>
                        <w:rPr>
                          <w:rFonts w:eastAsiaTheme="minorEastAsia"/>
                          <w:lang w:val="en-CA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eastAsiaTheme="minorEastAsia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lang w:val="en-CA"/>
                        </w:rPr>
                        <m:t>λ</m:t>
                      </m:r>
                    </m:e>
                    <m:sub>
                      <m:r>
                        <w:rPr>
                          <w:rFonts w:eastAsiaTheme="minorEastAsia"/>
                          <w:lang w:val="en-CA"/>
                        </w:rPr>
                        <m:t>2</m:t>
                      </m:r>
                    </m:sub>
                  </m:sSub>
                </m:sup>
                <m:e>
                  <m:r>
                    <w:rPr>
                      <w:rFonts w:eastAsiaTheme="minorEastAsia"/>
                      <w:lang w:val="en-CA"/>
                    </w:rPr>
                    <m:t>1*I</m:t>
                  </m:r>
                  <m:d>
                    <m:dPr>
                      <m:ctrlPr>
                        <w:rPr>
                          <w:rFonts w:eastAsiaTheme="minorEastAsia"/>
                          <w:i/>
                          <w:lang w:val="en-C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  <w:lang w:val="en-CA"/>
                        </w:rPr>
                        <m:t>λ</m:t>
                      </m:r>
                    </m:e>
                  </m:d>
                  <m:r>
                    <w:rPr>
                      <w:rFonts w:eastAsiaTheme="minorEastAsia"/>
                      <w:lang w:val="en-CA"/>
                    </w:rPr>
                    <m:t>dλ</m:t>
                  </m:r>
                </m:e>
              </m:nary>
            </m:e>
          </m:nary>
          <m:r>
            <w:rPr>
              <w:rFonts w:eastAsiaTheme="minorEastAsia"/>
              <w:lang w:val="en-CA"/>
            </w:rPr>
            <m:t>=690</m:t>
          </m:r>
          <m:f>
            <m:fPr>
              <m:ctrlPr>
                <w:rPr>
                  <w:rFonts w:eastAsiaTheme="minorEastAsia"/>
                  <w:i/>
                  <w:lang w:val="en-CA"/>
                </w:rPr>
              </m:ctrlPr>
            </m:fPr>
            <m:num>
              <m:r>
                <w:rPr>
                  <w:rFonts w:eastAsiaTheme="minorEastAsia"/>
                  <w:lang w:val="en-CA"/>
                </w:rPr>
                <m:t>w</m:t>
              </m:r>
            </m:num>
            <m:den>
              <m:sSup>
                <m:sSupPr>
                  <m:ctrlPr>
                    <w:rPr>
                      <w:rFonts w:eastAsiaTheme="minorEastAsia"/>
                      <w:i/>
                      <w:lang w:val="en-CA"/>
                    </w:rPr>
                  </m:ctrlPr>
                </m:sSupPr>
                <m:e>
                  <m:r>
                    <w:rPr>
                      <w:rFonts w:eastAsiaTheme="minorEastAsia"/>
                      <w:lang w:val="en-CA"/>
                    </w:rPr>
                    <m:t>m</m:t>
                  </m:r>
                </m:e>
                <m:sup>
                  <m:r>
                    <w:rPr>
                      <w:rFonts w:eastAsiaTheme="minorEastAsia"/>
                      <w:lang w:val="en-CA"/>
                    </w:rPr>
                    <m:t>2</m:t>
                  </m:r>
                </m:sup>
              </m:sSup>
            </m:den>
          </m:f>
        </m:oMath>
      </m:oMathPara>
    </w:p>
    <w:p w14:paraId="1199F44D" w14:textId="6E21C6A3" w:rsidR="007D3581" w:rsidRDefault="007D3581" w:rsidP="007D3581">
      <w:pPr>
        <w:pStyle w:val="Heading2"/>
        <w:rPr>
          <w:rFonts w:eastAsiaTheme="minorEastAsia"/>
          <w:lang w:val="en-CA"/>
        </w:rPr>
      </w:pPr>
      <w:bookmarkStart w:id="8" w:name="_Toc152256974"/>
      <w:r>
        <w:rPr>
          <w:rFonts w:eastAsiaTheme="minorEastAsia"/>
          <w:lang w:val="en-CA"/>
        </w:rPr>
        <w:t xml:space="preserve">Two </w:t>
      </w:r>
      <w:r w:rsidR="002C6480">
        <w:rPr>
          <w:rFonts w:eastAsiaTheme="minorEastAsia"/>
          <w:lang w:val="en-CA"/>
        </w:rPr>
        <w:t>Layer Coating</w:t>
      </w:r>
      <w:bookmarkEnd w:id="8"/>
    </w:p>
    <w:p w14:paraId="32AAECF0" w14:textId="6D04C657" w:rsidR="00AA1BCD" w:rsidRDefault="00196E2A" w:rsidP="00E01020">
      <w:pPr>
        <w:jc w:val="left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compute the reflectance and </w:t>
      </w:r>
      <w:r w:rsidR="002C6480">
        <w:rPr>
          <w:rFonts w:eastAsiaTheme="minorEastAsia"/>
          <w:lang w:val="en-CA"/>
        </w:rPr>
        <w:t xml:space="preserve">power of a system with a larger </w:t>
      </w:r>
      <w:r w:rsidR="00CE0D3D">
        <w:rPr>
          <w:rFonts w:eastAsiaTheme="minorEastAsia"/>
          <w:lang w:val="en-CA"/>
        </w:rPr>
        <w:t>number</w:t>
      </w:r>
      <w:r w:rsidR="002C6480">
        <w:rPr>
          <w:rFonts w:eastAsiaTheme="minorEastAsia"/>
          <w:lang w:val="en-CA"/>
        </w:rPr>
        <w:t xml:space="preserve"> of layers, </w:t>
      </w:r>
      <w:r w:rsidR="007F11C1">
        <w:rPr>
          <w:rFonts w:eastAsiaTheme="minorEastAsia"/>
          <w:lang w:val="en-CA"/>
        </w:rPr>
        <w:t xml:space="preserve">consideration for the reflections of the reflections is needed. </w:t>
      </w:r>
      <w:r w:rsidR="00B9094C">
        <w:rPr>
          <w:rFonts w:eastAsiaTheme="minorEastAsia"/>
          <w:lang w:val="en-CA"/>
        </w:rPr>
        <w:t xml:space="preserve">As this process happens an infinite amount of time, analytical computations using the </w:t>
      </w:r>
      <w:r w:rsidR="004D06CE">
        <w:rPr>
          <w:rFonts w:eastAsiaTheme="minorEastAsia"/>
          <w:lang w:val="en-CA"/>
        </w:rPr>
        <w:t xml:space="preserve">usual formulas can get tedious. </w:t>
      </w:r>
      <w:r w:rsidR="007F11C1">
        <w:rPr>
          <w:rFonts w:eastAsiaTheme="minorEastAsia"/>
          <w:lang w:val="en-CA"/>
        </w:rPr>
        <w:t xml:space="preserve">The Transverse Matrix Method allows us to </w:t>
      </w:r>
      <w:r w:rsidR="00B9094C">
        <w:rPr>
          <w:rFonts w:eastAsiaTheme="minorEastAsia"/>
          <w:lang w:val="en-CA"/>
        </w:rPr>
        <w:t>look at the limit of these reflections</w:t>
      </w:r>
      <w:r w:rsidR="004D06CE">
        <w:rPr>
          <w:rFonts w:eastAsiaTheme="minorEastAsia"/>
          <w:lang w:val="en-CA"/>
        </w:rPr>
        <w:t xml:space="preserve"> and as such simplifies the math. A Python implementation of this algorithm was developed to </w:t>
      </w:r>
      <w:r w:rsidR="00FD4BCD">
        <w:rPr>
          <w:rFonts w:eastAsiaTheme="minorEastAsia"/>
          <w:lang w:val="en-CA"/>
        </w:rPr>
        <w:t>avoid any manual computations.</w:t>
      </w:r>
    </w:p>
    <w:p w14:paraId="15DE53D3" w14:textId="77777777" w:rsidR="00A4137E" w:rsidRDefault="00A4137E" w:rsidP="00A4137E">
      <w:pPr>
        <w:keepNext/>
        <w:jc w:val="center"/>
      </w:pPr>
      <w:r w:rsidRPr="00A4137E">
        <w:rPr>
          <w:noProof/>
        </w:rPr>
        <w:lastRenderedPageBreak/>
        <w:drawing>
          <wp:inline distT="0" distB="0" distL="0" distR="0" wp14:anchorId="067A89BE" wp14:editId="62A7F185">
            <wp:extent cx="5142586" cy="1797448"/>
            <wp:effectExtent l="0" t="0" r="0" b="0"/>
            <wp:docPr id="15061434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94" cy="180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2171" w14:textId="561988E0" w:rsidR="00A4137E" w:rsidRDefault="00A4137E" w:rsidP="00A4137E">
      <w:pPr>
        <w:pStyle w:val="Caption"/>
        <w:jc w:val="center"/>
        <w:rPr>
          <w:rFonts w:eastAsiaTheme="minorEastAsia"/>
          <w:lang w:val="en-CA"/>
        </w:rPr>
      </w:pPr>
      <w:r w:rsidRPr="005C2F00">
        <w:rPr>
          <w:lang w:val="en-CA"/>
        </w:rPr>
        <w:t xml:space="preserve">Figure </w:t>
      </w:r>
      <w:r>
        <w:fldChar w:fldCharType="begin"/>
      </w:r>
      <w:r w:rsidRPr="005C2F00">
        <w:rPr>
          <w:lang w:val="en-CA"/>
        </w:rPr>
        <w:instrText xml:space="preserve"> SEQ Figure \* ARABIC </w:instrText>
      </w:r>
      <w:r>
        <w:fldChar w:fldCharType="separate"/>
      </w:r>
      <w:r w:rsidR="00ED3342" w:rsidRPr="005C2F00">
        <w:rPr>
          <w:noProof/>
          <w:lang w:val="en-CA"/>
        </w:rPr>
        <w:t>3</w:t>
      </w:r>
      <w:r>
        <w:fldChar w:fldCharType="end"/>
      </w:r>
      <w:r w:rsidRPr="005C2F00">
        <w:rPr>
          <w:lang w:val="en-CA"/>
        </w:rPr>
        <w:t>: UML Class Diagram of the TMM Application</w:t>
      </w:r>
    </w:p>
    <w:p w14:paraId="171E1E11" w14:textId="360D9657" w:rsidR="00A4137E" w:rsidRDefault="00A4137E" w:rsidP="00A4137E">
      <w:pPr>
        <w:jc w:val="left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The system would </w:t>
      </w:r>
      <w:r w:rsidR="00747B86">
        <w:rPr>
          <w:rFonts w:eastAsiaTheme="minorEastAsia"/>
          <w:lang w:val="en-CA"/>
        </w:rPr>
        <w:t xml:space="preserve">define a Layer </w:t>
      </w:r>
      <w:r w:rsidR="002B5485">
        <w:rPr>
          <w:rFonts w:eastAsiaTheme="minorEastAsia"/>
          <w:lang w:val="en-CA"/>
        </w:rPr>
        <w:t>class</w:t>
      </w:r>
      <w:r w:rsidR="00747B86">
        <w:rPr>
          <w:rFonts w:eastAsiaTheme="minorEastAsia"/>
          <w:lang w:val="en-CA"/>
        </w:rPr>
        <w:t xml:space="preserve"> that would contain the main </w:t>
      </w:r>
      <w:r w:rsidR="00FB1027">
        <w:rPr>
          <w:rFonts w:eastAsiaTheme="minorEastAsia"/>
          <w:lang w:val="en-CA"/>
        </w:rPr>
        <w:t>parameters</w:t>
      </w:r>
      <w:r w:rsidR="00747B86">
        <w:rPr>
          <w:rFonts w:eastAsiaTheme="minorEastAsia"/>
          <w:lang w:val="en-CA"/>
        </w:rPr>
        <w:t xml:space="preserve"> relevant to a layer </w:t>
      </w:r>
      <w:r w:rsidR="00F03CC9">
        <w:rPr>
          <w:rFonts w:eastAsiaTheme="minorEastAsia"/>
          <w:lang w:val="en-CA"/>
        </w:rPr>
        <w:t xml:space="preserve">(index of refraction, center wavelength) </w:t>
      </w:r>
      <w:r w:rsidR="00747B86">
        <w:rPr>
          <w:rFonts w:eastAsiaTheme="minorEastAsia"/>
          <w:lang w:val="en-CA"/>
        </w:rPr>
        <w:t>as object attributes</w:t>
      </w:r>
      <w:r w:rsidR="00F03CC9">
        <w:rPr>
          <w:rFonts w:eastAsiaTheme="minorEastAsia"/>
          <w:lang w:val="en-CA"/>
        </w:rPr>
        <w:t xml:space="preserve"> and will have 2 methods</w:t>
      </w:r>
      <w:r w:rsidR="009E1D34">
        <w:rPr>
          <w:rFonts w:eastAsiaTheme="minorEastAsia"/>
          <w:lang w:val="en-CA"/>
        </w:rPr>
        <w:t xml:space="preserve"> that would compute the </w:t>
      </w:r>
      <w:r w:rsidR="00A14951">
        <w:rPr>
          <w:rFonts w:eastAsiaTheme="minorEastAsia"/>
          <w:lang w:val="en-CA"/>
        </w:rPr>
        <w:t>dynamical and propagation matrices.</w:t>
      </w:r>
      <w:r w:rsidR="006460F7">
        <w:rPr>
          <w:rFonts w:eastAsiaTheme="minorEastAsia"/>
          <w:lang w:val="en-CA"/>
        </w:rPr>
        <w:t xml:space="preserve"> </w:t>
      </w:r>
      <w:r w:rsidR="002B5485">
        <w:rPr>
          <w:rFonts w:eastAsiaTheme="minorEastAsia"/>
          <w:lang w:val="en-CA"/>
        </w:rPr>
        <w:t xml:space="preserve">This method of design will allow us to create a multitude of </w:t>
      </w:r>
      <w:r w:rsidR="001D28CC">
        <w:rPr>
          <w:rFonts w:eastAsiaTheme="minorEastAsia"/>
          <w:lang w:val="en-CA"/>
        </w:rPr>
        <w:t xml:space="preserve">instances of layers that we can chain together using the </w:t>
      </w:r>
      <w:proofErr w:type="spellStart"/>
      <w:r w:rsidR="001D28CC">
        <w:rPr>
          <w:rFonts w:eastAsiaTheme="minorEastAsia"/>
          <w:lang w:val="en-CA"/>
        </w:rPr>
        <w:t>previousLayer</w:t>
      </w:r>
      <w:proofErr w:type="spellEnd"/>
      <w:r w:rsidR="001D28CC">
        <w:rPr>
          <w:rFonts w:eastAsiaTheme="minorEastAsia"/>
          <w:lang w:val="en-CA"/>
        </w:rPr>
        <w:t xml:space="preserve"> field. No scaling issues will arise when upgrading to the Triple Layer Coating.</w:t>
      </w:r>
    </w:p>
    <w:p w14:paraId="1BBF5B8B" w14:textId="77777777" w:rsidR="00961105" w:rsidRDefault="00961105" w:rsidP="00A4137E">
      <w:pPr>
        <w:jc w:val="left"/>
        <w:rPr>
          <w:rFonts w:eastAsiaTheme="minorEastAsia"/>
          <w:lang w:val="en-CA"/>
        </w:rPr>
      </w:pPr>
    </w:p>
    <w:p w14:paraId="6861044E" w14:textId="28647692" w:rsidR="00D73942" w:rsidRDefault="008A2D94" w:rsidP="00A4137E">
      <w:pPr>
        <w:jc w:val="left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validate the results of the TMM implementation in Python, </w:t>
      </w:r>
      <w:r w:rsidR="00CF11EF">
        <w:rPr>
          <w:rFonts w:eastAsiaTheme="minorEastAsia"/>
          <w:lang w:val="en-CA"/>
        </w:rPr>
        <w:t xml:space="preserve">the TMM algorithm was performed manually to determine </w:t>
      </w:r>
      <w:r w:rsidR="002A4FB6">
        <w:rPr>
          <w:rFonts w:eastAsiaTheme="minorEastAsia"/>
          <w:lang w:val="en-CA"/>
        </w:rPr>
        <w:t xml:space="preserve">reflectivity of the double layer coating as a function </w:t>
      </w:r>
      <w:r w:rsidR="00961105">
        <w:rPr>
          <w:rFonts w:eastAsiaTheme="minorEastAsia"/>
          <w:lang w:val="en-CA"/>
        </w:rPr>
        <w:t>of refractive indices.</w:t>
      </w:r>
      <w:r w:rsidR="00EC3679">
        <w:rPr>
          <w:rFonts w:eastAsiaTheme="minorEastAsia"/>
          <w:lang w:val="en-CA"/>
        </w:rPr>
        <w:t xml:space="preserve"> The TM </w:t>
      </w:r>
      <w:r w:rsidR="00D73942">
        <w:rPr>
          <w:rFonts w:eastAsiaTheme="minorEastAsia"/>
          <w:lang w:val="en-CA"/>
        </w:rPr>
        <w:t>for this system would be:</w:t>
      </w:r>
    </w:p>
    <w:p w14:paraId="2A76D50B" w14:textId="582E500B" w:rsidR="00D73942" w:rsidRDefault="00105B69" w:rsidP="00A4137E">
      <w:pPr>
        <w:jc w:val="left"/>
        <w:rPr>
          <w:rFonts w:eastAsiaTheme="minorEastAsia"/>
          <w:lang w:val="en-CA"/>
        </w:rPr>
      </w:pPr>
      <m:oMathPara>
        <m:oMath>
          <m:r>
            <w:rPr>
              <w:rFonts w:eastAsiaTheme="minorEastAsia"/>
              <w:lang w:val="en-CA"/>
            </w:rPr>
            <m:t xml:space="preserve">T= </m:t>
          </m:r>
          <m:f>
            <m:fPr>
              <m:ctrlPr>
                <w:rPr>
                  <w:rFonts w:eastAsiaTheme="minorEastAsia"/>
                  <w:i/>
                  <w:lang w:val="en-CA"/>
                </w:rPr>
              </m:ctrlPr>
            </m:fPr>
            <m:num>
              <m:r>
                <w:rPr>
                  <w:rFonts w:eastAsiaTheme="minorEastAsia"/>
                  <w:lang w:val="en-CA"/>
                </w:rPr>
                <m:t>1</m:t>
              </m:r>
            </m:num>
            <m:den>
              <m:sSub>
                <m:sSubPr>
                  <m:ctrlPr>
                    <w:rPr>
                      <w:rFonts w:eastAsiaTheme="minorEastAsia"/>
                      <w:i/>
                      <w:lang w:val="en-CA"/>
                    </w:rPr>
                  </m:ctrlPr>
                </m:sSubPr>
                <m:e>
                  <m:r>
                    <w:rPr>
                      <w:rFonts w:eastAsiaTheme="minorEastAsia"/>
                      <w:lang w:val="en-CA"/>
                    </w:rPr>
                    <m:t>τ</m:t>
                  </m:r>
                </m:e>
                <m:sub>
                  <m:r>
                    <w:rPr>
                      <w:rFonts w:eastAsiaTheme="minorEastAsia"/>
                      <w:lang w:val="en-CA"/>
                    </w:rPr>
                    <m:t>0,1</m:t>
                  </m:r>
                </m:sub>
              </m:sSub>
              <m:sSub>
                <m:sSubPr>
                  <m:ctrlPr>
                    <w:rPr>
                      <w:rFonts w:eastAsiaTheme="minorEastAsia"/>
                      <w:i/>
                      <w:lang w:val="en-CA"/>
                    </w:rPr>
                  </m:ctrlPr>
                </m:sSubPr>
                <m:e>
                  <m:r>
                    <w:rPr>
                      <w:rFonts w:eastAsiaTheme="minorEastAsia"/>
                      <w:lang w:val="en-CA"/>
                    </w:rPr>
                    <m:t>τ</m:t>
                  </m:r>
                </m:e>
                <m:sub>
                  <m:r>
                    <w:rPr>
                      <w:rFonts w:eastAsiaTheme="minorEastAsia"/>
                      <w:lang w:val="en-CA"/>
                    </w:rPr>
                    <m:t>1,2</m:t>
                  </m:r>
                </m:sub>
              </m:sSub>
              <m:sSub>
                <m:sSubPr>
                  <m:ctrlPr>
                    <w:rPr>
                      <w:rFonts w:eastAsiaTheme="minorEastAsia"/>
                      <w:i/>
                      <w:lang w:val="en-CA"/>
                    </w:rPr>
                  </m:ctrlPr>
                </m:sSubPr>
                <m:e>
                  <m:r>
                    <w:rPr>
                      <w:rFonts w:eastAsiaTheme="minorEastAsia"/>
                      <w:lang w:val="en-CA"/>
                    </w:rPr>
                    <m:t>τ</m:t>
                  </m:r>
                </m:e>
                <m:sub>
                  <m:r>
                    <w:rPr>
                      <w:rFonts w:eastAsiaTheme="minorEastAsia"/>
                      <w:lang w:val="en-CA"/>
                    </w:rPr>
                    <m:t>2,3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eastAsiaTheme="minorEastAsia"/>
                  <w:i/>
                  <w:lang w:val="en-C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eastAsiaTheme="minorEastAsia"/>
                      <w:i/>
                      <w:lang w:val="en-CA"/>
                    </w:rPr>
                  </m:ctrlPr>
                </m:mPr>
                <m:mr>
                  <m:e>
                    <m:r>
                      <w:rPr>
                        <w:rFonts w:eastAsiaTheme="minorEastAsia"/>
                        <w:lang w:val="en-CA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  <w:lang w:val="en-C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  <w:lang w:val="en-CA"/>
                          </w:rPr>
                          <m:t>Γ</m:t>
                        </m:r>
                      </m:e>
                      <m:sub>
                        <m:r>
                          <w:rPr>
                            <w:rFonts w:eastAsiaTheme="minorEastAsia"/>
                            <w:lang w:val="en-CA"/>
                          </w:rPr>
                          <m:t>0,1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  <w:lang w:val="en-C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  <w:lang w:val="en-CA"/>
                          </w:rPr>
                          <m:t>Γ</m:t>
                        </m:r>
                      </m:e>
                      <m:sub>
                        <m:r>
                          <w:rPr>
                            <w:rFonts w:eastAsiaTheme="minorEastAsia"/>
                            <w:lang w:val="en-CA"/>
                          </w:rPr>
                          <m:t>0,1</m:t>
                        </m:r>
                      </m:sub>
                    </m:sSub>
                  </m:e>
                  <m:e>
                    <m:r>
                      <w:rPr>
                        <w:rFonts w:eastAsiaTheme="minorEastAsia"/>
                        <w:lang w:val="en-C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eastAsiaTheme="minorEastAsia"/>
                  <w:i/>
                  <w:lang w:val="en-C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eastAsiaTheme="minorEastAsia"/>
                      <w:i/>
                      <w:lang w:val="en-CA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  <w:lang w:val="en-CA"/>
                          </w:rPr>
                          <m:t>e</m:t>
                        </m:r>
                      </m:e>
                      <m:sup>
                        <m:r>
                          <w:rPr>
                            <w:rFonts w:eastAsiaTheme="minorEastAsia"/>
                            <w:lang w:val="en-CA"/>
                          </w:rPr>
                          <m:t>j</m:t>
                        </m:r>
                        <m:sSub>
                          <m:sSubPr>
                            <m:ctrlPr>
                              <w:rPr>
                                <w:rFonts w:eastAsiaTheme="minorEastAsia"/>
                                <w:i/>
                                <w:lang w:val="en-CA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EastAsia"/>
                                <w:lang w:val="en-CA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eastAsiaTheme="minorEastAsia"/>
                                <w:lang w:val="en-CA"/>
                              </w:rPr>
                              <m:t>1</m:t>
                            </m:r>
                          </m:sub>
                        </m:sSub>
                      </m:sup>
                    </m:sSup>
                  </m:e>
                  <m:e>
                    <m:r>
                      <w:rPr>
                        <w:rFonts w:eastAsiaTheme="minorEastAsia"/>
                        <w:lang w:val="en-C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eastAsiaTheme="minorEastAsia"/>
                        <w:lang w:val="en-CA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  <w:lang w:val="en-CA"/>
                          </w:rPr>
                          <m:t>e</m:t>
                        </m:r>
                      </m:e>
                      <m:sup>
                        <m:r>
                          <w:rPr>
                            <w:rFonts w:eastAsiaTheme="minorEastAsia"/>
                            <w:lang w:val="en-CA"/>
                          </w:rPr>
                          <m:t>-j</m:t>
                        </m:r>
                        <m:sSub>
                          <m:sSubPr>
                            <m:ctrlPr>
                              <w:rPr>
                                <w:rFonts w:eastAsiaTheme="minorEastAsia"/>
                                <w:i/>
                                <w:lang w:val="en-CA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EastAsia"/>
                                <w:lang w:val="en-CA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eastAsiaTheme="minorEastAsia"/>
                                <w:lang w:val="en-CA"/>
                              </w:rPr>
                              <m:t>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eastAsiaTheme="minorEastAsia"/>
                  <w:i/>
                  <w:lang w:val="en-C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eastAsiaTheme="minorEastAsia"/>
                      <w:i/>
                      <w:lang w:val="en-CA"/>
                    </w:rPr>
                  </m:ctrlPr>
                </m:mPr>
                <m:mr>
                  <m:e>
                    <m:r>
                      <w:rPr>
                        <w:rFonts w:eastAsiaTheme="minorEastAsia"/>
                        <w:lang w:val="en-CA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  <w:lang w:val="en-C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  <w:lang w:val="en-CA"/>
                          </w:rPr>
                          <m:t>Γ</m:t>
                        </m:r>
                      </m:e>
                      <m:sub>
                        <m:r>
                          <w:rPr>
                            <w:rFonts w:eastAsiaTheme="minorEastAsia"/>
                            <w:lang w:val="en-CA"/>
                          </w:rPr>
                          <m:t>1,2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  <w:lang w:val="en-C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  <w:lang w:val="en-CA"/>
                          </w:rPr>
                          <m:t>Γ</m:t>
                        </m:r>
                      </m:e>
                      <m:sub>
                        <m:r>
                          <w:rPr>
                            <w:rFonts w:eastAsiaTheme="minorEastAsia"/>
                            <w:lang w:val="en-CA"/>
                          </w:rPr>
                          <m:t>1,2</m:t>
                        </m:r>
                      </m:sub>
                    </m:sSub>
                  </m:e>
                  <m:e>
                    <m:r>
                      <w:rPr>
                        <w:rFonts w:eastAsiaTheme="minorEastAsia"/>
                        <w:lang w:val="en-C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eastAsiaTheme="minorEastAsia"/>
                  <w:i/>
                  <w:lang w:val="en-C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eastAsiaTheme="minorEastAsia"/>
                      <w:i/>
                      <w:lang w:val="en-CA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  <w:lang w:val="en-CA"/>
                          </w:rPr>
                          <m:t>e</m:t>
                        </m:r>
                      </m:e>
                      <m:sup>
                        <m:r>
                          <w:rPr>
                            <w:rFonts w:eastAsiaTheme="minorEastAsia"/>
                            <w:lang w:val="en-CA"/>
                          </w:rPr>
                          <m:t>j</m:t>
                        </m:r>
                        <m:sSub>
                          <m:sSubPr>
                            <m:ctrlPr>
                              <w:rPr>
                                <w:rFonts w:eastAsiaTheme="minorEastAsia"/>
                                <w:i/>
                                <w:lang w:val="en-CA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EastAsia"/>
                                <w:lang w:val="en-CA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eastAsiaTheme="minorEastAsia"/>
                                <w:lang w:val="en-CA"/>
                              </w:rPr>
                              <m:t>2</m:t>
                            </m:r>
                          </m:sub>
                        </m:sSub>
                      </m:sup>
                    </m:sSup>
                  </m:e>
                  <m:e>
                    <m:r>
                      <w:rPr>
                        <w:rFonts w:eastAsiaTheme="minorEastAsia"/>
                        <w:lang w:val="en-C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eastAsiaTheme="minorEastAsia"/>
                        <w:lang w:val="en-CA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  <w:lang w:val="en-CA"/>
                          </w:rPr>
                          <m:t>e</m:t>
                        </m:r>
                      </m:e>
                      <m:sup>
                        <m:r>
                          <w:rPr>
                            <w:rFonts w:eastAsiaTheme="minorEastAsia"/>
                            <w:lang w:val="en-CA"/>
                          </w:rPr>
                          <m:t>-j</m:t>
                        </m:r>
                        <m:sSub>
                          <m:sSubPr>
                            <m:ctrlPr>
                              <w:rPr>
                                <w:rFonts w:eastAsiaTheme="minorEastAsia"/>
                                <w:i/>
                                <w:lang w:val="en-CA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EastAsia"/>
                                <w:lang w:val="en-CA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eastAsiaTheme="minorEastAsia"/>
                                <w:lang w:val="en-CA"/>
                              </w:rPr>
                              <m:t>2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eastAsiaTheme="minorEastAsia"/>
                  <w:i/>
                  <w:lang w:val="en-C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eastAsiaTheme="minorEastAsia"/>
                      <w:i/>
                      <w:lang w:val="en-CA"/>
                    </w:rPr>
                  </m:ctrlPr>
                </m:mPr>
                <m:mr>
                  <m:e>
                    <m:r>
                      <w:rPr>
                        <w:rFonts w:eastAsiaTheme="minorEastAsia"/>
                        <w:lang w:val="en-CA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  <w:lang w:val="en-C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  <w:lang w:val="en-CA"/>
                          </w:rPr>
                          <m:t>Γ</m:t>
                        </m:r>
                      </m:e>
                      <m:sub>
                        <m:r>
                          <w:rPr>
                            <w:rFonts w:eastAsiaTheme="minorEastAsia"/>
                            <w:lang w:val="en-CA"/>
                          </w:rPr>
                          <m:t>2,3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  <w:lang w:val="en-C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  <w:lang w:val="en-CA"/>
                          </w:rPr>
                          <m:t>Γ</m:t>
                        </m:r>
                      </m:e>
                      <m:sub>
                        <m:r>
                          <w:rPr>
                            <w:rFonts w:eastAsiaTheme="minorEastAsia"/>
                            <w:lang w:val="en-CA"/>
                          </w:rPr>
                          <m:t>2,3</m:t>
                        </m:r>
                      </m:sub>
                    </m:sSub>
                  </m:e>
                  <m:e>
                    <m:r>
                      <w:rPr>
                        <w:rFonts w:eastAsiaTheme="minorEastAsia"/>
                        <w:lang w:val="en-CA"/>
                      </w:rPr>
                      <m:t>1</m:t>
                    </m:r>
                  </m:e>
                </m:mr>
              </m:m>
            </m:e>
          </m:d>
        </m:oMath>
      </m:oMathPara>
    </w:p>
    <w:p w14:paraId="42BB9497" w14:textId="5717C7F3" w:rsidR="00F75C0E" w:rsidRDefault="00423A55" w:rsidP="00A4137E">
      <w:pPr>
        <w:jc w:val="left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The </w:t>
      </w:r>
      <w:r w:rsidR="00E608FE">
        <w:rPr>
          <w:rFonts w:eastAsiaTheme="minorEastAsia"/>
          <w:lang w:val="en-CA"/>
        </w:rPr>
        <w:t>reflectance</w:t>
      </w:r>
      <w:r>
        <w:rPr>
          <w:rFonts w:eastAsiaTheme="minorEastAsia"/>
          <w:lang w:val="en-CA"/>
        </w:rPr>
        <w:t xml:space="preserve"> </w:t>
      </w:r>
      <w:r w:rsidR="00C256F9">
        <w:rPr>
          <w:rFonts w:eastAsiaTheme="minorEastAsia"/>
          <w:lang w:val="en-CA"/>
        </w:rPr>
        <w:t xml:space="preserve">at the center wavelength </w:t>
      </w:r>
      <w:r>
        <w:rPr>
          <w:rFonts w:eastAsiaTheme="minorEastAsia"/>
          <w:lang w:val="en-CA"/>
        </w:rPr>
        <w:t>will then be:</w:t>
      </w:r>
    </w:p>
    <w:p w14:paraId="0520697C" w14:textId="12091F6A" w:rsidR="00423A55" w:rsidRPr="006B186D" w:rsidRDefault="00E608FE" w:rsidP="00A4137E">
      <w:pPr>
        <w:jc w:val="left"/>
        <w:rPr>
          <w:rFonts w:eastAsiaTheme="minorEastAsia"/>
          <w:lang w:val="en-CA"/>
        </w:rPr>
      </w:pPr>
      <m:oMathPara>
        <m:oMath>
          <m:r>
            <m:rPr>
              <m:sty m:val="p"/>
            </m:rPr>
            <w:rPr>
              <w:rFonts w:eastAsiaTheme="minorEastAsia"/>
              <w:lang w:val="en-CA"/>
            </w:rPr>
            <m:t>R</m:t>
          </m:r>
          <m:r>
            <w:rPr>
              <w:rFonts w:eastAsiaTheme="minorEastAsia"/>
              <w:lang w:val="en-CA"/>
            </w:rPr>
            <m:t xml:space="preserve">= </m:t>
          </m:r>
          <m:sSup>
            <m:sSupPr>
              <m:ctrlPr>
                <w:rPr>
                  <w:rFonts w:eastAsiaTheme="minorEastAsia"/>
                  <w:i/>
                  <w:lang w:val="en-CA"/>
                </w:rPr>
              </m:ctrlPr>
            </m:sSupPr>
            <m:e>
              <m:d>
                <m:dPr>
                  <m:ctrlPr>
                    <w:rPr>
                      <w:rFonts w:eastAsiaTheme="minorEastAsia"/>
                      <w:i/>
                      <w:lang w:val="en-CA"/>
                    </w:rPr>
                  </m:ctrlPr>
                </m:dPr>
                <m:e>
                  <m:f>
                    <m:fPr>
                      <m:ctrlPr>
                        <w:rPr>
                          <w:rFonts w:eastAsiaTheme="minorEastAsia"/>
                          <w:i/>
                          <w:lang w:val="en-C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lang w:val="en-CA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CA"/>
                            </w:rPr>
                            <m:t>0,1</m:t>
                          </m:r>
                        </m:sub>
                      </m:sSub>
                      <m:r>
                        <w:rPr>
                          <w:rFonts w:eastAsiaTheme="minorEastAsia"/>
                          <w:lang w:val="en-C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lang w:val="en-CA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CA"/>
                            </w:rPr>
                            <m:t>1,2</m:t>
                          </m:r>
                        </m:sub>
                      </m:sSub>
                      <m:r>
                        <w:rPr>
                          <w:rFonts w:eastAsiaTheme="minorEastAsia"/>
                          <w:lang w:val="en-CA"/>
                        </w:rPr>
                        <m:t>+(1+</m:t>
                      </m:r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CA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eastAsiaTheme="minorEastAsia"/>
                                  <w:i/>
                                  <w:lang w:val="en-CA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eastAsiaTheme="minorEastAsia"/>
                                  <w:lang w:val="en-CA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eastAsiaTheme="minorEastAsia"/>
                                  <w:lang w:val="en-CA"/>
                                </w:rPr>
                                <m:t>0,1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lang w:val="en-CA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CA"/>
                            </w:rPr>
                            <m:t>1,2</m:t>
                          </m:r>
                        </m:sub>
                      </m:sSub>
                      <m:r>
                        <w:rPr>
                          <w:rFonts w:eastAsiaTheme="minorEastAsia"/>
                          <w:lang w:val="en-CA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lang w:val="en-CA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CA"/>
                            </w:rPr>
                            <m:t>2,3</m:t>
                          </m:r>
                        </m:sub>
                      </m:sSub>
                    </m:num>
                    <m:den>
                      <m:r>
                        <w:rPr>
                          <w:rFonts w:eastAsiaTheme="minorEastAsia"/>
                          <w:lang w:val="en-CA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lang w:val="en-CA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CA"/>
                            </w:rPr>
                            <m:t>0,1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lang w:val="en-CA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CA"/>
                            </w:rPr>
                            <m:t>1,2</m:t>
                          </m:r>
                        </m:sub>
                      </m:sSub>
                      <m:r>
                        <w:rPr>
                          <w:rFonts w:eastAsiaTheme="minorEastAsia"/>
                          <w:lang w:val="en-CA"/>
                        </w:rPr>
                        <m:t>+(</m:t>
                      </m:r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lang w:val="en-CA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CA"/>
                            </w:rPr>
                            <m:t>0,1</m:t>
                          </m:r>
                        </m:sub>
                      </m:sSub>
                      <m:r>
                        <w:rPr>
                          <w:rFonts w:eastAsiaTheme="minorEastAsia"/>
                          <w:lang w:val="en-C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lang w:val="en-CA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CA"/>
                            </w:rPr>
                            <m:t>1,2</m:t>
                          </m:r>
                        </m:sub>
                      </m:sSub>
                      <m:r>
                        <w:rPr>
                          <w:rFonts w:eastAsiaTheme="minorEastAsia"/>
                          <w:lang w:val="en-CA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lang w:val="en-CA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lang w:val="en-CA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eastAsiaTheme="minorEastAsia"/>
                              <w:lang w:val="en-CA"/>
                            </w:rPr>
                            <m:t>2,3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eastAsiaTheme="minorEastAsia"/>
                  <w:lang w:val="en-CA"/>
                </w:rPr>
                <m:t>2</m:t>
              </m:r>
            </m:sup>
          </m:sSup>
        </m:oMath>
      </m:oMathPara>
    </w:p>
    <w:p w14:paraId="12E35EE7" w14:textId="041B5B34" w:rsidR="007B58C8" w:rsidRDefault="007B58C8" w:rsidP="00C145BF">
      <w:pPr>
        <w:jc w:val="left"/>
        <w:rPr>
          <w:lang w:val="en-CA"/>
        </w:rPr>
      </w:pPr>
      <w:r>
        <w:rPr>
          <w:lang w:val="en-CA"/>
        </w:rPr>
        <w:t>where:</w:t>
      </w:r>
    </w:p>
    <w:p w14:paraId="4BDECCD9" w14:textId="536FD9CA" w:rsidR="007B58C8" w:rsidRPr="00D119C5" w:rsidRDefault="00FB65CC" w:rsidP="00C145BF">
      <w:pPr>
        <w:jc w:val="left"/>
        <w:rPr>
          <w:lang w:val="en-CA"/>
        </w:rPr>
      </w:pPr>
      <m:oMathPara>
        <m:oMath>
          <m:sSub>
            <m:sSubPr>
              <m:ctrlPr>
                <w:rPr>
                  <w:rFonts w:eastAsiaTheme="minorEastAsia"/>
                  <w:i/>
                  <w:lang w:val="en-CA"/>
                </w:rPr>
              </m:ctrlPr>
            </m:sSubPr>
            <m:e>
              <m:r>
                <m:rPr>
                  <m:sty m:val="p"/>
                </m:rPr>
                <w:rPr>
                  <w:rFonts w:eastAsiaTheme="minorEastAsia"/>
                  <w:lang w:val="en-CA"/>
                </w:rPr>
                <m:t>Γ</m:t>
              </m:r>
            </m:e>
            <m:sub>
              <m:r>
                <w:rPr>
                  <w:rFonts w:eastAsiaTheme="minorEastAsia"/>
                  <w:lang w:val="en-CA"/>
                </w:rPr>
                <m:t>n</m:t>
              </m:r>
              <m:r>
                <w:rPr>
                  <w:rFonts w:eastAsiaTheme="minorEastAsia"/>
                  <w:lang w:val="en-CA"/>
                </w:rPr>
                <m:t>,</m:t>
              </m:r>
              <m:r>
                <w:rPr>
                  <w:rFonts w:eastAsiaTheme="minorEastAsia"/>
                  <w:lang w:val="en-CA"/>
                </w:rPr>
                <m:t>m</m:t>
              </m:r>
            </m:sub>
          </m:sSub>
          <m:r>
            <w:rPr>
              <w:lang w:val="en-CA"/>
            </w:rPr>
            <m:t xml:space="preserve">= </m:t>
          </m:r>
          <m:f>
            <m:fPr>
              <m:ctrlPr>
                <w:rPr>
                  <w:i/>
                  <w:lang w:val="en-CA"/>
                </w:rPr>
              </m:ctrlPr>
            </m:fPr>
            <m:num>
              <m:sSub>
                <m:sSubPr>
                  <m:ctrlPr>
                    <w:rPr>
                      <w:i/>
                      <w:lang w:val="en-CA"/>
                    </w:rPr>
                  </m:ctrlPr>
                </m:sSubPr>
                <m:e>
                  <m:r>
                    <w:rPr>
                      <w:lang w:val="en-CA"/>
                    </w:rPr>
                    <m:t>η</m:t>
                  </m:r>
                </m:e>
                <m:sub>
                  <m:r>
                    <w:rPr>
                      <w:lang w:val="en-CA"/>
                    </w:rPr>
                    <m:t>n</m:t>
                  </m:r>
                </m:sub>
              </m:sSub>
              <m:r>
                <w:rPr>
                  <w:lang w:val="en-CA"/>
                </w:rPr>
                <m:t>-</m:t>
              </m:r>
              <m:sSub>
                <m:sSubPr>
                  <m:ctrlPr>
                    <w:rPr>
                      <w:i/>
                      <w:lang w:val="en-CA"/>
                    </w:rPr>
                  </m:ctrlPr>
                </m:sSubPr>
                <m:e>
                  <m:r>
                    <w:rPr>
                      <w:lang w:val="en-CA"/>
                    </w:rPr>
                    <m:t>η</m:t>
                  </m:r>
                </m:e>
                <m:sub>
                  <m:r>
                    <w:rPr>
                      <w:lang w:val="en-CA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i/>
                      <w:lang w:val="en-CA"/>
                    </w:rPr>
                  </m:ctrlPr>
                </m:sSubPr>
                <m:e>
                  <m:r>
                    <w:rPr>
                      <w:lang w:val="en-CA"/>
                    </w:rPr>
                    <m:t>η</m:t>
                  </m:r>
                </m:e>
                <m:sub>
                  <m:r>
                    <w:rPr>
                      <w:lang w:val="en-CA"/>
                    </w:rPr>
                    <m:t>n</m:t>
                  </m:r>
                </m:sub>
              </m:sSub>
              <m:r>
                <w:rPr>
                  <w:lang w:val="en-CA"/>
                </w:rPr>
                <m:t>+</m:t>
              </m:r>
              <m:sSub>
                <m:sSubPr>
                  <m:ctrlPr>
                    <w:rPr>
                      <w:i/>
                      <w:lang w:val="en-CA"/>
                    </w:rPr>
                  </m:ctrlPr>
                </m:sSubPr>
                <m:e>
                  <m:r>
                    <w:rPr>
                      <w:lang w:val="en-CA"/>
                    </w:rPr>
                    <m:t>η</m:t>
                  </m:r>
                </m:e>
                <m:sub>
                  <m:r>
                    <w:rPr>
                      <w:lang w:val="en-CA"/>
                    </w:rPr>
                    <m:t>m</m:t>
                  </m:r>
                </m:sub>
              </m:sSub>
            </m:den>
          </m:f>
        </m:oMath>
      </m:oMathPara>
    </w:p>
    <w:p w14:paraId="474D941B" w14:textId="0C8C8FF5" w:rsidR="00D22374" w:rsidRDefault="00D22374" w:rsidP="00A1311F">
      <w:pPr>
        <w:rPr>
          <w:lang w:val="en-CA"/>
        </w:rPr>
      </w:pPr>
    </w:p>
    <w:p w14:paraId="08192AD8" w14:textId="118967DC" w:rsidR="00903F87" w:rsidRDefault="00330814" w:rsidP="00A1311F">
      <w:pPr>
        <w:rPr>
          <w:lang w:val="en-CA"/>
        </w:rPr>
      </w:pPr>
      <w:r>
        <w:rPr>
          <w:lang w:val="en-CA"/>
        </w:rPr>
        <w:t>T</w:t>
      </w:r>
      <w:r w:rsidR="006C394D">
        <w:rPr>
          <w:lang w:val="en-CA"/>
        </w:rPr>
        <w:t>o minimize the total reflectance at the center wavelength</w:t>
      </w:r>
      <w:r w:rsidR="00432827">
        <w:rPr>
          <w:lang w:val="en-CA"/>
        </w:rPr>
        <w:t xml:space="preserve"> (</w:t>
      </w:r>
      <w:proofErr w:type="spellStart"/>
      <w:r w:rsidR="00432827">
        <w:rPr>
          <w:lang w:val="en-CA"/>
        </w:rPr>
        <w:t>i.e</w:t>
      </w:r>
      <w:proofErr w:type="spellEnd"/>
      <w:r w:rsidR="00432827">
        <w:rPr>
          <w:lang w:val="en-CA"/>
        </w:rPr>
        <w:t xml:space="preserve"> when the numerator of the reflectance is 0)</w:t>
      </w:r>
      <w:r w:rsidR="006C394D">
        <w:rPr>
          <w:lang w:val="en-CA"/>
        </w:rPr>
        <w:t xml:space="preserve">, the indices of refractions of this system </w:t>
      </w:r>
      <w:r w:rsidR="00470A49">
        <w:rPr>
          <w:lang w:val="en-CA"/>
        </w:rPr>
        <w:t>must</w:t>
      </w:r>
      <w:r w:rsidR="006C394D">
        <w:rPr>
          <w:lang w:val="en-CA"/>
        </w:rPr>
        <w:t xml:space="preserve"> respect</w:t>
      </w:r>
      <w:r w:rsidR="00903F87">
        <w:rPr>
          <w:lang w:val="en-CA"/>
        </w:rPr>
        <w:t xml:space="preserve"> this relationship:</w:t>
      </w:r>
    </w:p>
    <w:p w14:paraId="2D4FECD9" w14:textId="0C560B41" w:rsidR="00330814" w:rsidRPr="00432827" w:rsidRDefault="00FB65CC" w:rsidP="00903F87">
      <w:pPr>
        <w:jc w:val="center"/>
        <w:rPr>
          <w:rFonts w:eastAsiaTheme="minorEastAsia"/>
          <w:lang w:val="en-CA"/>
        </w:rPr>
      </w:pPr>
      <m:oMathPara>
        <m:oMath>
          <m:sSup>
            <m:sSupPr>
              <m:ctrlPr>
                <w:rPr>
                  <w:i/>
                  <w:lang w:val="en-CA"/>
                </w:rPr>
              </m:ctrlPr>
            </m:sSupPr>
            <m:e>
              <m:sSub>
                <m:sSubPr>
                  <m:ctrlPr>
                    <w:rPr>
                      <w:i/>
                      <w:lang w:val="en-CA"/>
                    </w:rPr>
                  </m:ctrlPr>
                </m:sSubPr>
                <m:e>
                  <m:r>
                    <w:rPr>
                      <w:lang w:val="en-CA"/>
                    </w:rPr>
                    <m:t>η</m:t>
                  </m:r>
                </m:e>
                <m:sub>
                  <m:r>
                    <w:rPr>
                      <w:lang w:val="en-CA"/>
                    </w:rPr>
                    <m:t>0</m:t>
                  </m:r>
                </m:sub>
              </m:sSub>
              <m:sSub>
                <m:sSubPr>
                  <m:ctrlPr>
                    <w:rPr>
                      <w:i/>
                      <w:lang w:val="en-CA"/>
                    </w:rPr>
                  </m:ctrlPr>
                </m:sSubPr>
                <m:e>
                  <m:r>
                    <w:rPr>
                      <w:lang w:val="en-CA"/>
                    </w:rPr>
                    <m:t>η</m:t>
                  </m:r>
                </m:e>
                <m:sub>
                  <m:r>
                    <w:rPr>
                      <w:lang w:val="en-CA"/>
                    </w:rPr>
                    <m:t>2</m:t>
                  </m:r>
                </m:sub>
              </m:sSub>
            </m:e>
            <m:sup>
              <m:r>
                <w:rPr>
                  <w:lang w:val="en-CA"/>
                </w:rPr>
                <m:t>2</m:t>
              </m:r>
            </m:sup>
          </m:sSup>
          <m:r>
            <w:rPr>
              <w:lang w:val="en-CA"/>
            </w:rPr>
            <m:t>=</m:t>
          </m:r>
          <m:sSub>
            <m:sSubPr>
              <m:ctrlPr>
                <w:rPr>
                  <w:i/>
                  <w:lang w:val="en-CA"/>
                </w:rPr>
              </m:ctrlPr>
            </m:sSubPr>
            <m:e>
              <m:r>
                <w:rPr>
                  <w:lang w:val="en-CA"/>
                </w:rPr>
                <m:t>η</m:t>
              </m:r>
            </m:e>
            <m:sub>
              <m:r>
                <w:rPr>
                  <w:lang w:val="en-CA"/>
                </w:rPr>
                <m:t>3</m:t>
              </m:r>
            </m:sub>
          </m:sSub>
          <m:sSup>
            <m:sSupPr>
              <m:ctrlPr>
                <w:rPr>
                  <w:i/>
                  <w:lang w:val="en-CA"/>
                </w:rPr>
              </m:ctrlPr>
            </m:sSupPr>
            <m:e>
              <m:sSub>
                <m:sSubPr>
                  <m:ctrlPr>
                    <w:rPr>
                      <w:i/>
                      <w:lang w:val="en-CA"/>
                    </w:rPr>
                  </m:ctrlPr>
                </m:sSubPr>
                <m:e>
                  <m:r>
                    <w:rPr>
                      <w:lang w:val="en-CA"/>
                    </w:rPr>
                    <m:t>η</m:t>
                  </m:r>
                </m:e>
                <m:sub>
                  <m:r>
                    <w:rPr>
                      <w:lang w:val="en-CA"/>
                    </w:rPr>
                    <m:t>1</m:t>
                  </m:r>
                </m:sub>
              </m:sSub>
            </m:e>
            <m:sup>
              <m:r>
                <w:rPr>
                  <w:lang w:val="en-CA"/>
                </w:rPr>
                <m:t>2</m:t>
              </m:r>
            </m:sup>
          </m:sSup>
        </m:oMath>
      </m:oMathPara>
    </w:p>
    <w:p w14:paraId="53AE39F2" w14:textId="346EE85B" w:rsidR="00432827" w:rsidRDefault="00734D89" w:rsidP="00734D89">
      <w:pPr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>For our choices of η</w:t>
      </w:r>
      <w:r>
        <w:rPr>
          <w:rFonts w:eastAsiaTheme="minorEastAsia"/>
          <w:vertAlign w:val="subscript"/>
          <w:lang w:val="en-CA"/>
        </w:rPr>
        <w:t>0</w:t>
      </w:r>
      <w:r>
        <w:rPr>
          <w:rFonts w:eastAsiaTheme="minorEastAsia"/>
          <w:lang w:val="en-CA"/>
        </w:rPr>
        <w:t>,</w:t>
      </w:r>
      <w:r w:rsidRPr="00734D89">
        <w:rPr>
          <w:rFonts w:eastAsiaTheme="minorEastAsia"/>
          <w:lang w:val="en-CA"/>
        </w:rPr>
        <w:t xml:space="preserve"> </w:t>
      </w:r>
      <w:r>
        <w:rPr>
          <w:rFonts w:eastAsiaTheme="minorEastAsia"/>
          <w:lang w:val="en-CA"/>
        </w:rPr>
        <w:t>η</w:t>
      </w:r>
      <w:r>
        <w:rPr>
          <w:rFonts w:eastAsiaTheme="minorEastAsia"/>
          <w:vertAlign w:val="subscript"/>
          <w:lang w:val="en-CA"/>
        </w:rPr>
        <w:t>1</w:t>
      </w:r>
      <w:r w:rsidR="0046370B">
        <w:rPr>
          <w:rFonts w:eastAsiaTheme="minorEastAsia"/>
          <w:lang w:val="en-CA"/>
        </w:rPr>
        <w:t xml:space="preserve"> and η</w:t>
      </w:r>
      <w:r w:rsidR="0046370B">
        <w:rPr>
          <w:rFonts w:eastAsiaTheme="minorEastAsia"/>
          <w:vertAlign w:val="subscript"/>
          <w:lang w:val="en-CA"/>
        </w:rPr>
        <w:t>3</w:t>
      </w:r>
      <w:r w:rsidR="0046370B">
        <w:rPr>
          <w:rFonts w:eastAsiaTheme="minorEastAsia"/>
          <w:lang w:val="en-CA"/>
        </w:rPr>
        <w:t>, it follows that η</w:t>
      </w:r>
      <w:r w:rsidR="0046370B">
        <w:rPr>
          <w:rFonts w:eastAsiaTheme="minorEastAsia"/>
          <w:vertAlign w:val="subscript"/>
          <w:lang w:val="en-CA"/>
        </w:rPr>
        <w:t>2</w:t>
      </w:r>
      <w:r w:rsidR="0046370B">
        <w:rPr>
          <w:rFonts w:eastAsiaTheme="minorEastAsia"/>
          <w:lang w:val="en-CA"/>
        </w:rPr>
        <w:t xml:space="preserve"> must equal </w:t>
      </w:r>
      <w:proofErr w:type="gramStart"/>
      <w:r w:rsidR="0046370B">
        <w:rPr>
          <w:rFonts w:eastAsiaTheme="minorEastAsia"/>
          <w:lang w:val="en-CA"/>
        </w:rPr>
        <w:t>2.62</w:t>
      </w:r>
      <w:proofErr w:type="gramEnd"/>
    </w:p>
    <w:p w14:paraId="25E35F1C" w14:textId="0D84961F" w:rsidR="0016765A" w:rsidRDefault="000E1D95" w:rsidP="00734D89">
      <w:pPr>
        <w:rPr>
          <w:lang w:val="en-CA"/>
        </w:rPr>
      </w:pPr>
      <w:r>
        <w:rPr>
          <w:lang w:val="en-CA"/>
        </w:rPr>
        <w:lastRenderedPageBreak/>
        <w:t xml:space="preserve">Using the Python implementation of the TMM, we can </w:t>
      </w:r>
      <w:r w:rsidR="000370D2">
        <w:rPr>
          <w:lang w:val="en-CA"/>
        </w:rPr>
        <w:t xml:space="preserve">graph the reflectance of the system at </w:t>
      </w:r>
      <w:r w:rsidR="00CE0D3D">
        <w:rPr>
          <w:lang w:val="en-CA"/>
        </w:rPr>
        <w:t>various</w:t>
      </w:r>
      <w:r w:rsidR="000370D2">
        <w:rPr>
          <w:lang w:val="en-CA"/>
        </w:rPr>
        <w:t xml:space="preserve"> </w:t>
      </w:r>
      <w:r w:rsidR="008A0B27">
        <w:rPr>
          <w:lang w:val="en-CA"/>
        </w:rPr>
        <w:t>incident wavelengths</w:t>
      </w:r>
      <w:r w:rsidR="002507B1">
        <w:rPr>
          <w:lang w:val="en-CA"/>
        </w:rPr>
        <w:t>:</w:t>
      </w:r>
    </w:p>
    <w:p w14:paraId="25D7F35B" w14:textId="77777777" w:rsidR="00CE0D3D" w:rsidRPr="005C2F00" w:rsidRDefault="00CE0D3D" w:rsidP="002507B1">
      <w:pPr>
        <w:keepNext/>
        <w:jc w:val="center"/>
        <w:rPr>
          <w:noProof/>
          <w:lang w:val="en-CA"/>
        </w:rPr>
      </w:pPr>
    </w:p>
    <w:p w14:paraId="2E07DEF6" w14:textId="591C182A" w:rsidR="002507B1" w:rsidRDefault="002507B1" w:rsidP="002507B1">
      <w:pPr>
        <w:keepNext/>
        <w:jc w:val="center"/>
      </w:pPr>
      <w:r>
        <w:rPr>
          <w:noProof/>
        </w:rPr>
        <w:drawing>
          <wp:inline distT="0" distB="0" distL="0" distR="0" wp14:anchorId="588507B4" wp14:editId="01DB6771">
            <wp:extent cx="3905747" cy="2928194"/>
            <wp:effectExtent l="0" t="0" r="0" b="5715"/>
            <wp:docPr id="528474150" name="Picture 1" descr="A graph of a function of a power produ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74150" name="Picture 1" descr="A graph of a function of a power production&#10;&#10;Description automatically generated"/>
                    <pic:cNvPicPr/>
                  </pic:nvPicPr>
                  <pic:blipFill rotWithShape="1">
                    <a:blip r:embed="rId13"/>
                    <a:srcRect t="1" b="1635"/>
                    <a:stretch/>
                  </pic:blipFill>
                  <pic:spPr bwMode="auto">
                    <a:xfrm>
                      <a:off x="0" y="0"/>
                      <a:ext cx="3927544" cy="294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C09DC" w14:textId="7C550BEE" w:rsidR="002507B1" w:rsidRPr="005C2F00" w:rsidRDefault="002507B1" w:rsidP="002507B1">
      <w:pPr>
        <w:pStyle w:val="Caption"/>
        <w:jc w:val="center"/>
        <w:rPr>
          <w:lang w:val="en-CA"/>
        </w:rPr>
      </w:pPr>
      <w:r w:rsidRPr="005C2F00">
        <w:rPr>
          <w:lang w:val="en-CA"/>
        </w:rPr>
        <w:t xml:space="preserve">Figure </w:t>
      </w:r>
      <w:r>
        <w:fldChar w:fldCharType="begin"/>
      </w:r>
      <w:r w:rsidRPr="005C2F00">
        <w:rPr>
          <w:lang w:val="en-CA"/>
        </w:rPr>
        <w:instrText xml:space="preserve"> SEQ Figure \* ARABIC </w:instrText>
      </w:r>
      <w:r>
        <w:fldChar w:fldCharType="separate"/>
      </w:r>
      <w:r w:rsidR="00ED3342" w:rsidRPr="005C2F00">
        <w:rPr>
          <w:noProof/>
          <w:lang w:val="en-CA"/>
        </w:rPr>
        <w:t>4</w:t>
      </w:r>
      <w:r>
        <w:fldChar w:fldCharType="end"/>
      </w:r>
      <w:r w:rsidRPr="005C2F00">
        <w:rPr>
          <w:lang w:val="en-CA"/>
        </w:rPr>
        <w:t xml:space="preserve">: Screenshot of the </w:t>
      </w:r>
      <w:proofErr w:type="spellStart"/>
      <w:r w:rsidRPr="005C2F00">
        <w:rPr>
          <w:lang w:val="en-CA"/>
        </w:rPr>
        <w:t>Reflecticity</w:t>
      </w:r>
      <w:proofErr w:type="spellEnd"/>
      <w:r w:rsidRPr="005C2F00">
        <w:rPr>
          <w:lang w:val="en-CA"/>
        </w:rPr>
        <w:t xml:space="preserve"> of the System as Computed by the designed Algorithm</w:t>
      </w:r>
      <w:r w:rsidR="00AD3BF2" w:rsidRPr="005C2F00">
        <w:rPr>
          <w:lang w:val="en-CA"/>
        </w:rPr>
        <w:t xml:space="preserve"> from </w:t>
      </w:r>
      <w:r w:rsidR="00AD3BF2" w:rsidRPr="00AD3BF2">
        <w:t>λ</w:t>
      </w:r>
      <w:r w:rsidR="00AD3BF2" w:rsidRPr="005C2F00">
        <w:rPr>
          <w:vertAlign w:val="subscript"/>
          <w:lang w:val="en-CA"/>
        </w:rPr>
        <w:t>1</w:t>
      </w:r>
      <w:r w:rsidR="00AD3BF2" w:rsidRPr="005C2F00">
        <w:rPr>
          <w:lang w:val="en-CA"/>
        </w:rPr>
        <w:t xml:space="preserve"> = 400 nm to </w:t>
      </w:r>
      <w:r w:rsidR="00AD3BF2" w:rsidRPr="00AD3BF2">
        <w:t>λ</w:t>
      </w:r>
      <w:r w:rsidR="00AD3BF2" w:rsidRPr="005C2F00">
        <w:rPr>
          <w:vertAlign w:val="subscript"/>
          <w:lang w:val="en-CA"/>
        </w:rPr>
        <w:t>2</w:t>
      </w:r>
      <w:r w:rsidR="00AD3BF2" w:rsidRPr="005C2F00">
        <w:rPr>
          <w:lang w:val="en-CA"/>
        </w:rPr>
        <w:t xml:space="preserve"> = 1400 nm</w:t>
      </w:r>
    </w:p>
    <w:p w14:paraId="31F442C8" w14:textId="77777777" w:rsidR="00581C90" w:rsidRDefault="00581C90" w:rsidP="00581C90">
      <w:pPr>
        <w:keepNext/>
        <w:jc w:val="center"/>
      </w:pPr>
      <w:r>
        <w:rPr>
          <w:noProof/>
        </w:rPr>
        <w:drawing>
          <wp:inline distT="0" distB="0" distL="0" distR="0" wp14:anchorId="3D9F3A74" wp14:editId="64A8698D">
            <wp:extent cx="3916592" cy="2991348"/>
            <wp:effectExtent l="0" t="0" r="8255" b="0"/>
            <wp:docPr id="1532930218" name="Picture 1" descr="A graph of a function of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30218" name="Picture 1" descr="A graph of a function of light&#10;&#10;Description automatically generated"/>
                    <pic:cNvPicPr/>
                  </pic:nvPicPr>
                  <pic:blipFill rotWithShape="1">
                    <a:blip r:embed="rId14"/>
                    <a:srcRect r="1299"/>
                    <a:stretch/>
                  </pic:blipFill>
                  <pic:spPr bwMode="auto">
                    <a:xfrm>
                      <a:off x="0" y="0"/>
                      <a:ext cx="3929331" cy="300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55636" w14:textId="51825AD3" w:rsidR="008C3F2A" w:rsidRPr="005C2F00" w:rsidRDefault="00581C90" w:rsidP="00581C90">
      <w:pPr>
        <w:pStyle w:val="Caption"/>
        <w:jc w:val="center"/>
        <w:rPr>
          <w:lang w:val="en-CA"/>
        </w:rPr>
      </w:pPr>
      <w:r w:rsidRPr="005C2F00">
        <w:rPr>
          <w:lang w:val="en-CA"/>
        </w:rPr>
        <w:t xml:space="preserve">Figure </w:t>
      </w:r>
      <w:r>
        <w:fldChar w:fldCharType="begin"/>
      </w:r>
      <w:r w:rsidRPr="005C2F00">
        <w:rPr>
          <w:lang w:val="en-CA"/>
        </w:rPr>
        <w:instrText xml:space="preserve"> SEQ Figure \* ARABIC </w:instrText>
      </w:r>
      <w:r>
        <w:fldChar w:fldCharType="separate"/>
      </w:r>
      <w:r w:rsidR="00ED3342" w:rsidRPr="005C2F00">
        <w:rPr>
          <w:noProof/>
          <w:lang w:val="en-CA"/>
        </w:rPr>
        <w:t>5</w:t>
      </w:r>
      <w:r>
        <w:fldChar w:fldCharType="end"/>
      </w:r>
      <w:r w:rsidRPr="005C2F00">
        <w:rPr>
          <w:lang w:val="en-CA"/>
        </w:rPr>
        <w:t xml:space="preserve">: </w:t>
      </w:r>
      <w:proofErr w:type="spellStart"/>
      <w:r w:rsidRPr="005C2F00">
        <w:rPr>
          <w:lang w:val="en-CA"/>
        </w:rPr>
        <w:t>Reflecticity</w:t>
      </w:r>
      <w:proofErr w:type="spellEnd"/>
      <w:r w:rsidRPr="005C2F00">
        <w:rPr>
          <w:lang w:val="en-CA"/>
        </w:rPr>
        <w:t xml:space="preserve"> for ranges of wavelengths from </w:t>
      </w:r>
      <w:r w:rsidRPr="00AD3BF2">
        <w:t>λ</w:t>
      </w:r>
      <w:r w:rsidRPr="005C2F00">
        <w:rPr>
          <w:vertAlign w:val="subscript"/>
          <w:lang w:val="en-CA"/>
        </w:rPr>
        <w:t>1</w:t>
      </w:r>
      <w:r w:rsidRPr="005C2F00">
        <w:rPr>
          <w:lang w:val="en-CA"/>
        </w:rPr>
        <w:t xml:space="preserve"> = 200 nm to </w:t>
      </w:r>
      <w:r w:rsidRPr="00AD3BF2">
        <w:t>λ</w:t>
      </w:r>
      <w:r w:rsidRPr="005C2F00">
        <w:rPr>
          <w:vertAlign w:val="subscript"/>
          <w:lang w:val="en-CA"/>
        </w:rPr>
        <w:t>2</w:t>
      </w:r>
      <w:r w:rsidRPr="005C2F00">
        <w:rPr>
          <w:lang w:val="en-CA"/>
        </w:rPr>
        <w:t xml:space="preserve"> = 2200 nm</w:t>
      </w:r>
    </w:p>
    <w:p w14:paraId="03B27E9E" w14:textId="77777777" w:rsidR="008B288F" w:rsidRDefault="008B288F" w:rsidP="000304AE">
      <w:pPr>
        <w:pStyle w:val="Heading2"/>
        <w:rPr>
          <w:lang w:val="en-CA"/>
        </w:rPr>
      </w:pPr>
    </w:p>
    <w:p w14:paraId="5289FABA" w14:textId="3518639E" w:rsidR="008C3F2A" w:rsidRDefault="000304AE" w:rsidP="000304AE">
      <w:pPr>
        <w:pStyle w:val="Heading2"/>
        <w:rPr>
          <w:lang w:val="en-CA"/>
        </w:rPr>
      </w:pPr>
      <w:bookmarkStart w:id="9" w:name="_Toc152256975"/>
      <w:r>
        <w:rPr>
          <w:lang w:val="en-CA"/>
        </w:rPr>
        <w:t>Potential Optimization</w:t>
      </w:r>
      <w:bookmarkEnd w:id="9"/>
    </w:p>
    <w:p w14:paraId="1F1A9849" w14:textId="51021779" w:rsidR="000304AE" w:rsidRDefault="008B288F" w:rsidP="000304AE">
      <w:pPr>
        <w:rPr>
          <w:lang w:val="en-CA"/>
        </w:rPr>
      </w:pPr>
      <w:r>
        <w:rPr>
          <w:lang w:val="en-CA"/>
        </w:rPr>
        <w:t xml:space="preserve">The approach used to optimize the multilayer </w:t>
      </w:r>
      <w:r w:rsidR="002365F6">
        <w:rPr>
          <w:lang w:val="en-CA"/>
        </w:rPr>
        <w:t xml:space="preserve">system as done for the 2 </w:t>
      </w:r>
      <w:r w:rsidR="00B7663B">
        <w:rPr>
          <w:lang w:val="en-CA"/>
        </w:rPr>
        <w:t>layers</w:t>
      </w:r>
      <w:r w:rsidR="002365F6">
        <w:rPr>
          <w:lang w:val="en-CA"/>
        </w:rPr>
        <w:t xml:space="preserve"> (and the same that will be used </w:t>
      </w:r>
      <w:r w:rsidR="00BC458B">
        <w:rPr>
          <w:lang w:val="en-CA"/>
        </w:rPr>
        <w:t xml:space="preserve">for the </w:t>
      </w:r>
      <w:proofErr w:type="gramStart"/>
      <w:r w:rsidR="00BC458B">
        <w:rPr>
          <w:lang w:val="en-CA"/>
        </w:rPr>
        <w:t>3 layer</w:t>
      </w:r>
      <w:proofErr w:type="gramEnd"/>
      <w:r w:rsidR="00BC458B">
        <w:rPr>
          <w:lang w:val="en-CA"/>
        </w:rPr>
        <w:t xml:space="preserve"> coating) is to minimize the reflectivity at a certain wavelength. This approach gives us a very </w:t>
      </w:r>
      <w:r w:rsidR="00326B7F">
        <w:rPr>
          <w:lang w:val="en-CA"/>
        </w:rPr>
        <w:t>good Transmittivity to Reflectivity ratio.</w:t>
      </w:r>
      <w:r w:rsidR="00085D87">
        <w:rPr>
          <w:lang w:val="en-CA"/>
        </w:rPr>
        <w:t xml:space="preserve"> By searching for </w:t>
      </w:r>
      <w:r w:rsidR="00B77274">
        <w:rPr>
          <w:lang w:val="en-CA"/>
        </w:rPr>
        <w:t xml:space="preserve">a </w:t>
      </w:r>
      <w:r w:rsidR="00085D87">
        <w:rPr>
          <w:lang w:val="en-CA"/>
        </w:rPr>
        <w:t xml:space="preserve">better </w:t>
      </w:r>
      <w:r w:rsidR="002F11FB">
        <w:rPr>
          <w:lang w:val="en-CA"/>
        </w:rPr>
        <w:t xml:space="preserve">reflectivity spectrum by calculating the </w:t>
      </w:r>
      <w:r w:rsidR="00B77274">
        <w:rPr>
          <w:lang w:val="en-CA"/>
        </w:rPr>
        <w:t>total power for random values of a</w:t>
      </w:r>
      <w:r w:rsidR="00FD3CEC">
        <w:rPr>
          <w:lang w:val="en-CA"/>
        </w:rPr>
        <w:t xml:space="preserve"> n1 and n2, </w:t>
      </w:r>
      <w:r w:rsidR="009A19EC">
        <w:rPr>
          <w:lang w:val="en-CA"/>
        </w:rPr>
        <w:t xml:space="preserve">we can find </w:t>
      </w:r>
      <w:r w:rsidR="00B7663B">
        <w:rPr>
          <w:lang w:val="en-CA"/>
        </w:rPr>
        <w:t>various</w:t>
      </w:r>
      <w:r w:rsidR="009A19EC">
        <w:rPr>
          <w:lang w:val="en-CA"/>
        </w:rPr>
        <w:t xml:space="preserve"> pairs of indices of refraction that give better </w:t>
      </w:r>
      <w:r w:rsidR="00682AF8">
        <w:rPr>
          <w:lang w:val="en-CA"/>
        </w:rPr>
        <w:t xml:space="preserve">general reflectivity. Using a </w:t>
      </w:r>
      <w:r w:rsidR="001705D4">
        <w:rPr>
          <w:lang w:val="en-CA"/>
        </w:rPr>
        <w:t xml:space="preserve">step of </w:t>
      </w:r>
      <w:r w:rsidR="00B51427">
        <w:rPr>
          <w:lang w:val="en-CA"/>
        </w:rPr>
        <w:t>0.1</w:t>
      </w:r>
      <w:r w:rsidR="00E23DE3">
        <w:rPr>
          <w:lang w:val="en-CA"/>
        </w:rPr>
        <w:t xml:space="preserve">, we find that if n1 is 1.5 and n2 is 2.4, the transmitted power from 200nm to 2200nm is of </w:t>
      </w:r>
      <w:r w:rsidR="00837E34">
        <w:rPr>
          <w:lang w:val="en-CA"/>
        </w:rPr>
        <w:t>941.</w:t>
      </w:r>
      <w:r w:rsidR="00912D2F">
        <w:rPr>
          <w:lang w:val="en-CA"/>
        </w:rPr>
        <w:t>20</w:t>
      </w:r>
      <w:r w:rsidR="00B7663B">
        <w:rPr>
          <w:lang w:val="en-CA"/>
        </w:rPr>
        <w:t>. This is its resulting reflectivity-power spectrum:</w:t>
      </w:r>
    </w:p>
    <w:p w14:paraId="7CC9A596" w14:textId="12D8D574" w:rsidR="00B7663B" w:rsidRDefault="00B7663B" w:rsidP="00B7663B">
      <w:pPr>
        <w:jc w:val="center"/>
        <w:rPr>
          <w:lang w:val="en-CA"/>
        </w:rPr>
      </w:pPr>
      <w:r w:rsidRPr="00B7663B">
        <w:rPr>
          <w:noProof/>
          <w:lang w:val="en-CA"/>
        </w:rPr>
        <w:drawing>
          <wp:inline distT="0" distB="0" distL="0" distR="0" wp14:anchorId="238181EF" wp14:editId="7DED30BA">
            <wp:extent cx="4905691" cy="2736390"/>
            <wp:effectExtent l="0" t="0" r="9525" b="6985"/>
            <wp:docPr id="148573432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3432" name="Picture 1" descr="A graph with a blue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683" cy="273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82BE" w14:textId="55C1F35C" w:rsidR="00B7663B" w:rsidRPr="000304AE" w:rsidRDefault="00B7663B" w:rsidP="00B7663B">
      <w:pPr>
        <w:rPr>
          <w:lang w:val="en-CA"/>
        </w:rPr>
      </w:pPr>
      <w:r>
        <w:rPr>
          <w:lang w:val="en-CA"/>
        </w:rPr>
        <w:t xml:space="preserve">We notice from this spectrum that </w:t>
      </w:r>
      <w:r w:rsidR="005D30C6">
        <w:rPr>
          <w:lang w:val="en-CA"/>
        </w:rPr>
        <w:t>the power is close to 0 for a more significant portion of the incident wavelengths</w:t>
      </w:r>
      <w:r w:rsidR="00E17477">
        <w:rPr>
          <w:lang w:val="en-CA"/>
        </w:rPr>
        <w:t xml:space="preserve"> since it 0 close to 250nm, 500nm and 850 nm. </w:t>
      </w:r>
      <w:r w:rsidR="00403D06">
        <w:rPr>
          <w:lang w:val="en-CA"/>
        </w:rPr>
        <w:t xml:space="preserve">This result shows that the approach of optimizing for a specific wavelength might not be the ideal methodology for designing an effective </w:t>
      </w:r>
      <w:r w:rsidR="001B3B19">
        <w:rPr>
          <w:lang w:val="en-CA"/>
        </w:rPr>
        <w:t>anti-reflection coating for the solar cell.</w:t>
      </w:r>
    </w:p>
    <w:p w14:paraId="41326B67" w14:textId="11F3FC49" w:rsidR="008C3F2A" w:rsidRPr="005C2F00" w:rsidRDefault="008C3F2A" w:rsidP="008C3F2A">
      <w:pPr>
        <w:pStyle w:val="Subtitle"/>
        <w:rPr>
          <w:lang w:val="en-CA"/>
        </w:rPr>
      </w:pPr>
      <w:bookmarkStart w:id="10" w:name="_Toc152256976"/>
      <w:r w:rsidRPr="005C2F00">
        <w:rPr>
          <w:lang w:val="en-CA"/>
        </w:rPr>
        <w:t>The Triple Layer Coating</w:t>
      </w:r>
      <w:bookmarkEnd w:id="10"/>
    </w:p>
    <w:p w14:paraId="55572C48" w14:textId="77777777" w:rsidR="009711F3" w:rsidRPr="00E33F1C" w:rsidRDefault="009711F3" w:rsidP="009711F3">
      <w:pPr>
        <w:pStyle w:val="Heading2"/>
        <w:rPr>
          <w:lang w:val="en-CA"/>
        </w:rPr>
      </w:pPr>
      <w:bookmarkStart w:id="11" w:name="_Toc152256977"/>
      <w:r>
        <w:rPr>
          <w:lang w:val="en-CA"/>
        </w:rPr>
        <w:t>General Theory</w:t>
      </w:r>
      <w:bookmarkEnd w:id="11"/>
    </w:p>
    <w:p w14:paraId="0C4AB6A1" w14:textId="1CBD234D" w:rsidR="009711F3" w:rsidRDefault="009711F3" w:rsidP="009711F3">
      <w:pPr>
        <w:rPr>
          <w:lang w:val="en-CA"/>
        </w:rPr>
      </w:pPr>
      <w:r>
        <w:rPr>
          <w:lang w:val="en-CA"/>
        </w:rPr>
        <w:t>The Triple Layer Anti-Reflective coating behaves very similarly to the Double Layer coating except that instead of having 4 medias, a 5</w:t>
      </w:r>
      <w:r w:rsidRPr="009711F3">
        <w:rPr>
          <w:vertAlign w:val="superscript"/>
          <w:lang w:val="en-CA"/>
        </w:rPr>
        <w:t>th</w:t>
      </w:r>
      <w:r>
        <w:rPr>
          <w:lang w:val="en-CA"/>
        </w:rPr>
        <w:t xml:space="preserve"> one </w:t>
      </w:r>
      <w:r w:rsidR="007E0B36">
        <w:rPr>
          <w:lang w:val="en-CA"/>
        </w:rPr>
        <w:t>is introduced to further minimize the</w:t>
      </w:r>
      <w:r w:rsidR="00FF4E81">
        <w:rPr>
          <w:lang w:val="en-CA"/>
        </w:rPr>
        <w:t xml:space="preserve"> reflectance.</w:t>
      </w:r>
      <w:r w:rsidR="00B12518">
        <w:rPr>
          <w:lang w:val="en-CA"/>
        </w:rPr>
        <w:t xml:space="preserve"> Once again</w:t>
      </w:r>
      <w:r w:rsidR="00815001">
        <w:rPr>
          <w:lang w:val="en-CA"/>
        </w:rPr>
        <w:t xml:space="preserve">, this system was modeled using the Python algorithm developed and the analytical approach was used to confirm these </w:t>
      </w:r>
      <w:proofErr w:type="gramStart"/>
      <w:r w:rsidR="00815001">
        <w:rPr>
          <w:lang w:val="en-CA"/>
        </w:rPr>
        <w:t>results</w:t>
      </w:r>
      <w:proofErr w:type="gramEnd"/>
    </w:p>
    <w:p w14:paraId="099C3FDA" w14:textId="77777777" w:rsidR="00292310" w:rsidRDefault="00292310" w:rsidP="00292310">
      <w:pPr>
        <w:keepNext/>
        <w:jc w:val="center"/>
      </w:pPr>
      <w:r w:rsidRPr="00292310">
        <w:rPr>
          <w:noProof/>
        </w:rPr>
        <w:lastRenderedPageBreak/>
        <w:drawing>
          <wp:inline distT="0" distB="0" distL="0" distR="0" wp14:anchorId="43F4A72F" wp14:editId="0E669271">
            <wp:extent cx="4489450" cy="2385776"/>
            <wp:effectExtent l="0" t="0" r="0" b="0"/>
            <wp:docPr id="5945167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05" cy="238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D02D7" w14:textId="40761AF5" w:rsidR="009711F3" w:rsidRPr="005C2F00" w:rsidRDefault="00292310" w:rsidP="00292310">
      <w:pPr>
        <w:pStyle w:val="Caption"/>
        <w:jc w:val="center"/>
        <w:rPr>
          <w:noProof/>
          <w:lang w:val="en-CA"/>
        </w:rPr>
      </w:pPr>
      <w:r w:rsidRPr="005C2F00">
        <w:rPr>
          <w:lang w:val="en-CA"/>
        </w:rPr>
        <w:t xml:space="preserve">Figure </w:t>
      </w:r>
      <w:r>
        <w:fldChar w:fldCharType="begin"/>
      </w:r>
      <w:r w:rsidRPr="005C2F00">
        <w:rPr>
          <w:lang w:val="en-CA"/>
        </w:rPr>
        <w:instrText xml:space="preserve"> SEQ Figure \* ARABIC </w:instrText>
      </w:r>
      <w:r>
        <w:fldChar w:fldCharType="separate"/>
      </w:r>
      <w:r w:rsidR="00ED3342" w:rsidRPr="005C2F00">
        <w:rPr>
          <w:noProof/>
          <w:lang w:val="en-CA"/>
        </w:rPr>
        <w:t>6</w:t>
      </w:r>
      <w:r>
        <w:fldChar w:fldCharType="end"/>
      </w:r>
      <w:r w:rsidRPr="005C2F00">
        <w:rPr>
          <w:lang w:val="en-CA"/>
        </w:rPr>
        <w:t>: Diagram of the 3 Layer syste</w:t>
      </w:r>
      <w:r w:rsidRPr="005C2F00">
        <w:rPr>
          <w:noProof/>
          <w:lang w:val="en-CA"/>
        </w:rPr>
        <w:t>m</w:t>
      </w:r>
    </w:p>
    <w:p w14:paraId="5371F25C" w14:textId="7FC84141" w:rsidR="00DB4D50" w:rsidRPr="005C2F00" w:rsidRDefault="00DB4D50" w:rsidP="00DB4D50">
      <w:pPr>
        <w:rPr>
          <w:lang w:val="en-CA"/>
        </w:rPr>
      </w:pPr>
      <w:r w:rsidRPr="005C2F00">
        <w:rPr>
          <w:lang w:val="en-CA"/>
        </w:rPr>
        <w:t xml:space="preserve">The transfer matrix of this system would then </w:t>
      </w:r>
      <w:proofErr w:type="gramStart"/>
      <w:r w:rsidRPr="005C2F00">
        <w:rPr>
          <w:lang w:val="en-CA"/>
        </w:rPr>
        <w:t>be :</w:t>
      </w:r>
      <w:proofErr w:type="gramEnd"/>
    </w:p>
    <w:p w14:paraId="0647A4B3" w14:textId="70E7D4EF" w:rsidR="00DB4D50" w:rsidRPr="00DB4D50" w:rsidRDefault="00DB4D50" w:rsidP="00DB4D50">
      <w:pPr>
        <w:jc w:val="left"/>
        <w:rPr>
          <w:rFonts w:eastAsiaTheme="minorEastAsia"/>
          <w:sz w:val="20"/>
          <w:szCs w:val="20"/>
          <w:lang w:val="en-CA"/>
        </w:rPr>
      </w:pPr>
      <m:oMathPara>
        <m:oMath>
          <m:r>
            <w:rPr>
              <w:rFonts w:eastAsiaTheme="minorEastAsia"/>
              <w:sz w:val="20"/>
              <w:szCs w:val="20"/>
              <w:lang w:val="en-CA"/>
            </w:rPr>
            <m:t xml:space="preserve">T= </m:t>
          </m:r>
          <m:f>
            <m:fPr>
              <m:ctrlPr>
                <w:rPr>
                  <w:rFonts w:eastAsiaTheme="minorEastAsia"/>
                  <w:i/>
                  <w:sz w:val="20"/>
                  <w:szCs w:val="20"/>
                  <w:lang w:val="en-CA"/>
                </w:rPr>
              </m:ctrlPr>
            </m:fPr>
            <m:num>
              <m:r>
                <w:rPr>
                  <w:rFonts w:eastAsiaTheme="minorEastAsia"/>
                  <w:sz w:val="20"/>
                  <w:szCs w:val="20"/>
                  <w:lang w:val="en-CA"/>
                </w:rPr>
                <m:t>1</m:t>
              </m:r>
            </m:num>
            <m:den>
              <m:sSub>
                <m:sSubPr>
                  <m:ctrlPr>
                    <w:rPr>
                      <w:rFonts w:eastAsiaTheme="minorEastAsia"/>
                      <w:i/>
                      <w:sz w:val="20"/>
                      <w:szCs w:val="20"/>
                      <w:lang w:val="en-CA"/>
                    </w:rPr>
                  </m:ctrlPr>
                </m:sSubPr>
                <m:e>
                  <m:r>
                    <w:rPr>
                      <w:rFonts w:eastAsiaTheme="minorEastAsia"/>
                      <w:sz w:val="20"/>
                      <w:szCs w:val="20"/>
                      <w:lang w:val="en-CA"/>
                    </w:rPr>
                    <m:t>τ</m:t>
                  </m:r>
                </m:e>
                <m:sub>
                  <m:r>
                    <w:rPr>
                      <w:rFonts w:eastAsiaTheme="minorEastAsia"/>
                      <w:sz w:val="20"/>
                      <w:szCs w:val="20"/>
                      <w:lang w:val="en-CA"/>
                    </w:rPr>
                    <m:t>0,1</m:t>
                  </m:r>
                </m:sub>
              </m:sSub>
              <m:sSub>
                <m:sSubPr>
                  <m:ctrlPr>
                    <w:rPr>
                      <w:rFonts w:eastAsiaTheme="minorEastAsia"/>
                      <w:i/>
                      <w:sz w:val="20"/>
                      <w:szCs w:val="20"/>
                      <w:lang w:val="en-CA"/>
                    </w:rPr>
                  </m:ctrlPr>
                </m:sSubPr>
                <m:e>
                  <m:r>
                    <w:rPr>
                      <w:rFonts w:eastAsiaTheme="minorEastAsia"/>
                      <w:sz w:val="20"/>
                      <w:szCs w:val="20"/>
                      <w:lang w:val="en-CA"/>
                    </w:rPr>
                    <m:t>τ</m:t>
                  </m:r>
                </m:e>
                <m:sub>
                  <m:r>
                    <w:rPr>
                      <w:rFonts w:eastAsiaTheme="minorEastAsia"/>
                      <w:sz w:val="20"/>
                      <w:szCs w:val="20"/>
                      <w:lang w:val="en-CA"/>
                    </w:rPr>
                    <m:t>1,2</m:t>
                  </m:r>
                </m:sub>
              </m:sSub>
              <m:sSub>
                <m:sSubPr>
                  <m:ctrlPr>
                    <w:rPr>
                      <w:rFonts w:eastAsiaTheme="minorEastAsia"/>
                      <w:i/>
                      <w:sz w:val="20"/>
                      <w:szCs w:val="20"/>
                      <w:lang w:val="en-CA"/>
                    </w:rPr>
                  </m:ctrlPr>
                </m:sSubPr>
                <m:e>
                  <m:r>
                    <w:rPr>
                      <w:rFonts w:eastAsiaTheme="minorEastAsia"/>
                      <w:sz w:val="20"/>
                      <w:szCs w:val="20"/>
                      <w:lang w:val="en-CA"/>
                    </w:rPr>
                    <m:t>τ</m:t>
                  </m:r>
                </m:e>
                <m:sub>
                  <m:r>
                    <w:rPr>
                      <w:rFonts w:eastAsiaTheme="minorEastAsia"/>
                      <w:sz w:val="20"/>
                      <w:szCs w:val="20"/>
                      <w:lang w:val="en-CA"/>
                    </w:rPr>
                    <m:t>2,3</m:t>
                  </m:r>
                </m:sub>
              </m:sSub>
              <m:sSub>
                <m:sSubPr>
                  <m:ctrlPr>
                    <w:rPr>
                      <w:rFonts w:eastAsiaTheme="minorEastAsia"/>
                      <w:i/>
                      <w:sz w:val="20"/>
                      <w:szCs w:val="20"/>
                      <w:lang w:val="en-CA"/>
                    </w:rPr>
                  </m:ctrlPr>
                </m:sSubPr>
                <m:e>
                  <m:r>
                    <w:rPr>
                      <w:rFonts w:eastAsiaTheme="minorEastAsia"/>
                      <w:sz w:val="20"/>
                      <w:szCs w:val="20"/>
                      <w:lang w:val="en-CA"/>
                    </w:rPr>
                    <m:t>τ</m:t>
                  </m:r>
                </m:e>
                <m:sub>
                  <m:r>
                    <w:rPr>
                      <w:rFonts w:eastAsiaTheme="minorEastAsia"/>
                      <w:sz w:val="20"/>
                      <w:szCs w:val="20"/>
                      <w:lang w:val="en-CA"/>
                    </w:rPr>
                    <m:t>3,4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eastAsiaTheme="minorEastAsia"/>
                  <w:i/>
                  <w:sz w:val="20"/>
                  <w:szCs w:val="20"/>
                  <w:lang w:val="en-C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eastAsiaTheme="minorEastAsia"/>
                      <w:i/>
                      <w:sz w:val="20"/>
                      <w:szCs w:val="20"/>
                      <w:lang w:val="en-CA"/>
                    </w:rPr>
                  </m:ctrlPr>
                </m:mPr>
                <m:mr>
                  <m:e>
                    <m:r>
                      <w:rPr>
                        <w:rFonts w:eastAsiaTheme="minorEastAsia"/>
                        <w:sz w:val="20"/>
                        <w:szCs w:val="20"/>
                        <w:lang w:val="en-CA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  <w:sz w:val="20"/>
                            <w:szCs w:val="20"/>
                            <w:lang w:val="en-C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Γ</m:t>
                        </m:r>
                      </m:e>
                      <m:sub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0,1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  <w:sz w:val="20"/>
                            <w:szCs w:val="20"/>
                            <w:lang w:val="en-C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Γ</m:t>
                        </m:r>
                      </m:e>
                      <m:sub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0,1</m:t>
                        </m:r>
                      </m:sub>
                    </m:sSub>
                  </m:e>
                  <m:e>
                    <m:r>
                      <w:rPr>
                        <w:rFonts w:eastAsiaTheme="minorEastAsia"/>
                        <w:sz w:val="20"/>
                        <w:szCs w:val="20"/>
                        <w:lang w:val="en-C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eastAsiaTheme="minorEastAsia"/>
                  <w:i/>
                  <w:sz w:val="20"/>
                  <w:szCs w:val="20"/>
                  <w:lang w:val="en-C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eastAsiaTheme="minorEastAsia"/>
                      <w:i/>
                      <w:sz w:val="20"/>
                      <w:szCs w:val="20"/>
                      <w:lang w:val="en-CA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  <w:sz w:val="20"/>
                            <w:szCs w:val="20"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e</m:t>
                        </m:r>
                      </m:e>
                      <m:sup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j</m:t>
                        </m:r>
                        <m:sSub>
                          <m:sSubPr>
                            <m:ctrlPr>
                              <w:rPr>
                                <w:rFonts w:eastAsiaTheme="minorEastAsia"/>
                                <w:i/>
                                <w:sz w:val="20"/>
                                <w:szCs w:val="20"/>
                                <w:lang w:val="en-CA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EastAsia"/>
                                <w:sz w:val="20"/>
                                <w:szCs w:val="20"/>
                                <w:lang w:val="en-CA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eastAsiaTheme="minorEastAsia"/>
                                <w:sz w:val="20"/>
                                <w:szCs w:val="20"/>
                                <w:lang w:val="en-CA"/>
                              </w:rPr>
                              <m:t>1</m:t>
                            </m:r>
                          </m:sub>
                        </m:sSub>
                      </m:sup>
                    </m:sSup>
                  </m:e>
                  <m:e>
                    <m:r>
                      <w:rPr>
                        <w:rFonts w:eastAsiaTheme="minorEastAsia"/>
                        <w:sz w:val="20"/>
                        <w:szCs w:val="20"/>
                        <w:lang w:val="en-C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eastAsiaTheme="minorEastAsia"/>
                        <w:sz w:val="20"/>
                        <w:szCs w:val="20"/>
                        <w:lang w:val="en-CA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  <w:sz w:val="20"/>
                            <w:szCs w:val="20"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e</m:t>
                        </m:r>
                      </m:e>
                      <m:sup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-j</m:t>
                        </m:r>
                        <m:sSub>
                          <m:sSubPr>
                            <m:ctrlPr>
                              <w:rPr>
                                <w:rFonts w:eastAsiaTheme="minorEastAsia"/>
                                <w:i/>
                                <w:sz w:val="20"/>
                                <w:szCs w:val="20"/>
                                <w:lang w:val="en-CA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EastAsia"/>
                                <w:sz w:val="20"/>
                                <w:szCs w:val="20"/>
                                <w:lang w:val="en-CA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eastAsiaTheme="minorEastAsia"/>
                                <w:sz w:val="20"/>
                                <w:szCs w:val="20"/>
                                <w:lang w:val="en-CA"/>
                              </w:rPr>
                              <m:t>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eastAsiaTheme="minorEastAsia"/>
                  <w:i/>
                  <w:sz w:val="20"/>
                  <w:szCs w:val="20"/>
                  <w:lang w:val="en-C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eastAsiaTheme="minorEastAsia"/>
                      <w:i/>
                      <w:sz w:val="20"/>
                      <w:szCs w:val="20"/>
                      <w:lang w:val="en-CA"/>
                    </w:rPr>
                  </m:ctrlPr>
                </m:mPr>
                <m:mr>
                  <m:e>
                    <m:r>
                      <w:rPr>
                        <w:rFonts w:eastAsiaTheme="minorEastAsia"/>
                        <w:sz w:val="20"/>
                        <w:szCs w:val="20"/>
                        <w:lang w:val="en-CA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  <w:sz w:val="20"/>
                            <w:szCs w:val="20"/>
                            <w:lang w:val="en-C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Γ</m:t>
                        </m:r>
                      </m:e>
                      <m:sub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1,2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  <w:sz w:val="20"/>
                            <w:szCs w:val="20"/>
                            <w:lang w:val="en-C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Γ</m:t>
                        </m:r>
                      </m:e>
                      <m:sub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1,2</m:t>
                        </m:r>
                      </m:sub>
                    </m:sSub>
                  </m:e>
                  <m:e>
                    <m:r>
                      <w:rPr>
                        <w:rFonts w:eastAsiaTheme="minorEastAsia"/>
                        <w:sz w:val="20"/>
                        <w:szCs w:val="20"/>
                        <w:lang w:val="en-C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eastAsiaTheme="minorEastAsia"/>
                  <w:i/>
                  <w:sz w:val="20"/>
                  <w:szCs w:val="20"/>
                  <w:lang w:val="en-C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eastAsiaTheme="minorEastAsia"/>
                      <w:i/>
                      <w:sz w:val="20"/>
                      <w:szCs w:val="20"/>
                      <w:lang w:val="en-CA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  <w:sz w:val="20"/>
                            <w:szCs w:val="20"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e</m:t>
                        </m:r>
                      </m:e>
                      <m:sup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j</m:t>
                        </m:r>
                        <m:sSub>
                          <m:sSubPr>
                            <m:ctrlPr>
                              <w:rPr>
                                <w:rFonts w:eastAsiaTheme="minorEastAsia"/>
                                <w:i/>
                                <w:sz w:val="20"/>
                                <w:szCs w:val="20"/>
                                <w:lang w:val="en-CA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EastAsia"/>
                                <w:sz w:val="20"/>
                                <w:szCs w:val="20"/>
                                <w:lang w:val="en-CA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eastAsiaTheme="minorEastAsia"/>
                                <w:sz w:val="20"/>
                                <w:szCs w:val="20"/>
                                <w:lang w:val="en-CA"/>
                              </w:rPr>
                              <m:t>2</m:t>
                            </m:r>
                          </m:sub>
                        </m:sSub>
                      </m:sup>
                    </m:sSup>
                  </m:e>
                  <m:e>
                    <m:r>
                      <w:rPr>
                        <w:rFonts w:eastAsiaTheme="minorEastAsia"/>
                        <w:sz w:val="20"/>
                        <w:szCs w:val="20"/>
                        <w:lang w:val="en-C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eastAsiaTheme="minorEastAsia"/>
                        <w:sz w:val="20"/>
                        <w:szCs w:val="20"/>
                        <w:lang w:val="en-CA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  <w:sz w:val="20"/>
                            <w:szCs w:val="20"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e</m:t>
                        </m:r>
                      </m:e>
                      <m:sup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-j</m:t>
                        </m:r>
                        <m:sSub>
                          <m:sSubPr>
                            <m:ctrlPr>
                              <w:rPr>
                                <w:rFonts w:eastAsiaTheme="minorEastAsia"/>
                                <w:i/>
                                <w:sz w:val="20"/>
                                <w:szCs w:val="20"/>
                                <w:lang w:val="en-CA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EastAsia"/>
                                <w:sz w:val="20"/>
                                <w:szCs w:val="20"/>
                                <w:lang w:val="en-CA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eastAsiaTheme="minorEastAsia"/>
                                <w:sz w:val="20"/>
                                <w:szCs w:val="20"/>
                                <w:lang w:val="en-CA"/>
                              </w:rPr>
                              <m:t>2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eastAsiaTheme="minorEastAsia"/>
                  <w:i/>
                  <w:sz w:val="20"/>
                  <w:szCs w:val="20"/>
                  <w:lang w:val="en-C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eastAsiaTheme="minorEastAsia"/>
                      <w:i/>
                      <w:sz w:val="20"/>
                      <w:szCs w:val="20"/>
                      <w:lang w:val="en-CA"/>
                    </w:rPr>
                  </m:ctrlPr>
                </m:mPr>
                <m:mr>
                  <m:e>
                    <m:r>
                      <w:rPr>
                        <w:rFonts w:eastAsiaTheme="minorEastAsia"/>
                        <w:sz w:val="20"/>
                        <w:szCs w:val="20"/>
                        <w:lang w:val="en-CA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  <w:sz w:val="20"/>
                            <w:szCs w:val="20"/>
                            <w:lang w:val="en-C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Γ</m:t>
                        </m:r>
                      </m:e>
                      <m:sub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2,3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  <w:sz w:val="20"/>
                            <w:szCs w:val="20"/>
                            <w:lang w:val="en-C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Γ</m:t>
                        </m:r>
                      </m:e>
                      <m:sub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2,3</m:t>
                        </m:r>
                      </m:sub>
                    </m:sSub>
                  </m:e>
                  <m:e>
                    <m:r>
                      <w:rPr>
                        <w:rFonts w:eastAsiaTheme="minorEastAsia"/>
                        <w:sz w:val="20"/>
                        <w:szCs w:val="20"/>
                        <w:lang w:val="en-C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eastAsiaTheme="minorEastAsia"/>
                  <w:i/>
                  <w:sz w:val="20"/>
                  <w:szCs w:val="20"/>
                  <w:lang w:val="en-C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eastAsiaTheme="minorEastAsia"/>
                      <w:i/>
                      <w:sz w:val="20"/>
                      <w:szCs w:val="20"/>
                      <w:lang w:val="en-CA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  <w:sz w:val="20"/>
                            <w:szCs w:val="20"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e</m:t>
                        </m:r>
                      </m:e>
                      <m:sup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j</m:t>
                        </m:r>
                        <m:sSub>
                          <m:sSubPr>
                            <m:ctrlPr>
                              <w:rPr>
                                <w:rFonts w:eastAsiaTheme="minorEastAsia"/>
                                <w:i/>
                                <w:sz w:val="20"/>
                                <w:szCs w:val="20"/>
                                <w:lang w:val="en-CA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EastAsia"/>
                                <w:sz w:val="20"/>
                                <w:szCs w:val="20"/>
                                <w:lang w:val="en-CA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eastAsiaTheme="minorEastAsia"/>
                                <w:sz w:val="20"/>
                                <w:szCs w:val="20"/>
                                <w:lang w:val="en-CA"/>
                              </w:rPr>
                              <m:t>3</m:t>
                            </m:r>
                          </m:sub>
                        </m:sSub>
                      </m:sup>
                    </m:sSup>
                  </m:e>
                  <m:e>
                    <m:r>
                      <w:rPr>
                        <w:rFonts w:eastAsiaTheme="minorEastAsia"/>
                        <w:sz w:val="20"/>
                        <w:szCs w:val="20"/>
                        <w:lang w:val="en-CA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eastAsiaTheme="minorEastAsia"/>
                        <w:sz w:val="20"/>
                        <w:szCs w:val="20"/>
                        <w:lang w:val="en-CA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  <w:sz w:val="20"/>
                            <w:szCs w:val="20"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e</m:t>
                        </m:r>
                      </m:e>
                      <m:sup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-j</m:t>
                        </m:r>
                        <m:sSub>
                          <m:sSubPr>
                            <m:ctrlPr>
                              <w:rPr>
                                <w:rFonts w:eastAsiaTheme="minorEastAsia"/>
                                <w:i/>
                                <w:sz w:val="20"/>
                                <w:szCs w:val="20"/>
                                <w:lang w:val="en-CA"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EastAsia"/>
                                <w:sz w:val="20"/>
                                <w:szCs w:val="20"/>
                                <w:lang w:val="en-CA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eastAsiaTheme="minorEastAsia"/>
                                <w:sz w:val="20"/>
                                <w:szCs w:val="20"/>
                                <w:lang w:val="en-CA"/>
                              </w:rPr>
                              <m:t>3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eastAsiaTheme="minorEastAsia"/>
                  <w:i/>
                  <w:sz w:val="20"/>
                  <w:szCs w:val="20"/>
                  <w:lang w:val="en-CA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eastAsiaTheme="minorEastAsia"/>
                      <w:i/>
                      <w:sz w:val="20"/>
                      <w:szCs w:val="20"/>
                      <w:lang w:val="en-CA"/>
                    </w:rPr>
                  </m:ctrlPr>
                </m:mPr>
                <m:mr>
                  <m:e>
                    <m:r>
                      <w:rPr>
                        <w:rFonts w:eastAsiaTheme="minorEastAsia"/>
                        <w:sz w:val="20"/>
                        <w:szCs w:val="20"/>
                        <w:lang w:val="en-CA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  <w:sz w:val="20"/>
                            <w:szCs w:val="20"/>
                            <w:lang w:val="en-C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Γ</m:t>
                        </m:r>
                      </m:e>
                      <m:sub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3,4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  <w:sz w:val="20"/>
                            <w:szCs w:val="20"/>
                            <w:lang w:val="en-C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Γ</m:t>
                        </m:r>
                      </m:e>
                      <m:sub>
                        <m:r>
                          <w:rPr>
                            <w:rFonts w:eastAsiaTheme="minorEastAsia"/>
                            <w:sz w:val="20"/>
                            <w:szCs w:val="20"/>
                            <w:lang w:val="en-CA"/>
                          </w:rPr>
                          <m:t>3,4</m:t>
                        </m:r>
                      </m:sub>
                    </m:sSub>
                  </m:e>
                  <m:e>
                    <m:r>
                      <w:rPr>
                        <w:rFonts w:eastAsiaTheme="minorEastAsia"/>
                        <w:sz w:val="20"/>
                        <w:szCs w:val="20"/>
                        <w:lang w:val="en-CA"/>
                      </w:rPr>
                      <m:t>1</m:t>
                    </m:r>
                  </m:e>
                </m:mr>
              </m:m>
            </m:e>
          </m:d>
        </m:oMath>
      </m:oMathPara>
    </w:p>
    <w:p w14:paraId="7F83A0C6" w14:textId="0F5FA76C" w:rsidR="00DB4D50" w:rsidRPr="005C2F00" w:rsidRDefault="00333A2B" w:rsidP="00DB4D50">
      <w:pPr>
        <w:rPr>
          <w:lang w:val="en-CA"/>
        </w:rPr>
      </w:pPr>
      <w:r w:rsidRPr="005C2F00">
        <w:rPr>
          <w:lang w:val="en-CA"/>
        </w:rPr>
        <w:t xml:space="preserve">and the total reflectance would </w:t>
      </w:r>
      <w:proofErr w:type="gramStart"/>
      <w:r w:rsidRPr="005C2F00">
        <w:rPr>
          <w:lang w:val="en-CA"/>
        </w:rPr>
        <w:t>be :</w:t>
      </w:r>
      <w:proofErr w:type="gramEnd"/>
    </w:p>
    <w:p w14:paraId="0A1E13B2" w14:textId="6D6E2C87" w:rsidR="00333A2B" w:rsidRPr="00F43910" w:rsidRDefault="00333A2B" w:rsidP="00DB4D50">
      <w:pPr>
        <w:rPr>
          <w:rFonts w:eastAsiaTheme="minorEastAsia"/>
        </w:rPr>
      </w:pPr>
      <m:oMathPara>
        <m:oMath>
          <m:r>
            <m:t xml:space="preserve">R= </m:t>
          </m:r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0,1</m:t>
                          </m:r>
                        </m:sub>
                      </m:s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2,3</m:t>
                          </m:r>
                        </m:sub>
                      </m:sSub>
                      <m:r>
                        <m:t>-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0,1</m:t>
                          </m:r>
                        </m:sub>
                      </m:s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2,3</m:t>
                          </m:r>
                        </m:sub>
                      </m:s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3,4</m:t>
                          </m:r>
                        </m:sub>
                      </m:sSub>
                      <m:r>
                        <m:t>-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0,1</m:t>
                          </m:r>
                        </m:sub>
                      </m:s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1,2</m:t>
                          </m:r>
                        </m:sub>
                      </m:s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2,3</m:t>
                          </m:r>
                        </m:sub>
                      </m:sSub>
                      <m:r>
                        <m:t>+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0,1</m:t>
                          </m:r>
                        </m:sub>
                      </m:s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1,2</m:t>
                          </m:r>
                        </m:sub>
                      </m:s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2,3</m:t>
                          </m:r>
                        </m:sub>
                      </m:s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3,4</m:t>
                          </m:r>
                        </m:sub>
                      </m:sSub>
                    </m:num>
                    <m:den>
                      <m:r>
                        <m:t>1-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1,2</m:t>
                          </m:r>
                        </m:sub>
                      </m:sSub>
                      <m:r>
                        <m:t>-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3,4</m:t>
                          </m:r>
                        </m:sub>
                      </m:sSub>
                      <m:r>
                        <m:t>-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1,2</m:t>
                          </m:r>
                        </m:sub>
                      </m:s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3,4</m:t>
                          </m:r>
                        </m:sub>
                      </m:sSub>
                      <m:r>
                        <m:t>+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2,3</m:t>
                          </m:r>
                        </m:sub>
                      </m:sSub>
                      <m:r>
                        <m:t>-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2,3</m:t>
                          </m:r>
                        </m:sub>
                      </m:s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3,4</m:t>
                          </m:r>
                        </m:sub>
                      </m:sSub>
                      <m:r>
                        <m:t>-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1,2</m:t>
                          </m:r>
                        </m:sub>
                      </m:s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2,3</m:t>
                          </m:r>
                        </m:sub>
                      </m:sSub>
                      <m:r>
                        <m:t>+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1,2</m:t>
                          </m:r>
                        </m:sub>
                      </m:s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2,3</m:t>
                          </m:r>
                        </m:sub>
                      </m:s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m:t>Γ</m:t>
                          </m:r>
                        </m:e>
                        <m:sub>
                          <m:r>
                            <m:t>3,4</m:t>
                          </m:r>
                        </m:sub>
                      </m:sSub>
                    </m:den>
                  </m:f>
                </m:e>
              </m:d>
            </m:e>
            <m:sup>
              <m:r>
                <m:t>2</m:t>
              </m:r>
            </m:sup>
          </m:sSup>
        </m:oMath>
      </m:oMathPara>
    </w:p>
    <w:p w14:paraId="1CF698E6" w14:textId="7AEBC6A0" w:rsidR="00F43910" w:rsidRPr="005C2F00" w:rsidRDefault="0028054C" w:rsidP="00DB4D50">
      <w:pPr>
        <w:rPr>
          <w:rFonts w:eastAsiaTheme="minorEastAsia"/>
          <w:lang w:val="en-CA"/>
        </w:rPr>
      </w:pPr>
      <w:r w:rsidRPr="005C2F00">
        <w:rPr>
          <w:rFonts w:eastAsiaTheme="minorEastAsia"/>
          <w:lang w:val="en-CA"/>
        </w:rPr>
        <w:t xml:space="preserve">To minimize the total </w:t>
      </w:r>
      <w:r w:rsidR="00AA68DF" w:rsidRPr="005C2F00">
        <w:rPr>
          <w:rFonts w:eastAsiaTheme="minorEastAsia"/>
          <w:lang w:val="en-CA"/>
        </w:rPr>
        <w:t>transmitted</w:t>
      </w:r>
      <w:r w:rsidRPr="005C2F00">
        <w:rPr>
          <w:rFonts w:eastAsiaTheme="minorEastAsia"/>
          <w:lang w:val="en-CA"/>
        </w:rPr>
        <w:t xml:space="preserve"> power, </w:t>
      </w:r>
      <w:r w:rsidR="00B607AC" w:rsidRPr="005C2F00">
        <w:rPr>
          <w:rFonts w:eastAsiaTheme="minorEastAsia"/>
          <w:lang w:val="en-CA"/>
        </w:rPr>
        <w:t>the indic</w:t>
      </w:r>
      <w:r w:rsidR="00204D58" w:rsidRPr="005C2F00">
        <w:rPr>
          <w:rFonts w:eastAsiaTheme="minorEastAsia"/>
          <w:lang w:val="en-CA"/>
        </w:rPr>
        <w:t xml:space="preserve">es of refractions must follow this </w:t>
      </w:r>
      <w:proofErr w:type="gramStart"/>
      <w:r w:rsidR="00204D58" w:rsidRPr="005C2F00">
        <w:rPr>
          <w:rFonts w:eastAsiaTheme="minorEastAsia"/>
          <w:lang w:val="en-CA"/>
        </w:rPr>
        <w:t>relationship :</w:t>
      </w:r>
      <w:proofErr w:type="gramEnd"/>
    </w:p>
    <w:p w14:paraId="167FA334" w14:textId="3D32D505" w:rsidR="00204D58" w:rsidRPr="00403D34" w:rsidRDefault="00FB65CC" w:rsidP="00DB4D50">
      <w:pPr>
        <w:rPr>
          <w:rFonts w:eastAsiaTheme="minorEastAsia"/>
        </w:rPr>
      </w:pPr>
      <m:oMathPara>
        <m:oMath>
          <m:sSub>
            <m:sSubPr>
              <m:ctrlPr>
                <w:rPr>
                  <w:i/>
                </w:rPr>
              </m:ctrlPr>
            </m:sSubPr>
            <m:e>
              <m:r>
                <m:t>η</m:t>
              </m:r>
            </m:e>
            <m:sub>
              <m:r>
                <m:t>2</m:t>
              </m:r>
            </m:sub>
          </m:sSub>
          <m:r>
            <m:t>=</m:t>
          </m:r>
          <m:f>
            <m:fPr>
              <m:ctrlPr>
                <w:rPr>
                  <w:i/>
                </w:rPr>
              </m:ctrlPr>
            </m:fPr>
            <m:num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η</m:t>
                  </m:r>
                </m:e>
                <m:sub>
                  <m:r>
                    <m:t>1</m:t>
                  </m:r>
                </m:sub>
              </m:sSub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η</m:t>
                  </m:r>
                </m:e>
                <m:sub>
                  <m:r>
                    <m:t>3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η</m:t>
                      </m:r>
                    </m:e>
                    <m:sub>
                      <m:r>
                        <m:t>0</m:t>
                      </m:r>
                    </m:sub>
                  </m:sSub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η</m:t>
                      </m:r>
                    </m:e>
                    <m:sub>
                      <m:r>
                        <m:t>4</m:t>
                      </m:r>
                    </m:sub>
                  </m:sSub>
                </m:e>
              </m:rad>
            </m:den>
          </m:f>
        </m:oMath>
      </m:oMathPara>
    </w:p>
    <w:p w14:paraId="6A635E28" w14:textId="6B36C9B5" w:rsidR="00403D34" w:rsidRPr="005C2F00" w:rsidRDefault="00403D34" w:rsidP="00DB4D50">
      <w:pPr>
        <w:rPr>
          <w:rFonts w:eastAsiaTheme="minorEastAsia"/>
          <w:lang w:val="en-CA"/>
        </w:rPr>
      </w:pPr>
      <w:r w:rsidRPr="005C2F00">
        <w:rPr>
          <w:rFonts w:eastAsiaTheme="minorEastAsia"/>
          <w:lang w:val="en-CA"/>
        </w:rPr>
        <w:t>which for our system</w:t>
      </w:r>
      <w:r w:rsidR="0072464F" w:rsidRPr="005C2F00">
        <w:rPr>
          <w:rFonts w:eastAsiaTheme="minorEastAsia"/>
          <w:lang w:val="en-CA"/>
        </w:rPr>
        <w:t xml:space="preserve"> </w:t>
      </w:r>
      <w:r w:rsidR="0072464F">
        <w:rPr>
          <w:rFonts w:eastAsiaTheme="minorEastAsia"/>
        </w:rPr>
        <w:t>η</w:t>
      </w:r>
      <w:r w:rsidR="0072464F" w:rsidRPr="005C2F00">
        <w:rPr>
          <w:rFonts w:eastAsiaTheme="minorEastAsia"/>
          <w:vertAlign w:val="subscript"/>
          <w:lang w:val="en-CA"/>
        </w:rPr>
        <w:t>2</w:t>
      </w:r>
      <w:r w:rsidR="0072464F" w:rsidRPr="005C2F00">
        <w:rPr>
          <w:rFonts w:eastAsiaTheme="minorEastAsia"/>
          <w:lang w:val="en-CA"/>
        </w:rPr>
        <w:t xml:space="preserve"> is 2.</w:t>
      </w:r>
      <w:r w:rsidR="00B7508F" w:rsidRPr="005C2F00">
        <w:rPr>
          <w:rFonts w:eastAsiaTheme="minorEastAsia"/>
          <w:lang w:val="en-CA"/>
        </w:rPr>
        <w:t>48</w:t>
      </w:r>
    </w:p>
    <w:p w14:paraId="496138D8" w14:textId="77777777" w:rsidR="00B12518" w:rsidRPr="005C2F00" w:rsidRDefault="00B12518" w:rsidP="00DB4D50">
      <w:pPr>
        <w:rPr>
          <w:rFonts w:eastAsiaTheme="minorEastAsia"/>
          <w:lang w:val="en-CA"/>
        </w:rPr>
      </w:pPr>
    </w:p>
    <w:p w14:paraId="2CC9A4FC" w14:textId="1945D46B" w:rsidR="00564D31" w:rsidRPr="005C2F00" w:rsidRDefault="00564D31" w:rsidP="00DB4D50">
      <w:pPr>
        <w:rPr>
          <w:rFonts w:eastAsiaTheme="minorEastAsia"/>
          <w:lang w:val="en-CA"/>
        </w:rPr>
      </w:pPr>
      <w:r w:rsidRPr="005C2F00">
        <w:rPr>
          <w:rFonts w:eastAsiaTheme="minorEastAsia"/>
          <w:lang w:val="en-CA"/>
        </w:rPr>
        <w:t xml:space="preserve">By </w:t>
      </w:r>
      <w:proofErr w:type="spellStart"/>
      <w:r w:rsidRPr="005C2F00">
        <w:rPr>
          <w:rFonts w:eastAsiaTheme="minorEastAsia"/>
          <w:lang w:val="en-CA"/>
        </w:rPr>
        <w:t>comparision</w:t>
      </w:r>
      <w:proofErr w:type="spellEnd"/>
      <w:r w:rsidRPr="005C2F00">
        <w:rPr>
          <w:rFonts w:eastAsiaTheme="minorEastAsia"/>
          <w:lang w:val="en-CA"/>
        </w:rPr>
        <w:t xml:space="preserve">, the Python algorithm outputs this as a function of total </w:t>
      </w:r>
      <w:r w:rsidR="00F7578C" w:rsidRPr="005C2F00">
        <w:rPr>
          <w:rFonts w:eastAsiaTheme="minorEastAsia"/>
          <w:lang w:val="en-CA"/>
        </w:rPr>
        <w:t xml:space="preserve">transmitted </w:t>
      </w:r>
      <w:proofErr w:type="gramStart"/>
      <w:r w:rsidR="00F7578C" w:rsidRPr="005C2F00">
        <w:rPr>
          <w:rFonts w:eastAsiaTheme="minorEastAsia"/>
          <w:lang w:val="en-CA"/>
        </w:rPr>
        <w:t>power</w:t>
      </w:r>
      <w:proofErr w:type="gramEnd"/>
    </w:p>
    <w:p w14:paraId="406702BE" w14:textId="77777777" w:rsidR="00ED3342" w:rsidRDefault="00ED3342" w:rsidP="00ED334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9ACD10" wp14:editId="55C154C5">
            <wp:extent cx="3609975" cy="2686269"/>
            <wp:effectExtent l="0" t="0" r="0" b="0"/>
            <wp:docPr id="303629093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29093" name="Picture 1" descr="A graph of a curv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3027" cy="26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93D8" w14:textId="5B300767" w:rsidR="00B12518" w:rsidRPr="000304AE" w:rsidRDefault="00ED3342" w:rsidP="00ED3342">
      <w:pPr>
        <w:pStyle w:val="Caption"/>
        <w:jc w:val="center"/>
        <w:rPr>
          <w:lang w:val="en-CA"/>
        </w:rPr>
      </w:pPr>
      <w:r w:rsidRPr="000304AE">
        <w:rPr>
          <w:lang w:val="en-CA"/>
        </w:rPr>
        <w:t xml:space="preserve">Figure </w:t>
      </w:r>
      <w:r>
        <w:fldChar w:fldCharType="begin"/>
      </w:r>
      <w:r w:rsidRPr="000304AE">
        <w:rPr>
          <w:lang w:val="en-CA"/>
        </w:rPr>
        <w:instrText xml:space="preserve"> SEQ Figure \* ARABIC </w:instrText>
      </w:r>
      <w:r>
        <w:fldChar w:fldCharType="separate"/>
      </w:r>
      <w:r w:rsidRPr="000304AE">
        <w:rPr>
          <w:noProof/>
          <w:lang w:val="en-CA"/>
        </w:rPr>
        <w:t>7</w:t>
      </w:r>
      <w:r>
        <w:fldChar w:fldCharType="end"/>
      </w:r>
      <w:r w:rsidRPr="000304AE">
        <w:rPr>
          <w:lang w:val="en-CA"/>
        </w:rPr>
        <w:t>: Transmitted power graph</w:t>
      </w:r>
    </w:p>
    <w:p w14:paraId="55F01AB9" w14:textId="09BA4453" w:rsidR="006B1F68" w:rsidRPr="005C2F00" w:rsidRDefault="0031556A" w:rsidP="006B1F68">
      <w:pPr>
        <w:rPr>
          <w:lang w:val="en-CA"/>
        </w:rPr>
      </w:pPr>
      <w:r w:rsidRPr="005C2F00">
        <w:rPr>
          <w:lang w:val="en-CA"/>
        </w:rPr>
        <w:t xml:space="preserve">From this graph, we can see that the peak power for the </w:t>
      </w:r>
      <w:r w:rsidR="00CF1F0A" w:rsidRPr="005C2F00">
        <w:rPr>
          <w:lang w:val="en-CA"/>
        </w:rPr>
        <w:t xml:space="preserve">transmitted power is closer to 2.15. </w:t>
      </w:r>
      <w:r w:rsidR="009D2427" w:rsidRPr="005C2F00">
        <w:rPr>
          <w:lang w:val="en-CA"/>
        </w:rPr>
        <w:t xml:space="preserve">This might be a result of the numerical integration that has a limit on the number of </w:t>
      </w:r>
      <w:r w:rsidR="00F9498D" w:rsidRPr="005C2F00">
        <w:rPr>
          <w:lang w:val="en-CA"/>
        </w:rPr>
        <w:t>iterations</w:t>
      </w:r>
      <w:r w:rsidR="009D2427" w:rsidRPr="005C2F00">
        <w:rPr>
          <w:lang w:val="en-CA"/>
        </w:rPr>
        <w:t xml:space="preserve"> that can be achieved.</w:t>
      </w:r>
      <w:r w:rsidR="00E8102F" w:rsidRPr="005C2F00">
        <w:rPr>
          <w:lang w:val="en-CA"/>
        </w:rPr>
        <w:t xml:space="preserve"> </w:t>
      </w:r>
    </w:p>
    <w:p w14:paraId="45C627B1" w14:textId="1B1CF6BD" w:rsidR="004D64D2" w:rsidRDefault="00543610" w:rsidP="003230D6">
      <w:pPr>
        <w:pStyle w:val="Heading1"/>
      </w:pPr>
      <w:bookmarkStart w:id="12" w:name="_Toc152256978"/>
      <w:r>
        <w:lastRenderedPageBreak/>
        <w:t>Conclusion</w:t>
      </w:r>
      <w:bookmarkEnd w:id="12"/>
    </w:p>
    <w:p w14:paraId="40C0E5B6" w14:textId="201AAA12" w:rsidR="00E66759" w:rsidRDefault="00E66759" w:rsidP="007A2CAD">
      <w:pPr>
        <w:pStyle w:val="Heading2"/>
        <w:rPr>
          <w:lang w:val="en-CA"/>
        </w:rPr>
      </w:pPr>
    </w:p>
    <w:p w14:paraId="341BEFC1" w14:textId="5FF2CFDD" w:rsidR="00687D01" w:rsidRPr="00687D01" w:rsidRDefault="000B6C86" w:rsidP="00687D01">
      <w:pPr>
        <w:pStyle w:val="Heading2"/>
        <w:rPr>
          <w:lang w:val="en-CA"/>
        </w:rPr>
      </w:pPr>
      <w:r>
        <w:rPr>
          <w:lang w:val="en-CA"/>
        </w:rPr>
        <w:t>Summary</w:t>
      </w:r>
    </w:p>
    <w:p w14:paraId="317FEDF8" w14:textId="50AE3682" w:rsidR="007A2CAD" w:rsidRDefault="007A2CAD" w:rsidP="007A2CAD">
      <w:pPr>
        <w:rPr>
          <w:lang w:val="en-CA"/>
        </w:rPr>
      </w:pPr>
      <w:r>
        <w:rPr>
          <w:lang w:val="en-CA"/>
        </w:rPr>
        <w:t xml:space="preserve">In summary, </w:t>
      </w:r>
      <w:r w:rsidR="007671D5">
        <w:rPr>
          <w:lang w:val="en-CA"/>
        </w:rPr>
        <w:t>the design of an anti-reflection coating for solar cells was successful in increa</w:t>
      </w:r>
      <w:r w:rsidR="00D509EA">
        <w:rPr>
          <w:lang w:val="en-CA"/>
        </w:rPr>
        <w:t xml:space="preserve">sing the total transmitted power that the </w:t>
      </w:r>
      <w:r w:rsidR="009E7E6A">
        <w:rPr>
          <w:lang w:val="en-CA"/>
        </w:rPr>
        <w:t xml:space="preserve">solar cell received. By looking at the transmitted power </w:t>
      </w:r>
      <w:r w:rsidR="00E22B13">
        <w:rPr>
          <w:lang w:val="en-CA"/>
        </w:rPr>
        <w:t xml:space="preserve">for a 2 layer and </w:t>
      </w:r>
      <w:proofErr w:type="gramStart"/>
      <w:r w:rsidR="00E22B13">
        <w:rPr>
          <w:lang w:val="en-CA"/>
        </w:rPr>
        <w:t>3 layer</w:t>
      </w:r>
      <w:proofErr w:type="gramEnd"/>
      <w:r w:rsidR="00E22B13">
        <w:rPr>
          <w:lang w:val="en-CA"/>
        </w:rPr>
        <w:t xml:space="preserve"> system with a specific constraint of layer thicknesses, we were able to optimize our design for a single </w:t>
      </w:r>
      <w:r w:rsidR="00FE5597">
        <w:rPr>
          <w:lang w:val="en-CA"/>
        </w:rPr>
        <w:t>center wavelength</w:t>
      </w:r>
      <w:r w:rsidR="00C31E41">
        <w:rPr>
          <w:lang w:val="en-CA"/>
        </w:rPr>
        <w:t xml:space="preserve"> and show that this “obvious” methodology wasn’t the best approach at increasing </w:t>
      </w:r>
      <w:r w:rsidR="00761294">
        <w:rPr>
          <w:lang w:val="en-CA"/>
        </w:rPr>
        <w:t xml:space="preserve">the total </w:t>
      </w:r>
      <w:r w:rsidR="002746F1">
        <w:rPr>
          <w:lang w:val="en-CA"/>
        </w:rPr>
        <w:t>transmitted power.</w:t>
      </w:r>
      <w:r w:rsidR="00FB12CF">
        <w:rPr>
          <w:lang w:val="en-CA"/>
        </w:rPr>
        <w:t xml:space="preserve"> </w:t>
      </w:r>
    </w:p>
    <w:p w14:paraId="70A043D9" w14:textId="2BBBA777" w:rsidR="00687D01" w:rsidRDefault="00687D01" w:rsidP="00687D01">
      <w:pPr>
        <w:pStyle w:val="Heading2"/>
        <w:rPr>
          <w:lang w:val="en-CA"/>
        </w:rPr>
      </w:pPr>
      <w:r>
        <w:rPr>
          <w:lang w:val="en-CA"/>
        </w:rPr>
        <w:t>Additional Observations</w:t>
      </w:r>
      <w:r w:rsidR="000B6C86">
        <w:rPr>
          <w:lang w:val="en-CA"/>
        </w:rPr>
        <w:t xml:space="preserve"> and </w:t>
      </w:r>
      <w:proofErr w:type="spellStart"/>
      <w:r w:rsidR="000B6C86">
        <w:rPr>
          <w:lang w:val="en-CA"/>
        </w:rPr>
        <w:t>Recomendations</w:t>
      </w:r>
      <w:proofErr w:type="spellEnd"/>
    </w:p>
    <w:p w14:paraId="004CD972" w14:textId="12458968" w:rsidR="005F08E6" w:rsidRDefault="005F08E6" w:rsidP="005F08E6">
      <w:pPr>
        <w:rPr>
          <w:lang w:val="en-CA"/>
        </w:rPr>
      </w:pPr>
      <w:r>
        <w:rPr>
          <w:lang w:val="en-CA"/>
        </w:rPr>
        <w:t xml:space="preserve">In </w:t>
      </w:r>
      <w:r w:rsidR="00366AC9">
        <w:rPr>
          <w:lang w:val="en-CA"/>
        </w:rPr>
        <w:t xml:space="preserve">doing the analysis of the system, one interesting trend seems to emerge for </w:t>
      </w:r>
      <w:r w:rsidR="00C0242B">
        <w:rPr>
          <w:lang w:val="en-CA"/>
        </w:rPr>
        <w:t>the minimization of the total reflectance of the system.</w:t>
      </w:r>
      <w:r w:rsidR="009F0866">
        <w:rPr>
          <w:lang w:val="en-CA"/>
        </w:rPr>
        <w:t xml:space="preserve"> </w:t>
      </w:r>
      <w:r w:rsidR="001A6299">
        <w:rPr>
          <w:lang w:val="en-CA"/>
        </w:rPr>
        <w:t>It seems that the steeper the difference between layers</w:t>
      </w:r>
      <w:r w:rsidR="00E568E1">
        <w:rPr>
          <w:lang w:val="en-CA"/>
        </w:rPr>
        <w:t xml:space="preserve"> that are adjacent, the higher the </w:t>
      </w:r>
      <w:r w:rsidR="003D5130">
        <w:rPr>
          <w:lang w:val="en-CA"/>
        </w:rPr>
        <w:t xml:space="preserve">resulting </w:t>
      </w:r>
      <w:r w:rsidR="00E568E1">
        <w:rPr>
          <w:lang w:val="en-CA"/>
        </w:rPr>
        <w:t>reflection coefficient</w:t>
      </w:r>
      <w:r w:rsidR="003D5130">
        <w:rPr>
          <w:lang w:val="en-CA"/>
        </w:rPr>
        <w:t>. T</w:t>
      </w:r>
      <w:r w:rsidR="00E568E1">
        <w:rPr>
          <w:lang w:val="en-CA"/>
        </w:rPr>
        <w:t xml:space="preserve">his is </w:t>
      </w:r>
      <w:r w:rsidR="003D5130">
        <w:rPr>
          <w:lang w:val="en-CA"/>
        </w:rPr>
        <w:t>simply</w:t>
      </w:r>
      <w:r w:rsidR="00E568E1">
        <w:rPr>
          <w:lang w:val="en-CA"/>
        </w:rPr>
        <w:t xml:space="preserve"> restating a fact that is buried in this equation</w:t>
      </w:r>
      <w:r w:rsidR="002370E5">
        <w:rPr>
          <w:lang w:val="en-CA"/>
        </w:rPr>
        <w:t>.</w:t>
      </w:r>
    </w:p>
    <w:p w14:paraId="6B87479F" w14:textId="7AD1C589" w:rsidR="002370E5" w:rsidRPr="007E02C3" w:rsidRDefault="007E02C3" w:rsidP="005F08E6">
      <w:pPr>
        <w:rPr>
          <w:rFonts w:eastAsiaTheme="minorEastAsia"/>
          <w:lang w:val="en-CA"/>
        </w:rPr>
      </w:pPr>
      <m:oMathPara>
        <m:oMath>
          <m:r>
            <m:rPr>
              <m:sty m:val="p"/>
            </m:rPr>
            <w:rPr>
              <w:lang w:val="en-CA"/>
            </w:rPr>
            <m:t>Γ</m:t>
          </m:r>
          <m:r>
            <w:rPr>
              <w:lang w:val="en-CA"/>
            </w:rPr>
            <m:t xml:space="preserve">= </m:t>
          </m:r>
          <m:f>
            <m:fPr>
              <m:ctrlPr>
                <w:rPr>
                  <w:i/>
                  <w:lang w:val="en-CA"/>
                </w:rPr>
              </m:ctrlPr>
            </m:fPr>
            <m:num>
              <m:sSub>
                <m:sSubPr>
                  <m:ctrlPr>
                    <w:rPr>
                      <w:i/>
                      <w:lang w:val="en-CA"/>
                    </w:rPr>
                  </m:ctrlPr>
                </m:sSubPr>
                <m:e>
                  <m:r>
                    <w:rPr>
                      <w:lang w:val="en-CA"/>
                    </w:rPr>
                    <m:t>n</m:t>
                  </m:r>
                </m:e>
                <m:sub>
                  <m:r>
                    <w:rPr>
                      <w:lang w:val="en-CA"/>
                    </w:rPr>
                    <m:t>2</m:t>
                  </m:r>
                </m:sub>
              </m:sSub>
              <m:r>
                <w:rPr>
                  <w:lang w:val="en-CA"/>
                </w:rPr>
                <m:t>-</m:t>
              </m:r>
              <m:sSub>
                <m:sSubPr>
                  <m:ctrlPr>
                    <w:rPr>
                      <w:i/>
                      <w:lang w:val="en-CA"/>
                    </w:rPr>
                  </m:ctrlPr>
                </m:sSubPr>
                <m:e>
                  <m:r>
                    <w:rPr>
                      <w:lang w:val="en-CA"/>
                    </w:rPr>
                    <m:t>n</m:t>
                  </m:r>
                </m:e>
                <m:sub>
                  <m:r>
                    <w:rPr>
                      <w:lang w:val="en-CA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i/>
                      <w:lang w:val="en-CA"/>
                    </w:rPr>
                  </m:ctrlPr>
                </m:sSubPr>
                <m:e>
                  <m:r>
                    <w:rPr>
                      <w:lang w:val="en-CA"/>
                    </w:rPr>
                    <m:t>n</m:t>
                  </m:r>
                </m:e>
                <m:sub>
                  <m:r>
                    <w:rPr>
                      <w:lang w:val="en-CA"/>
                    </w:rPr>
                    <m:t>2</m:t>
                  </m:r>
                </m:sub>
              </m:sSub>
              <m:r>
                <w:rPr>
                  <w:lang w:val="en-CA"/>
                </w:rPr>
                <m:t>+</m:t>
              </m:r>
              <m:sSub>
                <m:sSubPr>
                  <m:ctrlPr>
                    <w:rPr>
                      <w:i/>
                      <w:lang w:val="en-CA"/>
                    </w:rPr>
                  </m:ctrlPr>
                </m:sSubPr>
                <m:e>
                  <m:r>
                    <w:rPr>
                      <w:lang w:val="en-CA"/>
                    </w:rPr>
                    <m:t>n</m:t>
                  </m:r>
                </m:e>
                <m:sub>
                  <m:r>
                    <w:rPr>
                      <w:lang w:val="en-CA"/>
                    </w:rPr>
                    <m:t>1</m:t>
                  </m:r>
                </m:sub>
              </m:sSub>
            </m:den>
          </m:f>
        </m:oMath>
      </m:oMathPara>
    </w:p>
    <w:p w14:paraId="219534FE" w14:textId="4FCCAE71" w:rsidR="007E02C3" w:rsidRDefault="003D5130" w:rsidP="005F08E6">
      <w:pPr>
        <w:rPr>
          <w:lang w:val="en-CA"/>
        </w:rPr>
      </w:pPr>
      <w:r>
        <w:rPr>
          <w:lang w:val="en-CA"/>
        </w:rPr>
        <w:t>Taking this reasoning to the limit</w:t>
      </w:r>
      <w:r w:rsidR="00107379">
        <w:rPr>
          <w:lang w:val="en-CA"/>
        </w:rPr>
        <w:t xml:space="preserve">, the “best possible” </w:t>
      </w:r>
      <w:r w:rsidR="00F07473">
        <w:rPr>
          <w:lang w:val="en-CA"/>
        </w:rPr>
        <w:t xml:space="preserve">coating might be </w:t>
      </w:r>
      <w:r w:rsidR="00302C12">
        <w:rPr>
          <w:lang w:val="en-CA"/>
        </w:rPr>
        <w:t xml:space="preserve">a coating with a continuous index of refraction ranging from the initial IOR </w:t>
      </w:r>
      <w:r w:rsidR="00FE31FF">
        <w:rPr>
          <w:lang w:val="en-CA"/>
        </w:rPr>
        <w:t>of air (1.0) to the IOR of the solar cell (</w:t>
      </w:r>
      <w:r w:rsidR="00376F31" w:rsidRPr="00376F31">
        <w:rPr>
          <w:lang w:val="en-CA"/>
        </w:rPr>
        <w:t>≈</w:t>
      </w:r>
      <w:r w:rsidR="00376F31">
        <w:rPr>
          <w:lang w:val="en-CA"/>
        </w:rPr>
        <w:t>3.</w:t>
      </w:r>
      <w:commentRangeStart w:id="13"/>
      <w:r w:rsidR="00376F31">
        <w:rPr>
          <w:lang w:val="en-CA"/>
        </w:rPr>
        <w:t>5</w:t>
      </w:r>
      <w:commentRangeEnd w:id="13"/>
      <w:r w:rsidR="00626ABB">
        <w:rPr>
          <w:rStyle w:val="CommentReference"/>
        </w:rPr>
        <w:commentReference w:id="13"/>
      </w:r>
      <w:r w:rsidR="00FE31FF">
        <w:rPr>
          <w:lang w:val="en-CA"/>
        </w:rPr>
        <w:t>)</w:t>
      </w:r>
      <w:r w:rsidR="00376F31">
        <w:rPr>
          <w:lang w:val="en-CA"/>
        </w:rPr>
        <w:t>.</w:t>
      </w:r>
      <w:r w:rsidR="00A41220">
        <w:rPr>
          <w:lang w:val="en-CA"/>
        </w:rPr>
        <w:t xml:space="preserve"> </w:t>
      </w:r>
    </w:p>
    <w:p w14:paraId="1FF73D7E" w14:textId="21076120" w:rsidR="004208D1" w:rsidRDefault="00626ABB" w:rsidP="005F08E6">
      <w:pPr>
        <w:rPr>
          <w:lang w:val="en-CA"/>
        </w:rPr>
      </w:pPr>
      <w:r>
        <w:rPr>
          <w:lang w:val="en-CA"/>
        </w:rPr>
        <w:t xml:space="preserve">This is not feasible in </w:t>
      </w:r>
      <w:r w:rsidR="001341EF">
        <w:rPr>
          <w:lang w:val="en-CA"/>
        </w:rPr>
        <w:t>the practical world</w:t>
      </w:r>
      <w:r>
        <w:rPr>
          <w:lang w:val="en-CA"/>
        </w:rPr>
        <w:t xml:space="preserve"> as it would imply that </w:t>
      </w:r>
      <w:r w:rsidR="00D4587E">
        <w:rPr>
          <w:lang w:val="en-CA"/>
        </w:rPr>
        <w:t xml:space="preserve">materials of all possible IOR ranges exist and can be easily usable to manufacture </w:t>
      </w:r>
      <w:r w:rsidR="00713D9D">
        <w:rPr>
          <w:lang w:val="en-CA"/>
        </w:rPr>
        <w:t xml:space="preserve">the coatings. Even though this theoretical limit is unfeasible, </w:t>
      </w:r>
      <w:r w:rsidR="00961502">
        <w:rPr>
          <w:lang w:val="en-CA"/>
        </w:rPr>
        <w:t xml:space="preserve">this knowledge can be used to determine a rough estimation of very good </w:t>
      </w:r>
      <w:r w:rsidR="00F6249A">
        <w:rPr>
          <w:lang w:val="en-CA"/>
        </w:rPr>
        <w:t>layer IORs</w:t>
      </w:r>
      <w:r w:rsidR="001B71A0">
        <w:rPr>
          <w:lang w:val="en-CA"/>
        </w:rPr>
        <w:t xml:space="preserve"> by simply gradually increasing the IORs until we arrive at the </w:t>
      </w:r>
      <w:r w:rsidR="00943020">
        <w:rPr>
          <w:lang w:val="en-CA"/>
        </w:rPr>
        <w:t>last boundary with the cell</w:t>
      </w:r>
      <w:r w:rsidR="004208D1">
        <w:rPr>
          <w:lang w:val="en-CA"/>
        </w:rPr>
        <w:t>.</w:t>
      </w:r>
    </w:p>
    <w:sectPr w:rsidR="004208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3" w:author="Josué Dazogbo" w:date="2023-11-30T15:01:00Z" w:initials="JD">
    <w:p w14:paraId="46C001A5" w14:textId="53FB637A" w:rsidR="00626ABB" w:rsidRDefault="00626ABB" w:rsidP="00BF3178">
      <w:pPr>
        <w:pStyle w:val="CommentText"/>
        <w:jc w:val="left"/>
      </w:pPr>
      <w:r>
        <w:rPr>
          <w:rStyle w:val="CommentReference"/>
        </w:rPr>
        <w:annotationRef/>
      </w:r>
      <w:r>
        <w:rPr>
          <w:lang w:val="en-CA"/>
        </w:rPr>
        <w:t>Actually test this theory using TMM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6C001A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3DDC5D8" w16cex:dateUtc="2023-11-30T20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6C001A5" w16cid:durableId="43DDC5D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F026B"/>
    <w:multiLevelType w:val="hybridMultilevel"/>
    <w:tmpl w:val="E6FA80E0"/>
    <w:lvl w:ilvl="0" w:tplc="7914854A">
      <w:start w:val="1"/>
      <w:numFmt w:val="decimal"/>
      <w:pStyle w:val="Question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460822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sué Dazogbo">
    <w15:presenceInfo w15:providerId="AD" w15:userId="S::jdazo054@uottawa.ca::5836f78b-6c91-4f23-a37b-58ccf244bef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187"/>
    <w:rsid w:val="00001353"/>
    <w:rsid w:val="00014E9F"/>
    <w:rsid w:val="000277F2"/>
    <w:rsid w:val="000304AE"/>
    <w:rsid w:val="000370D2"/>
    <w:rsid w:val="00056501"/>
    <w:rsid w:val="00071E6E"/>
    <w:rsid w:val="00080958"/>
    <w:rsid w:val="000833AA"/>
    <w:rsid w:val="00085D87"/>
    <w:rsid w:val="00093C70"/>
    <w:rsid w:val="000B6C86"/>
    <w:rsid w:val="000E05C5"/>
    <w:rsid w:val="000E1D95"/>
    <w:rsid w:val="000E74E7"/>
    <w:rsid w:val="00105B69"/>
    <w:rsid w:val="00107379"/>
    <w:rsid w:val="001341EF"/>
    <w:rsid w:val="00146CC3"/>
    <w:rsid w:val="0016765A"/>
    <w:rsid w:val="001705D4"/>
    <w:rsid w:val="00182708"/>
    <w:rsid w:val="001927C1"/>
    <w:rsid w:val="00196E2A"/>
    <w:rsid w:val="001A15B8"/>
    <w:rsid w:val="001A6299"/>
    <w:rsid w:val="001B3B19"/>
    <w:rsid w:val="001B71A0"/>
    <w:rsid w:val="001C4D0E"/>
    <w:rsid w:val="001D17BC"/>
    <w:rsid w:val="001D1936"/>
    <w:rsid w:val="001D28CC"/>
    <w:rsid w:val="001F4577"/>
    <w:rsid w:val="00204D58"/>
    <w:rsid w:val="00211241"/>
    <w:rsid w:val="00213408"/>
    <w:rsid w:val="0022754A"/>
    <w:rsid w:val="002364EA"/>
    <w:rsid w:val="002365F6"/>
    <w:rsid w:val="002370E5"/>
    <w:rsid w:val="00244DBD"/>
    <w:rsid w:val="00247DD6"/>
    <w:rsid w:val="002507B1"/>
    <w:rsid w:val="00274615"/>
    <w:rsid w:val="002746F1"/>
    <w:rsid w:val="0028054C"/>
    <w:rsid w:val="00292310"/>
    <w:rsid w:val="002A4FB6"/>
    <w:rsid w:val="002B5485"/>
    <w:rsid w:val="002B5F3E"/>
    <w:rsid w:val="002C6480"/>
    <w:rsid w:val="002C72AA"/>
    <w:rsid w:val="002F11FB"/>
    <w:rsid w:val="002F7F09"/>
    <w:rsid w:val="00302C12"/>
    <w:rsid w:val="0031556A"/>
    <w:rsid w:val="003230D6"/>
    <w:rsid w:val="00326457"/>
    <w:rsid w:val="00326B7F"/>
    <w:rsid w:val="00330814"/>
    <w:rsid w:val="003314B5"/>
    <w:rsid w:val="00333A2B"/>
    <w:rsid w:val="00343A89"/>
    <w:rsid w:val="00343BF9"/>
    <w:rsid w:val="00366266"/>
    <w:rsid w:val="00366AC9"/>
    <w:rsid w:val="00376F31"/>
    <w:rsid w:val="0039231E"/>
    <w:rsid w:val="00395175"/>
    <w:rsid w:val="0039568D"/>
    <w:rsid w:val="003C6A44"/>
    <w:rsid w:val="003D5130"/>
    <w:rsid w:val="00403D06"/>
    <w:rsid w:val="00403D34"/>
    <w:rsid w:val="004208D1"/>
    <w:rsid w:val="00423A55"/>
    <w:rsid w:val="00432827"/>
    <w:rsid w:val="00437545"/>
    <w:rsid w:val="004430C3"/>
    <w:rsid w:val="00445C4F"/>
    <w:rsid w:val="00460173"/>
    <w:rsid w:val="004621F8"/>
    <w:rsid w:val="004622A9"/>
    <w:rsid w:val="0046370B"/>
    <w:rsid w:val="00470A49"/>
    <w:rsid w:val="00482931"/>
    <w:rsid w:val="00497578"/>
    <w:rsid w:val="004A019D"/>
    <w:rsid w:val="004B1F99"/>
    <w:rsid w:val="004D06CE"/>
    <w:rsid w:val="004D64D2"/>
    <w:rsid w:val="004F261D"/>
    <w:rsid w:val="00501A5B"/>
    <w:rsid w:val="005066F6"/>
    <w:rsid w:val="0053740A"/>
    <w:rsid w:val="00543610"/>
    <w:rsid w:val="00546592"/>
    <w:rsid w:val="005601B3"/>
    <w:rsid w:val="00564D31"/>
    <w:rsid w:val="00581C90"/>
    <w:rsid w:val="005A0828"/>
    <w:rsid w:val="005A4F23"/>
    <w:rsid w:val="005C2F00"/>
    <w:rsid w:val="005C74C6"/>
    <w:rsid w:val="005C7F78"/>
    <w:rsid w:val="005D30C6"/>
    <w:rsid w:val="005E3D1B"/>
    <w:rsid w:val="005F08E6"/>
    <w:rsid w:val="005F7F25"/>
    <w:rsid w:val="00602817"/>
    <w:rsid w:val="00612019"/>
    <w:rsid w:val="00626ABB"/>
    <w:rsid w:val="00626CD6"/>
    <w:rsid w:val="00630439"/>
    <w:rsid w:val="006460F7"/>
    <w:rsid w:val="00652762"/>
    <w:rsid w:val="00663FC9"/>
    <w:rsid w:val="006815A7"/>
    <w:rsid w:val="00682AF8"/>
    <w:rsid w:val="00687D01"/>
    <w:rsid w:val="006960A8"/>
    <w:rsid w:val="006B186D"/>
    <w:rsid w:val="006B1F68"/>
    <w:rsid w:val="006C394D"/>
    <w:rsid w:val="006E5CE3"/>
    <w:rsid w:val="006E7106"/>
    <w:rsid w:val="007109A0"/>
    <w:rsid w:val="00713D9D"/>
    <w:rsid w:val="0072464F"/>
    <w:rsid w:val="00726FEC"/>
    <w:rsid w:val="00734D89"/>
    <w:rsid w:val="00747B86"/>
    <w:rsid w:val="00761294"/>
    <w:rsid w:val="00764E60"/>
    <w:rsid w:val="007671D5"/>
    <w:rsid w:val="007844DD"/>
    <w:rsid w:val="007A2511"/>
    <w:rsid w:val="007A2CAD"/>
    <w:rsid w:val="007B58C8"/>
    <w:rsid w:val="007D3581"/>
    <w:rsid w:val="007E02C3"/>
    <w:rsid w:val="007E0B36"/>
    <w:rsid w:val="007E2432"/>
    <w:rsid w:val="007F11C1"/>
    <w:rsid w:val="007F25F4"/>
    <w:rsid w:val="008146C0"/>
    <w:rsid w:val="00814D4D"/>
    <w:rsid w:val="00815001"/>
    <w:rsid w:val="00837E34"/>
    <w:rsid w:val="00842863"/>
    <w:rsid w:val="00844213"/>
    <w:rsid w:val="00853080"/>
    <w:rsid w:val="008840C3"/>
    <w:rsid w:val="00897E3E"/>
    <w:rsid w:val="008A0B27"/>
    <w:rsid w:val="008A2D94"/>
    <w:rsid w:val="008A513A"/>
    <w:rsid w:val="008B288F"/>
    <w:rsid w:val="008B2BED"/>
    <w:rsid w:val="008C054C"/>
    <w:rsid w:val="008C3F2A"/>
    <w:rsid w:val="008C7BAF"/>
    <w:rsid w:val="00902F6D"/>
    <w:rsid w:val="00903F87"/>
    <w:rsid w:val="0090502B"/>
    <w:rsid w:val="00912D2F"/>
    <w:rsid w:val="00915DC3"/>
    <w:rsid w:val="009315FA"/>
    <w:rsid w:val="009358BC"/>
    <w:rsid w:val="0094291D"/>
    <w:rsid w:val="00943020"/>
    <w:rsid w:val="009528FD"/>
    <w:rsid w:val="00961105"/>
    <w:rsid w:val="00961502"/>
    <w:rsid w:val="00967207"/>
    <w:rsid w:val="009711F3"/>
    <w:rsid w:val="00984BBD"/>
    <w:rsid w:val="009867C4"/>
    <w:rsid w:val="009A02A1"/>
    <w:rsid w:val="009A12A1"/>
    <w:rsid w:val="009A19EC"/>
    <w:rsid w:val="009B19CA"/>
    <w:rsid w:val="009B28D8"/>
    <w:rsid w:val="009B75FA"/>
    <w:rsid w:val="009C2138"/>
    <w:rsid w:val="009D0288"/>
    <w:rsid w:val="009D14A9"/>
    <w:rsid w:val="009D2427"/>
    <w:rsid w:val="009D3F6E"/>
    <w:rsid w:val="009E1D34"/>
    <w:rsid w:val="009E7E6A"/>
    <w:rsid w:val="009F0866"/>
    <w:rsid w:val="00A1311F"/>
    <w:rsid w:val="00A14951"/>
    <w:rsid w:val="00A3761E"/>
    <w:rsid w:val="00A41220"/>
    <w:rsid w:val="00A4137E"/>
    <w:rsid w:val="00A44187"/>
    <w:rsid w:val="00A46BF3"/>
    <w:rsid w:val="00A54458"/>
    <w:rsid w:val="00AA0654"/>
    <w:rsid w:val="00AA1BCD"/>
    <w:rsid w:val="00AA68DF"/>
    <w:rsid w:val="00AB6582"/>
    <w:rsid w:val="00AD3BF2"/>
    <w:rsid w:val="00AE743D"/>
    <w:rsid w:val="00B12518"/>
    <w:rsid w:val="00B160EB"/>
    <w:rsid w:val="00B37865"/>
    <w:rsid w:val="00B47723"/>
    <w:rsid w:val="00B51427"/>
    <w:rsid w:val="00B518BF"/>
    <w:rsid w:val="00B607AC"/>
    <w:rsid w:val="00B65ABF"/>
    <w:rsid w:val="00B67588"/>
    <w:rsid w:val="00B67C38"/>
    <w:rsid w:val="00B74F26"/>
    <w:rsid w:val="00B7508F"/>
    <w:rsid w:val="00B7663B"/>
    <w:rsid w:val="00B77274"/>
    <w:rsid w:val="00B9094C"/>
    <w:rsid w:val="00B9636C"/>
    <w:rsid w:val="00BC458B"/>
    <w:rsid w:val="00C022BB"/>
    <w:rsid w:val="00C0242B"/>
    <w:rsid w:val="00C033C9"/>
    <w:rsid w:val="00C145BF"/>
    <w:rsid w:val="00C2183B"/>
    <w:rsid w:val="00C256F9"/>
    <w:rsid w:val="00C31E41"/>
    <w:rsid w:val="00C65B2C"/>
    <w:rsid w:val="00C81E33"/>
    <w:rsid w:val="00C9030C"/>
    <w:rsid w:val="00CE0D3D"/>
    <w:rsid w:val="00CE184C"/>
    <w:rsid w:val="00CF11EF"/>
    <w:rsid w:val="00CF1F0A"/>
    <w:rsid w:val="00D0709D"/>
    <w:rsid w:val="00D119C5"/>
    <w:rsid w:val="00D22374"/>
    <w:rsid w:val="00D33D14"/>
    <w:rsid w:val="00D4587E"/>
    <w:rsid w:val="00D509EA"/>
    <w:rsid w:val="00D73942"/>
    <w:rsid w:val="00DA385B"/>
    <w:rsid w:val="00DB0B9C"/>
    <w:rsid w:val="00DB2014"/>
    <w:rsid w:val="00DB4D50"/>
    <w:rsid w:val="00DF4EDB"/>
    <w:rsid w:val="00DF5D8E"/>
    <w:rsid w:val="00E01020"/>
    <w:rsid w:val="00E17477"/>
    <w:rsid w:val="00E22B13"/>
    <w:rsid w:val="00E23DE3"/>
    <w:rsid w:val="00E333A7"/>
    <w:rsid w:val="00E33F1C"/>
    <w:rsid w:val="00E41DCE"/>
    <w:rsid w:val="00E547E7"/>
    <w:rsid w:val="00E568E1"/>
    <w:rsid w:val="00E579DD"/>
    <w:rsid w:val="00E608FE"/>
    <w:rsid w:val="00E63422"/>
    <w:rsid w:val="00E66759"/>
    <w:rsid w:val="00E8102F"/>
    <w:rsid w:val="00E812EC"/>
    <w:rsid w:val="00EC3679"/>
    <w:rsid w:val="00ED3342"/>
    <w:rsid w:val="00EF10A8"/>
    <w:rsid w:val="00EF6C87"/>
    <w:rsid w:val="00F03CC9"/>
    <w:rsid w:val="00F06EF4"/>
    <w:rsid w:val="00F07473"/>
    <w:rsid w:val="00F119BF"/>
    <w:rsid w:val="00F23DBA"/>
    <w:rsid w:val="00F4384A"/>
    <w:rsid w:val="00F43910"/>
    <w:rsid w:val="00F46AFA"/>
    <w:rsid w:val="00F6249A"/>
    <w:rsid w:val="00F72238"/>
    <w:rsid w:val="00F7245A"/>
    <w:rsid w:val="00F7578C"/>
    <w:rsid w:val="00F75C0E"/>
    <w:rsid w:val="00F8345C"/>
    <w:rsid w:val="00F86064"/>
    <w:rsid w:val="00F9498D"/>
    <w:rsid w:val="00FA49DD"/>
    <w:rsid w:val="00FA5235"/>
    <w:rsid w:val="00FB1027"/>
    <w:rsid w:val="00FB12CF"/>
    <w:rsid w:val="00FB65CC"/>
    <w:rsid w:val="00FD275E"/>
    <w:rsid w:val="00FD3CEC"/>
    <w:rsid w:val="00FD4BCD"/>
    <w:rsid w:val="00FE31FF"/>
    <w:rsid w:val="00FE5597"/>
    <w:rsid w:val="00FF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EA896"/>
  <w15:chartTrackingRefBased/>
  <w15:docId w15:val="{67957366-459A-4D84-AD82-E81A533F4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D50"/>
    <w:pPr>
      <w:spacing w:after="200" w:line="276" w:lineRule="auto"/>
      <w:jc w:val="both"/>
    </w:pPr>
    <w:rPr>
      <w:rFonts w:ascii="Cambria Math" w:hAnsi="Cambria Math"/>
      <w:sz w:val="24"/>
      <w:lang w:val="fr-CA"/>
    </w:rPr>
  </w:style>
  <w:style w:type="paragraph" w:styleId="Heading1">
    <w:name w:val="heading 1"/>
    <w:aliases w:val="Title"/>
    <w:basedOn w:val="Normal"/>
    <w:next w:val="Normal"/>
    <w:link w:val="Heading1Char"/>
    <w:autoRedefine/>
    <w:uiPriority w:val="9"/>
    <w:qFormat/>
    <w:rsid w:val="008C3F2A"/>
    <w:pPr>
      <w:keepNext/>
      <w:keepLines/>
      <w:pageBreakBefore/>
      <w:pBdr>
        <w:bottom w:val="single" w:sz="18" w:space="1" w:color="000000" w:themeColor="text1"/>
      </w:pBdr>
      <w:spacing w:before="480" w:after="0"/>
      <w:outlineLvl w:val="0"/>
    </w:pPr>
    <w:rPr>
      <w:rFonts w:ascii="Cambria" w:eastAsiaTheme="majorEastAsia" w:hAnsi="Cambria" w:cstheme="majorBidi"/>
      <w:b/>
      <w:bCs/>
      <w:color w:val="000000" w:themeColor="text1"/>
      <w:sz w:val="44"/>
      <w:szCs w:val="28"/>
      <w:lang w:val="en-CA"/>
    </w:rPr>
  </w:style>
  <w:style w:type="paragraph" w:styleId="Heading2">
    <w:name w:val="heading 2"/>
    <w:aliases w:val="Mini-Title"/>
    <w:basedOn w:val="Normal"/>
    <w:next w:val="Normal"/>
    <w:link w:val="Heading2Char"/>
    <w:uiPriority w:val="9"/>
    <w:unhideWhenUsed/>
    <w:qFormat/>
    <w:rsid w:val="00A4137E"/>
    <w:pPr>
      <w:keepNext/>
      <w:keepLines/>
      <w:spacing w:before="40" w:after="0"/>
      <w:outlineLvl w:val="1"/>
    </w:pPr>
    <w:rPr>
      <w:rFonts w:ascii="Cambria" w:eastAsiaTheme="majorEastAsia" w:hAnsi="Cambria" w:cstheme="majorBidi"/>
      <w:b/>
      <w:i/>
      <w:color w:val="000000" w:themeColor="text1"/>
      <w:sz w:val="26"/>
      <w:szCs w:val="26"/>
    </w:rPr>
  </w:style>
  <w:style w:type="paragraph" w:styleId="Heading3">
    <w:name w:val="heading 3"/>
    <w:aliases w:val="Annexes"/>
    <w:basedOn w:val="Normal"/>
    <w:next w:val="Normal"/>
    <w:link w:val="Heading3Char"/>
    <w:autoRedefine/>
    <w:uiPriority w:val="9"/>
    <w:unhideWhenUsed/>
    <w:qFormat/>
    <w:rsid w:val="00B47723"/>
    <w:pPr>
      <w:keepNext/>
      <w:keepLines/>
      <w:pageBreakBefore/>
      <w:spacing w:before="200" w:after="0" w:line="360" w:lineRule="auto"/>
      <w:jc w:val="center"/>
      <w:outlineLvl w:val="2"/>
    </w:pPr>
    <w:rPr>
      <w:rFonts w:eastAsiaTheme="majorEastAsia" w:cstheme="majorBidi"/>
      <w:bCs/>
      <w:color w:val="7F7F7F" w:themeColor="text1" w:themeTint="80"/>
      <w:sz w:val="28"/>
      <w:lang w:val="fr-F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77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Annexes Char"/>
    <w:basedOn w:val="DefaultParagraphFont"/>
    <w:link w:val="Heading3"/>
    <w:uiPriority w:val="9"/>
    <w:rsid w:val="00B47723"/>
    <w:rPr>
      <w:rFonts w:ascii="Arial" w:eastAsiaTheme="majorEastAsia" w:hAnsi="Arial" w:cstheme="majorBidi"/>
      <w:bCs/>
      <w:color w:val="7F7F7F" w:themeColor="text1" w:themeTint="80"/>
      <w:sz w:val="28"/>
      <w:lang w:val="fr-FR"/>
    </w:rPr>
  </w:style>
  <w:style w:type="character" w:customStyle="1" w:styleId="Heading1Char">
    <w:name w:val="Heading 1 Char"/>
    <w:aliases w:val="Title Char"/>
    <w:basedOn w:val="DefaultParagraphFont"/>
    <w:link w:val="Heading1"/>
    <w:uiPriority w:val="9"/>
    <w:rsid w:val="008C3F2A"/>
    <w:rPr>
      <w:rFonts w:ascii="Cambria" w:eastAsiaTheme="majorEastAsia" w:hAnsi="Cambria" w:cstheme="majorBidi"/>
      <w:b/>
      <w:bCs/>
      <w:color w:val="000000" w:themeColor="text1"/>
      <w:sz w:val="44"/>
      <w:szCs w:val="28"/>
      <w:lang w:val="en-CA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A4137E"/>
    <w:pPr>
      <w:numPr>
        <w:ilvl w:val="1"/>
      </w:numPr>
      <w:spacing w:after="160"/>
      <w:jc w:val="center"/>
    </w:pPr>
    <w:rPr>
      <w:rFonts w:eastAsiaTheme="minorEastAsia"/>
      <w:b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A4137E"/>
    <w:rPr>
      <w:rFonts w:ascii="Cambria Math" w:eastAsiaTheme="minorEastAsia" w:hAnsi="Cambria Math"/>
      <w:b/>
      <w:spacing w:val="15"/>
      <w:sz w:val="36"/>
      <w:lang w:val="fr-CA"/>
    </w:rPr>
  </w:style>
  <w:style w:type="character" w:customStyle="1" w:styleId="Heading2Char">
    <w:name w:val="Heading 2 Char"/>
    <w:aliases w:val="Mini-Title Char"/>
    <w:basedOn w:val="DefaultParagraphFont"/>
    <w:link w:val="Heading2"/>
    <w:uiPriority w:val="9"/>
    <w:rsid w:val="00A4137E"/>
    <w:rPr>
      <w:rFonts w:ascii="Cambria" w:eastAsiaTheme="majorEastAsia" w:hAnsi="Cambria" w:cstheme="majorBidi"/>
      <w:b/>
      <w:i/>
      <w:color w:val="000000" w:themeColor="text1"/>
      <w:sz w:val="26"/>
      <w:szCs w:val="26"/>
      <w:lang w:val="fr-CA"/>
    </w:rPr>
  </w:style>
  <w:style w:type="paragraph" w:customStyle="1" w:styleId="Question">
    <w:name w:val="Question"/>
    <w:basedOn w:val="ListParagraph"/>
    <w:link w:val="QuestionCar"/>
    <w:autoRedefine/>
    <w:qFormat/>
    <w:rsid w:val="00056501"/>
    <w:pPr>
      <w:numPr>
        <w:numId w:val="1"/>
      </w:numPr>
    </w:pPr>
    <w:rPr>
      <w:rFonts w:cs="Arial"/>
      <w:b/>
      <w:color w:val="222222"/>
      <w:shd w:val="clear" w:color="auto" w:fill="FFFFFF"/>
    </w:rPr>
  </w:style>
  <w:style w:type="character" w:customStyle="1" w:styleId="QuestionCar">
    <w:name w:val="Question Car"/>
    <w:basedOn w:val="DefaultParagraphFont"/>
    <w:link w:val="Question"/>
    <w:rsid w:val="00056501"/>
    <w:rPr>
      <w:rFonts w:ascii="Arial" w:hAnsi="Arial" w:cs="Arial"/>
      <w:b/>
      <w:color w:val="222222"/>
      <w:lang w:val="fr-CA"/>
    </w:rPr>
  </w:style>
  <w:style w:type="paragraph" w:styleId="ListParagraph">
    <w:name w:val="List Paragraph"/>
    <w:basedOn w:val="Normal"/>
    <w:uiPriority w:val="34"/>
    <w:qFormat/>
    <w:rsid w:val="00056501"/>
    <w:pPr>
      <w:ind w:left="720"/>
      <w:contextualSpacing/>
    </w:pPr>
  </w:style>
  <w:style w:type="paragraph" w:customStyle="1" w:styleId="CommentedOut">
    <w:name w:val="CommentedOut"/>
    <w:basedOn w:val="Heading4"/>
    <w:link w:val="CommentedOutCar"/>
    <w:autoRedefine/>
    <w:qFormat/>
    <w:rsid w:val="00B47723"/>
    <w:rPr>
      <w:rFonts w:ascii="Rockwell" w:hAnsi="Rockwell"/>
      <w:color w:val="767171" w:themeColor="background2" w:themeShade="80"/>
    </w:rPr>
  </w:style>
  <w:style w:type="character" w:customStyle="1" w:styleId="CommentedOutCar">
    <w:name w:val="CommentedOut Car"/>
    <w:basedOn w:val="Heading4Char"/>
    <w:link w:val="CommentedOut"/>
    <w:rsid w:val="00B47723"/>
    <w:rPr>
      <w:rFonts w:ascii="Rockwell" w:eastAsiaTheme="majorEastAsia" w:hAnsi="Rockwell" w:cstheme="majorBidi"/>
      <w:i/>
      <w:iCs/>
      <w:color w:val="767171" w:themeColor="background2" w:themeShade="80"/>
      <w:sz w:val="24"/>
      <w:lang w:val="fr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7723"/>
    <w:rPr>
      <w:rFonts w:asciiTheme="majorHAnsi" w:eastAsiaTheme="majorEastAsia" w:hAnsiTheme="majorHAnsi" w:cstheme="majorBidi"/>
      <w:i/>
      <w:iCs/>
      <w:color w:val="2F5496" w:themeColor="accent1" w:themeShade="BF"/>
      <w:lang w:val="fr-CA"/>
    </w:rPr>
  </w:style>
  <w:style w:type="paragraph" w:styleId="TOC1">
    <w:name w:val="toc 1"/>
    <w:basedOn w:val="Normal"/>
    <w:next w:val="Normal"/>
    <w:autoRedefine/>
    <w:uiPriority w:val="39"/>
    <w:unhideWhenUsed/>
    <w:rsid w:val="003230D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230D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F72238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E33F1C"/>
    <w:pPr>
      <w:spacing w:after="100"/>
      <w:ind w:left="240"/>
    </w:pPr>
  </w:style>
  <w:style w:type="paragraph" w:styleId="TOCHeading">
    <w:name w:val="TOC Heading"/>
    <w:basedOn w:val="Heading1"/>
    <w:next w:val="Normal"/>
    <w:uiPriority w:val="39"/>
    <w:unhideWhenUsed/>
    <w:qFormat/>
    <w:rsid w:val="00B67C38"/>
    <w:pPr>
      <w:pageBreakBefore w:val="0"/>
      <w:pBdr>
        <w:bottom w:val="none" w:sz="0" w:space="0" w:color="auto"/>
      </w:pBd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kern w:val="0"/>
      <w:szCs w:val="3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9A12A1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A4137E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D27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D27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D275E"/>
    <w:rPr>
      <w:rFonts w:ascii="Cambria Math" w:hAnsi="Cambria Math"/>
      <w:sz w:val="20"/>
      <w:szCs w:val="20"/>
      <w:lang w:val="fr-C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27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275E"/>
    <w:rPr>
      <w:rFonts w:ascii="Cambria Math" w:hAnsi="Cambria Math"/>
      <w:b/>
      <w:bCs/>
      <w:sz w:val="20"/>
      <w:szCs w:val="20"/>
      <w:lang w:val="fr-CA"/>
    </w:rPr>
  </w:style>
  <w:style w:type="character" w:styleId="UnresolvedMention">
    <w:name w:val="Unresolved Mention"/>
    <w:basedOn w:val="DefaultParagraphFont"/>
    <w:uiPriority w:val="99"/>
    <w:semiHidden/>
    <w:unhideWhenUsed/>
    <w:rsid w:val="009B75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9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9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6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0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94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71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9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6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64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80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0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9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0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13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9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9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9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3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5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7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comments" Target="comments.xml"/><Relationship Id="rId3" Type="http://schemas.openxmlformats.org/officeDocument/2006/relationships/customXml" Target="../customXml/item3.xml"/><Relationship Id="rId21" Type="http://schemas.microsoft.com/office/2018/08/relationships/commentsExtensible" Target="commentsExtensible.xml"/><Relationship Id="rId7" Type="http://schemas.openxmlformats.org/officeDocument/2006/relationships/settings" Target="setting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emf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microsoft.com/office/2011/relationships/people" Target="people.xml"/><Relationship Id="rId10" Type="http://schemas.openxmlformats.org/officeDocument/2006/relationships/image" Target="media/image1.emf"/><Relationship Id="rId19" Type="http://schemas.microsoft.com/office/2011/relationships/commentsExtended" Target="commentsExtended.xm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JDazogbo/Anti-Reflection-Coating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974b4cd-6895-41c9-a60e-5eeee6a3264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AF41579527DE41988DFD497D975442" ma:contentTypeVersion="13" ma:contentTypeDescription="Create a new document." ma:contentTypeScope="" ma:versionID="1b998cf10f27ea15ed9d7bc9de19b1aa">
  <xsd:schema xmlns:xsd="http://www.w3.org/2001/XMLSchema" xmlns:xs="http://www.w3.org/2001/XMLSchema" xmlns:p="http://schemas.microsoft.com/office/2006/metadata/properties" xmlns:ns3="164ae901-b3b7-4d42-aa89-7adb425d197f" xmlns:ns4="f974b4cd-6895-41c9-a60e-5eeee6a3264b" targetNamespace="http://schemas.microsoft.com/office/2006/metadata/properties" ma:root="true" ma:fieldsID="111cc5d1a7df5c461d593f2318d870ea" ns3:_="" ns4:_="">
    <xsd:import namespace="164ae901-b3b7-4d42-aa89-7adb425d197f"/>
    <xsd:import namespace="f974b4cd-6895-41c9-a60e-5eeee6a3264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ae901-b3b7-4d42-aa89-7adb425d197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74b4cd-6895-41c9-a60e-5eeee6a3264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3EA03-D75B-45C2-A20A-00B5FC37BA16}">
  <ds:schemaRefs>
    <ds:schemaRef ds:uri="164ae901-b3b7-4d42-aa89-7adb425d197f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f974b4cd-6895-41c9-a60e-5eeee6a3264b"/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384D3197-4EAA-48C2-A43F-2117BF90888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268302-1716-4BFF-845D-2692A10CC8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ae901-b3b7-4d42-aa89-7adb425d197f"/>
    <ds:schemaRef ds:uri="f974b4cd-6895-41c9-a60e-5eeee6a326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E941525-2517-4F39-83B6-710729D75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11</Pages>
  <Words>1648</Words>
  <Characters>9400</Characters>
  <Application>Microsoft Office Word</Application>
  <DocSecurity>0</DocSecurity>
  <Lines>78</Lines>
  <Paragraphs>22</Paragraphs>
  <ScaleCrop>false</ScaleCrop>
  <Company/>
  <LinksUpToDate>false</LinksUpToDate>
  <CharactersWithSpaces>11026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Dazogbo</dc:creator>
  <cp:keywords/>
  <dc:description/>
  <cp:lastModifiedBy>Josué Dazogbo</cp:lastModifiedBy>
  <cp:revision>2</cp:revision>
  <dcterms:created xsi:type="dcterms:W3CDTF">2023-12-01T15:42:00Z</dcterms:created>
  <dcterms:modified xsi:type="dcterms:W3CDTF">2023-12-01T15:42:00Z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0x010100E1AF41579527DE41988DFD497D975442</vt:lpwstr>
  </property>
</Properties>
</file>