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4359" w14:textId="1C7C885E" w:rsidR="009D7CC4" w:rsidRDefault="0056507F" w:rsidP="0056507F">
      <w:pPr>
        <w:keepNext/>
        <w:keepLines/>
        <w:spacing w:after="40" w:line="260" w:lineRule="exact"/>
        <w:jc w:val="center"/>
        <w:rPr>
          <w:rFonts w:ascii="Calibri" w:hAnsi="Calibri" w:cs="Calibri"/>
          <w:b/>
          <w:bCs/>
          <w:sz w:val="30"/>
          <w:szCs w:val="30"/>
        </w:rPr>
      </w:pPr>
      <w:r w:rsidRPr="0056507F">
        <w:rPr>
          <w:rFonts w:ascii="Calibri" w:hAnsi="Calibri" w:cs="Calibri"/>
          <w:b/>
          <w:bCs/>
          <w:sz w:val="30"/>
          <w:szCs w:val="30"/>
        </w:rPr>
        <w:t>AJIBOLA JEREMIAH DEDENUOLA, M.Sc.</w:t>
      </w:r>
    </w:p>
    <w:p w14:paraId="32A3F932" w14:textId="311F18A8" w:rsidR="0056507F" w:rsidRDefault="0056507F" w:rsidP="0056507F">
      <w:pPr>
        <w:keepNext/>
        <w:keepLines/>
        <w:spacing w:after="80" w:line="260" w:lineRule="exact"/>
        <w:jc w:val="center"/>
        <w:rPr>
          <w:rFonts w:ascii="Calibri" w:hAnsi="Calibri" w:cs="Calibri"/>
          <w:b/>
          <w:bCs/>
        </w:rPr>
      </w:pPr>
      <w:r w:rsidRPr="0056507F">
        <w:rPr>
          <w:rFonts w:ascii="Calibri" w:hAnsi="Calibri" w:cs="Calibri"/>
          <w:b/>
          <w:bCs/>
        </w:rPr>
        <w:t>Data Scientist | Machine Learning Engineer (Applied ML | MLOps | Cloud)</w:t>
      </w:r>
    </w:p>
    <w:p w14:paraId="11414114" w14:textId="77777777" w:rsidR="0056507F" w:rsidRPr="00BD2556" w:rsidRDefault="0056507F" w:rsidP="0056507F">
      <w:pPr>
        <w:pBdr>
          <w:bottom w:val="single" w:sz="4" w:space="1" w:color="auto"/>
        </w:pBdr>
        <w:spacing w:after="200" w:line="240" w:lineRule="auto"/>
        <w:jc w:val="center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 xml:space="preserve">Winnipeg, MB, Canada </w:t>
      </w:r>
      <w:r w:rsidRPr="00BD2556">
        <w:rPr>
          <w:rFonts w:ascii="Calibri" w:hAnsi="Calibri" w:cs="Calibri"/>
          <w:b/>
          <w:bCs/>
          <w:sz w:val="21"/>
          <w:szCs w:val="21"/>
        </w:rPr>
        <w:t>|</w:t>
      </w:r>
      <w:r w:rsidRPr="00BD2556">
        <w:rPr>
          <w:rFonts w:ascii="Calibri" w:hAnsi="Calibri" w:cs="Calibri"/>
          <w:sz w:val="21"/>
          <w:szCs w:val="21"/>
        </w:rPr>
        <w:t xml:space="preserve"> 204-599-0606 </w:t>
      </w:r>
      <w:r w:rsidRPr="00BD2556">
        <w:rPr>
          <w:rFonts w:ascii="Calibri" w:hAnsi="Calibri" w:cs="Calibri"/>
          <w:b/>
          <w:bCs/>
          <w:sz w:val="21"/>
          <w:szCs w:val="21"/>
        </w:rPr>
        <w:t>|</w:t>
      </w:r>
      <w:r w:rsidRPr="00BD2556">
        <w:rPr>
          <w:rFonts w:ascii="Calibri" w:hAnsi="Calibri" w:cs="Calibri"/>
          <w:sz w:val="21"/>
          <w:szCs w:val="21"/>
        </w:rPr>
        <w:t xml:space="preserve"> </w:t>
      </w:r>
      <w:hyperlink r:id="rId5" w:history="1">
        <w:r w:rsidRPr="00BD2556">
          <w:rPr>
            <w:rStyle w:val="Hyperlink"/>
            <w:rFonts w:ascii="Calibri" w:hAnsi="Calibri" w:cs="Calibri"/>
            <w:sz w:val="21"/>
            <w:szCs w:val="21"/>
          </w:rPr>
          <w:t>ajdedenuola@gmail.com</w:t>
        </w:r>
      </w:hyperlink>
      <w:r w:rsidRPr="00BD2556">
        <w:rPr>
          <w:rFonts w:ascii="Calibri" w:hAnsi="Calibri" w:cs="Calibri"/>
          <w:sz w:val="21"/>
          <w:szCs w:val="21"/>
        </w:rPr>
        <w:t xml:space="preserve"> </w:t>
      </w:r>
      <w:r w:rsidRPr="00BD2556">
        <w:rPr>
          <w:rFonts w:ascii="Calibri" w:hAnsi="Calibri" w:cs="Calibri"/>
          <w:b/>
          <w:bCs/>
          <w:sz w:val="21"/>
          <w:szCs w:val="21"/>
        </w:rPr>
        <w:t>|</w:t>
      </w:r>
      <w:r w:rsidRPr="00BD2556">
        <w:rPr>
          <w:rFonts w:ascii="Calibri" w:hAnsi="Calibri" w:cs="Calibri"/>
          <w:sz w:val="21"/>
          <w:szCs w:val="21"/>
        </w:rPr>
        <w:t xml:space="preserve"> GitHub: </w:t>
      </w:r>
      <w:hyperlink r:id="rId6" w:history="1">
        <w:r w:rsidRPr="00BD2556">
          <w:rPr>
            <w:rStyle w:val="Hyperlink"/>
            <w:rFonts w:ascii="Calibri" w:hAnsi="Calibri" w:cs="Calibri"/>
            <w:sz w:val="21"/>
            <w:szCs w:val="21"/>
          </w:rPr>
          <w:t>github.com/JDede1</w:t>
        </w:r>
      </w:hyperlink>
    </w:p>
    <w:p w14:paraId="3CE342AE" w14:textId="77777777" w:rsidR="000D199D" w:rsidRDefault="0056507F" w:rsidP="004D4876">
      <w:pPr>
        <w:keepNext/>
        <w:keepLines/>
        <w:spacing w:before="240" w:after="80" w:line="260" w:lineRule="exact"/>
        <w:rPr>
          <w:rFonts w:ascii="Calibri" w:hAnsi="Calibri" w:cs="Calibri"/>
          <w:b/>
          <w:bCs/>
        </w:rPr>
      </w:pPr>
      <w:r w:rsidRPr="0056507F">
        <w:rPr>
          <w:rFonts w:ascii="Calibri" w:hAnsi="Calibri" w:cs="Calibri"/>
          <w:b/>
          <w:bCs/>
        </w:rPr>
        <w:t>PROFESSIONAL SUMMARY</w:t>
      </w:r>
    </w:p>
    <w:p w14:paraId="11F51154" w14:textId="033900E0" w:rsidR="000D199D" w:rsidRPr="000D199D" w:rsidRDefault="000D199D" w:rsidP="004D4876">
      <w:pPr>
        <w:keepNext/>
        <w:keepLines/>
        <w:spacing w:before="240" w:after="80" w:line="260" w:lineRule="exact"/>
        <w:rPr>
          <w:rFonts w:ascii="Calibri" w:hAnsi="Calibri" w:cs="Calibri"/>
          <w:b/>
          <w:bCs/>
        </w:rPr>
      </w:pPr>
      <w:r w:rsidRPr="000D199D">
        <w:rPr>
          <w:rFonts w:ascii="Calibri" w:hAnsi="Calibri" w:cs="Calibri"/>
          <w:sz w:val="21"/>
          <w:szCs w:val="21"/>
        </w:rPr>
        <w:t>Machine Learning Engineer experienced in building reproducible ML pipelines, automated training workflows, and production ML systems on GCP. Skilled in supervised learning, deep learning, NLP/LLMs, and operationalizing models with MLflow, Docker, Airflow, and CI/CD. Brings 5+ years of data engineering experience supporting clean ETL flows, reliable feature pipelines, and high-quality model inputs. Known for delivering scalable, maintainable ML systems with strong monitoring, validation, and drift detection.</w:t>
      </w:r>
    </w:p>
    <w:p w14:paraId="0A5F20E3" w14:textId="49F332EA" w:rsidR="0056507F" w:rsidRPr="0056507F" w:rsidRDefault="0056507F" w:rsidP="004D4876">
      <w:pPr>
        <w:keepNext/>
        <w:keepLines/>
        <w:spacing w:before="240" w:after="80" w:line="260" w:lineRule="exact"/>
        <w:rPr>
          <w:rFonts w:ascii="Calibri" w:hAnsi="Calibri" w:cs="Calibri"/>
          <w:b/>
          <w:bCs/>
          <w:sz w:val="21"/>
          <w:szCs w:val="21"/>
        </w:rPr>
      </w:pPr>
      <w:r w:rsidRPr="0056507F">
        <w:rPr>
          <w:rFonts w:ascii="Calibri" w:hAnsi="Calibri" w:cs="Calibri"/>
          <w:b/>
          <w:bCs/>
        </w:rPr>
        <w:t>CORE SKILLS &amp; TECHNOLOGIES (Technical Skills)</w:t>
      </w:r>
    </w:p>
    <w:p w14:paraId="7E7D692C" w14:textId="77777777" w:rsidR="0056507F" w:rsidRPr="00BD2556" w:rsidRDefault="0056507F" w:rsidP="00612A04">
      <w:pPr>
        <w:pStyle w:val="ResumeSectionHeader"/>
        <w:spacing w:before="40" w:after="80" w:line="260" w:lineRule="exact"/>
        <w:rPr>
          <w:b w:val="0"/>
          <w:bCs w:val="0"/>
          <w:sz w:val="21"/>
          <w:szCs w:val="21"/>
        </w:rPr>
      </w:pPr>
      <w:r w:rsidRPr="00BD2556">
        <w:rPr>
          <w:sz w:val="21"/>
          <w:szCs w:val="21"/>
        </w:rPr>
        <w:t xml:space="preserve">Machine Learning Engineering &amp; MLOps: </w:t>
      </w:r>
      <w:r w:rsidRPr="00BD2556">
        <w:rPr>
          <w:b w:val="0"/>
          <w:bCs w:val="0"/>
          <w:sz w:val="21"/>
          <w:szCs w:val="21"/>
        </w:rPr>
        <w:t>MLflow, Docker, Airflow, FastAPI, CI/CD Pipelines (GitHub Actions), Deployment Workflows, Model Serving (real-time &amp; batch inference), Automated Testing, Production ML Systems, Model Monitoring (Evidently AI)</w:t>
      </w:r>
    </w:p>
    <w:p w14:paraId="2C38AC7B" w14:textId="77777777" w:rsidR="0056507F" w:rsidRPr="00BD2556" w:rsidRDefault="0056507F" w:rsidP="00612A04">
      <w:pPr>
        <w:pStyle w:val="ResumeSectionHeader"/>
        <w:spacing w:before="40" w:after="80" w:line="260" w:lineRule="exact"/>
        <w:rPr>
          <w:b w:val="0"/>
          <w:bCs w:val="0"/>
          <w:sz w:val="21"/>
          <w:szCs w:val="21"/>
        </w:rPr>
      </w:pPr>
      <w:r w:rsidRPr="00BD2556">
        <w:rPr>
          <w:sz w:val="21"/>
          <w:szCs w:val="21"/>
        </w:rPr>
        <w:t xml:space="preserve">Machine Learning &amp; Deep Learning: </w:t>
      </w:r>
      <w:r w:rsidRPr="00BD2556">
        <w:rPr>
          <w:b w:val="0"/>
          <w:bCs w:val="0"/>
          <w:sz w:val="21"/>
          <w:szCs w:val="21"/>
        </w:rPr>
        <w:t>Python (Pandas, NumPy, Scikit-learn, XGBoost), Feature Engineering, Hyperparameter Tuning, PyTorch, Keras, RoBERTa, BART, Hugging Face, NLP/LLMs, RAG (FAISS), Siamese Networks</w:t>
      </w:r>
    </w:p>
    <w:p w14:paraId="153DA8F4" w14:textId="77777777" w:rsidR="0056507F" w:rsidRPr="00BD2556" w:rsidRDefault="0056507F" w:rsidP="00612A04">
      <w:pPr>
        <w:pStyle w:val="ResumeSectionHeader"/>
        <w:spacing w:before="40" w:after="80" w:line="260" w:lineRule="exact"/>
        <w:rPr>
          <w:b w:val="0"/>
          <w:bCs w:val="0"/>
          <w:sz w:val="21"/>
          <w:szCs w:val="21"/>
        </w:rPr>
      </w:pPr>
      <w:r w:rsidRPr="00BD2556">
        <w:rPr>
          <w:sz w:val="21"/>
          <w:szCs w:val="21"/>
        </w:rPr>
        <w:t>Cloud &amp; Infrastructure:</w:t>
      </w:r>
      <w:r w:rsidRPr="00BD2556">
        <w:rPr>
          <w:b w:val="0"/>
          <w:bCs w:val="0"/>
          <w:sz w:val="21"/>
          <w:szCs w:val="21"/>
        </w:rPr>
        <w:t xml:space="preserve"> Google Cloud Platform (GCP), Vertex AI, Cloud Run, Cloud Storage, IAM, Terraform, Containerized Training &amp; Inference, Scalable ML Systems</w:t>
      </w:r>
    </w:p>
    <w:p w14:paraId="798749F1" w14:textId="77777777" w:rsidR="0056507F" w:rsidRPr="00BD2556" w:rsidRDefault="0056507F" w:rsidP="00612A04">
      <w:pPr>
        <w:pStyle w:val="ResumeSectionHeader"/>
        <w:spacing w:before="40" w:after="80" w:line="260" w:lineRule="exact"/>
        <w:rPr>
          <w:b w:val="0"/>
          <w:bCs w:val="0"/>
          <w:sz w:val="21"/>
          <w:szCs w:val="21"/>
        </w:rPr>
      </w:pPr>
      <w:r w:rsidRPr="00BD2556">
        <w:rPr>
          <w:sz w:val="21"/>
          <w:szCs w:val="21"/>
        </w:rPr>
        <w:t>Data Engineering &amp; Pipelines:</w:t>
      </w:r>
      <w:r w:rsidRPr="00BD2556">
        <w:rPr>
          <w:b w:val="0"/>
          <w:bCs w:val="0"/>
          <w:sz w:val="21"/>
          <w:szCs w:val="21"/>
        </w:rPr>
        <w:t xml:space="preserve"> BigQuery, ETL Automation, Data Validation, Data Quality Checks, Batch Workflows, Feature Pipelines, Feature Store Concepts, Schema Design</w:t>
      </w:r>
    </w:p>
    <w:p w14:paraId="46B76317" w14:textId="77777777" w:rsidR="0056507F" w:rsidRDefault="0056507F" w:rsidP="00612A04">
      <w:pPr>
        <w:pStyle w:val="ResumeSectionHeader"/>
        <w:spacing w:before="40" w:after="80" w:line="260" w:lineRule="exact"/>
        <w:rPr>
          <w:b w:val="0"/>
          <w:bCs w:val="0"/>
          <w:sz w:val="21"/>
          <w:szCs w:val="21"/>
        </w:rPr>
      </w:pPr>
      <w:r w:rsidRPr="00BD2556">
        <w:rPr>
          <w:sz w:val="21"/>
          <w:szCs w:val="21"/>
        </w:rPr>
        <w:t xml:space="preserve">Monitoring &amp; Tools: </w:t>
      </w:r>
      <w:r w:rsidRPr="00BD2556">
        <w:rPr>
          <w:b w:val="0"/>
          <w:bCs w:val="0"/>
          <w:sz w:val="21"/>
          <w:szCs w:val="21"/>
        </w:rPr>
        <w:t>Evidently AI, Logging/Metrics, Git, Bash, Jupyter, VS Code</w:t>
      </w:r>
    </w:p>
    <w:p w14:paraId="1949CD44" w14:textId="77777777" w:rsidR="00034EE1" w:rsidRDefault="0056507F" w:rsidP="004D4876">
      <w:pPr>
        <w:pStyle w:val="ResumeSectionHeader"/>
        <w:keepNext/>
        <w:spacing w:after="80" w:line="260" w:lineRule="exact"/>
        <w:rPr>
          <w:b w:val="0"/>
          <w:bCs w:val="0"/>
          <w:sz w:val="21"/>
          <w:szCs w:val="21"/>
        </w:rPr>
      </w:pPr>
      <w:r w:rsidRPr="0056507F">
        <w:rPr>
          <w:sz w:val="22"/>
          <w:szCs w:val="22"/>
        </w:rPr>
        <w:t>PROFESSIONAL EXPERIENCE</w:t>
      </w:r>
    </w:p>
    <w:p w14:paraId="096986BC" w14:textId="4AFE4FD7" w:rsidR="0056507F" w:rsidRPr="00034EE1" w:rsidRDefault="0056507F" w:rsidP="00034EE1">
      <w:pPr>
        <w:pStyle w:val="ResumeSectionHeader"/>
        <w:keepNext/>
        <w:spacing w:after="80" w:line="240" w:lineRule="auto"/>
        <w:rPr>
          <w:b w:val="0"/>
          <w:bCs w:val="0"/>
          <w:sz w:val="21"/>
          <w:szCs w:val="21"/>
        </w:rPr>
      </w:pPr>
      <w:r w:rsidRPr="0056507F">
        <w:rPr>
          <w:sz w:val="21"/>
          <w:szCs w:val="21"/>
        </w:rPr>
        <w:t xml:space="preserve">Manifest &amp; Company Inc. — Data Scientist (Applied ML &amp; MLOps) </w:t>
      </w:r>
    </w:p>
    <w:p w14:paraId="306299EA" w14:textId="77777777" w:rsidR="0056507F" w:rsidRPr="000E340E" w:rsidRDefault="0056507F" w:rsidP="0056507F">
      <w:pPr>
        <w:pStyle w:val="ResumeSectionHeader"/>
        <w:spacing w:before="40" w:line="260" w:lineRule="exact"/>
        <w:rPr>
          <w:b w:val="0"/>
          <w:bCs w:val="0"/>
          <w:i/>
          <w:iCs/>
          <w:sz w:val="21"/>
          <w:szCs w:val="21"/>
        </w:rPr>
      </w:pPr>
      <w:r w:rsidRPr="000E340E">
        <w:rPr>
          <w:b w:val="0"/>
          <w:bCs w:val="0"/>
          <w:i/>
          <w:iCs/>
          <w:sz w:val="21"/>
          <w:szCs w:val="21"/>
        </w:rPr>
        <w:t>Remote – Canada | Jul 2025 – Present</w:t>
      </w:r>
    </w:p>
    <w:p w14:paraId="0E59855D" w14:textId="77777777" w:rsidR="000E340E" w:rsidRDefault="0056507F" w:rsidP="000E340E">
      <w:pPr>
        <w:pStyle w:val="ResumeSectionHeader"/>
        <w:keepLines/>
        <w:numPr>
          <w:ilvl w:val="0"/>
          <w:numId w:val="1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56507F">
        <w:rPr>
          <w:b w:val="0"/>
          <w:bCs w:val="0"/>
          <w:sz w:val="21"/>
          <w:szCs w:val="21"/>
        </w:rPr>
        <w:t>Designed and deployed production ML systems on Vertex AI and Cloud Run, enabling scalable real-time and batch inference.</w:t>
      </w:r>
    </w:p>
    <w:p w14:paraId="16CDE145" w14:textId="77777777" w:rsidR="000E340E" w:rsidRDefault="0056507F" w:rsidP="000E340E">
      <w:pPr>
        <w:pStyle w:val="ResumeSectionHeader"/>
        <w:keepLines/>
        <w:numPr>
          <w:ilvl w:val="0"/>
          <w:numId w:val="1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Built training and evaluation pipelines on Vertex AI, improving reproducibility and reducing manual execution.</w:t>
      </w:r>
    </w:p>
    <w:p w14:paraId="08682A17" w14:textId="77777777" w:rsidR="000E340E" w:rsidRDefault="0056507F" w:rsidP="000E340E">
      <w:pPr>
        <w:pStyle w:val="ResumeSectionHeader"/>
        <w:keepLines/>
        <w:numPr>
          <w:ilvl w:val="0"/>
          <w:numId w:val="1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Integrated MLflow for experiment tracking, model registry, and artifact versioning to support structured model promotion.</w:t>
      </w:r>
    </w:p>
    <w:p w14:paraId="33DFC9C7" w14:textId="77777777" w:rsidR="000E340E" w:rsidRDefault="0056507F" w:rsidP="000E340E">
      <w:pPr>
        <w:pStyle w:val="ResumeSectionHeader"/>
        <w:keepLines/>
        <w:numPr>
          <w:ilvl w:val="0"/>
          <w:numId w:val="1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Containerized preprocessing, training, and serving workflows using Docker for consistent local-to-cloud execution.</w:t>
      </w:r>
    </w:p>
    <w:p w14:paraId="0EF5118B" w14:textId="77777777" w:rsidR="000E340E" w:rsidRDefault="0056507F" w:rsidP="000E340E">
      <w:pPr>
        <w:pStyle w:val="ResumeSectionHeader"/>
        <w:keepLines/>
        <w:numPr>
          <w:ilvl w:val="0"/>
          <w:numId w:val="1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Automated feature pipelines and evaluation workflows in Airflow, reducing training cycle time by ~30%.</w:t>
      </w:r>
    </w:p>
    <w:p w14:paraId="5797B752" w14:textId="77777777" w:rsidR="000E340E" w:rsidRDefault="0056507F" w:rsidP="000E340E">
      <w:pPr>
        <w:pStyle w:val="ResumeSectionHeader"/>
        <w:keepLines/>
        <w:numPr>
          <w:ilvl w:val="0"/>
          <w:numId w:val="1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Implemented data validation, monitoring, and drift-detection pipelines with Evidently AI, reducing debugging time by ~20%.</w:t>
      </w:r>
    </w:p>
    <w:p w14:paraId="132252C7" w14:textId="3D328EA9" w:rsidR="0056507F" w:rsidRPr="000E340E" w:rsidRDefault="0056507F" w:rsidP="000E340E">
      <w:pPr>
        <w:pStyle w:val="ResumeSectionHeader"/>
        <w:keepLines/>
        <w:numPr>
          <w:ilvl w:val="0"/>
          <w:numId w:val="1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Added CI/CD pipelines (GitHub Actions) with automated testing, packaging, model versioning, and deployment triggers.</w:t>
      </w:r>
    </w:p>
    <w:p w14:paraId="46B9E686" w14:textId="77777777" w:rsidR="000E340E" w:rsidRDefault="0056507F" w:rsidP="000E340E">
      <w:pPr>
        <w:pStyle w:val="ResumeSectionHeader"/>
        <w:keepLines/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sz w:val="21"/>
          <w:szCs w:val="21"/>
        </w:rPr>
        <w:t>Tech:</w:t>
      </w:r>
      <w:r w:rsidRPr="0056507F">
        <w:rPr>
          <w:b w:val="0"/>
          <w:bCs w:val="0"/>
          <w:sz w:val="21"/>
          <w:szCs w:val="21"/>
        </w:rPr>
        <w:t xml:space="preserve"> MLflow, Docker, Airflow, Vertex AI, Cloud Run, Terraform, Python, Scikit-learn, XGBoost, PyTorch, GitHub Actions, Evidently AI</w:t>
      </w:r>
    </w:p>
    <w:p w14:paraId="20EB92BA" w14:textId="69C35BF6" w:rsidR="0056507F" w:rsidRPr="000E340E" w:rsidRDefault="0056507F" w:rsidP="000E340E">
      <w:pPr>
        <w:pStyle w:val="ResumeSectionHeader"/>
        <w:keepLines/>
        <w:spacing w:before="200" w:after="60" w:line="260" w:lineRule="exact"/>
        <w:rPr>
          <w:b w:val="0"/>
          <w:bCs w:val="0"/>
          <w:sz w:val="21"/>
          <w:szCs w:val="21"/>
        </w:rPr>
      </w:pPr>
      <w:r w:rsidRPr="0056507F">
        <w:rPr>
          <w:sz w:val="21"/>
          <w:szCs w:val="21"/>
        </w:rPr>
        <w:t xml:space="preserve">Canada Revenue Agency (CRA) — </w:t>
      </w:r>
      <w:r w:rsidR="008D2A1F" w:rsidRPr="008D2A1F">
        <w:rPr>
          <w:sz w:val="21"/>
          <w:szCs w:val="21"/>
        </w:rPr>
        <w:t xml:space="preserve">Trust Accounts Examination Officer </w:t>
      </w:r>
      <w:r w:rsidR="000D199D" w:rsidRPr="000D199D">
        <w:rPr>
          <w:sz w:val="21"/>
          <w:szCs w:val="21"/>
        </w:rPr>
        <w:t>(Data Quality &amp; Analytics)</w:t>
      </w:r>
    </w:p>
    <w:p w14:paraId="0868B686" w14:textId="77777777" w:rsidR="0056507F" w:rsidRPr="000E340E" w:rsidRDefault="0056507F" w:rsidP="0056507F">
      <w:pPr>
        <w:pStyle w:val="ResumeSectionHeader"/>
        <w:spacing w:before="40" w:line="260" w:lineRule="exact"/>
        <w:rPr>
          <w:b w:val="0"/>
          <w:bCs w:val="0"/>
          <w:i/>
          <w:iCs/>
          <w:sz w:val="21"/>
          <w:szCs w:val="21"/>
        </w:rPr>
      </w:pPr>
      <w:r w:rsidRPr="000E340E">
        <w:rPr>
          <w:b w:val="0"/>
          <w:bCs w:val="0"/>
          <w:i/>
          <w:iCs/>
          <w:sz w:val="21"/>
          <w:szCs w:val="21"/>
        </w:rPr>
        <w:t>Winnipeg, MB | Aug 2021 – Nov 2024</w:t>
      </w:r>
    </w:p>
    <w:p w14:paraId="045B7A86" w14:textId="77777777" w:rsidR="000E340E" w:rsidRDefault="0056507F" w:rsidP="000E340E">
      <w:pPr>
        <w:pStyle w:val="ResumeSectionHeader"/>
        <w:keepLines/>
        <w:numPr>
          <w:ilvl w:val="0"/>
          <w:numId w:val="2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56507F">
        <w:rPr>
          <w:b w:val="0"/>
          <w:bCs w:val="0"/>
          <w:sz w:val="21"/>
          <w:szCs w:val="21"/>
        </w:rPr>
        <w:t>Reconciled 3–5 years of payroll, GST/HST, and remittance datasets across CRA systems, identifying mismatches and structural anomalies.</w:t>
      </w:r>
    </w:p>
    <w:p w14:paraId="095F8DC7" w14:textId="301F1757" w:rsidR="000E340E" w:rsidRDefault="0056507F" w:rsidP="000E340E">
      <w:pPr>
        <w:pStyle w:val="ResumeSectionHeader"/>
        <w:keepLines/>
        <w:numPr>
          <w:ilvl w:val="0"/>
          <w:numId w:val="2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Built SQL</w:t>
      </w:r>
      <w:r w:rsidR="000D199D">
        <w:rPr>
          <w:b w:val="0"/>
          <w:bCs w:val="0"/>
          <w:sz w:val="21"/>
          <w:szCs w:val="21"/>
        </w:rPr>
        <w:t xml:space="preserve"> </w:t>
      </w:r>
      <w:r w:rsidRPr="000E340E">
        <w:rPr>
          <w:b w:val="0"/>
          <w:bCs w:val="0"/>
          <w:sz w:val="21"/>
          <w:szCs w:val="21"/>
        </w:rPr>
        <w:t>and Excel-based validation workflows, reducing manual review effort by ~25% and improving examination consistency.</w:t>
      </w:r>
    </w:p>
    <w:p w14:paraId="3D0E72AC" w14:textId="77777777" w:rsidR="000E340E" w:rsidRDefault="0056507F" w:rsidP="000E340E">
      <w:pPr>
        <w:pStyle w:val="ResumeSectionHeader"/>
        <w:keepLines/>
        <w:numPr>
          <w:ilvl w:val="0"/>
          <w:numId w:val="2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lastRenderedPageBreak/>
        <w:t>Standardized reconciliation templates and quality-check procedures to support reproducible, audit-ready workflows.</w:t>
      </w:r>
    </w:p>
    <w:p w14:paraId="6B83054D" w14:textId="1261628D" w:rsidR="0056507F" w:rsidRPr="000E340E" w:rsidRDefault="0056507F" w:rsidP="000E340E">
      <w:pPr>
        <w:pStyle w:val="ResumeSectionHeader"/>
        <w:keepLines/>
        <w:numPr>
          <w:ilvl w:val="0"/>
          <w:numId w:val="2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0E340E">
        <w:rPr>
          <w:b w:val="0"/>
          <w:bCs w:val="0"/>
          <w:sz w:val="21"/>
          <w:szCs w:val="21"/>
        </w:rPr>
        <w:t>Analyzed behavioural and temporal patterns to detect anomalies and support risk classification.</w:t>
      </w:r>
    </w:p>
    <w:p w14:paraId="6384C04F" w14:textId="77777777" w:rsidR="000E340E" w:rsidRDefault="0056507F" w:rsidP="0056507F">
      <w:pPr>
        <w:pStyle w:val="ResumeSectionHeader"/>
        <w:spacing w:before="40" w:line="260" w:lineRule="exact"/>
        <w:rPr>
          <w:b w:val="0"/>
          <w:bCs w:val="0"/>
          <w:sz w:val="21"/>
          <w:szCs w:val="21"/>
        </w:rPr>
      </w:pPr>
      <w:r w:rsidRPr="000E340E">
        <w:rPr>
          <w:sz w:val="21"/>
          <w:szCs w:val="21"/>
        </w:rPr>
        <w:t>Tech:</w:t>
      </w:r>
      <w:r w:rsidRPr="0056507F">
        <w:rPr>
          <w:b w:val="0"/>
          <w:bCs w:val="0"/>
          <w:sz w:val="21"/>
          <w:szCs w:val="21"/>
        </w:rPr>
        <w:t xml:space="preserve"> SQL, Excel, Data Validation Tools, Automated Reconciliation Scripts</w:t>
      </w:r>
    </w:p>
    <w:p w14:paraId="64E7BC1A" w14:textId="093C25DA" w:rsidR="0056507F" w:rsidRPr="000E340E" w:rsidRDefault="0056507F" w:rsidP="000E340E">
      <w:pPr>
        <w:pStyle w:val="ResumeSectionHeader"/>
        <w:spacing w:before="200" w:after="40" w:line="260" w:lineRule="exact"/>
        <w:rPr>
          <w:b w:val="0"/>
          <w:bCs w:val="0"/>
          <w:sz w:val="21"/>
          <w:szCs w:val="21"/>
        </w:rPr>
      </w:pPr>
      <w:r w:rsidRPr="0056507F">
        <w:rPr>
          <w:sz w:val="21"/>
          <w:szCs w:val="21"/>
        </w:rPr>
        <w:t>Northland Properties — Junior Business Analyst (Data Operations &amp; Reporting)</w:t>
      </w:r>
    </w:p>
    <w:p w14:paraId="29281F11" w14:textId="77777777" w:rsidR="0056507F" w:rsidRPr="0056507F" w:rsidRDefault="0056507F" w:rsidP="0056507F">
      <w:pPr>
        <w:pStyle w:val="ResumeSectionHeader"/>
        <w:spacing w:before="40" w:line="260" w:lineRule="exact"/>
        <w:rPr>
          <w:b w:val="0"/>
          <w:bCs w:val="0"/>
          <w:sz w:val="21"/>
          <w:szCs w:val="21"/>
        </w:rPr>
      </w:pPr>
      <w:r w:rsidRPr="0056507F">
        <w:rPr>
          <w:b w:val="0"/>
          <w:bCs w:val="0"/>
          <w:sz w:val="21"/>
          <w:szCs w:val="21"/>
        </w:rPr>
        <w:t>Winnipeg, MB | Jan 2017 – Aug 2021</w:t>
      </w:r>
    </w:p>
    <w:p w14:paraId="61950399" w14:textId="77777777" w:rsidR="00D254AF" w:rsidRDefault="0056507F" w:rsidP="00D254AF">
      <w:pPr>
        <w:pStyle w:val="ResumeSectionHeader"/>
        <w:keepLines/>
        <w:numPr>
          <w:ilvl w:val="0"/>
          <w:numId w:val="3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56507F">
        <w:rPr>
          <w:b w:val="0"/>
          <w:bCs w:val="0"/>
          <w:sz w:val="21"/>
          <w:szCs w:val="21"/>
        </w:rPr>
        <w:t>Consolidated and cleaned multi-property datasets (PMS, POS, financial activity) to improve schema consistency and analytical reliability.</w:t>
      </w:r>
    </w:p>
    <w:p w14:paraId="6E8446FF" w14:textId="77777777" w:rsidR="00D254AF" w:rsidRDefault="0056507F" w:rsidP="00D254AF">
      <w:pPr>
        <w:pStyle w:val="ResumeSectionHeader"/>
        <w:keepLines/>
        <w:numPr>
          <w:ilvl w:val="0"/>
          <w:numId w:val="3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D254AF">
        <w:rPr>
          <w:b w:val="0"/>
          <w:bCs w:val="0"/>
          <w:sz w:val="21"/>
          <w:szCs w:val="21"/>
        </w:rPr>
        <w:t>Automated SQL/Excel reporting workflows, reducing manual reporting time by ~40% and increasing refresh reliability.</w:t>
      </w:r>
    </w:p>
    <w:p w14:paraId="03AEB431" w14:textId="77777777" w:rsidR="00D254AF" w:rsidRDefault="0056507F" w:rsidP="00D254AF">
      <w:pPr>
        <w:pStyle w:val="ResumeSectionHeader"/>
        <w:keepLines/>
        <w:numPr>
          <w:ilvl w:val="0"/>
          <w:numId w:val="3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D254AF">
        <w:rPr>
          <w:b w:val="0"/>
          <w:bCs w:val="0"/>
          <w:sz w:val="21"/>
          <w:szCs w:val="21"/>
        </w:rPr>
        <w:t>Standardized KPI definitions and reporting templates across hotel and restaurant properties.</w:t>
      </w:r>
    </w:p>
    <w:p w14:paraId="120E14B7" w14:textId="20B2BAA3" w:rsidR="0056507F" w:rsidRPr="00D254AF" w:rsidRDefault="0056507F" w:rsidP="00D254AF">
      <w:pPr>
        <w:pStyle w:val="ResumeSectionHeader"/>
        <w:keepLines/>
        <w:numPr>
          <w:ilvl w:val="0"/>
          <w:numId w:val="3"/>
        </w:numPr>
        <w:spacing w:before="0" w:after="60" w:line="260" w:lineRule="exact"/>
        <w:rPr>
          <w:b w:val="0"/>
          <w:bCs w:val="0"/>
          <w:sz w:val="21"/>
          <w:szCs w:val="21"/>
        </w:rPr>
      </w:pPr>
      <w:r w:rsidRPr="00D254AF">
        <w:rPr>
          <w:b w:val="0"/>
          <w:bCs w:val="0"/>
          <w:sz w:val="21"/>
          <w:szCs w:val="21"/>
        </w:rPr>
        <w:t>Analyzed demand, customer behaviour, and regional performance to support pricing and operational decisions.</w:t>
      </w:r>
    </w:p>
    <w:p w14:paraId="559E1F34" w14:textId="77777777" w:rsidR="00D254AF" w:rsidRDefault="0056507F" w:rsidP="00D254AF">
      <w:pPr>
        <w:pStyle w:val="ResumeSectionHeader"/>
        <w:keepLines/>
        <w:spacing w:before="0" w:after="60" w:line="260" w:lineRule="exact"/>
        <w:rPr>
          <w:b w:val="0"/>
          <w:bCs w:val="0"/>
          <w:sz w:val="21"/>
          <w:szCs w:val="21"/>
        </w:rPr>
      </w:pPr>
      <w:r w:rsidRPr="00D254AF">
        <w:rPr>
          <w:sz w:val="21"/>
          <w:szCs w:val="21"/>
        </w:rPr>
        <w:t>Tech:</w:t>
      </w:r>
      <w:r w:rsidRPr="0056507F">
        <w:rPr>
          <w:b w:val="0"/>
          <w:bCs w:val="0"/>
          <w:sz w:val="21"/>
          <w:szCs w:val="21"/>
        </w:rPr>
        <w:t xml:space="preserve"> SQL, Excel Automation, Reporting Pipelines, KPI Dashboards, Data Cleaning Scripts</w:t>
      </w:r>
    </w:p>
    <w:p w14:paraId="7C8E40AA" w14:textId="03A13BE9" w:rsidR="00034EE1" w:rsidRPr="000D199D" w:rsidRDefault="00D254AF" w:rsidP="000D199D">
      <w:pPr>
        <w:pStyle w:val="ResumeSectionHeader"/>
        <w:keepNext/>
        <w:keepLines/>
        <w:spacing w:line="260" w:lineRule="exact"/>
        <w:rPr>
          <w:b w:val="0"/>
          <w:bCs w:val="0"/>
          <w:sz w:val="21"/>
          <w:szCs w:val="21"/>
        </w:rPr>
      </w:pPr>
      <w:r w:rsidRPr="00BD2556">
        <w:rPr>
          <w:sz w:val="21"/>
          <w:szCs w:val="21"/>
        </w:rPr>
        <w:t>SELECTED PROJECTS</w:t>
      </w:r>
      <w:r w:rsidR="004D4876">
        <w:rPr>
          <w:b w:val="0"/>
          <w:bCs w:val="0"/>
          <w:sz w:val="21"/>
          <w:szCs w:val="21"/>
        </w:rPr>
        <w:t xml:space="preserve"> | </w:t>
      </w:r>
      <w:r w:rsidRPr="00BD2556">
        <w:rPr>
          <w:b w:val="0"/>
          <w:bCs w:val="0"/>
          <w:i/>
          <w:iCs/>
          <w:sz w:val="21"/>
          <w:szCs w:val="21"/>
        </w:rPr>
        <w:t xml:space="preserve">Full code, diagrams, and reproducible pipelines on </w:t>
      </w:r>
      <w:hyperlink r:id="rId7" w:history="1">
        <w:r w:rsidRPr="00BD2556">
          <w:rPr>
            <w:rStyle w:val="Hyperlink"/>
            <w:b w:val="0"/>
            <w:bCs w:val="0"/>
            <w:i/>
            <w:iCs/>
            <w:sz w:val="21"/>
            <w:szCs w:val="21"/>
            <w:u w:val="none"/>
          </w:rPr>
          <w:t>GitHub (see link)</w:t>
        </w:r>
      </w:hyperlink>
      <w:r w:rsidRPr="00BD2556">
        <w:rPr>
          <w:b w:val="0"/>
          <w:bCs w:val="0"/>
          <w:i/>
          <w:iCs/>
          <w:sz w:val="21"/>
          <w:szCs w:val="21"/>
        </w:rPr>
        <w:t>.</w:t>
      </w:r>
    </w:p>
    <w:p w14:paraId="37363E46" w14:textId="77777777" w:rsidR="00D254AF" w:rsidRPr="00BD2556" w:rsidRDefault="00D254AF" w:rsidP="000D199D">
      <w:pPr>
        <w:spacing w:before="60" w:after="30" w:line="240" w:lineRule="auto"/>
        <w:rPr>
          <w:rFonts w:ascii="Calibri" w:hAnsi="Calibri" w:cs="Calibri"/>
          <w:i/>
          <w:iCs/>
          <w:sz w:val="21"/>
          <w:szCs w:val="21"/>
        </w:rPr>
      </w:pPr>
      <w:hyperlink r:id="rId8" w:history="1">
        <w:r w:rsidRPr="00BD2556">
          <w:rPr>
            <w:rStyle w:val="Hyperlink"/>
            <w:rFonts w:ascii="Calibri" w:hAnsi="Calibri" w:cs="Calibri"/>
            <w:b/>
            <w:bCs/>
            <w:sz w:val="21"/>
            <w:szCs w:val="21"/>
            <w:u w:val="none"/>
          </w:rPr>
          <w:t>Loan Default Prediction — End-to-End MLOps Pipeline</w:t>
        </w:r>
      </w:hyperlink>
      <w:r w:rsidRPr="00BD2556">
        <w:rPr>
          <w:rFonts w:ascii="Calibri" w:hAnsi="Calibri" w:cs="Calibri"/>
          <w:b/>
          <w:bCs/>
          <w:sz w:val="21"/>
          <w:szCs w:val="21"/>
        </w:rPr>
        <w:br/>
        <w:t>Tech:</w:t>
      </w:r>
      <w:r w:rsidRPr="00BD2556">
        <w:rPr>
          <w:rFonts w:ascii="Calibri" w:hAnsi="Calibri" w:cs="Calibri"/>
          <w:sz w:val="21"/>
          <w:szCs w:val="21"/>
        </w:rPr>
        <w:t xml:space="preserve"> Python, XGBoost, Scikit-learn, MLflow, Docker, Airflow, Vertex AI, Cloud Run, Terraform, Evidently AI, Optuna</w:t>
      </w:r>
    </w:p>
    <w:p w14:paraId="36FFDADF" w14:textId="77777777" w:rsidR="00D254AF" w:rsidRPr="00BD2556" w:rsidRDefault="00D254AF" w:rsidP="00D254AF">
      <w:pPr>
        <w:pStyle w:val="ListParagraph"/>
        <w:numPr>
          <w:ilvl w:val="0"/>
          <w:numId w:val="4"/>
        </w:numPr>
        <w:spacing w:after="60" w:line="260" w:lineRule="exact"/>
        <w:contextualSpacing w:val="0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Built an end-to-end MLOps pipeline for data prep, feature engineering, training, tuning, evaluation, deployment, and monitoring.</w:t>
      </w:r>
    </w:p>
    <w:p w14:paraId="107C75E1" w14:textId="77777777" w:rsidR="00D254AF" w:rsidRPr="00BD2556" w:rsidRDefault="00D254AF" w:rsidP="00D254AF">
      <w:pPr>
        <w:pStyle w:val="ListParagraph"/>
        <w:numPr>
          <w:ilvl w:val="0"/>
          <w:numId w:val="4"/>
        </w:numPr>
        <w:spacing w:after="60" w:line="260" w:lineRule="exact"/>
        <w:contextualSpacing w:val="0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Logged experiments and registered models in MLflow; containerized training &amp; inference and deployed to Cloud Run.</w:t>
      </w:r>
    </w:p>
    <w:p w14:paraId="74E6B669" w14:textId="77777777" w:rsidR="00D254AF" w:rsidRDefault="00D254AF" w:rsidP="00D254AF">
      <w:pPr>
        <w:pStyle w:val="ListParagraph"/>
        <w:numPr>
          <w:ilvl w:val="0"/>
          <w:numId w:val="4"/>
        </w:numPr>
        <w:spacing w:after="60" w:line="260" w:lineRule="exact"/>
        <w:contextualSpacing w:val="0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Automated batch inference, training, and drift detection workflows using Airflow; implemented drift monitoring with Evidently AI.</w:t>
      </w:r>
    </w:p>
    <w:p w14:paraId="6843CB38" w14:textId="0BD13B90" w:rsidR="00D254AF" w:rsidRPr="00D254AF" w:rsidRDefault="00D254AF" w:rsidP="00D254AF">
      <w:pPr>
        <w:spacing w:after="30" w:line="260" w:lineRule="exact"/>
        <w:rPr>
          <w:rFonts w:ascii="Calibri" w:hAnsi="Calibri" w:cs="Calibri"/>
          <w:sz w:val="21"/>
          <w:szCs w:val="21"/>
        </w:rPr>
      </w:pPr>
      <w:hyperlink r:id="rId9" w:history="1">
        <w:r w:rsidRPr="00D254AF">
          <w:rPr>
            <w:rStyle w:val="Hyperlink"/>
            <w:rFonts w:ascii="Calibri" w:hAnsi="Calibri" w:cs="Calibri"/>
            <w:b/>
            <w:bCs/>
            <w:sz w:val="21"/>
            <w:szCs w:val="21"/>
            <w:u w:val="none"/>
          </w:rPr>
          <w:t>RAG System for Canadian Banking FAQs — Retrieval-Augmented Pipeline</w:t>
        </w:r>
      </w:hyperlink>
    </w:p>
    <w:p w14:paraId="0BD81CE2" w14:textId="77777777" w:rsidR="00D254AF" w:rsidRPr="00BD2556" w:rsidRDefault="00D254AF" w:rsidP="00D254AF">
      <w:pPr>
        <w:spacing w:after="30" w:line="240" w:lineRule="auto"/>
        <w:rPr>
          <w:rFonts w:ascii="Calibri" w:hAnsi="Calibri" w:cs="Calibri"/>
          <w:b/>
          <w:bCs/>
          <w:sz w:val="21"/>
          <w:szCs w:val="21"/>
        </w:rPr>
      </w:pPr>
      <w:r w:rsidRPr="00BD2556">
        <w:rPr>
          <w:rFonts w:ascii="Calibri" w:hAnsi="Calibri" w:cs="Calibri"/>
          <w:b/>
          <w:bCs/>
          <w:sz w:val="21"/>
          <w:szCs w:val="21"/>
        </w:rPr>
        <w:t xml:space="preserve">Tech: </w:t>
      </w:r>
      <w:r w:rsidRPr="00BD2556">
        <w:rPr>
          <w:rFonts w:ascii="Calibri" w:hAnsi="Calibri" w:cs="Calibri"/>
          <w:sz w:val="21"/>
          <w:szCs w:val="21"/>
        </w:rPr>
        <w:t>Python, SentenceTransformers, FAISS, FastAPI, Streamlit, Phi-3 Mini</w:t>
      </w:r>
    </w:p>
    <w:p w14:paraId="7CD8BD6D" w14:textId="77777777" w:rsidR="00D254AF" w:rsidRPr="00BD2556" w:rsidRDefault="00D254AF" w:rsidP="00D254AF">
      <w:pPr>
        <w:pStyle w:val="ListParagraph"/>
        <w:numPr>
          <w:ilvl w:val="0"/>
          <w:numId w:val="6"/>
        </w:numPr>
        <w:spacing w:after="60" w:line="260" w:lineRule="exact"/>
        <w:contextualSpacing w:val="0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Built a modular RAG pipeline with ingestion, preprocessing, embedding generation, FAISS indexing, retrieval, and LLM response generation.</w:t>
      </w:r>
    </w:p>
    <w:p w14:paraId="21E7E8B3" w14:textId="77777777" w:rsidR="00D254AF" w:rsidRPr="00BD2556" w:rsidRDefault="00D254AF" w:rsidP="00D254AF">
      <w:pPr>
        <w:pStyle w:val="ListParagraph"/>
        <w:numPr>
          <w:ilvl w:val="0"/>
          <w:numId w:val="6"/>
        </w:numPr>
        <w:spacing w:after="60" w:line="260" w:lineRule="exact"/>
        <w:contextualSpacing w:val="0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Developed FastAPI backend for retrieval + generation, optimized FAISS similarity search, and reduced hallucinations using “I don’t know” fallback.</w:t>
      </w:r>
    </w:p>
    <w:p w14:paraId="58D6D64B" w14:textId="77777777" w:rsidR="00D254AF" w:rsidRPr="00BD2556" w:rsidRDefault="00D254AF" w:rsidP="00D254AF">
      <w:pPr>
        <w:pStyle w:val="ListParagraph"/>
        <w:numPr>
          <w:ilvl w:val="0"/>
          <w:numId w:val="6"/>
        </w:numPr>
        <w:spacing w:after="60" w:line="260" w:lineRule="exact"/>
        <w:contextualSpacing w:val="0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Built a Streamlit UI with evidence tracing; automated data cleaning, chunking, and embedding regeneration.</w:t>
      </w:r>
    </w:p>
    <w:p w14:paraId="10CBF1CB" w14:textId="77777777" w:rsidR="00D254AF" w:rsidRPr="00BD2556" w:rsidRDefault="00D254AF" w:rsidP="00D254AF">
      <w:pPr>
        <w:spacing w:after="30" w:line="240" w:lineRule="auto"/>
        <w:rPr>
          <w:rFonts w:ascii="Calibri" w:hAnsi="Calibri" w:cs="Calibri"/>
          <w:sz w:val="21"/>
          <w:szCs w:val="21"/>
        </w:rPr>
      </w:pPr>
      <w:hyperlink r:id="rId10" w:history="1">
        <w:r w:rsidRPr="00BD2556">
          <w:rPr>
            <w:rStyle w:val="Hyperlink"/>
            <w:rFonts w:ascii="Calibri" w:hAnsi="Calibri" w:cs="Calibri"/>
            <w:b/>
            <w:bCs/>
            <w:sz w:val="21"/>
            <w:szCs w:val="21"/>
            <w:u w:val="none"/>
          </w:rPr>
          <w:t>Transformer Fine-Tuning (RoBERTa &amp; BART) — NLP Model Training Pipeline</w:t>
        </w:r>
      </w:hyperlink>
      <w:r w:rsidRPr="00BD2556">
        <w:rPr>
          <w:rFonts w:ascii="Calibri" w:hAnsi="Calibri" w:cs="Calibri"/>
          <w:b/>
          <w:bCs/>
          <w:sz w:val="21"/>
          <w:szCs w:val="21"/>
        </w:rPr>
        <w:br/>
        <w:t xml:space="preserve">Tech: </w:t>
      </w:r>
      <w:r w:rsidRPr="00BD2556">
        <w:rPr>
          <w:rFonts w:ascii="Calibri" w:hAnsi="Calibri" w:cs="Calibri"/>
          <w:sz w:val="21"/>
          <w:szCs w:val="21"/>
        </w:rPr>
        <w:t>Python, Hugging Face Transformers, Datasets, PyTorch</w:t>
      </w:r>
    </w:p>
    <w:p w14:paraId="7B07A134" w14:textId="77777777" w:rsidR="00D254AF" w:rsidRPr="00BD2556" w:rsidRDefault="00D254AF" w:rsidP="00034EE1">
      <w:pPr>
        <w:pStyle w:val="ListParagraph"/>
        <w:numPr>
          <w:ilvl w:val="0"/>
          <w:numId w:val="5"/>
        </w:numPr>
        <w:spacing w:after="60" w:line="260" w:lineRule="exact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Developed reproducible training pipelines for fine-tuning RoBERTa and BART on classification and generative tasks.</w:t>
      </w:r>
    </w:p>
    <w:p w14:paraId="6EC04B63" w14:textId="77777777" w:rsidR="00D254AF" w:rsidRPr="00BD2556" w:rsidRDefault="00D254AF" w:rsidP="00034EE1">
      <w:pPr>
        <w:pStyle w:val="ListParagraph"/>
        <w:numPr>
          <w:ilvl w:val="0"/>
          <w:numId w:val="5"/>
        </w:numPr>
        <w:spacing w:after="60" w:line="260" w:lineRule="exact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Implemented preprocessing workflows (tokenization, cleaning, padding/truncation).</w:t>
      </w:r>
    </w:p>
    <w:p w14:paraId="23593AA0" w14:textId="77777777" w:rsidR="004D4876" w:rsidRDefault="00D254AF" w:rsidP="004D4876">
      <w:pPr>
        <w:pStyle w:val="ListParagraph"/>
        <w:numPr>
          <w:ilvl w:val="0"/>
          <w:numId w:val="5"/>
        </w:numPr>
        <w:spacing w:after="60" w:line="260" w:lineRule="exact"/>
        <w:contextualSpacing w:val="0"/>
        <w:rPr>
          <w:rFonts w:ascii="Calibri" w:hAnsi="Calibri" w:cs="Calibri"/>
          <w:sz w:val="21"/>
          <w:szCs w:val="21"/>
        </w:rPr>
      </w:pPr>
      <w:r w:rsidRPr="00BD2556">
        <w:rPr>
          <w:rFonts w:ascii="Calibri" w:hAnsi="Calibri" w:cs="Calibri"/>
          <w:sz w:val="21"/>
          <w:szCs w:val="21"/>
        </w:rPr>
        <w:t>Achieved ~0.93 accuracy on classification tasks and strong BLEU/ROUGE scores on generative evaluations.</w:t>
      </w:r>
    </w:p>
    <w:p w14:paraId="437076C1" w14:textId="4D9334B1" w:rsidR="00D254AF" w:rsidRPr="004D4876" w:rsidRDefault="00D254AF" w:rsidP="004D4876">
      <w:pPr>
        <w:spacing w:before="240" w:after="80" w:line="260" w:lineRule="exact"/>
        <w:rPr>
          <w:rFonts w:ascii="Calibri" w:hAnsi="Calibri" w:cs="Calibri"/>
          <w:sz w:val="21"/>
          <w:szCs w:val="21"/>
        </w:rPr>
      </w:pPr>
      <w:r w:rsidRPr="004D4876">
        <w:rPr>
          <w:rFonts w:ascii="Calibri" w:hAnsi="Calibri" w:cs="Calibri"/>
          <w:b/>
          <w:bCs/>
          <w:sz w:val="21"/>
          <w:szCs w:val="21"/>
        </w:rPr>
        <w:t>EDUCATION</w:t>
      </w:r>
    </w:p>
    <w:p w14:paraId="4C8890C5" w14:textId="77777777" w:rsidR="00D254AF" w:rsidRPr="00BD2556" w:rsidRDefault="00D254AF" w:rsidP="00D254AF">
      <w:pPr>
        <w:pStyle w:val="ResumeSectionHeader"/>
        <w:spacing w:before="0" w:after="0" w:line="240" w:lineRule="auto"/>
        <w:rPr>
          <w:sz w:val="21"/>
          <w:szCs w:val="21"/>
        </w:rPr>
      </w:pPr>
      <w:r w:rsidRPr="00BD2556">
        <w:rPr>
          <w:sz w:val="21"/>
          <w:szCs w:val="21"/>
        </w:rPr>
        <w:t>University of Arizona — M.Sc. in Information Science and Machine Learning</w:t>
      </w:r>
    </w:p>
    <w:p w14:paraId="2E26BA6C" w14:textId="77777777" w:rsidR="00D254AF" w:rsidRPr="00034EE1" w:rsidRDefault="00D254AF" w:rsidP="00034EE1">
      <w:pPr>
        <w:pStyle w:val="ResumeSectionHeader"/>
        <w:spacing w:before="0" w:after="60" w:line="240" w:lineRule="auto"/>
        <w:rPr>
          <w:b w:val="0"/>
          <w:bCs w:val="0"/>
          <w:i/>
          <w:iCs/>
          <w:sz w:val="21"/>
          <w:szCs w:val="21"/>
        </w:rPr>
      </w:pPr>
      <w:r w:rsidRPr="00034EE1">
        <w:rPr>
          <w:b w:val="0"/>
          <w:bCs w:val="0"/>
          <w:i/>
          <w:iCs/>
          <w:sz w:val="21"/>
          <w:szCs w:val="21"/>
        </w:rPr>
        <w:t xml:space="preserve">Tucson, AZ, USA | Jan 2023 – May 2025 | GPA: 3.78/4.00 | </w:t>
      </w:r>
      <w:hyperlink r:id="rId11" w:tgtFrame="_new" w:history="1">
        <w:r w:rsidRPr="00034EE1">
          <w:rPr>
            <w:rStyle w:val="Hyperlink"/>
            <w:b w:val="0"/>
            <w:bCs w:val="0"/>
            <w:i/>
            <w:iCs/>
            <w:sz w:val="21"/>
            <w:szCs w:val="21"/>
            <w:u w:val="none"/>
          </w:rPr>
          <w:t>Verification Link</w:t>
        </w:r>
      </w:hyperlink>
    </w:p>
    <w:p w14:paraId="1ECA8772" w14:textId="77777777" w:rsidR="00D254AF" w:rsidRPr="00034EE1" w:rsidRDefault="00D254AF" w:rsidP="00034EE1">
      <w:pPr>
        <w:pStyle w:val="ResumeSectionHeader"/>
        <w:spacing w:before="0" w:after="60" w:line="240" w:lineRule="auto"/>
        <w:rPr>
          <w:b w:val="0"/>
          <w:bCs w:val="0"/>
          <w:i/>
          <w:iCs/>
          <w:sz w:val="21"/>
          <w:szCs w:val="21"/>
        </w:rPr>
      </w:pPr>
      <w:r w:rsidRPr="00BD2556">
        <w:rPr>
          <w:sz w:val="21"/>
          <w:szCs w:val="21"/>
        </w:rPr>
        <w:t>Thompson Rivers University — Post-Baccalaureate Diploma, Human Resources Management</w:t>
      </w:r>
      <w:r w:rsidRPr="00BD2556">
        <w:rPr>
          <w:sz w:val="21"/>
          <w:szCs w:val="21"/>
        </w:rPr>
        <w:br/>
      </w:r>
      <w:r w:rsidRPr="00034EE1">
        <w:rPr>
          <w:b w:val="0"/>
          <w:bCs w:val="0"/>
          <w:i/>
          <w:iCs/>
          <w:sz w:val="21"/>
          <w:szCs w:val="21"/>
        </w:rPr>
        <w:t>Kamloops, BC, Canada | Apr 2014 – May 2016</w:t>
      </w:r>
    </w:p>
    <w:p w14:paraId="5ABADB75" w14:textId="77777777" w:rsidR="00D254AF" w:rsidRPr="00BD2556" w:rsidRDefault="00D254AF" w:rsidP="00034EE1">
      <w:pPr>
        <w:pStyle w:val="ResumeSectionHeader"/>
        <w:spacing w:before="0" w:after="60" w:line="240" w:lineRule="auto"/>
        <w:rPr>
          <w:b w:val="0"/>
          <w:bCs w:val="0"/>
          <w:i/>
          <w:iCs/>
          <w:sz w:val="21"/>
          <w:szCs w:val="21"/>
        </w:rPr>
      </w:pPr>
      <w:r w:rsidRPr="00BD2556">
        <w:rPr>
          <w:sz w:val="21"/>
          <w:szCs w:val="21"/>
        </w:rPr>
        <w:t>University of Ibadan — B.Sc. in Zoology</w:t>
      </w:r>
      <w:r w:rsidRPr="00BD2556">
        <w:rPr>
          <w:sz w:val="21"/>
          <w:szCs w:val="21"/>
        </w:rPr>
        <w:br/>
      </w:r>
      <w:r w:rsidRPr="00034EE1">
        <w:rPr>
          <w:b w:val="0"/>
          <w:bCs w:val="0"/>
          <w:i/>
          <w:iCs/>
          <w:sz w:val="21"/>
          <w:szCs w:val="21"/>
        </w:rPr>
        <w:t>Ibadan, Nigeria | 2010</w:t>
      </w:r>
    </w:p>
    <w:p w14:paraId="4D81F670" w14:textId="77777777" w:rsidR="00D254AF" w:rsidRPr="00BD2556" w:rsidRDefault="00D254AF" w:rsidP="004D4876">
      <w:pPr>
        <w:pStyle w:val="ResumeSectionHeader"/>
        <w:spacing w:after="80" w:line="260" w:lineRule="exact"/>
        <w:rPr>
          <w:sz w:val="21"/>
          <w:szCs w:val="21"/>
        </w:rPr>
      </w:pPr>
      <w:r w:rsidRPr="00BD2556">
        <w:rPr>
          <w:sz w:val="21"/>
          <w:szCs w:val="21"/>
        </w:rPr>
        <w:t>CERTIFICATIONS</w:t>
      </w:r>
    </w:p>
    <w:p w14:paraId="0DD805DA" w14:textId="77777777" w:rsidR="00D254AF" w:rsidRDefault="00D254AF" w:rsidP="00D254AF">
      <w:pPr>
        <w:pStyle w:val="ResumeSectionHeader"/>
        <w:spacing w:before="0" w:line="240" w:lineRule="auto"/>
        <w:rPr>
          <w:b w:val="0"/>
          <w:bCs w:val="0"/>
          <w:sz w:val="21"/>
          <w:szCs w:val="21"/>
        </w:rPr>
      </w:pPr>
      <w:r w:rsidRPr="00BD2556">
        <w:rPr>
          <w:b w:val="0"/>
          <w:bCs w:val="0"/>
          <w:sz w:val="21"/>
          <w:szCs w:val="21"/>
        </w:rPr>
        <w:t xml:space="preserve">DataTalks.Club — MLOps Zoomcamp Certificate </w:t>
      </w:r>
      <w:bookmarkStart w:id="0" w:name="_Hlk214463786"/>
      <w:r w:rsidRPr="00BD2556">
        <w:rPr>
          <w:b w:val="0"/>
          <w:bCs w:val="0"/>
          <w:sz w:val="21"/>
          <w:szCs w:val="21"/>
        </w:rPr>
        <w:t xml:space="preserve">| Aug 2025 | </w:t>
      </w:r>
      <w:hyperlink r:id="rId12" w:history="1">
        <w:r w:rsidRPr="00BD2556">
          <w:rPr>
            <w:rStyle w:val="Hyperlink"/>
            <w:b w:val="0"/>
            <w:bCs w:val="0"/>
            <w:i/>
            <w:iCs/>
            <w:sz w:val="21"/>
            <w:szCs w:val="21"/>
            <w:u w:val="none"/>
          </w:rPr>
          <w:t>Credential Link</w:t>
        </w:r>
        <w:bookmarkEnd w:id="0"/>
      </w:hyperlink>
    </w:p>
    <w:p w14:paraId="1892DBE7" w14:textId="438F48CB" w:rsidR="00D254AF" w:rsidRPr="004D4876" w:rsidRDefault="00D254AF" w:rsidP="004D4876">
      <w:pPr>
        <w:pStyle w:val="ResumeSectionHeader"/>
        <w:spacing w:before="0" w:line="240" w:lineRule="auto"/>
        <w:rPr>
          <w:b w:val="0"/>
          <w:bCs w:val="0"/>
          <w:sz w:val="21"/>
          <w:szCs w:val="21"/>
        </w:rPr>
      </w:pPr>
      <w:r w:rsidRPr="00034EE1">
        <w:rPr>
          <w:b w:val="0"/>
          <w:bCs w:val="0"/>
          <w:sz w:val="21"/>
          <w:szCs w:val="21"/>
        </w:rPr>
        <w:t xml:space="preserve">Oracle — Oracle Certified Foundations Associate: AI Foundations | Oct 2025 | </w:t>
      </w:r>
      <w:hyperlink r:id="rId13" w:tgtFrame="_new" w:history="1">
        <w:r w:rsidRPr="00034EE1">
          <w:rPr>
            <w:rStyle w:val="Hyperlink"/>
            <w:b w:val="0"/>
            <w:bCs w:val="0"/>
            <w:i/>
            <w:iCs/>
            <w:sz w:val="21"/>
            <w:szCs w:val="21"/>
            <w:u w:val="none"/>
          </w:rPr>
          <w:t>Credential Link</w:t>
        </w:r>
      </w:hyperlink>
    </w:p>
    <w:sectPr w:rsidR="00D254AF" w:rsidRPr="004D4876" w:rsidSect="0056507F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283"/>
    <w:multiLevelType w:val="hybridMultilevel"/>
    <w:tmpl w:val="098A56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85005"/>
    <w:multiLevelType w:val="hybridMultilevel"/>
    <w:tmpl w:val="312017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B3F6D"/>
    <w:multiLevelType w:val="hybridMultilevel"/>
    <w:tmpl w:val="0C823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52581"/>
    <w:multiLevelType w:val="hybridMultilevel"/>
    <w:tmpl w:val="068A40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C69DF"/>
    <w:multiLevelType w:val="hybridMultilevel"/>
    <w:tmpl w:val="B0AC2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6519A"/>
    <w:multiLevelType w:val="hybridMultilevel"/>
    <w:tmpl w:val="74D45F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14884">
    <w:abstractNumId w:val="0"/>
  </w:num>
  <w:num w:numId="2" w16cid:durableId="1798260803">
    <w:abstractNumId w:val="5"/>
  </w:num>
  <w:num w:numId="3" w16cid:durableId="555317269">
    <w:abstractNumId w:val="1"/>
  </w:num>
  <w:num w:numId="4" w16cid:durableId="2008173601">
    <w:abstractNumId w:val="4"/>
  </w:num>
  <w:num w:numId="5" w16cid:durableId="819032970">
    <w:abstractNumId w:val="2"/>
  </w:num>
  <w:num w:numId="6" w16cid:durableId="504906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7F"/>
    <w:rsid w:val="00034EE1"/>
    <w:rsid w:val="000D199D"/>
    <w:rsid w:val="000E340E"/>
    <w:rsid w:val="004D4876"/>
    <w:rsid w:val="0056507F"/>
    <w:rsid w:val="00612A04"/>
    <w:rsid w:val="008D2A1F"/>
    <w:rsid w:val="009D7CC4"/>
    <w:rsid w:val="009F2771"/>
    <w:rsid w:val="00A078FB"/>
    <w:rsid w:val="00D254AF"/>
    <w:rsid w:val="00E3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0923"/>
  <w15:chartTrackingRefBased/>
  <w15:docId w15:val="{53131461-D891-46F0-BCCB-9A564C76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07F"/>
    <w:rPr>
      <w:color w:val="467886" w:themeColor="hyperlink"/>
      <w:u w:val="single"/>
    </w:rPr>
  </w:style>
  <w:style w:type="paragraph" w:customStyle="1" w:styleId="ResumeSectionHeader">
    <w:name w:val="Resume Section Header"/>
    <w:basedOn w:val="Normal"/>
    <w:qFormat/>
    <w:rsid w:val="0056507F"/>
    <w:pPr>
      <w:spacing w:before="240" w:after="120"/>
    </w:pPr>
    <w:rPr>
      <w:rFonts w:ascii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Dede1/loan_default_prediction" TargetMode="External"/><Relationship Id="rId13" Type="http://schemas.openxmlformats.org/officeDocument/2006/relationships/hyperlink" Target="https://catalog-education.oracle.com/pls/certview/sharebadge?id=DF7267B9AE49CCDD36EEA535184E37AC2D691308F8479A4D88D1F3977053711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Dede1?tab=repositories" TargetMode="External"/><Relationship Id="rId12" Type="http://schemas.openxmlformats.org/officeDocument/2006/relationships/hyperlink" Target="https://github.com/JDede1/JDede1/blob/main/certificates/DataTalks_MLOp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Dede1" TargetMode="External"/><Relationship Id="rId11" Type="http://schemas.openxmlformats.org/officeDocument/2006/relationships/hyperlink" Target="https://www.michaelsutter.com/ediploma?fn=diplomastatuscheck&amp;key=0200000070f97859e2abf7fc9e66ea6ca9c7f2b1a1116c7f5febf4cafdb6ac708dcf5dba7020d23b5eda7c540f0b0a2f78ceb9dc041b77d64cfa0bf7408cad9caa677742" TargetMode="External"/><Relationship Id="rId5" Type="http://schemas.openxmlformats.org/officeDocument/2006/relationships/hyperlink" Target="mailto:ajdedenuola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JDede1/applied-nlp-assignment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Dede1/rag-projec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Dedenuola</dc:creator>
  <cp:keywords>resume, cv</cp:keywords>
  <dc:description/>
  <cp:lastModifiedBy>Jeremiah Dedenuola</cp:lastModifiedBy>
  <cp:revision>1</cp:revision>
  <dcterms:created xsi:type="dcterms:W3CDTF">2025-11-21T19:15:00Z</dcterms:created>
  <dcterms:modified xsi:type="dcterms:W3CDTF">2025-11-21T20:51:00Z</dcterms:modified>
</cp:coreProperties>
</file>