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ABE9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Design Document: Distributed Scheduler Service</w:t>
      </w:r>
    </w:p>
    <w:p w14:paraId="497BEEDF" w14:textId="77777777" w:rsidR="00BE1367" w:rsidRPr="00BE1367" w:rsidRDefault="00BE1367" w:rsidP="00BE1367">
      <w:r w:rsidRPr="00BE1367">
        <w:t>Author: [Your Name]</w:t>
      </w:r>
    </w:p>
    <w:p w14:paraId="3287CA10" w14:textId="77777777" w:rsidR="00BE1367" w:rsidRPr="00BE1367" w:rsidRDefault="00BE1367" w:rsidP="00BE1367">
      <w:r w:rsidRPr="00BE1367">
        <w:t>Status: DRAFT / IN REVIEW</w:t>
      </w:r>
    </w:p>
    <w:p w14:paraId="1E5F949E" w14:textId="77777777" w:rsidR="00BE1367" w:rsidRPr="00BE1367" w:rsidRDefault="00BE1367" w:rsidP="00BE1367">
      <w:r w:rsidRPr="00BE1367">
        <w:t>Date: 06-Dec-2025</w:t>
      </w:r>
    </w:p>
    <w:p w14:paraId="53D52BD7" w14:textId="77777777" w:rsidR="00BE1367" w:rsidRPr="00BE1367" w:rsidRDefault="00BE1367" w:rsidP="00BE1367">
      <w:r w:rsidRPr="00BE1367">
        <w:t>Reviewers: [Client Stakeholder Names]</w:t>
      </w:r>
    </w:p>
    <w:p w14:paraId="33FFCB05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1. Executive Summary</w:t>
      </w:r>
    </w:p>
    <w:p w14:paraId="771C5894" w14:textId="77777777" w:rsidR="00BE1367" w:rsidRPr="00BE1367" w:rsidRDefault="00BE1367" w:rsidP="00BE1367">
      <w:r w:rsidRPr="00BE1367">
        <w:t xml:space="preserve">We are building a robust, database-backed Job Scheduling Service. This service acts as a centralized "Control Plane" for background tasks (e.g., generating reports, data cleanup, email notifications). It exposes a REST API to allow users to view, modify, and trigger jobs on demand, while ensuring all schedules </w:t>
      </w:r>
      <w:proofErr w:type="gramStart"/>
      <w:r w:rsidRPr="00BE1367">
        <w:t>are persisted</w:t>
      </w:r>
      <w:proofErr w:type="gramEnd"/>
      <w:r w:rsidRPr="00BE1367">
        <w:t xml:space="preserve"> in PostgreSQL to survive server restarts.</w:t>
      </w:r>
    </w:p>
    <w:p w14:paraId="157F16D6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2. Architecture Overview</w:t>
      </w:r>
    </w:p>
    <w:p w14:paraId="479BC6F7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2.1 High-Level Diagram</w:t>
      </w:r>
    </w:p>
    <w:p w14:paraId="3E2CC68D" w14:textId="77777777" w:rsidR="00BE1367" w:rsidRPr="00BE1367" w:rsidRDefault="00BE1367" w:rsidP="00BE1367">
      <w:r w:rsidRPr="00BE1367">
        <w:t xml:space="preserve">The system uses a </w:t>
      </w:r>
      <w:proofErr w:type="spellStart"/>
      <w:r w:rsidRPr="00BE1367">
        <w:rPr>
          <w:b/>
          <w:bCs/>
        </w:rPr>
        <w:t>FastAPI</w:t>
      </w:r>
      <w:proofErr w:type="spellEnd"/>
      <w:r w:rsidRPr="00BE1367">
        <w:t xml:space="preserve"> web server for the interface and </w:t>
      </w:r>
      <w:proofErr w:type="spellStart"/>
      <w:r w:rsidRPr="00BE1367">
        <w:rPr>
          <w:b/>
          <w:bCs/>
        </w:rPr>
        <w:t>APScheduler</w:t>
      </w:r>
      <w:proofErr w:type="spellEnd"/>
      <w:r w:rsidRPr="00BE1367">
        <w:t xml:space="preserve"> for the execution engine. They share the same memory space but use distinct database connections to optimize for performance (Async) vs. compatibility (Sync).</w:t>
      </w:r>
    </w:p>
    <w:p w14:paraId="56C9DA60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2.2 Core Components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2467"/>
        <w:gridCol w:w="4758"/>
      </w:tblGrid>
      <w:tr w:rsidR="00BE1367" w:rsidRPr="00BE1367" w14:paraId="4ECC20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B75D6" w14:textId="77777777" w:rsidR="00BE1367" w:rsidRPr="00BE1367" w:rsidRDefault="00BE1367" w:rsidP="00BE1367">
            <w:r w:rsidRPr="00BE136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47DE" w14:textId="77777777" w:rsidR="00BE1367" w:rsidRPr="00BE1367" w:rsidRDefault="00BE1367" w:rsidP="00BE1367">
            <w:r w:rsidRPr="00BE1367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5E12C" w14:textId="77777777" w:rsidR="00BE1367" w:rsidRPr="00BE1367" w:rsidRDefault="00BE1367" w:rsidP="00BE1367">
            <w:r w:rsidRPr="00BE1367">
              <w:rPr>
                <w:b/>
                <w:bCs/>
              </w:rPr>
              <w:t>Responsibility</w:t>
            </w:r>
          </w:p>
        </w:tc>
      </w:tr>
      <w:tr w:rsidR="00BE1367" w:rsidRPr="00BE1367" w14:paraId="2F1BE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3F29" w14:textId="77777777" w:rsidR="00BE1367" w:rsidRPr="00BE1367" w:rsidRDefault="00BE1367" w:rsidP="00BE1367">
            <w:r w:rsidRPr="00BE1367">
              <w:rPr>
                <w:b/>
                <w:bCs/>
              </w:rPr>
              <w:t>API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4AC89" w14:textId="77777777" w:rsidR="00BE1367" w:rsidRPr="00BE1367" w:rsidRDefault="00BE1367" w:rsidP="00BE1367">
            <w:proofErr w:type="spellStart"/>
            <w:r w:rsidRPr="00BE1367">
              <w:t>FastAPI</w:t>
            </w:r>
            <w:proofErr w:type="spellEnd"/>
            <w:r w:rsidRPr="00BE1367"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BD6CA" w14:textId="77777777" w:rsidR="00BE1367" w:rsidRPr="00BE1367" w:rsidRDefault="00BE1367" w:rsidP="00BE1367">
            <w:r w:rsidRPr="00BE1367">
              <w:t>Handles HTTP requests, authentication, and user interaction. Non-blocking (</w:t>
            </w:r>
            <w:proofErr w:type="spellStart"/>
            <w:r w:rsidRPr="00BE1367">
              <w:t>AsyncIO</w:t>
            </w:r>
            <w:proofErr w:type="spellEnd"/>
            <w:r w:rsidRPr="00BE1367">
              <w:t>).</w:t>
            </w:r>
          </w:p>
        </w:tc>
      </w:tr>
      <w:tr w:rsidR="00BE1367" w:rsidRPr="00BE1367" w14:paraId="52A4E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E144E" w14:textId="77777777" w:rsidR="00BE1367" w:rsidRPr="00BE1367" w:rsidRDefault="00BE1367" w:rsidP="00BE1367">
            <w:r w:rsidRPr="00BE1367">
              <w:rPr>
                <w:b/>
                <w:bCs/>
              </w:rPr>
              <w:t>Scheduler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DED31" w14:textId="77777777" w:rsidR="00BE1367" w:rsidRPr="00BE1367" w:rsidRDefault="00BE1367" w:rsidP="00BE1367">
            <w:proofErr w:type="spellStart"/>
            <w:r w:rsidRPr="00BE1367">
              <w:t>APScheduler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1707B" w14:textId="77777777" w:rsidR="00BE1367" w:rsidRPr="00BE1367" w:rsidRDefault="00BE1367" w:rsidP="00BE1367">
            <w:r w:rsidRPr="00BE1367">
              <w:t>manages the "Tick", wakes up worker threads, and executes Python functions.</w:t>
            </w:r>
          </w:p>
        </w:tc>
      </w:tr>
      <w:tr w:rsidR="00BE1367" w:rsidRPr="00BE1367" w14:paraId="70F07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61E6D" w14:textId="77777777" w:rsidR="00BE1367" w:rsidRPr="00BE1367" w:rsidRDefault="00BE1367" w:rsidP="00BE1367">
            <w:r w:rsidRPr="00BE1367">
              <w:rPr>
                <w:b/>
                <w:bCs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A0733" w14:textId="77777777" w:rsidR="00BE1367" w:rsidRPr="00BE1367" w:rsidRDefault="00BE1367" w:rsidP="00BE1367">
            <w:r w:rsidRPr="00BE1367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313EE" w14:textId="77777777" w:rsidR="00BE1367" w:rsidRPr="00BE1367" w:rsidRDefault="00BE1367" w:rsidP="00BE1367">
            <w:r w:rsidRPr="00BE1367">
              <w:t>Stores the "State of the World" (active jobs, next run times) and business data.</w:t>
            </w:r>
          </w:p>
        </w:tc>
      </w:tr>
      <w:tr w:rsidR="00BE1367" w:rsidRPr="00BE1367" w14:paraId="7CA05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BA043" w14:textId="77777777" w:rsidR="00BE1367" w:rsidRPr="00BE1367" w:rsidRDefault="00BE1367" w:rsidP="00BE1367">
            <w:r w:rsidRPr="00BE1367">
              <w:rPr>
                <w:b/>
                <w:bCs/>
              </w:rPr>
              <w:t>Job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0072C" w14:textId="77777777" w:rsidR="00BE1367" w:rsidRPr="00BE1367" w:rsidRDefault="00BE1367" w:rsidP="00BE1367">
            <w:proofErr w:type="spellStart"/>
            <w:r w:rsidRPr="00BE1367">
              <w:t>SQLAlchemyJobStore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2537" w14:textId="77777777" w:rsidR="00BE1367" w:rsidRPr="00BE1367" w:rsidRDefault="00BE1367" w:rsidP="00BE1367">
            <w:r w:rsidRPr="00BE1367">
              <w:t>A bridge that serializes job configurations into the Database.</w:t>
            </w:r>
          </w:p>
        </w:tc>
      </w:tr>
    </w:tbl>
    <w:p w14:paraId="2E2D885A" w14:textId="77777777" w:rsidR="00BE1367" w:rsidRPr="00BE1367" w:rsidRDefault="00BE1367" w:rsidP="00BE1367">
      <w:r w:rsidRPr="00BE1367">
        <w:pict w14:anchorId="01D2B4A4">
          <v:rect id="_x0000_i1068" style="width:0;height:1.5pt" o:hralign="center" o:hrstd="t" o:hrnoshade="t" o:hr="t" fillcolor="gray" stroked="f"/>
        </w:pict>
      </w:r>
    </w:p>
    <w:p w14:paraId="23D4B4F2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3. Key Design Decisions</w:t>
      </w:r>
    </w:p>
    <w:p w14:paraId="322E6FFF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3.1 The "Dual-Driver" Database Strategy</w:t>
      </w:r>
    </w:p>
    <w:p w14:paraId="3A8B5970" w14:textId="77777777" w:rsidR="00BE1367" w:rsidRPr="00BE1367" w:rsidRDefault="00BE1367" w:rsidP="00BE1367">
      <w:r w:rsidRPr="00BE1367">
        <w:t>To satisfy high-performance requirements while maintaining library compatibility, we use two separate database connection methods:</w:t>
      </w:r>
    </w:p>
    <w:p w14:paraId="0EF2E253" w14:textId="77777777" w:rsidR="00BE1367" w:rsidRPr="00BE1367" w:rsidRDefault="00BE1367" w:rsidP="00BE1367">
      <w:pPr>
        <w:numPr>
          <w:ilvl w:val="0"/>
          <w:numId w:val="1"/>
        </w:numPr>
      </w:pPr>
      <w:r w:rsidRPr="00BE1367">
        <w:rPr>
          <w:b/>
          <w:bCs/>
        </w:rPr>
        <w:lastRenderedPageBreak/>
        <w:t>Async Driver (</w:t>
      </w:r>
      <w:proofErr w:type="spellStart"/>
      <w:r w:rsidRPr="00BE1367">
        <w:rPr>
          <w:b/>
          <w:bCs/>
        </w:rPr>
        <w:t>asyncpg</w:t>
      </w:r>
      <w:proofErr w:type="spellEnd"/>
      <w:r w:rsidRPr="00BE1367">
        <w:rPr>
          <w:b/>
          <w:bCs/>
        </w:rPr>
        <w:t>):</w:t>
      </w:r>
      <w:r w:rsidRPr="00BE1367">
        <w:t xml:space="preserve"> Used by the </w:t>
      </w:r>
      <w:r w:rsidRPr="00BE1367">
        <w:rPr>
          <w:b/>
          <w:bCs/>
        </w:rPr>
        <w:t>API Endpoints</w:t>
      </w:r>
      <w:r w:rsidRPr="00BE1367">
        <w:t>. Allows the web server to handle thousands of concurrent user requests (viewing logs, checking status) without blocking.</w:t>
      </w:r>
    </w:p>
    <w:p w14:paraId="16E14C51" w14:textId="77777777" w:rsidR="00BE1367" w:rsidRPr="00BE1367" w:rsidRDefault="00BE1367" w:rsidP="00BE1367">
      <w:pPr>
        <w:numPr>
          <w:ilvl w:val="0"/>
          <w:numId w:val="1"/>
        </w:numPr>
      </w:pPr>
      <w:r w:rsidRPr="00BE1367">
        <w:rPr>
          <w:b/>
          <w:bCs/>
        </w:rPr>
        <w:t>Sync Driver (psycopg2):</w:t>
      </w:r>
      <w:r w:rsidRPr="00BE1367">
        <w:t xml:space="preserve"> Used by the </w:t>
      </w:r>
      <w:r w:rsidRPr="00BE1367">
        <w:rPr>
          <w:b/>
          <w:bCs/>
        </w:rPr>
        <w:t>Scheduler Engine</w:t>
      </w:r>
      <w:r w:rsidRPr="00BE1367">
        <w:t xml:space="preserve">. Required by the </w:t>
      </w:r>
      <w:proofErr w:type="spellStart"/>
      <w:r w:rsidRPr="00BE1367">
        <w:t>APScheduler</w:t>
      </w:r>
      <w:proofErr w:type="spellEnd"/>
      <w:r w:rsidRPr="00BE1367">
        <w:t xml:space="preserve"> library to safely serialize/deserialize job states (pickling) into the database.</w:t>
      </w:r>
    </w:p>
    <w:p w14:paraId="5C3981D0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3.2 "Registry vs. State" Scheduling Model</w:t>
      </w:r>
    </w:p>
    <w:p w14:paraId="2535DFDB" w14:textId="77777777" w:rsidR="00BE1367" w:rsidRPr="00BE1367" w:rsidRDefault="00BE1367" w:rsidP="00BE1367">
      <w:r w:rsidRPr="00BE1367">
        <w:t>To balance "Developer Defaults" with "User Customization," we implement a Registry logic:</w:t>
      </w:r>
    </w:p>
    <w:p w14:paraId="1ED99F7D" w14:textId="77777777" w:rsidR="00BE1367" w:rsidRPr="00BE1367" w:rsidRDefault="00BE1367" w:rsidP="00BE1367">
      <w:pPr>
        <w:numPr>
          <w:ilvl w:val="0"/>
          <w:numId w:val="2"/>
        </w:numPr>
      </w:pPr>
      <w:r w:rsidRPr="00BE1367">
        <w:rPr>
          <w:b/>
          <w:bCs/>
        </w:rPr>
        <w:t>Code Registry:</w:t>
      </w:r>
      <w:r w:rsidRPr="00BE1367">
        <w:t xml:space="preserve"> We define default schedules in the code (e.g., </w:t>
      </w:r>
      <w:r w:rsidRPr="00BE1367">
        <w:rPr>
          <w:i/>
          <w:iCs/>
        </w:rPr>
        <w:t>Daily Cleanup at 3:00 AM</w:t>
      </w:r>
      <w:r w:rsidRPr="00BE1367">
        <w:t>).</w:t>
      </w:r>
    </w:p>
    <w:p w14:paraId="1DC84A77" w14:textId="77777777" w:rsidR="00BE1367" w:rsidRPr="00BE1367" w:rsidRDefault="00BE1367" w:rsidP="00BE1367">
      <w:pPr>
        <w:numPr>
          <w:ilvl w:val="0"/>
          <w:numId w:val="2"/>
        </w:numPr>
      </w:pPr>
      <w:r w:rsidRPr="00BE1367">
        <w:rPr>
          <w:b/>
          <w:bCs/>
        </w:rPr>
        <w:t>Database State:</w:t>
      </w:r>
      <w:r w:rsidRPr="00BE1367">
        <w:t xml:space="preserve"> The "Truth". If a user changes the cleanup to 5:00 AM, the DB is updated.</w:t>
      </w:r>
    </w:p>
    <w:p w14:paraId="27DD78B8" w14:textId="77777777" w:rsidR="00BE1367" w:rsidRPr="00BE1367" w:rsidRDefault="00BE1367" w:rsidP="00BE1367">
      <w:pPr>
        <w:numPr>
          <w:ilvl w:val="0"/>
          <w:numId w:val="2"/>
        </w:numPr>
      </w:pPr>
      <w:r w:rsidRPr="00BE1367">
        <w:rPr>
          <w:b/>
          <w:bCs/>
        </w:rPr>
        <w:t>Startup Sync:</w:t>
      </w:r>
      <w:r w:rsidRPr="00BE1367">
        <w:t xml:space="preserve"> On application startup, the system checks the DB.</w:t>
      </w:r>
    </w:p>
    <w:p w14:paraId="766CFB3D" w14:textId="77777777" w:rsidR="00BE1367" w:rsidRPr="00BE1367" w:rsidRDefault="00BE1367" w:rsidP="00BE1367">
      <w:pPr>
        <w:numPr>
          <w:ilvl w:val="1"/>
          <w:numId w:val="2"/>
        </w:numPr>
      </w:pPr>
      <w:r w:rsidRPr="00BE1367">
        <w:t>If the job exists (even if modified), we do nothing (preserve user choice).</w:t>
      </w:r>
    </w:p>
    <w:p w14:paraId="4DEF4F8A" w14:textId="77777777" w:rsidR="00BE1367" w:rsidRPr="00BE1367" w:rsidRDefault="00BE1367" w:rsidP="00BE1367">
      <w:pPr>
        <w:numPr>
          <w:ilvl w:val="1"/>
          <w:numId w:val="2"/>
        </w:numPr>
      </w:pPr>
      <w:r w:rsidRPr="00BE1367">
        <w:t>If the job is missing (new deployment or clean DB), we inject the default schedule.</w:t>
      </w:r>
    </w:p>
    <w:p w14:paraId="70CB4F0D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3.3 The "Run Now" Implementation</w:t>
      </w:r>
    </w:p>
    <w:p w14:paraId="42A49178" w14:textId="77777777" w:rsidR="00BE1367" w:rsidRPr="00BE1367" w:rsidRDefault="00BE1367" w:rsidP="00BE1367">
      <w:r w:rsidRPr="00BE1367">
        <w:t>Users can trigger immediate execution of a recurring job without disrupting its future schedule.</w:t>
      </w:r>
    </w:p>
    <w:p w14:paraId="3E6D8A3A" w14:textId="77777777" w:rsidR="00BE1367" w:rsidRPr="00BE1367" w:rsidRDefault="00BE1367" w:rsidP="00BE1367">
      <w:pPr>
        <w:numPr>
          <w:ilvl w:val="0"/>
          <w:numId w:val="3"/>
        </w:numPr>
      </w:pPr>
      <w:r w:rsidRPr="00BE1367">
        <w:rPr>
          <w:b/>
          <w:bCs/>
        </w:rPr>
        <w:t>Mechanism:</w:t>
      </w:r>
      <w:r w:rsidRPr="00BE1367">
        <w:t xml:space="preserve"> When "Run Now" is clicked, we do </w:t>
      </w:r>
      <w:r w:rsidRPr="00BE1367">
        <w:rPr>
          <w:i/>
          <w:iCs/>
        </w:rPr>
        <w:t>not</w:t>
      </w:r>
      <w:r w:rsidRPr="00BE1367">
        <w:t xml:space="preserve"> modify the recurring job. Instead, we spawn a temporary "one-off" job with a trigger date of </w:t>
      </w:r>
      <w:proofErr w:type="gramStart"/>
      <w:r w:rsidRPr="00BE1367">
        <w:t>NOW(</w:t>
      </w:r>
      <w:proofErr w:type="gramEnd"/>
      <w:r w:rsidRPr="00BE1367">
        <w:t>).</w:t>
      </w:r>
    </w:p>
    <w:p w14:paraId="0B5CA08D" w14:textId="77777777" w:rsidR="00BE1367" w:rsidRPr="00BE1367" w:rsidRDefault="00BE1367" w:rsidP="00BE1367">
      <w:pPr>
        <w:numPr>
          <w:ilvl w:val="0"/>
          <w:numId w:val="3"/>
        </w:numPr>
      </w:pPr>
      <w:r w:rsidRPr="00BE1367">
        <w:rPr>
          <w:b/>
          <w:bCs/>
        </w:rPr>
        <w:t>Benefit:</w:t>
      </w:r>
      <w:r w:rsidRPr="00BE1367">
        <w:t xml:space="preserve"> Prevents "drift" in the recurring schedule logic.</w:t>
      </w:r>
    </w:p>
    <w:p w14:paraId="7B87EDA7" w14:textId="77777777" w:rsidR="00BE1367" w:rsidRPr="00BE1367" w:rsidRDefault="00BE1367" w:rsidP="00BE1367">
      <w:r w:rsidRPr="00BE1367">
        <w:pict w14:anchorId="0B689747">
          <v:rect id="_x0000_i1069" style="width:0;height:1.5pt" o:hralign="center" o:hrstd="t" o:hrnoshade="t" o:hr="t" fillcolor="gray" stroked="f"/>
        </w:pict>
      </w:r>
    </w:p>
    <w:p w14:paraId="28B514DC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4. API Specification</w:t>
      </w:r>
    </w:p>
    <w:p w14:paraId="45EDF2B2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4.1 Endpoints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2423"/>
        <w:gridCol w:w="5388"/>
      </w:tblGrid>
      <w:tr w:rsidR="00BE1367" w:rsidRPr="00BE1367" w14:paraId="464BCF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46809" w14:textId="77777777" w:rsidR="00BE1367" w:rsidRPr="00BE1367" w:rsidRDefault="00BE1367" w:rsidP="00BE1367">
            <w:r w:rsidRPr="00BE136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80525" w14:textId="77777777" w:rsidR="00BE1367" w:rsidRPr="00BE1367" w:rsidRDefault="00BE1367" w:rsidP="00BE1367">
            <w:r w:rsidRPr="00BE1367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A6184" w14:textId="77777777" w:rsidR="00BE1367" w:rsidRPr="00BE1367" w:rsidRDefault="00BE1367" w:rsidP="00BE1367">
            <w:r w:rsidRPr="00BE1367">
              <w:rPr>
                <w:b/>
                <w:bCs/>
              </w:rPr>
              <w:t>Description</w:t>
            </w:r>
          </w:p>
        </w:tc>
      </w:tr>
      <w:tr w:rsidR="00BE1367" w:rsidRPr="00BE1367" w14:paraId="6F19E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8FE51" w14:textId="77777777" w:rsidR="00BE1367" w:rsidRPr="00BE1367" w:rsidRDefault="00BE1367" w:rsidP="00BE1367">
            <w:r w:rsidRPr="00BE136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15001" w14:textId="77777777" w:rsidR="00BE1367" w:rsidRPr="00BE1367" w:rsidRDefault="00BE1367" w:rsidP="00BE1367">
            <w:r w:rsidRPr="00BE1367">
              <w:t>/</w:t>
            </w:r>
            <w:proofErr w:type="gramStart"/>
            <w:r w:rsidRPr="00BE1367">
              <w:t>jobs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70363" w14:textId="77777777" w:rsidR="00BE1367" w:rsidRPr="00BE1367" w:rsidRDefault="00BE1367" w:rsidP="00BE1367">
            <w:r w:rsidRPr="00BE1367">
              <w:t xml:space="preserve">Returns a list of all active jobs, their next run time, and </w:t>
            </w:r>
            <w:proofErr w:type="gramStart"/>
            <w:r w:rsidRPr="00BE1367">
              <w:t>current status</w:t>
            </w:r>
            <w:proofErr w:type="gramEnd"/>
            <w:r w:rsidRPr="00BE1367">
              <w:t>.</w:t>
            </w:r>
          </w:p>
        </w:tc>
      </w:tr>
      <w:tr w:rsidR="00BE1367" w:rsidRPr="00BE1367" w14:paraId="57682E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9EE79" w14:textId="77777777" w:rsidR="00BE1367" w:rsidRPr="00BE1367" w:rsidRDefault="00BE1367" w:rsidP="00BE1367">
            <w:r w:rsidRPr="00BE136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E79E4" w14:textId="77777777" w:rsidR="00BE1367" w:rsidRPr="00BE1367" w:rsidRDefault="00BE1367" w:rsidP="00BE1367">
            <w:r w:rsidRPr="00BE1367">
              <w:t>/jobs/{id}/reschedule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6E2D0" w14:textId="77777777" w:rsidR="00BE1367" w:rsidRPr="00BE1367" w:rsidRDefault="00BE1367" w:rsidP="00BE1367">
            <w:r w:rsidRPr="00BE1367">
              <w:t xml:space="preserve">Updates the </w:t>
            </w:r>
            <w:proofErr w:type="spellStart"/>
            <w:r w:rsidRPr="00BE1367">
              <w:t>cron</w:t>
            </w:r>
            <w:proofErr w:type="spellEnd"/>
            <w:r w:rsidRPr="00BE1367">
              <w:t xml:space="preserve"> expression or interval for a specific job.</w:t>
            </w:r>
          </w:p>
        </w:tc>
      </w:tr>
      <w:tr w:rsidR="00BE1367" w:rsidRPr="00BE1367" w14:paraId="49BEF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2AA7C" w14:textId="77777777" w:rsidR="00BE1367" w:rsidRPr="00BE1367" w:rsidRDefault="00BE1367" w:rsidP="00BE1367">
            <w:r w:rsidRPr="00BE1367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32619" w14:textId="77777777" w:rsidR="00BE1367" w:rsidRPr="00BE1367" w:rsidRDefault="00BE1367" w:rsidP="00BE1367">
            <w:r w:rsidRPr="00BE1367">
              <w:t>/jobs/{id}/run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958C3" w14:textId="77777777" w:rsidR="00BE1367" w:rsidRPr="00BE1367" w:rsidRDefault="00BE1367" w:rsidP="00BE1367">
            <w:r w:rsidRPr="00BE1367">
              <w:rPr>
                <w:b/>
                <w:bCs/>
              </w:rPr>
              <w:t>Immediate Trigger.</w:t>
            </w:r>
            <w:r w:rsidRPr="00BE1367">
              <w:t xml:space="preserve"> Queues the job to run instantly (background task).</w:t>
            </w:r>
          </w:p>
        </w:tc>
      </w:tr>
      <w:tr w:rsidR="00BE1367" w:rsidRPr="00BE1367" w14:paraId="7CAE2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A6AD6" w14:textId="77777777" w:rsidR="00BE1367" w:rsidRPr="00BE1367" w:rsidRDefault="00BE1367" w:rsidP="00BE1367">
            <w:r w:rsidRPr="00BE1367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67E2" w14:textId="77777777" w:rsidR="00BE1367" w:rsidRPr="00BE1367" w:rsidRDefault="00BE1367" w:rsidP="00BE1367">
            <w:r w:rsidRPr="00BE1367">
              <w:t>/</w:t>
            </w:r>
            <w:proofErr w:type="gramStart"/>
            <w:r w:rsidRPr="00BE1367">
              <w:t>health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B48A1" w14:textId="77777777" w:rsidR="00BE1367" w:rsidRPr="00BE1367" w:rsidRDefault="00BE1367" w:rsidP="00BE1367">
            <w:r w:rsidRPr="00BE1367">
              <w:t>Kubernetes liveness probe (checks DB connectivity).</w:t>
            </w:r>
          </w:p>
        </w:tc>
      </w:tr>
    </w:tbl>
    <w:p w14:paraId="4047F81A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lastRenderedPageBreak/>
        <w:t>4.2 Payload Example: Rescheduling</w:t>
      </w:r>
    </w:p>
    <w:p w14:paraId="2405C84D" w14:textId="77777777" w:rsidR="00BE1367" w:rsidRPr="00BE1367" w:rsidRDefault="00BE1367" w:rsidP="00BE1367">
      <w:r w:rsidRPr="00BE1367">
        <w:t>JSON</w:t>
      </w:r>
    </w:p>
    <w:p w14:paraId="0CE1F70F" w14:textId="77777777" w:rsidR="00BE1367" w:rsidRPr="00BE1367" w:rsidRDefault="00BE1367" w:rsidP="00BE1367">
      <w:r w:rsidRPr="00BE1367">
        <w:t>// POST /jobs/</w:t>
      </w:r>
      <w:proofErr w:type="spellStart"/>
      <w:r w:rsidRPr="00BE1367">
        <w:t>daily_cleanup</w:t>
      </w:r>
      <w:proofErr w:type="spellEnd"/>
      <w:r w:rsidRPr="00BE1367">
        <w:t>/reschedule</w:t>
      </w:r>
    </w:p>
    <w:p w14:paraId="53CFC00F" w14:textId="77777777" w:rsidR="00BE1367" w:rsidRPr="00BE1367" w:rsidRDefault="00BE1367" w:rsidP="00BE1367">
      <w:r w:rsidRPr="00BE1367">
        <w:t>{</w:t>
      </w:r>
    </w:p>
    <w:p w14:paraId="6407CF79" w14:textId="77777777" w:rsidR="00BE1367" w:rsidRPr="00BE1367" w:rsidRDefault="00BE1367" w:rsidP="00BE1367">
      <w:r w:rsidRPr="00BE1367">
        <w:t xml:space="preserve">  "</w:t>
      </w:r>
      <w:proofErr w:type="spellStart"/>
      <w:proofErr w:type="gramStart"/>
      <w:r w:rsidRPr="00BE1367">
        <w:t>trigger</w:t>
      </w:r>
      <w:proofErr w:type="gramEnd"/>
      <w:r w:rsidRPr="00BE1367">
        <w:t>_type</w:t>
      </w:r>
      <w:proofErr w:type="spellEnd"/>
      <w:r w:rsidRPr="00BE1367">
        <w:t>": "</w:t>
      </w:r>
      <w:proofErr w:type="spellStart"/>
      <w:r w:rsidRPr="00BE1367">
        <w:t>cron</w:t>
      </w:r>
      <w:proofErr w:type="spellEnd"/>
      <w:r w:rsidRPr="00BE1367">
        <w:t>",</w:t>
      </w:r>
    </w:p>
    <w:p w14:paraId="1AAF2E80" w14:textId="77777777" w:rsidR="00BE1367" w:rsidRPr="00BE1367" w:rsidRDefault="00BE1367" w:rsidP="00BE1367">
      <w:r w:rsidRPr="00BE1367">
        <w:t xml:space="preserve">  "hour": 4,</w:t>
      </w:r>
    </w:p>
    <w:p w14:paraId="4D979A4C" w14:textId="77777777" w:rsidR="00BE1367" w:rsidRPr="00BE1367" w:rsidRDefault="00BE1367" w:rsidP="00BE1367">
      <w:r w:rsidRPr="00BE1367">
        <w:t xml:space="preserve">  "minute": 30</w:t>
      </w:r>
    </w:p>
    <w:p w14:paraId="4C073F7C" w14:textId="77777777" w:rsidR="00BE1367" w:rsidRPr="00BE1367" w:rsidRDefault="00BE1367" w:rsidP="00BE1367">
      <w:r w:rsidRPr="00BE1367">
        <w:t>}</w:t>
      </w:r>
    </w:p>
    <w:p w14:paraId="4D1B44C6" w14:textId="77777777" w:rsidR="00BE1367" w:rsidRPr="00BE1367" w:rsidRDefault="00BE1367" w:rsidP="00BE1367">
      <w:r w:rsidRPr="00BE1367">
        <w:pict w14:anchorId="46802BE7">
          <v:rect id="_x0000_i1070" style="width:0;height:1.5pt" o:hralign="center" o:hrstd="t" o:hrnoshade="t" o:hr="t" fillcolor="gray" stroked="f"/>
        </w:pict>
      </w:r>
    </w:p>
    <w:p w14:paraId="2A2A39C5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5. Data Model</w:t>
      </w:r>
    </w:p>
    <w:p w14:paraId="30F70C3D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 xml:space="preserve">5.1 System Table: </w:t>
      </w:r>
      <w:proofErr w:type="spellStart"/>
      <w:r w:rsidRPr="00BE1367">
        <w:rPr>
          <w:b/>
          <w:bCs/>
        </w:rPr>
        <w:t>apscheduler_jobs</w:t>
      </w:r>
      <w:proofErr w:type="spellEnd"/>
    </w:p>
    <w:p w14:paraId="109D598E" w14:textId="77777777" w:rsidR="00BE1367" w:rsidRPr="00BE1367" w:rsidRDefault="00BE1367" w:rsidP="00BE1367">
      <w:r w:rsidRPr="00BE1367">
        <w:rPr>
          <w:i/>
          <w:iCs/>
        </w:rPr>
        <w:t>Managed automatically by the library. Do not modify manually.</w:t>
      </w:r>
    </w:p>
    <w:p w14:paraId="7F814472" w14:textId="77777777" w:rsidR="00BE1367" w:rsidRPr="00BE1367" w:rsidRDefault="00BE1367" w:rsidP="00BE1367">
      <w:pPr>
        <w:numPr>
          <w:ilvl w:val="0"/>
          <w:numId w:val="4"/>
        </w:numPr>
      </w:pPr>
      <w:r w:rsidRPr="00BE1367">
        <w:rPr>
          <w:b/>
          <w:bCs/>
        </w:rPr>
        <w:t>id:</w:t>
      </w:r>
      <w:r w:rsidRPr="00BE1367">
        <w:t xml:space="preserve"> (VARCHAR) Unique Job ID (e.g., </w:t>
      </w:r>
      <w:proofErr w:type="spellStart"/>
      <w:r w:rsidRPr="00BE1367">
        <w:t>daily_cleanup</w:t>
      </w:r>
      <w:proofErr w:type="spellEnd"/>
      <w:r w:rsidRPr="00BE1367">
        <w:t>).</w:t>
      </w:r>
    </w:p>
    <w:p w14:paraId="1D2BBB88" w14:textId="77777777" w:rsidR="00BE1367" w:rsidRPr="00BE1367" w:rsidRDefault="00BE1367" w:rsidP="00BE1367">
      <w:pPr>
        <w:numPr>
          <w:ilvl w:val="0"/>
          <w:numId w:val="4"/>
        </w:numPr>
      </w:pPr>
      <w:proofErr w:type="spellStart"/>
      <w:r w:rsidRPr="00BE1367">
        <w:rPr>
          <w:b/>
          <w:bCs/>
        </w:rPr>
        <w:t>next_run_time</w:t>
      </w:r>
      <w:proofErr w:type="spellEnd"/>
      <w:r w:rsidRPr="00BE1367">
        <w:rPr>
          <w:b/>
          <w:bCs/>
        </w:rPr>
        <w:t>:</w:t>
      </w:r>
      <w:r w:rsidRPr="00BE1367">
        <w:t xml:space="preserve"> (FLOAT) Timestamp of when it runs next.</w:t>
      </w:r>
    </w:p>
    <w:p w14:paraId="31C61C76" w14:textId="77777777" w:rsidR="00BE1367" w:rsidRPr="00BE1367" w:rsidRDefault="00BE1367" w:rsidP="00BE1367">
      <w:pPr>
        <w:numPr>
          <w:ilvl w:val="0"/>
          <w:numId w:val="4"/>
        </w:numPr>
      </w:pPr>
      <w:proofErr w:type="spellStart"/>
      <w:r w:rsidRPr="00BE1367">
        <w:rPr>
          <w:b/>
          <w:bCs/>
        </w:rPr>
        <w:t>job_state</w:t>
      </w:r>
      <w:proofErr w:type="spellEnd"/>
      <w:r w:rsidRPr="00BE1367">
        <w:rPr>
          <w:b/>
          <w:bCs/>
        </w:rPr>
        <w:t>:</w:t>
      </w:r>
      <w:r w:rsidRPr="00BE1367">
        <w:t xml:space="preserve"> (BYTEA) Binary blob containing the serialized Python function and arguments.</w:t>
      </w:r>
    </w:p>
    <w:p w14:paraId="183E9C5B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5.2 Business Tables (Example)</w:t>
      </w:r>
    </w:p>
    <w:p w14:paraId="35011F75" w14:textId="77777777" w:rsidR="00BE1367" w:rsidRPr="00BE1367" w:rsidRDefault="00BE1367" w:rsidP="00BE1367">
      <w:r w:rsidRPr="00BE1367">
        <w:rPr>
          <w:i/>
          <w:iCs/>
        </w:rPr>
        <w:t xml:space="preserve">Standard application tables managed via </w:t>
      </w:r>
      <w:proofErr w:type="spellStart"/>
      <w:r w:rsidRPr="00BE1367">
        <w:rPr>
          <w:i/>
          <w:iCs/>
        </w:rPr>
        <w:t>SQLAlchemy</w:t>
      </w:r>
      <w:proofErr w:type="spellEnd"/>
      <w:r w:rsidRPr="00BE1367">
        <w:rPr>
          <w:i/>
          <w:iCs/>
        </w:rPr>
        <w:t xml:space="preserve"> Models.</w:t>
      </w:r>
    </w:p>
    <w:p w14:paraId="0720A186" w14:textId="77777777" w:rsidR="00BE1367" w:rsidRPr="00BE1367" w:rsidRDefault="00BE1367" w:rsidP="00BE1367">
      <w:pPr>
        <w:numPr>
          <w:ilvl w:val="0"/>
          <w:numId w:val="5"/>
        </w:numPr>
      </w:pPr>
      <w:proofErr w:type="spellStart"/>
      <w:r w:rsidRPr="00BE1367">
        <w:rPr>
          <w:b/>
          <w:bCs/>
        </w:rPr>
        <w:t>execution_logs</w:t>
      </w:r>
      <w:proofErr w:type="spellEnd"/>
      <w:r w:rsidRPr="00BE1367">
        <w:rPr>
          <w:b/>
          <w:bCs/>
        </w:rPr>
        <w:t>:</w:t>
      </w:r>
      <w:r w:rsidRPr="00BE1367">
        <w:t xml:space="preserve"> Tracks history of job runs (Start Time, End Time, Success/Failure, Error Message).</w:t>
      </w:r>
    </w:p>
    <w:p w14:paraId="09E1593D" w14:textId="77777777" w:rsidR="00BE1367" w:rsidRPr="00BE1367" w:rsidRDefault="00BE1367" w:rsidP="00BE1367">
      <w:r w:rsidRPr="00BE1367">
        <w:pict w14:anchorId="3E2114BA">
          <v:rect id="_x0000_i1071" style="width:0;height:1.5pt" o:hralign="center" o:hrstd="t" o:hrnoshade="t" o:hr="t" fillcolor="gray" stroked="f"/>
        </w:pict>
      </w:r>
    </w:p>
    <w:p w14:paraId="25293E8C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6. Security &amp; Infrastructure</w:t>
      </w:r>
    </w:p>
    <w:p w14:paraId="3A513BFA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6.1 Authentication</w:t>
      </w:r>
    </w:p>
    <w:p w14:paraId="5976CBB9" w14:textId="77777777" w:rsidR="00BE1367" w:rsidRPr="00BE1367" w:rsidRDefault="00BE1367" w:rsidP="00BE1367">
      <w:pPr>
        <w:numPr>
          <w:ilvl w:val="0"/>
          <w:numId w:val="6"/>
        </w:numPr>
      </w:pPr>
      <w:r w:rsidRPr="00BE1367">
        <w:t xml:space="preserve">API endpoints will be secured via </w:t>
      </w:r>
      <w:r w:rsidRPr="00BE1367">
        <w:rPr>
          <w:b/>
          <w:bCs/>
        </w:rPr>
        <w:t>OAuth2 / Bearer Tokens</w:t>
      </w:r>
      <w:r w:rsidRPr="00BE1367">
        <w:t>.</w:t>
      </w:r>
    </w:p>
    <w:p w14:paraId="3D72533F" w14:textId="77777777" w:rsidR="00BE1367" w:rsidRPr="00BE1367" w:rsidRDefault="00BE1367" w:rsidP="00BE1367">
      <w:pPr>
        <w:numPr>
          <w:ilvl w:val="0"/>
          <w:numId w:val="6"/>
        </w:numPr>
      </w:pPr>
      <w:r w:rsidRPr="00BE1367">
        <w:t>Internal Scheduler functions run within the trusted application context (no auth required for the loop itself).</w:t>
      </w:r>
    </w:p>
    <w:p w14:paraId="65F065F6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6.2 Deployment Strategy</w:t>
      </w:r>
    </w:p>
    <w:p w14:paraId="5284728C" w14:textId="77777777" w:rsidR="00BE1367" w:rsidRPr="00BE1367" w:rsidRDefault="00BE1367" w:rsidP="00BE1367">
      <w:pPr>
        <w:numPr>
          <w:ilvl w:val="0"/>
          <w:numId w:val="7"/>
        </w:numPr>
      </w:pPr>
      <w:r w:rsidRPr="00BE1367">
        <w:rPr>
          <w:b/>
          <w:bCs/>
        </w:rPr>
        <w:t>Containerization:</w:t>
      </w:r>
      <w:r w:rsidRPr="00BE1367">
        <w:t xml:space="preserve"> Docker based.</w:t>
      </w:r>
    </w:p>
    <w:p w14:paraId="3E2B3914" w14:textId="77777777" w:rsidR="00BE1367" w:rsidRPr="00BE1367" w:rsidRDefault="00BE1367" w:rsidP="00BE1367">
      <w:pPr>
        <w:numPr>
          <w:ilvl w:val="0"/>
          <w:numId w:val="7"/>
        </w:numPr>
      </w:pPr>
      <w:r w:rsidRPr="00BE1367">
        <w:rPr>
          <w:b/>
          <w:bCs/>
        </w:rPr>
        <w:t>Concurrency:</w:t>
      </w:r>
      <w:r w:rsidRPr="00BE1367">
        <w:t xml:space="preserve"> To prevent "Double Execution" (two servers running the same job twice), we will deploy in one of two modes:</w:t>
      </w:r>
    </w:p>
    <w:p w14:paraId="1B399467" w14:textId="77777777" w:rsidR="00BE1367" w:rsidRPr="00BE1367" w:rsidRDefault="00BE1367" w:rsidP="00BE1367">
      <w:pPr>
        <w:numPr>
          <w:ilvl w:val="1"/>
          <w:numId w:val="7"/>
        </w:numPr>
      </w:pPr>
      <w:r w:rsidRPr="00BE1367">
        <w:rPr>
          <w:b/>
          <w:bCs/>
        </w:rPr>
        <w:t>Single Replica:</w:t>
      </w:r>
      <w:r w:rsidRPr="00BE1367">
        <w:t xml:space="preserve"> (MVP Phase) One active pod handles scheduling.</w:t>
      </w:r>
    </w:p>
    <w:p w14:paraId="0AFEE89F" w14:textId="77777777" w:rsidR="00BE1367" w:rsidRPr="00BE1367" w:rsidRDefault="00BE1367" w:rsidP="00BE1367">
      <w:pPr>
        <w:numPr>
          <w:ilvl w:val="1"/>
          <w:numId w:val="7"/>
        </w:numPr>
      </w:pPr>
      <w:r w:rsidRPr="00BE1367">
        <w:rPr>
          <w:b/>
          <w:bCs/>
        </w:rPr>
        <w:t>Distributed Lock:</w:t>
      </w:r>
      <w:r w:rsidRPr="00BE1367">
        <w:t xml:space="preserve"> (Phase 2) Using Postgres FOR UPDATE SKIP LOCKED or Redis to allow multiple workers.</w:t>
      </w:r>
    </w:p>
    <w:p w14:paraId="702ECDE3" w14:textId="77777777" w:rsidR="00BE1367" w:rsidRPr="00BE1367" w:rsidRDefault="00BE1367" w:rsidP="00BE1367">
      <w:r w:rsidRPr="00BE1367">
        <w:lastRenderedPageBreak/>
        <w:pict w14:anchorId="1624E9A2">
          <v:rect id="_x0000_i1072" style="width:0;height:1.5pt" o:hralign="center" o:hrstd="t" o:hrnoshade="t" o:hr="t" fillcolor="gray" stroked="f"/>
        </w:pict>
      </w:r>
    </w:p>
    <w:p w14:paraId="4E9D6B29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7. Open Questions / Risks</w:t>
      </w:r>
    </w:p>
    <w:p w14:paraId="0824DABD" w14:textId="77777777" w:rsidR="00BE1367" w:rsidRPr="00BE1367" w:rsidRDefault="00BE1367" w:rsidP="00BE1367">
      <w:pPr>
        <w:numPr>
          <w:ilvl w:val="0"/>
          <w:numId w:val="8"/>
        </w:numPr>
      </w:pPr>
      <w:r w:rsidRPr="00BE1367">
        <w:rPr>
          <w:b/>
          <w:bCs/>
        </w:rPr>
        <w:t>Long Running Jobs:</w:t>
      </w:r>
      <w:r w:rsidRPr="00BE1367">
        <w:t xml:space="preserve"> If a job takes &gt;30 seconds, it may block the worker thread pool.</w:t>
      </w:r>
    </w:p>
    <w:p w14:paraId="08E84C25" w14:textId="77777777" w:rsidR="00BE1367" w:rsidRPr="00BE1367" w:rsidRDefault="00BE1367" w:rsidP="00BE1367">
      <w:pPr>
        <w:numPr>
          <w:ilvl w:val="1"/>
          <w:numId w:val="8"/>
        </w:numPr>
      </w:pPr>
      <w:r w:rsidRPr="00BE1367">
        <w:rPr>
          <w:i/>
          <w:iCs/>
        </w:rPr>
        <w:t>Mitigation:</w:t>
      </w:r>
      <w:r w:rsidRPr="00BE1367">
        <w:t xml:space="preserve"> We have configured the </w:t>
      </w:r>
      <w:proofErr w:type="spellStart"/>
      <w:r w:rsidRPr="00BE1367">
        <w:t>ThreadPoolExecutor</w:t>
      </w:r>
      <w:proofErr w:type="spellEnd"/>
      <w:r w:rsidRPr="00BE1367">
        <w:t xml:space="preserve"> to allow up to 20 concurrent background threads.</w:t>
      </w:r>
    </w:p>
    <w:p w14:paraId="52BDE5DB" w14:textId="77777777" w:rsidR="00BE1367" w:rsidRPr="00BE1367" w:rsidRDefault="00BE1367" w:rsidP="00BE1367">
      <w:pPr>
        <w:numPr>
          <w:ilvl w:val="0"/>
          <w:numId w:val="8"/>
        </w:numPr>
      </w:pPr>
      <w:proofErr w:type="spellStart"/>
      <w:r w:rsidRPr="00BE1367">
        <w:rPr>
          <w:b/>
          <w:bCs/>
        </w:rPr>
        <w:t>Timezones</w:t>
      </w:r>
      <w:proofErr w:type="spellEnd"/>
      <w:r w:rsidRPr="00BE1367">
        <w:rPr>
          <w:b/>
          <w:bCs/>
        </w:rPr>
        <w:t>:</w:t>
      </w:r>
      <w:r w:rsidRPr="00BE1367">
        <w:t xml:space="preserve"> All schedules are stored and calculated in </w:t>
      </w:r>
      <w:r w:rsidRPr="00BE1367">
        <w:rPr>
          <w:b/>
          <w:bCs/>
        </w:rPr>
        <w:t>UTC</w:t>
      </w:r>
      <w:r w:rsidRPr="00BE1367">
        <w:t>. The UI will handle local time conversion.</w:t>
      </w:r>
    </w:p>
    <w:p w14:paraId="5A27E829" w14:textId="77777777" w:rsidR="00BE1367" w:rsidRPr="00BE1367" w:rsidRDefault="00BE1367" w:rsidP="00BE1367">
      <w:r w:rsidRPr="00BE1367">
        <w:pict w14:anchorId="212398F6">
          <v:rect id="_x0000_i1073" style="width:0;height:1.5pt" o:hralign="center" o:hrstd="t" o:hrnoshade="t" o:hr="t" fillcolor="gray" stroked="f"/>
        </w:pict>
      </w:r>
    </w:p>
    <w:p w14:paraId="4802526C" w14:textId="77777777" w:rsidR="00BE1367" w:rsidRPr="00BE1367" w:rsidRDefault="00BE1367" w:rsidP="00BE1367">
      <w:pPr>
        <w:rPr>
          <w:b/>
          <w:bCs/>
        </w:rPr>
      </w:pPr>
      <w:r w:rsidRPr="00BE1367">
        <w:rPr>
          <w:b/>
          <w:bCs/>
        </w:rPr>
        <w:t>For the Confluence Author (How to use this)</w:t>
      </w:r>
    </w:p>
    <w:p w14:paraId="1C20D7CC" w14:textId="77777777" w:rsidR="00BE1367" w:rsidRPr="00BE1367" w:rsidRDefault="00BE1367" w:rsidP="00BE1367">
      <w:pPr>
        <w:numPr>
          <w:ilvl w:val="0"/>
          <w:numId w:val="9"/>
        </w:numPr>
      </w:pPr>
      <w:r w:rsidRPr="00BE1367">
        <w:rPr>
          <w:b/>
          <w:bCs/>
        </w:rPr>
        <w:t>Diagrams:</w:t>
      </w:r>
      <w:r w:rsidRPr="00BE1367">
        <w:t xml:space="preserve"> Generate the Mermaid diagram from our previous conversation and export it as a .</w:t>
      </w:r>
      <w:proofErr w:type="spellStart"/>
      <w:r w:rsidRPr="00BE1367">
        <w:t>png</w:t>
      </w:r>
      <w:proofErr w:type="spellEnd"/>
      <w:r w:rsidRPr="00BE1367">
        <w:t xml:space="preserve"> or use the "Mermaid" macro in Confluence to render it live.</w:t>
      </w:r>
    </w:p>
    <w:p w14:paraId="3303696E" w14:textId="77777777" w:rsidR="00BE1367" w:rsidRPr="00BE1367" w:rsidRDefault="00BE1367" w:rsidP="00BE1367">
      <w:pPr>
        <w:numPr>
          <w:ilvl w:val="0"/>
          <w:numId w:val="9"/>
        </w:numPr>
      </w:pPr>
      <w:r w:rsidRPr="00BE1367">
        <w:rPr>
          <w:b/>
          <w:bCs/>
        </w:rPr>
        <w:t>Code Blocks:</w:t>
      </w:r>
      <w:r w:rsidRPr="00BE1367">
        <w:t xml:space="preserve"> Use the {code} macro for the JSON and SQL examples.</w:t>
      </w:r>
    </w:p>
    <w:p w14:paraId="24F05CE8" w14:textId="77777777" w:rsidR="00BE1367" w:rsidRPr="00BE1367" w:rsidRDefault="00BE1367" w:rsidP="00BE1367">
      <w:pPr>
        <w:numPr>
          <w:ilvl w:val="0"/>
          <w:numId w:val="9"/>
        </w:numPr>
      </w:pPr>
      <w:r w:rsidRPr="00BE1367">
        <w:rPr>
          <w:b/>
          <w:bCs/>
        </w:rPr>
        <w:t>Visual Appeal:</w:t>
      </w:r>
      <w:r w:rsidRPr="00BE1367">
        <w:t xml:space="preserve"> Use {info} macros for the "Startup Sync" section to highlight the logic </w:t>
      </w:r>
      <w:proofErr w:type="spellStart"/>
      <w:r w:rsidRPr="00BE1367">
        <w:t>logic</w:t>
      </w:r>
      <w:proofErr w:type="spellEnd"/>
      <w:r w:rsidRPr="00BE1367">
        <w:t>.</w:t>
      </w:r>
    </w:p>
    <w:p w14:paraId="1B313E05" w14:textId="77777777" w:rsidR="003C029B" w:rsidRDefault="003C029B"/>
    <w:sectPr w:rsidR="003C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3139"/>
    <w:multiLevelType w:val="multilevel"/>
    <w:tmpl w:val="05B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469A"/>
    <w:multiLevelType w:val="multilevel"/>
    <w:tmpl w:val="9C6E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44D27"/>
    <w:multiLevelType w:val="multilevel"/>
    <w:tmpl w:val="4C0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B20EA"/>
    <w:multiLevelType w:val="multilevel"/>
    <w:tmpl w:val="D0B8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65433"/>
    <w:multiLevelType w:val="multilevel"/>
    <w:tmpl w:val="051C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4401C"/>
    <w:multiLevelType w:val="multilevel"/>
    <w:tmpl w:val="851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565B4"/>
    <w:multiLevelType w:val="multilevel"/>
    <w:tmpl w:val="008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341E8"/>
    <w:multiLevelType w:val="multilevel"/>
    <w:tmpl w:val="6C14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06752"/>
    <w:multiLevelType w:val="multilevel"/>
    <w:tmpl w:val="1C9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61187">
    <w:abstractNumId w:val="5"/>
  </w:num>
  <w:num w:numId="2" w16cid:durableId="1504397974">
    <w:abstractNumId w:val="8"/>
  </w:num>
  <w:num w:numId="3" w16cid:durableId="1678463961">
    <w:abstractNumId w:val="3"/>
  </w:num>
  <w:num w:numId="4" w16cid:durableId="268508041">
    <w:abstractNumId w:val="2"/>
  </w:num>
  <w:num w:numId="5" w16cid:durableId="549852239">
    <w:abstractNumId w:val="0"/>
  </w:num>
  <w:num w:numId="6" w16cid:durableId="1566645136">
    <w:abstractNumId w:val="7"/>
  </w:num>
  <w:num w:numId="7" w16cid:durableId="1800951118">
    <w:abstractNumId w:val="1"/>
  </w:num>
  <w:num w:numId="8" w16cid:durableId="1816412725">
    <w:abstractNumId w:val="6"/>
  </w:num>
  <w:num w:numId="9" w16cid:durableId="617759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67"/>
    <w:rsid w:val="002525CA"/>
    <w:rsid w:val="003C029B"/>
    <w:rsid w:val="007A1DA3"/>
    <w:rsid w:val="00BE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65EF"/>
  <w15:chartTrackingRefBased/>
  <w15:docId w15:val="{47632BDF-C3E0-4311-8B3A-028F6645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731</Words>
  <Characters>4227</Characters>
  <Application>Microsoft Office Word</Application>
  <DocSecurity>0</DocSecurity>
  <Lines>132</Lines>
  <Paragraphs>107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Toluganti</dc:creator>
  <cp:keywords/>
  <dc:description/>
  <cp:lastModifiedBy>Pradeep Toluganti</cp:lastModifiedBy>
  <cp:revision>2</cp:revision>
  <dcterms:created xsi:type="dcterms:W3CDTF">2025-12-06T10:21:00Z</dcterms:created>
  <dcterms:modified xsi:type="dcterms:W3CDTF">2025-12-06T10:21:00Z</dcterms:modified>
</cp:coreProperties>
</file>