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rPr>
          <w:b w:val="1"/>
          <w:color w:val="283592"/>
          <w:sz w:val="40"/>
          <w:szCs w:val="40"/>
        </w:rPr>
      </w:pPr>
      <w:r w:rsidDel="00000000" w:rsidR="00000000" w:rsidRPr="00000000">
        <w:rPr>
          <w:b w:val="1"/>
          <w:color w:val="283592"/>
          <w:sz w:val="40"/>
          <w:szCs w:val="40"/>
          <w:rtl w:val="0"/>
        </w:rPr>
        <w:t xml:space="preserve">Projet Android</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color w:val="6d64e8"/>
        </w:rPr>
      </w:pPr>
      <w:bookmarkStart w:colFirst="0" w:colLast="0" w:name="_6jynaot9cbnq" w:id="0"/>
      <w:bookmarkEnd w:id="0"/>
      <w:r w:rsidDel="00000000" w:rsidR="00000000" w:rsidRPr="00000000">
        <w:rPr>
          <w:color w:val="6d64e8"/>
          <w:rtl w:val="0"/>
        </w:rPr>
        <w:t xml:space="preserve">Shopping Drive</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e01b84"/>
        </w:rPr>
      </w:pPr>
      <w:bookmarkStart w:colFirst="0" w:colLast="0" w:name="_ejs5j0ti42qx" w:id="1"/>
      <w:bookmarkEnd w:id="1"/>
      <w:r w:rsidDel="00000000" w:rsidR="00000000" w:rsidRPr="00000000">
        <w:rPr>
          <w:rtl w:val="0"/>
        </w:rPr>
        <w:t xml:space="preserve">19 Novembre</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3025833"/>
            <wp:effectExtent b="0" l="0" r="0" t="0"/>
            <wp:docPr descr="Exemple d'image" id="8" name="image2.jpg"/>
            <a:graphic>
              <a:graphicData uri="http://schemas.openxmlformats.org/drawingml/2006/picture">
                <pic:pic>
                  <pic:nvPicPr>
                    <pic:cNvPr descr="Exemple d'image" id="0" name="image2.jpg"/>
                    <pic:cNvPicPr preferRelativeResize="0"/>
                  </pic:nvPicPr>
                  <pic:blipFill>
                    <a:blip r:embed="rId6"/>
                    <a:srcRect b="0" l="0" r="0" t="0"/>
                    <a:stretch>
                      <a:fillRect/>
                    </a:stretch>
                  </pic:blipFill>
                  <pic:spPr>
                    <a:xfrm>
                      <a:off x="0" y="0"/>
                      <a:ext cx="5943600" cy="30258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b w:val="1"/>
        </w:rPr>
      </w:pPr>
      <w:bookmarkStart w:colFirst="0" w:colLast="0" w:name="_lia216i0ypzq"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mkmpa6hlng5x">
            <w:r w:rsidDel="00000000" w:rsidR="00000000" w:rsidRPr="00000000">
              <w:rPr>
                <w:color w:val="000000"/>
                <w:rtl w:val="0"/>
              </w:rPr>
              <w:t xml:space="preserve">Présentation</w:t>
            </w:r>
          </w:hyperlink>
          <w:r w:rsidDel="00000000" w:rsidR="00000000" w:rsidRPr="00000000">
            <w:rPr>
              <w:color w:val="000000"/>
              <w:rtl w:val="0"/>
            </w:rPr>
            <w:tab/>
          </w:r>
          <w:r w:rsidDel="00000000" w:rsidR="00000000" w:rsidRPr="00000000">
            <w:fldChar w:fldCharType="begin"/>
            <w:instrText xml:space="preserve"> PAGEREF _mkmpa6hlng5x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color w:val="000000"/>
            </w:rPr>
          </w:pPr>
          <w:hyperlink w:anchor="_3g74e1ne3kxx">
            <w:r w:rsidDel="00000000" w:rsidR="00000000" w:rsidRPr="00000000">
              <w:rPr>
                <w:color w:val="000000"/>
                <w:rtl w:val="0"/>
              </w:rPr>
              <w:t xml:space="preserve">Répartition des tâches</w:t>
            </w:r>
          </w:hyperlink>
          <w:r w:rsidDel="00000000" w:rsidR="00000000" w:rsidRPr="00000000">
            <w:rPr>
              <w:color w:val="000000"/>
              <w:rtl w:val="0"/>
            </w:rPr>
            <w:tab/>
          </w:r>
          <w:r w:rsidDel="00000000" w:rsidR="00000000" w:rsidRPr="00000000">
            <w:fldChar w:fldCharType="begin"/>
            <w:instrText xml:space="preserve"> PAGEREF _3g74e1ne3kxx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color w:val="000000"/>
            </w:rPr>
          </w:pPr>
          <w:hyperlink w:anchor="_gtsw1tkf6o2q">
            <w:r w:rsidDel="00000000" w:rsidR="00000000" w:rsidRPr="00000000">
              <w:rPr>
                <w:color w:val="000000"/>
                <w:rtl w:val="0"/>
              </w:rPr>
              <w:t xml:space="preserve">Présentation des développeurs</w:t>
            </w:r>
          </w:hyperlink>
          <w:r w:rsidDel="00000000" w:rsidR="00000000" w:rsidRPr="00000000">
            <w:rPr>
              <w:color w:val="000000"/>
              <w:rtl w:val="0"/>
            </w:rPr>
            <w:tab/>
          </w:r>
          <w:r w:rsidDel="00000000" w:rsidR="00000000" w:rsidRPr="00000000">
            <w:fldChar w:fldCharType="begin"/>
            <w:instrText xml:space="preserve"> PAGEREF _gtsw1tkf6o2q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color w:val="000000"/>
            </w:rPr>
          </w:pPr>
          <w:hyperlink w:anchor="_stu6dc7esfa">
            <w:r w:rsidDel="00000000" w:rsidR="00000000" w:rsidRPr="00000000">
              <w:rPr>
                <w:color w:val="000000"/>
                <w:rtl w:val="0"/>
              </w:rPr>
              <w:t xml:space="preserve">Fonctionnalité</w:t>
            </w:r>
          </w:hyperlink>
          <w:r w:rsidDel="00000000" w:rsidR="00000000" w:rsidRPr="00000000">
            <w:rPr>
              <w:color w:val="000000"/>
              <w:rtl w:val="0"/>
            </w:rPr>
            <w:tab/>
          </w:r>
          <w:r w:rsidDel="00000000" w:rsidR="00000000" w:rsidRPr="00000000">
            <w:fldChar w:fldCharType="begin"/>
            <w:instrText xml:space="preserve"> PAGEREF _stu6dc7esfa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color w:val="000000"/>
            </w:rPr>
          </w:pPr>
          <w:hyperlink w:anchor="_oqjvyv676qdf">
            <w:r w:rsidDel="00000000" w:rsidR="00000000" w:rsidRPr="00000000">
              <w:rPr>
                <w:color w:val="000000"/>
                <w:rtl w:val="0"/>
              </w:rPr>
              <w:t xml:space="preserve">Côté client</w:t>
            </w:r>
          </w:hyperlink>
          <w:r w:rsidDel="00000000" w:rsidR="00000000" w:rsidRPr="00000000">
            <w:rPr>
              <w:color w:val="000000"/>
              <w:rtl w:val="0"/>
            </w:rPr>
            <w:tab/>
          </w:r>
          <w:r w:rsidDel="00000000" w:rsidR="00000000" w:rsidRPr="00000000">
            <w:fldChar w:fldCharType="begin"/>
            <w:instrText xml:space="preserve"> PAGEREF _oqjvyv676qdf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color w:val="000000"/>
            </w:rPr>
          </w:pPr>
          <w:hyperlink w:anchor="_jylb1o4x6tw9">
            <w:r w:rsidDel="00000000" w:rsidR="00000000" w:rsidRPr="00000000">
              <w:rPr>
                <w:color w:val="000000"/>
                <w:rtl w:val="0"/>
              </w:rPr>
              <w:t xml:space="preserve">Côté vendeur</w:t>
            </w:r>
          </w:hyperlink>
          <w:r w:rsidDel="00000000" w:rsidR="00000000" w:rsidRPr="00000000">
            <w:rPr>
              <w:color w:val="000000"/>
              <w:rtl w:val="0"/>
            </w:rPr>
            <w:tab/>
          </w:r>
          <w:r w:rsidDel="00000000" w:rsidR="00000000" w:rsidRPr="00000000">
            <w:fldChar w:fldCharType="begin"/>
            <w:instrText xml:space="preserve"> PAGEREF _jylb1o4x6tw9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color w:val="000000"/>
            </w:rPr>
          </w:pPr>
          <w:hyperlink w:anchor="_xald31h66iwm">
            <w:r w:rsidDel="00000000" w:rsidR="00000000" w:rsidRPr="00000000">
              <w:rPr>
                <w:color w:val="000000"/>
                <w:rtl w:val="0"/>
              </w:rPr>
              <w:t xml:space="preserve">Côté livreur</w:t>
            </w:r>
          </w:hyperlink>
          <w:r w:rsidDel="00000000" w:rsidR="00000000" w:rsidRPr="00000000">
            <w:rPr>
              <w:color w:val="000000"/>
              <w:rtl w:val="0"/>
            </w:rPr>
            <w:tab/>
          </w:r>
          <w:r w:rsidDel="00000000" w:rsidR="00000000" w:rsidRPr="00000000">
            <w:fldChar w:fldCharType="begin"/>
            <w:instrText xml:space="preserve"> PAGEREF _xald31h66iwm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color w:val="000000"/>
            </w:rPr>
          </w:pPr>
          <w:hyperlink w:anchor="_btbwz8t7263x">
            <w:r w:rsidDel="00000000" w:rsidR="00000000" w:rsidRPr="00000000">
              <w:rPr>
                <w:color w:val="000000"/>
                <w:rtl w:val="0"/>
              </w:rPr>
              <w:t xml:space="preserve">Base de données</w:t>
            </w:r>
          </w:hyperlink>
          <w:r w:rsidDel="00000000" w:rsidR="00000000" w:rsidRPr="00000000">
            <w:rPr>
              <w:color w:val="000000"/>
              <w:rtl w:val="0"/>
            </w:rPr>
            <w:tab/>
          </w:r>
          <w:r w:rsidDel="00000000" w:rsidR="00000000" w:rsidRPr="00000000">
            <w:fldChar w:fldCharType="begin"/>
            <w:instrText xml:space="preserve"> PAGEREF _btbwz8t7263x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color w:val="000000"/>
            </w:rPr>
          </w:pPr>
          <w:hyperlink w:anchor="_lv44741cptrm">
            <w:r w:rsidDel="00000000" w:rsidR="00000000" w:rsidRPr="00000000">
              <w:rPr>
                <w:color w:val="000000"/>
                <w:rtl w:val="0"/>
              </w:rPr>
              <w:t xml:space="preserve">Graphisme</w:t>
            </w:r>
          </w:hyperlink>
          <w:r w:rsidDel="00000000" w:rsidR="00000000" w:rsidRPr="00000000">
            <w:rPr>
              <w:color w:val="000000"/>
              <w:rtl w:val="0"/>
            </w:rPr>
            <w:tab/>
          </w:r>
          <w:r w:rsidDel="00000000" w:rsidR="00000000" w:rsidRPr="00000000">
            <w:fldChar w:fldCharType="begin"/>
            <w:instrText xml:space="preserve"> PAGEREF _lv44741cptrm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color w:val="000000"/>
            </w:rPr>
          </w:pPr>
          <w:hyperlink w:anchor="_py9rd5gtm9b9">
            <w:r w:rsidDel="00000000" w:rsidR="00000000" w:rsidRPr="00000000">
              <w:rPr>
                <w:color w:val="000000"/>
                <w:rtl w:val="0"/>
              </w:rPr>
              <w:t xml:space="preserve">Accueil</w:t>
            </w:r>
          </w:hyperlink>
          <w:r w:rsidDel="00000000" w:rsidR="00000000" w:rsidRPr="00000000">
            <w:rPr>
              <w:color w:val="000000"/>
              <w:rtl w:val="0"/>
            </w:rPr>
            <w:tab/>
          </w:r>
          <w:r w:rsidDel="00000000" w:rsidR="00000000" w:rsidRPr="00000000">
            <w:fldChar w:fldCharType="begin"/>
            <w:instrText xml:space="preserve"> PAGEREF _py9rd5gtm9b9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color w:val="000000"/>
            </w:rPr>
          </w:pPr>
          <w:hyperlink w:anchor="_6evskhmir8x8">
            <w:r w:rsidDel="00000000" w:rsidR="00000000" w:rsidRPr="00000000">
              <w:rPr>
                <w:color w:val="000000"/>
                <w:rtl w:val="0"/>
              </w:rPr>
              <w:t xml:space="preserve">Coté client</w:t>
            </w:r>
          </w:hyperlink>
          <w:r w:rsidDel="00000000" w:rsidR="00000000" w:rsidRPr="00000000">
            <w:rPr>
              <w:color w:val="000000"/>
              <w:rtl w:val="0"/>
            </w:rPr>
            <w:tab/>
          </w:r>
          <w:r w:rsidDel="00000000" w:rsidR="00000000" w:rsidRPr="00000000">
            <w:fldChar w:fldCharType="begin"/>
            <w:instrText xml:space="preserve"> PAGEREF _6evskhmir8x8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color w:val="000000"/>
            </w:rPr>
          </w:pPr>
          <w:hyperlink w:anchor="_3u036w4v8oel">
            <w:r w:rsidDel="00000000" w:rsidR="00000000" w:rsidRPr="00000000">
              <w:rPr>
                <w:color w:val="000000"/>
                <w:rtl w:val="0"/>
              </w:rPr>
              <w:t xml:space="preserve">Choix des articles</w:t>
            </w:r>
          </w:hyperlink>
          <w:r w:rsidDel="00000000" w:rsidR="00000000" w:rsidRPr="00000000">
            <w:rPr>
              <w:color w:val="000000"/>
              <w:rtl w:val="0"/>
            </w:rPr>
            <w:tab/>
          </w:r>
          <w:r w:rsidDel="00000000" w:rsidR="00000000" w:rsidRPr="00000000">
            <w:fldChar w:fldCharType="begin"/>
            <w:instrText xml:space="preserve"> PAGEREF _3u036w4v8oel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color w:val="000000"/>
            </w:rPr>
          </w:pPr>
          <w:hyperlink w:anchor="_q83qgvrfqzur">
            <w:r w:rsidDel="00000000" w:rsidR="00000000" w:rsidRPr="00000000">
              <w:rPr>
                <w:color w:val="000000"/>
                <w:rtl w:val="0"/>
              </w:rPr>
              <w:t xml:space="preserve">Article en détail</w:t>
            </w:r>
          </w:hyperlink>
          <w:r w:rsidDel="00000000" w:rsidR="00000000" w:rsidRPr="00000000">
            <w:rPr>
              <w:color w:val="000000"/>
              <w:rtl w:val="0"/>
            </w:rPr>
            <w:tab/>
          </w:r>
          <w:r w:rsidDel="00000000" w:rsidR="00000000" w:rsidRPr="00000000">
            <w:fldChar w:fldCharType="begin"/>
            <w:instrText xml:space="preserve"> PAGEREF _q83qgvrfqzur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color w:val="000000"/>
            </w:rPr>
          </w:pPr>
          <w:hyperlink w:anchor="_t1tano99ed19">
            <w:r w:rsidDel="00000000" w:rsidR="00000000" w:rsidRPr="00000000">
              <w:rPr>
                <w:color w:val="000000"/>
                <w:rtl w:val="0"/>
              </w:rPr>
              <w:t xml:space="preserve">Confirmation de la commande</w:t>
            </w:r>
          </w:hyperlink>
          <w:r w:rsidDel="00000000" w:rsidR="00000000" w:rsidRPr="00000000">
            <w:rPr>
              <w:color w:val="000000"/>
              <w:rtl w:val="0"/>
            </w:rPr>
            <w:tab/>
          </w:r>
          <w:r w:rsidDel="00000000" w:rsidR="00000000" w:rsidRPr="00000000">
            <w:fldChar w:fldCharType="begin"/>
            <w:instrText xml:space="preserve"> PAGEREF _t1tano99ed19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60" w:line="240" w:lineRule="auto"/>
            <w:ind w:left="360" w:firstLine="0"/>
            <w:rPr>
              <w:color w:val="000000"/>
            </w:rPr>
          </w:pPr>
          <w:hyperlink w:anchor="_ys7rm03yeokh">
            <w:r w:rsidDel="00000000" w:rsidR="00000000" w:rsidRPr="00000000">
              <w:rPr>
                <w:color w:val="000000"/>
                <w:rtl w:val="0"/>
              </w:rPr>
              <w:t xml:space="preserve">Notification de la commande</w:t>
            </w:r>
          </w:hyperlink>
          <w:r w:rsidDel="00000000" w:rsidR="00000000" w:rsidRPr="00000000">
            <w:rPr>
              <w:color w:val="000000"/>
              <w:rtl w:val="0"/>
            </w:rPr>
            <w:tab/>
          </w:r>
          <w:r w:rsidDel="00000000" w:rsidR="00000000" w:rsidRPr="00000000">
            <w:fldChar w:fldCharType="begin"/>
            <w:instrText xml:space="preserve"> PAGEREF _ys7rm03yeokh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b w:val="1"/>
        </w:rPr>
      </w:pPr>
      <w:bookmarkStart w:colFirst="0" w:colLast="0" w:name="_kb9kkf3a5wu" w:id="3"/>
      <w:bookmarkEnd w:id="3"/>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b w:val="1"/>
        </w:rPr>
      </w:pPr>
      <w:bookmarkStart w:colFirst="0" w:colLast="0" w:name="_e2asntckdrwf" w:id="4"/>
      <w:bookmarkEnd w:id="4"/>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b w:val="1"/>
        </w:rPr>
      </w:pPr>
      <w:bookmarkStart w:colFirst="0" w:colLast="0" w:name="_mkmpa6hlng5x" w:id="5"/>
      <w:bookmarkEnd w:id="5"/>
      <w:r w:rsidDel="00000000" w:rsidR="00000000" w:rsidRPr="00000000">
        <w:rPr>
          <w:b w:val="1"/>
          <w:rtl w:val="0"/>
        </w:rPr>
        <w:t xml:space="preserve">Présentation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before="0"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Avec un chiffre d'affaires annuel estimé à 4,5 milliards d'euros, le format drive est un succès Incontestable de la grande distribution. Il a connu un bel essor depuis 2010.</w:t>
      </w:r>
    </w:p>
    <w:p w:rsidR="00000000" w:rsidDel="00000000" w:rsidP="00000000" w:rsidRDefault="00000000" w:rsidRPr="00000000" w14:paraId="00000027">
      <w:pPr>
        <w:spacing w:before="0"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380" w:before="0"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il existe désormais 4 025 drives répartis sur l’ensemble du territoire français.Parmi eux, 2 903 sont des c</w:t>
      </w:r>
      <w:r w:rsidDel="00000000" w:rsidR="00000000" w:rsidRPr="00000000">
        <w:rPr>
          <w:rFonts w:ascii="Arial" w:cs="Arial" w:eastAsia="Arial" w:hAnsi="Arial"/>
          <w:i w:val="1"/>
          <w:color w:val="1f1f1f"/>
          <w:sz w:val="24"/>
          <w:szCs w:val="24"/>
          <w:rtl w:val="0"/>
        </w:rPr>
        <w:t xml:space="preserve">lick &amp; drive</w:t>
      </w:r>
      <w:r w:rsidDel="00000000" w:rsidR="00000000" w:rsidRPr="00000000">
        <w:rPr>
          <w:rFonts w:ascii="Arial" w:cs="Arial" w:eastAsia="Arial" w:hAnsi="Arial"/>
          <w:color w:val="1f1f1f"/>
          <w:sz w:val="24"/>
          <w:szCs w:val="24"/>
          <w:rtl w:val="0"/>
        </w:rPr>
        <w:t xml:space="preserve">, espaces dédiés au drive (avec des pistes pour les véhicules et des bornes de retrait) créés par les distributeurs. Certains sont accolés à un magasin existant ; d’autres sont des entrepôts</w:t>
      </w:r>
    </w:p>
    <w:p w:rsidR="00000000" w:rsidDel="00000000" w:rsidP="00000000" w:rsidRDefault="00000000" w:rsidRPr="00000000" w14:paraId="00000029">
      <w:pPr>
        <w:spacing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Notre </w:t>
      </w:r>
      <w:r w:rsidDel="00000000" w:rsidR="00000000" w:rsidRPr="00000000">
        <w:rPr>
          <w:rFonts w:ascii="Arial" w:cs="Arial" w:eastAsia="Arial" w:hAnsi="Arial"/>
          <w:color w:val="000000"/>
          <w:sz w:val="24"/>
          <w:szCs w:val="24"/>
          <w:highlight w:val="white"/>
          <w:rtl w:val="0"/>
        </w:rPr>
        <w:t xml:space="preserve">projet d'application mobile sous Android sera une application qui facilitera une PME permettant d’avoir un drive facilement. Le client parcourt les rayons de ses différents commerçants de proximité en quelques clics pour retrouver tous ses produits dont il a besoin, tout en restant chez lui ou en revenant du travail.</w:t>
      </w:r>
    </w:p>
    <w:p w:rsidR="00000000" w:rsidDel="00000000" w:rsidP="00000000" w:rsidRDefault="00000000" w:rsidRPr="00000000" w14:paraId="0000002A">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Alimentaire, hygiène, papeterie, entretien de la maison, tous les rayons seront là, comme dans un commerce traditionnel. Vous ajoutez vos articles au panier, validez votre commande.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Vous aurez la possibilité de chercher votre commande ou vous faire livrer entre la validation de votre commande et le retrait, le commerçant collectera tous vos articles afin de préparer vos courses. Vous n’avez plus qu’à passer lorsque le commerçant vous le dira.</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1">
      <w:pPr>
        <w:pStyle w:val="Heading1"/>
        <w:rPr>
          <w:b w:val="1"/>
        </w:rPr>
      </w:pPr>
      <w:bookmarkStart w:colFirst="0" w:colLast="0" w:name="_twccnoklqj3u" w:id="6"/>
      <w:bookmarkEnd w:id="6"/>
      <w:r w:rsidDel="00000000" w:rsidR="00000000" w:rsidRPr="00000000">
        <w:rPr>
          <w:rtl w:val="0"/>
        </w:rPr>
      </w:r>
    </w:p>
    <w:p w:rsidR="00000000" w:rsidDel="00000000" w:rsidP="00000000" w:rsidRDefault="00000000" w:rsidRPr="00000000" w14:paraId="00000032">
      <w:pPr>
        <w:pStyle w:val="Heading1"/>
        <w:rPr>
          <w:b w:val="1"/>
        </w:rPr>
      </w:pPr>
      <w:bookmarkStart w:colFirst="0" w:colLast="0" w:name="_u950oj9okzo5" w:id="7"/>
      <w:bookmarkEnd w:id="7"/>
      <w:r w:rsidDel="00000000" w:rsidR="00000000" w:rsidRPr="00000000">
        <w:rPr>
          <w:b w:val="1"/>
          <w:rtl w:val="0"/>
        </w:rPr>
        <w:t xml:space="preserve">Répartition des tâches</w:t>
      </w:r>
    </w:p>
    <w:p w:rsidR="00000000" w:rsidDel="00000000" w:rsidP="00000000" w:rsidRDefault="00000000" w:rsidRPr="00000000" w14:paraId="00000033">
      <w:pPr>
        <w:spacing w:before="0" w:line="276" w:lineRule="auto"/>
        <w:rPr>
          <w:color w:val="6d64e8"/>
          <w:sz w:val="28"/>
          <w:szCs w:val="28"/>
        </w:rPr>
      </w:pPr>
      <w:r w:rsidDel="00000000" w:rsidR="00000000" w:rsidRPr="00000000">
        <w:rPr>
          <w:rtl w:val="0"/>
        </w:rPr>
      </w:r>
    </w:p>
    <w:p w:rsidR="00000000" w:rsidDel="00000000" w:rsidP="00000000" w:rsidRDefault="00000000" w:rsidRPr="00000000" w14:paraId="00000034">
      <w:pPr>
        <w:pStyle w:val="Heading2"/>
        <w:rPr/>
      </w:pPr>
      <w:bookmarkStart w:colFirst="0" w:colLast="0" w:name="_gtsw1tkf6o2q" w:id="8"/>
      <w:bookmarkEnd w:id="8"/>
      <w:r w:rsidDel="00000000" w:rsidR="00000000" w:rsidRPr="00000000">
        <w:rPr>
          <w:rtl w:val="0"/>
        </w:rPr>
        <w:t xml:space="preserve">Présentation des développeurs</w:t>
      </w:r>
    </w:p>
    <w:p w:rsidR="00000000" w:rsidDel="00000000" w:rsidP="00000000" w:rsidRDefault="00000000" w:rsidRPr="00000000" w14:paraId="00000035">
      <w:pPr>
        <w:spacing w:before="0" w:line="276" w:lineRule="auto"/>
        <w:rPr>
          <w:color w:val="6d64e8"/>
          <w:sz w:val="28"/>
          <w:szCs w:val="28"/>
        </w:rPr>
      </w:pPr>
      <w:r w:rsidDel="00000000" w:rsidR="00000000" w:rsidRPr="00000000">
        <w:rPr>
          <w:rtl w:val="0"/>
        </w:rPr>
      </w:r>
    </w:p>
    <w:p w:rsidR="00000000" w:rsidDel="00000000" w:rsidP="00000000" w:rsidRDefault="00000000" w:rsidRPr="00000000" w14:paraId="00000036">
      <w:pPr>
        <w:spacing w:before="0" w:line="276" w:lineRule="auto"/>
        <w:rPr>
          <w:rFonts w:ascii="Arial" w:cs="Arial" w:eastAsia="Arial" w:hAnsi="Arial"/>
          <w:color w:val="000000"/>
        </w:rPr>
      </w:pPr>
      <w:r w:rsidDel="00000000" w:rsidR="00000000" w:rsidRPr="00000000">
        <w:rPr>
          <w:rFonts w:ascii="Arial" w:cs="Arial" w:eastAsia="Arial" w:hAnsi="Arial"/>
          <w:color w:val="000000"/>
          <w:sz w:val="24"/>
          <w:szCs w:val="24"/>
          <w:highlight w:val="white"/>
          <w:rtl w:val="0"/>
        </w:rPr>
        <w:t xml:space="preserve">Notre équipe est constituée de 4 développeurs, Sofiane Ayat s’occupera de l’affichage des listes de client qui auront commandé. Cette liste permettra au livreur d'accéder à la cartographie. Le livreur pourra voir la distance et le chemin à parcourir pour livrer aux clients, la cartographie sera développée par William Lannerey. Notre troisième développeur est Jean-Laurent Duzant, celui-ci prendra en charge la connection du client et la navigation dans l’application. Thomas Loviton le dernier développeur quant à lui il devra permettre aux vendeurs de</w:t>
      </w:r>
      <w:r w:rsidDel="00000000" w:rsidR="00000000" w:rsidRPr="00000000">
        <w:rPr>
          <w:rFonts w:ascii="Arial" w:cs="Arial" w:eastAsia="Arial" w:hAnsi="Arial"/>
          <w:color w:val="000000"/>
          <w:rtl w:val="0"/>
        </w:rPr>
        <w:t xml:space="preserve"> mettre ses produits, recevoir les commandes des clients.</w:t>
      </w:r>
    </w:p>
    <w:p w:rsidR="00000000" w:rsidDel="00000000" w:rsidP="00000000" w:rsidRDefault="00000000" w:rsidRPr="00000000" w14:paraId="0000003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pStyle w:val="Heading2"/>
        <w:spacing w:before="0" w:line="276" w:lineRule="auto"/>
        <w:rPr/>
      </w:pPr>
      <w:bookmarkStart w:colFirst="0" w:colLast="0" w:name="_stu6dc7esfa" w:id="9"/>
      <w:bookmarkEnd w:id="9"/>
      <w:r w:rsidDel="00000000" w:rsidR="00000000" w:rsidRPr="00000000">
        <w:rPr>
          <w:rtl w:val="0"/>
        </w:rPr>
        <w:t xml:space="preserve">Fonctionnalité </w:t>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pStyle w:val="Heading3"/>
        <w:spacing w:before="0" w:line="276" w:lineRule="auto"/>
        <w:ind w:firstLine="720"/>
        <w:rPr/>
      </w:pPr>
      <w:bookmarkStart w:colFirst="0" w:colLast="0" w:name="_oqjvyv676qdf" w:id="10"/>
      <w:bookmarkEnd w:id="10"/>
      <w:r w:rsidDel="00000000" w:rsidR="00000000" w:rsidRPr="00000000">
        <w:rPr>
          <w:rtl w:val="0"/>
        </w:rPr>
        <w:t xml:space="preserve">Côté client</w:t>
      </w:r>
    </w:p>
    <w:p w:rsidR="00000000" w:rsidDel="00000000" w:rsidP="00000000" w:rsidRDefault="00000000" w:rsidRPr="00000000" w14:paraId="00000052">
      <w:pPr>
        <w:spacing w:before="0" w:line="276" w:lineRule="auto"/>
        <w:rPr>
          <w:rFonts w:ascii="Arial" w:cs="Arial" w:eastAsia="Arial" w:hAnsi="Arial"/>
          <w:color w:val="000000"/>
          <w:u w:val="single"/>
        </w:rPr>
      </w:pPr>
      <w:r w:rsidDel="00000000" w:rsidR="00000000" w:rsidRPr="00000000">
        <w:rPr>
          <w:rtl w:val="0"/>
        </w:rPr>
      </w:r>
    </w:p>
    <w:p w:rsidR="00000000" w:rsidDel="00000000" w:rsidP="00000000" w:rsidRDefault="00000000" w:rsidRPr="00000000" w14:paraId="00000053">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client aura la possibilité de choisir un commerce de proximité, d’y voir tous les articles disponibles. Le client pourra ajouter dans son panier les différents articles disponible et enfin il pourra valider sa commande. </w:t>
      </w:r>
    </w:p>
    <w:p w:rsidR="00000000" w:rsidDel="00000000" w:rsidP="00000000" w:rsidRDefault="00000000" w:rsidRPr="00000000" w14:paraId="00000054">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Style w:val="Heading3"/>
        <w:spacing w:before="0" w:line="276" w:lineRule="auto"/>
        <w:ind w:firstLine="720"/>
        <w:rPr/>
      </w:pPr>
      <w:bookmarkStart w:colFirst="0" w:colLast="0" w:name="_jylb1o4x6tw9" w:id="11"/>
      <w:bookmarkEnd w:id="11"/>
      <w:r w:rsidDel="00000000" w:rsidR="00000000" w:rsidRPr="00000000">
        <w:rPr>
          <w:rtl w:val="0"/>
        </w:rPr>
        <w:t xml:space="preserve">Côté vendeur</w:t>
      </w:r>
    </w:p>
    <w:p w:rsidR="00000000" w:rsidDel="00000000" w:rsidP="00000000" w:rsidRDefault="00000000" w:rsidRPr="00000000" w14:paraId="00000056">
      <w:pPr>
        <w:spacing w:before="0" w:line="276" w:lineRule="auto"/>
        <w:ind w:firstLine="720"/>
        <w:rPr>
          <w:rFonts w:ascii="Arial" w:cs="Arial" w:eastAsia="Arial" w:hAnsi="Arial"/>
          <w:color w:val="283592"/>
          <w:sz w:val="24"/>
          <w:szCs w:val="24"/>
        </w:rPr>
      </w:pPr>
      <w:r w:rsidDel="00000000" w:rsidR="00000000" w:rsidRPr="00000000">
        <w:rPr>
          <w:rtl w:val="0"/>
        </w:rPr>
      </w:r>
    </w:p>
    <w:p w:rsidR="00000000" w:rsidDel="00000000" w:rsidP="00000000" w:rsidRDefault="00000000" w:rsidRPr="00000000" w14:paraId="00000057">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vendeur aura la possibilité d’ajouter des articles, d’y voir tous les commandes en cours. Le vendeur devra quand à lui informer le client lorsque la commande est prête .</w:t>
      </w:r>
    </w:p>
    <w:p w:rsidR="00000000" w:rsidDel="00000000" w:rsidP="00000000" w:rsidRDefault="00000000" w:rsidRPr="00000000" w14:paraId="00000058">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Enfin le vendeur pourra fidéliser ses clients à l'aide de bon d’achat.</w:t>
      </w:r>
      <w:r w:rsidDel="00000000" w:rsidR="00000000" w:rsidRPr="00000000">
        <w:rPr>
          <w:rtl w:val="0"/>
        </w:rPr>
      </w:r>
    </w:p>
    <w:p w:rsidR="00000000" w:rsidDel="00000000" w:rsidP="00000000" w:rsidRDefault="00000000" w:rsidRPr="00000000" w14:paraId="0000005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pStyle w:val="Heading3"/>
        <w:spacing w:before="0" w:line="276" w:lineRule="auto"/>
        <w:ind w:firstLine="720"/>
        <w:rPr/>
      </w:pPr>
      <w:bookmarkStart w:colFirst="0" w:colLast="0" w:name="_xald31h66iwm" w:id="12"/>
      <w:bookmarkEnd w:id="12"/>
      <w:r w:rsidDel="00000000" w:rsidR="00000000" w:rsidRPr="00000000">
        <w:rPr>
          <w:rtl w:val="0"/>
        </w:rPr>
        <w:t xml:space="preserve">Côté livreur</w:t>
      </w:r>
    </w:p>
    <w:p w:rsidR="00000000" w:rsidDel="00000000" w:rsidP="00000000" w:rsidRDefault="00000000" w:rsidRPr="00000000" w14:paraId="0000005B">
      <w:pPr>
        <w:spacing w:before="0" w:line="276" w:lineRule="auto"/>
        <w:ind w:left="720" w:firstLine="0"/>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5C">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livreur aura la possibilité de voir la liste des différentes commandes lorsque celui ci clique sur un des clients l’application lui indiquera le chemin afin de récupérer la commande et la livrer au client.</w:t>
      </w:r>
    </w:p>
    <w:p w:rsidR="00000000" w:rsidDel="00000000" w:rsidP="00000000" w:rsidRDefault="00000000" w:rsidRPr="00000000" w14:paraId="0000005D">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ind w:left="720" w:firstLine="720"/>
        <w:rPr>
          <w:rFonts w:ascii="Arial" w:cs="Arial" w:eastAsia="Arial" w:hAnsi="Arial"/>
          <w:b w:val="1"/>
          <w:color w:val="283592"/>
        </w:rPr>
      </w:pPr>
      <w:r w:rsidDel="00000000" w:rsidR="00000000" w:rsidRPr="00000000">
        <w:rPr>
          <w:rFonts w:ascii="Arial" w:cs="Arial" w:eastAsia="Arial" w:hAnsi="Arial"/>
          <w:b w:val="1"/>
          <w:color w:val="283592"/>
          <w:rtl w:val="0"/>
        </w:rPr>
        <w:t xml:space="preserve">API </w:t>
      </w:r>
    </w:p>
    <w:p w:rsidR="00000000" w:rsidDel="00000000" w:rsidP="00000000" w:rsidRDefault="00000000" w:rsidRPr="00000000" w14:paraId="0000005F">
      <w:pPr>
        <w:numPr>
          <w:ilvl w:val="0"/>
          <w:numId w:val="1"/>
        </w:numPr>
        <w:spacing w:before="0" w:line="276"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Géo-localisation du livreur </w:t>
      </w:r>
    </w:p>
    <w:p w:rsidR="00000000" w:rsidDel="00000000" w:rsidP="00000000" w:rsidRDefault="00000000" w:rsidRPr="00000000" w14:paraId="00000060">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pStyle w:val="Heading3"/>
        <w:spacing w:before="0" w:line="276" w:lineRule="auto"/>
        <w:ind w:firstLine="720"/>
        <w:rPr/>
      </w:pPr>
      <w:bookmarkStart w:colFirst="0" w:colLast="0" w:name="_btbwz8t7263x" w:id="13"/>
      <w:bookmarkEnd w:id="13"/>
      <w:r w:rsidDel="00000000" w:rsidR="00000000" w:rsidRPr="00000000">
        <w:rPr>
          <w:rtl w:val="0"/>
        </w:rPr>
        <w:t xml:space="preserve">Base de données</w:t>
      </w:r>
    </w:p>
    <w:p w:rsidR="00000000" w:rsidDel="00000000" w:rsidP="00000000" w:rsidRDefault="00000000" w:rsidRPr="00000000" w14:paraId="00000062">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63">
      <w:pPr>
        <w:numPr>
          <w:ilvl w:val="0"/>
          <w:numId w:val="2"/>
        </w:numPr>
        <w:spacing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Connection a la bdd</w:t>
      </w:r>
      <w:r w:rsidDel="00000000" w:rsidR="00000000" w:rsidRPr="00000000">
        <w:rPr>
          <w:rFonts w:ascii="Arial" w:cs="Arial" w:eastAsia="Arial" w:hAnsi="Arial"/>
          <w:color w:val="000000"/>
          <w:rtl w:val="0"/>
        </w:rPr>
        <w:t xml:space="preserve"> (Firebase ou MYSQL)</w:t>
      </w:r>
      <w:r w:rsidDel="00000000" w:rsidR="00000000" w:rsidRPr="00000000">
        <w:rPr>
          <w:rtl w:val="0"/>
        </w:rPr>
      </w:r>
    </w:p>
    <w:p w:rsidR="00000000" w:rsidDel="00000000" w:rsidP="00000000" w:rsidRDefault="00000000" w:rsidRPr="00000000" w14:paraId="00000064">
      <w:pPr>
        <w:numPr>
          <w:ilvl w:val="0"/>
          <w:numId w:val="2"/>
        </w:numPr>
        <w:spacing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Base de donnée (Firebase ou  autre) </w:t>
      </w:r>
    </w:p>
    <w:p w:rsidR="00000000" w:rsidDel="00000000" w:rsidP="00000000" w:rsidRDefault="00000000" w:rsidRPr="00000000" w14:paraId="0000006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pStyle w:val="Heading1"/>
        <w:rPr>
          <w:b w:val="1"/>
        </w:rPr>
      </w:pPr>
      <w:bookmarkStart w:colFirst="0" w:colLast="0" w:name="_lv44741cptrm" w:id="14"/>
      <w:bookmarkEnd w:id="14"/>
      <w:r w:rsidDel="00000000" w:rsidR="00000000" w:rsidRPr="00000000">
        <w:rPr>
          <w:b w:val="1"/>
          <w:rtl w:val="0"/>
        </w:rPr>
        <w:t xml:space="preserve">Graphisme</w:t>
      </w:r>
    </w:p>
    <w:p w:rsidR="00000000" w:rsidDel="00000000" w:rsidP="00000000" w:rsidRDefault="00000000" w:rsidRPr="00000000" w14:paraId="0000006E">
      <w:pPr>
        <w:spacing w:before="0" w:line="276" w:lineRule="auto"/>
        <w:ind w:left="0" w:firstLine="0"/>
        <w:rPr>
          <w:b w:val="1"/>
          <w:color w:val="6d64e8"/>
          <w:sz w:val="28"/>
          <w:szCs w:val="28"/>
        </w:rPr>
      </w:pPr>
      <w:r w:rsidDel="00000000" w:rsidR="00000000" w:rsidRPr="00000000">
        <w:rPr>
          <w:rtl w:val="0"/>
        </w:rPr>
      </w:r>
    </w:p>
    <w:p w:rsidR="00000000" w:rsidDel="00000000" w:rsidP="00000000" w:rsidRDefault="00000000" w:rsidRPr="00000000" w14:paraId="0000006F">
      <w:pPr>
        <w:pStyle w:val="Heading2"/>
        <w:spacing w:before="0" w:line="276" w:lineRule="auto"/>
        <w:rPr/>
      </w:pPr>
      <w:bookmarkStart w:colFirst="0" w:colLast="0" w:name="_py9rd5gtm9b9" w:id="15"/>
      <w:bookmarkEnd w:id="15"/>
      <w:r w:rsidDel="00000000" w:rsidR="00000000" w:rsidRPr="00000000">
        <w:rPr>
          <w:rtl w:val="0"/>
        </w:rPr>
        <w:t xml:space="preserve">Accueil </w:t>
      </w:r>
    </w:p>
    <w:p w:rsidR="00000000" w:rsidDel="00000000" w:rsidP="00000000" w:rsidRDefault="00000000" w:rsidRPr="00000000" w14:paraId="00000070">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1"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7">
                            <a:alphaModFix/>
                          </a:blip>
                          <a:stretch>
                            <a:fillRect/>
                          </a:stretch>
                        </pic:blipFill>
                        <pic:spPr>
                          <a:xfrm>
                            <a:off x="1526600" y="123825"/>
                            <a:ext cx="3376075" cy="6810374"/>
                          </a:xfrm>
                          <a:prstGeom prst="rect">
                            <a:avLst/>
                          </a:prstGeom>
                          <a:noFill/>
                          <a:ln>
                            <a:noFill/>
                          </a:ln>
                        </pic:spPr>
                      </pic:pic>
                      <pic:pic>
                        <pic:nvPicPr>
                          <pic:cNvPr id="3" name="Shape 3"/>
                          <pic:cNvPicPr preferRelativeResize="0"/>
                        </pic:nvPicPr>
                        <pic:blipFill rotWithShape="1">
                          <a:blip r:embed="rId8">
                            <a:alphaModFix/>
                          </a:blip>
                          <a:srcRect b="0" l="0" r="0" t="0"/>
                          <a:stretch/>
                        </pic:blipFill>
                        <pic:spPr>
                          <a:xfrm>
                            <a:off x="1730850" y="904875"/>
                            <a:ext cx="2984025" cy="52387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71">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7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6d64e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before="400" w:line="335.99999999999994" w:lineRule="auto"/>
        <w:ind w:left="0" w:right="-90" w:firstLine="0"/>
        <w:rPr>
          <w:rFonts w:ascii="Arial" w:cs="Arial" w:eastAsia="Arial" w:hAnsi="Arial"/>
          <w:color w:val="000000"/>
        </w:rPr>
      </w:pPr>
      <w:r w:rsidDel="00000000" w:rsidR="00000000" w:rsidRPr="00000000">
        <w:rPr>
          <w:rFonts w:ascii="Arial" w:cs="Arial" w:eastAsia="Arial" w:hAnsi="Arial"/>
          <w:color w:val="000000"/>
          <w:rtl w:val="0"/>
        </w:rPr>
        <w:t xml:space="preserve">L'accueille permettra de distinguer si lutilisateur est un vendeur, livreur ou bien un client lors de la connection.</w:t>
      </w:r>
    </w:p>
    <w:p w:rsidR="00000000" w:rsidDel="00000000" w:rsidP="00000000" w:rsidRDefault="00000000" w:rsidRPr="00000000" w14:paraId="0000007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8B">
      <w:pPr>
        <w:pStyle w:val="Heading2"/>
        <w:spacing w:before="0" w:line="276" w:lineRule="auto"/>
        <w:rPr/>
      </w:pPr>
      <w:bookmarkStart w:colFirst="0" w:colLast="0" w:name="_6evskhmir8x8" w:id="16"/>
      <w:bookmarkEnd w:id="16"/>
      <w:r w:rsidDel="00000000" w:rsidR="00000000" w:rsidRPr="00000000">
        <w:rPr>
          <w:rtl w:val="0"/>
        </w:rPr>
      </w:r>
    </w:p>
    <w:p w:rsidR="00000000" w:rsidDel="00000000" w:rsidP="00000000" w:rsidRDefault="00000000" w:rsidRPr="00000000" w14:paraId="0000008C">
      <w:pPr>
        <w:pStyle w:val="Heading2"/>
        <w:spacing w:before="0" w:line="276" w:lineRule="auto"/>
        <w:rPr/>
      </w:pPr>
      <w:bookmarkStart w:colFirst="0" w:colLast="0" w:name="_3sjmm34m1j3g" w:id="17"/>
      <w:bookmarkEnd w:id="17"/>
      <w:r w:rsidDel="00000000" w:rsidR="00000000" w:rsidRPr="00000000">
        <w:rPr>
          <w:rtl w:val="0"/>
        </w:rPr>
        <w:t xml:space="preserve">Coté client</w:t>
      </w:r>
    </w:p>
    <w:p w:rsidR="00000000" w:rsidDel="00000000" w:rsidP="00000000" w:rsidRDefault="00000000" w:rsidRPr="00000000" w14:paraId="0000008D">
      <w:pPr>
        <w:spacing w:before="0" w:line="276" w:lineRule="auto"/>
        <w:rPr>
          <w:b w:val="1"/>
          <w:color w:val="6d64e8"/>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38463" cy="5918196"/>
                <wp:effectExtent b="0" l="0" r="0" t="0"/>
                <wp:wrapSquare wrapText="bothSides" distB="114300" distT="114300" distL="114300" distR="114300"/>
                <wp:docPr id="3"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0">
                            <a:alphaModFix/>
                          </a:blip>
                          <a:stretch>
                            <a:fillRect/>
                          </a:stretch>
                        </pic:blipFill>
                        <pic:spPr>
                          <a:xfrm>
                            <a:off x="1526600" y="123825"/>
                            <a:ext cx="3376075" cy="6810374"/>
                          </a:xfrm>
                          <a:prstGeom prst="rect">
                            <a:avLst/>
                          </a:prstGeom>
                          <a:noFill/>
                          <a:ln>
                            <a:noFill/>
                          </a:ln>
                        </pic:spPr>
                      </pic:pic>
                      <pic:pic>
                        <pic:nvPicPr>
                          <pic:cNvPr id="5" name="Shape 5"/>
                          <pic:cNvPicPr preferRelativeResize="0"/>
                        </pic:nvPicPr>
                        <pic:blipFill>
                          <a:blip r:embed="rId11">
                            <a:alphaModFix/>
                          </a:blip>
                          <a:stretch>
                            <a:fillRect/>
                          </a:stretch>
                        </pic:blipFill>
                        <pic:spPr>
                          <a:xfrm>
                            <a:off x="1721325" y="904875"/>
                            <a:ext cx="2993550" cy="52387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38463" cy="591819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8E">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8F">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90">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91">
      <w:pPr>
        <w:spacing w:before="400" w:line="240" w:lineRule="auto"/>
        <w:rPr>
          <w:color w:val="e01b84"/>
        </w:rPr>
      </w:pPr>
      <w:r w:rsidDel="00000000" w:rsidR="00000000" w:rsidRPr="00000000">
        <w:rPr>
          <w:rtl w:val="0"/>
        </w:rPr>
      </w:r>
    </w:p>
    <w:p w:rsidR="00000000" w:rsidDel="00000000" w:rsidP="00000000" w:rsidRDefault="00000000" w:rsidRPr="00000000" w14:paraId="00000092">
      <w:pPr>
        <w:spacing w:before="400" w:line="240" w:lineRule="auto"/>
        <w:rPr>
          <w:color w:val="e01b84"/>
        </w:rPr>
      </w:pPr>
      <w:r w:rsidDel="00000000" w:rsidR="00000000" w:rsidRPr="00000000">
        <w:rPr>
          <w:rtl w:val="0"/>
        </w:rPr>
      </w:r>
    </w:p>
    <w:p w:rsidR="00000000" w:rsidDel="00000000" w:rsidP="00000000" w:rsidRDefault="00000000" w:rsidRPr="00000000" w14:paraId="00000093">
      <w:pPr>
        <w:spacing w:before="400" w:line="240" w:lineRule="auto"/>
        <w:rPr>
          <w:color w:val="e01b84"/>
        </w:rPr>
      </w:pPr>
      <w:r w:rsidDel="00000000" w:rsidR="00000000" w:rsidRPr="00000000">
        <w:rPr>
          <w:rtl w:val="0"/>
        </w:rPr>
      </w:r>
    </w:p>
    <w:p w:rsidR="00000000" w:rsidDel="00000000" w:rsidP="00000000" w:rsidRDefault="00000000" w:rsidRPr="00000000" w14:paraId="00000094">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Lors de la connection du client il aura le choix entre plusieur commerce pret de chez lui.</w:t>
      </w:r>
    </w:p>
    <w:p w:rsidR="00000000" w:rsidDel="00000000" w:rsidP="00000000" w:rsidRDefault="00000000" w:rsidRPr="00000000" w14:paraId="0000009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7">
      <w:pPr>
        <w:pStyle w:val="Heading2"/>
        <w:spacing w:before="0" w:line="276" w:lineRule="auto"/>
        <w:rPr>
          <w:rFonts w:ascii="Arial" w:cs="Arial" w:eastAsia="Arial" w:hAnsi="Arial"/>
          <w:b w:val="0"/>
          <w:color w:val="000000"/>
          <w:sz w:val="22"/>
          <w:szCs w:val="22"/>
        </w:rPr>
      </w:pPr>
      <w:bookmarkStart w:colFirst="0" w:colLast="0" w:name="_3u036w4v8oel" w:id="18"/>
      <w:bookmarkEnd w:id="18"/>
      <w:r w:rsidDel="00000000" w:rsidR="00000000" w:rsidRPr="00000000">
        <w:rPr>
          <w:rtl w:val="0"/>
        </w:rPr>
      </w:r>
    </w:p>
    <w:p w:rsidR="00000000" w:rsidDel="00000000" w:rsidP="00000000" w:rsidRDefault="00000000" w:rsidRPr="00000000" w14:paraId="000000A8">
      <w:pPr>
        <w:pStyle w:val="Heading2"/>
        <w:spacing w:before="0" w:line="276" w:lineRule="auto"/>
        <w:rPr/>
      </w:pPr>
      <w:bookmarkStart w:colFirst="0" w:colLast="0" w:name="_cdultn8mnir1" w:id="19"/>
      <w:bookmarkEnd w:id="19"/>
      <w:r w:rsidDel="00000000" w:rsidR="00000000" w:rsidRPr="00000000">
        <w:rPr>
          <w:rtl w:val="0"/>
        </w:rPr>
      </w:r>
    </w:p>
    <w:p w:rsidR="00000000" w:rsidDel="00000000" w:rsidP="00000000" w:rsidRDefault="00000000" w:rsidRPr="00000000" w14:paraId="000000A9">
      <w:pPr>
        <w:pStyle w:val="Heading2"/>
        <w:spacing w:before="0" w:line="276" w:lineRule="auto"/>
        <w:rPr/>
      </w:pPr>
      <w:bookmarkStart w:colFirst="0" w:colLast="0" w:name="_1anpy14f6ly6" w:id="20"/>
      <w:bookmarkEnd w:id="20"/>
      <w:r w:rsidDel="00000000" w:rsidR="00000000" w:rsidRPr="00000000">
        <w:rPr>
          <w:rtl w:val="0"/>
        </w:rPr>
        <w:t xml:space="preserve">Choix des articles</w:t>
      </w:r>
    </w:p>
    <w:p w:rsidR="00000000" w:rsidDel="00000000" w:rsidP="00000000" w:rsidRDefault="00000000" w:rsidRPr="00000000" w14:paraId="000000AA">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A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C">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938463" cy="5918196"/>
                <wp:effectExtent b="0" l="0" r="0" t="0"/>
                <wp:wrapSquare wrapText="bothSides" distB="114300" distT="114300" distL="114300" distR="114300"/>
                <wp:docPr id="5"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3">
                            <a:alphaModFix/>
                          </a:blip>
                          <a:stretch>
                            <a:fillRect/>
                          </a:stretch>
                        </pic:blipFill>
                        <pic:spPr>
                          <a:xfrm>
                            <a:off x="1526600" y="123825"/>
                            <a:ext cx="3376075" cy="6810374"/>
                          </a:xfrm>
                          <a:prstGeom prst="rect">
                            <a:avLst/>
                          </a:prstGeom>
                          <a:noFill/>
                          <a:ln>
                            <a:noFill/>
                          </a:ln>
                        </pic:spPr>
                      </pic:pic>
                      <pic:pic>
                        <pic:nvPicPr>
                          <pic:cNvPr id="7" name="Shape 7"/>
                          <pic:cNvPicPr preferRelativeResize="0"/>
                        </pic:nvPicPr>
                        <pic:blipFill>
                          <a:blip r:embed="rId14">
                            <a:alphaModFix/>
                          </a:blip>
                          <a:stretch>
                            <a:fillRect/>
                          </a:stretch>
                        </pic:blipFill>
                        <pic:spPr>
                          <a:xfrm>
                            <a:off x="1703575" y="781050"/>
                            <a:ext cx="3022125" cy="536257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938463" cy="5918196"/>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A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D">
      <w:pPr>
        <w:pStyle w:val="Heading2"/>
        <w:spacing w:before="0" w:line="276" w:lineRule="auto"/>
        <w:rPr/>
      </w:pPr>
      <w:bookmarkStart w:colFirst="0" w:colLast="0" w:name="_q83qgvrfqzur" w:id="21"/>
      <w:bookmarkEnd w:id="21"/>
      <w:r w:rsidDel="00000000" w:rsidR="00000000" w:rsidRPr="00000000">
        <w:rPr>
          <w:rtl w:val="0"/>
        </w:rPr>
      </w:r>
    </w:p>
    <w:p w:rsidR="00000000" w:rsidDel="00000000" w:rsidP="00000000" w:rsidRDefault="00000000" w:rsidRPr="00000000" w14:paraId="000000CE">
      <w:pPr>
        <w:pStyle w:val="Heading2"/>
        <w:spacing w:before="0" w:line="276" w:lineRule="auto"/>
        <w:rPr/>
      </w:pPr>
      <w:bookmarkStart w:colFirst="0" w:colLast="0" w:name="_1eqglhjsbrrn" w:id="22"/>
      <w:bookmarkEnd w:id="22"/>
      <w:r w:rsidDel="00000000" w:rsidR="00000000" w:rsidRPr="00000000">
        <w:rPr>
          <w:rtl w:val="0"/>
        </w:rPr>
      </w:r>
    </w:p>
    <w:p w:rsidR="00000000" w:rsidDel="00000000" w:rsidP="00000000" w:rsidRDefault="00000000" w:rsidRPr="00000000" w14:paraId="000000CF">
      <w:pPr>
        <w:pStyle w:val="Heading2"/>
        <w:spacing w:before="0" w:line="276" w:lineRule="auto"/>
        <w:rPr/>
      </w:pPr>
      <w:bookmarkStart w:colFirst="0" w:colLast="0" w:name="_9d3exwpycc6i" w:id="23"/>
      <w:bookmarkEnd w:id="23"/>
      <w:r w:rsidDel="00000000" w:rsidR="00000000" w:rsidRPr="00000000">
        <w:rPr>
          <w:rtl w:val="0"/>
        </w:rPr>
        <w:t xml:space="preserve">Article en détail</w:t>
      </w:r>
    </w:p>
    <w:p w:rsidR="00000000" w:rsidDel="00000000" w:rsidP="00000000" w:rsidRDefault="00000000" w:rsidRPr="00000000" w14:paraId="000000D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1">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6"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6">
                            <a:alphaModFix/>
                          </a:blip>
                          <a:stretch>
                            <a:fillRect/>
                          </a:stretch>
                        </pic:blipFill>
                        <pic:spPr>
                          <a:xfrm>
                            <a:off x="1526600" y="123825"/>
                            <a:ext cx="3376075" cy="6810374"/>
                          </a:xfrm>
                          <a:prstGeom prst="rect">
                            <a:avLst/>
                          </a:prstGeom>
                          <a:noFill/>
                          <a:ln>
                            <a:noFill/>
                          </a:ln>
                        </pic:spPr>
                      </pic:pic>
                      <pic:pic>
                        <pic:nvPicPr>
                          <pic:cNvPr id="8" name="Shape 8"/>
                          <pic:cNvPicPr preferRelativeResize="0"/>
                        </pic:nvPicPr>
                        <pic:blipFill>
                          <a:blip r:embed="rId17">
                            <a:alphaModFix/>
                          </a:blip>
                          <a:stretch>
                            <a:fillRect/>
                          </a:stretch>
                        </pic:blipFill>
                        <pic:spPr>
                          <a:xfrm>
                            <a:off x="1692750" y="857250"/>
                            <a:ext cx="3050700" cy="530542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D2">
      <w:pPr>
        <w:spacing w:before="400" w:line="240" w:lineRule="auto"/>
        <w:rPr>
          <w:color w:val="e01b84"/>
        </w:rPr>
      </w:pPr>
      <w:r w:rsidDel="00000000" w:rsidR="00000000" w:rsidRPr="00000000">
        <w:rPr>
          <w:rtl w:val="0"/>
        </w:rPr>
      </w:r>
    </w:p>
    <w:p w:rsidR="00000000" w:rsidDel="00000000" w:rsidP="00000000" w:rsidRDefault="00000000" w:rsidRPr="00000000" w14:paraId="000000D3">
      <w:pPr>
        <w:spacing w:before="400" w:line="240" w:lineRule="auto"/>
        <w:rPr>
          <w:color w:val="e01b84"/>
        </w:rPr>
      </w:pPr>
      <w:r w:rsidDel="00000000" w:rsidR="00000000" w:rsidRPr="00000000">
        <w:rPr>
          <w:rtl w:val="0"/>
        </w:rPr>
      </w:r>
    </w:p>
    <w:p w:rsidR="00000000" w:rsidDel="00000000" w:rsidP="00000000" w:rsidRDefault="00000000" w:rsidRPr="00000000" w14:paraId="000000D4">
      <w:pPr>
        <w:spacing w:before="400" w:line="240" w:lineRule="auto"/>
        <w:rPr>
          <w:color w:val="e01b84"/>
        </w:rPr>
      </w:pPr>
      <w:r w:rsidDel="00000000" w:rsidR="00000000" w:rsidRPr="00000000">
        <w:rPr>
          <w:rtl w:val="0"/>
        </w:rPr>
      </w:r>
    </w:p>
    <w:p w:rsidR="00000000" w:rsidDel="00000000" w:rsidP="00000000" w:rsidRDefault="00000000" w:rsidRPr="00000000" w14:paraId="000000D5">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Après le choix d’un article client verra un image globale de l’article puis la possibilité d’ajouter cet article dans son panier. </w:t>
      </w:r>
    </w:p>
    <w:p w:rsidR="00000000" w:rsidDel="00000000" w:rsidP="00000000" w:rsidRDefault="00000000" w:rsidRPr="00000000" w14:paraId="000000D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A">
      <w:pPr>
        <w:pStyle w:val="Heading2"/>
        <w:spacing w:before="0" w:line="276" w:lineRule="auto"/>
        <w:rPr/>
      </w:pPr>
      <w:bookmarkStart w:colFirst="0" w:colLast="0" w:name="_t1tano99ed19" w:id="24"/>
      <w:bookmarkEnd w:id="24"/>
      <w:r w:rsidDel="00000000" w:rsidR="00000000" w:rsidRPr="00000000">
        <w:rPr>
          <w:rtl w:val="0"/>
        </w:rPr>
      </w:r>
    </w:p>
    <w:p w:rsidR="00000000" w:rsidDel="00000000" w:rsidP="00000000" w:rsidRDefault="00000000" w:rsidRPr="00000000" w14:paraId="000000EB">
      <w:pPr>
        <w:pStyle w:val="Heading2"/>
        <w:spacing w:before="0" w:line="276" w:lineRule="auto"/>
        <w:rPr/>
      </w:pPr>
      <w:bookmarkStart w:colFirst="0" w:colLast="0" w:name="_uo0ybsscalvj" w:id="25"/>
      <w:bookmarkEnd w:id="25"/>
      <w:r w:rsidDel="00000000" w:rsidR="00000000" w:rsidRPr="00000000">
        <w:rPr>
          <w:rtl w:val="0"/>
        </w:rPr>
      </w:r>
    </w:p>
    <w:p w:rsidR="00000000" w:rsidDel="00000000" w:rsidP="00000000" w:rsidRDefault="00000000" w:rsidRPr="00000000" w14:paraId="000000EC">
      <w:pPr>
        <w:pStyle w:val="Heading2"/>
        <w:spacing w:before="0" w:line="276" w:lineRule="auto"/>
        <w:rPr/>
      </w:pPr>
      <w:bookmarkStart w:colFirst="0" w:colLast="0" w:name="_gw5ny36m492s" w:id="26"/>
      <w:bookmarkEnd w:id="26"/>
      <w:r w:rsidDel="00000000" w:rsidR="00000000" w:rsidRPr="00000000">
        <w:rPr>
          <w:rtl w:val="0"/>
        </w:rPr>
        <w:t xml:space="preserve">Confirmation de la commande </w:t>
      </w:r>
    </w:p>
    <w:p w:rsidR="00000000" w:rsidDel="00000000" w:rsidP="00000000" w:rsidRDefault="00000000" w:rsidRPr="00000000" w14:paraId="000000ED">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EE">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2"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9">
                            <a:alphaModFix/>
                          </a:blip>
                          <a:stretch>
                            <a:fillRect/>
                          </a:stretch>
                        </pic:blipFill>
                        <pic:spPr>
                          <a:xfrm>
                            <a:off x="1526600" y="123825"/>
                            <a:ext cx="3376075" cy="6810374"/>
                          </a:xfrm>
                          <a:prstGeom prst="rect">
                            <a:avLst/>
                          </a:prstGeom>
                          <a:noFill/>
                          <a:ln>
                            <a:noFill/>
                          </a:ln>
                        </pic:spPr>
                      </pic:pic>
                      <pic:pic>
                        <pic:nvPicPr>
                          <pic:cNvPr id="4" name="Shape 4"/>
                          <pic:cNvPicPr preferRelativeResize="0"/>
                        </pic:nvPicPr>
                        <pic:blipFill>
                          <a:blip r:embed="rId20">
                            <a:alphaModFix/>
                          </a:blip>
                          <a:stretch>
                            <a:fillRect/>
                          </a:stretch>
                        </pic:blipFill>
                        <pic:spPr>
                          <a:xfrm>
                            <a:off x="1683225" y="857250"/>
                            <a:ext cx="3069750" cy="53340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E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1">
      <w:pPr>
        <w:spacing w:before="400" w:line="240" w:lineRule="auto"/>
        <w:rPr>
          <w:color w:val="e01b84"/>
        </w:rPr>
      </w:pPr>
      <w:r w:rsidDel="00000000" w:rsidR="00000000" w:rsidRPr="00000000">
        <w:rPr>
          <w:rtl w:val="0"/>
        </w:rPr>
      </w:r>
    </w:p>
    <w:p w:rsidR="00000000" w:rsidDel="00000000" w:rsidP="00000000" w:rsidRDefault="00000000" w:rsidRPr="00000000" w14:paraId="000000F2">
      <w:pPr>
        <w:spacing w:before="400" w:line="240" w:lineRule="auto"/>
        <w:rPr>
          <w:color w:val="e01b84"/>
        </w:rPr>
      </w:pPr>
      <w:r w:rsidDel="00000000" w:rsidR="00000000" w:rsidRPr="00000000">
        <w:rPr>
          <w:rtl w:val="0"/>
        </w:rPr>
      </w:r>
    </w:p>
    <w:p w:rsidR="00000000" w:rsidDel="00000000" w:rsidP="00000000" w:rsidRDefault="00000000" w:rsidRPr="00000000" w14:paraId="000000F3">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Une fois le l’utilisateur a ces articles il envoie sa commande en confirmant son mot de passe. </w:t>
      </w:r>
    </w:p>
    <w:p w:rsidR="00000000" w:rsidDel="00000000" w:rsidP="00000000" w:rsidRDefault="00000000" w:rsidRPr="00000000" w14:paraId="000000F5">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8">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9">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A">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E">
      <w:pPr>
        <w:pStyle w:val="Heading2"/>
        <w:spacing w:before="0" w:line="276" w:lineRule="auto"/>
        <w:rPr/>
      </w:pPr>
      <w:bookmarkStart w:colFirst="0" w:colLast="0" w:name="_ys7rm03yeokh" w:id="27"/>
      <w:bookmarkEnd w:id="27"/>
      <w:r w:rsidDel="00000000" w:rsidR="00000000" w:rsidRPr="00000000">
        <w:rPr>
          <w:rtl w:val="0"/>
        </w:rPr>
      </w:r>
    </w:p>
    <w:p w:rsidR="00000000" w:rsidDel="00000000" w:rsidP="00000000" w:rsidRDefault="00000000" w:rsidRPr="00000000" w14:paraId="000000FF">
      <w:pPr>
        <w:pStyle w:val="Heading2"/>
        <w:spacing w:before="0" w:line="276" w:lineRule="auto"/>
        <w:rPr/>
      </w:pPr>
      <w:bookmarkStart w:colFirst="0" w:colLast="0" w:name="_vpa94ihzyqf4" w:id="28"/>
      <w:bookmarkEnd w:id="28"/>
      <w:r w:rsidDel="00000000" w:rsidR="00000000" w:rsidRPr="00000000">
        <w:rPr>
          <w:rtl w:val="0"/>
        </w:rPr>
      </w:r>
    </w:p>
    <w:p w:rsidR="00000000" w:rsidDel="00000000" w:rsidP="00000000" w:rsidRDefault="00000000" w:rsidRPr="00000000" w14:paraId="00000100">
      <w:pPr>
        <w:pStyle w:val="Heading2"/>
        <w:spacing w:before="0" w:line="276" w:lineRule="auto"/>
        <w:rPr/>
      </w:pPr>
      <w:bookmarkStart w:colFirst="0" w:colLast="0" w:name="_h4qouwwqtqpv" w:id="29"/>
      <w:bookmarkEnd w:id="29"/>
      <w:r w:rsidDel="00000000" w:rsidR="00000000" w:rsidRPr="00000000">
        <w:rPr>
          <w:rtl w:val="0"/>
        </w:rPr>
        <w:t xml:space="preserve">Notification de la commande</w:t>
      </w:r>
    </w:p>
    <w:p w:rsidR="00000000" w:rsidDel="00000000" w:rsidP="00000000" w:rsidRDefault="00000000" w:rsidRPr="00000000" w14:paraId="0000010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3">
      <w:pPr>
        <w:spacing w:before="400" w:line="240" w:lineRule="auto"/>
        <w:rPr>
          <w:color w:val="e01b8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2938463" cy="5918196"/>
                <wp:effectExtent b="0" l="0" r="0" t="0"/>
                <wp:wrapSquare wrapText="bothSides" distB="114300" distT="114300" distL="114300" distR="114300"/>
                <wp:docPr id="4"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22">
                            <a:alphaModFix/>
                          </a:blip>
                          <a:stretch>
                            <a:fillRect/>
                          </a:stretch>
                        </pic:blipFill>
                        <pic:spPr>
                          <a:xfrm>
                            <a:off x="1526600" y="123825"/>
                            <a:ext cx="3376075" cy="6810374"/>
                          </a:xfrm>
                          <a:prstGeom prst="rect">
                            <a:avLst/>
                          </a:prstGeom>
                          <a:noFill/>
                          <a:ln>
                            <a:noFill/>
                          </a:ln>
                        </pic:spPr>
                      </pic:pic>
                      <pic:pic>
                        <pic:nvPicPr>
                          <pic:cNvPr id="6" name="Shape 6"/>
                          <pic:cNvPicPr preferRelativeResize="0"/>
                        </pic:nvPicPr>
                        <pic:blipFill>
                          <a:blip r:embed="rId23">
                            <a:alphaModFix/>
                          </a:blip>
                          <a:stretch>
                            <a:fillRect/>
                          </a:stretch>
                        </pic:blipFill>
                        <pic:spPr>
                          <a:xfrm>
                            <a:off x="1740375" y="876300"/>
                            <a:ext cx="2993550" cy="52863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2938463" cy="591819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4"/>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104">
      <w:pPr>
        <w:spacing w:before="400" w:line="240" w:lineRule="auto"/>
        <w:rPr>
          <w:color w:val="e01b84"/>
        </w:rPr>
      </w:pPr>
      <w:r w:rsidDel="00000000" w:rsidR="00000000" w:rsidRPr="00000000">
        <w:rPr>
          <w:rtl w:val="0"/>
        </w:rPr>
      </w:r>
    </w:p>
    <w:p w:rsidR="00000000" w:rsidDel="00000000" w:rsidP="00000000" w:rsidRDefault="00000000" w:rsidRPr="00000000" w14:paraId="00000105">
      <w:pPr>
        <w:spacing w:before="400" w:line="240" w:lineRule="auto"/>
        <w:rPr>
          <w:color w:val="e01b84"/>
        </w:rPr>
      </w:pPr>
      <w:r w:rsidDel="00000000" w:rsidR="00000000" w:rsidRPr="00000000">
        <w:rPr>
          <w:rtl w:val="0"/>
        </w:rPr>
      </w:r>
    </w:p>
    <w:p w:rsidR="00000000" w:rsidDel="00000000" w:rsidP="00000000" w:rsidRDefault="00000000" w:rsidRPr="00000000" w14:paraId="00000106">
      <w:pPr>
        <w:spacing w:before="400" w:line="240" w:lineRule="auto"/>
        <w:rPr>
          <w:color w:val="e01b84"/>
        </w:rPr>
      </w:pPr>
      <w:r w:rsidDel="00000000" w:rsidR="00000000" w:rsidRPr="00000000">
        <w:rPr>
          <w:rtl w:val="0"/>
        </w:rPr>
      </w:r>
    </w:p>
    <w:p w:rsidR="00000000" w:rsidDel="00000000" w:rsidP="00000000" w:rsidRDefault="00000000" w:rsidRPr="00000000" w14:paraId="00000107">
      <w:pPr>
        <w:spacing w:before="400" w:line="240" w:lineRule="auto"/>
        <w:rPr>
          <w:color w:val="e01b84"/>
        </w:rPr>
      </w:pPr>
      <w:r w:rsidDel="00000000" w:rsidR="00000000" w:rsidRPr="00000000">
        <w:rPr>
          <w:rtl w:val="0"/>
        </w:rPr>
      </w:r>
    </w:p>
    <w:p w:rsidR="00000000" w:rsidDel="00000000" w:rsidP="00000000" w:rsidRDefault="00000000" w:rsidRPr="00000000" w14:paraId="00000108">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Une notification s’affiche si la commande est envoyé.</w:t>
      </w:r>
    </w:p>
    <w:p w:rsidR="00000000" w:rsidDel="00000000" w:rsidP="00000000" w:rsidRDefault="00000000" w:rsidRPr="00000000" w14:paraId="0000010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6">
      <w:pPr>
        <w:spacing w:before="0" w:line="276" w:lineRule="auto"/>
        <w:rPr>
          <w:rFonts w:ascii="Arial" w:cs="Arial" w:eastAsia="Arial" w:hAnsi="Arial"/>
          <w:color w:val="000000"/>
        </w:rPr>
      </w:pPr>
      <w:r w:rsidDel="00000000" w:rsidR="00000000" w:rsidRPr="00000000">
        <w:rPr>
          <w:rtl w:val="0"/>
        </w:rPr>
      </w:r>
    </w:p>
    <w:sectPr>
      <w:headerReference r:id="rId25" w:type="default"/>
      <w:headerReference r:id="rId26" w:type="first"/>
      <w:footerReference r:id="rId27" w:type="default"/>
      <w:footerReference r:id="rId28" w:type="first"/>
      <w:pgSz w:h="15840" w:w="12240"/>
      <w:pgMar w:bottom="1080" w:top="1080" w:left="144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image de pied de page" id="9" name="image3.png"/>
          <a:graphic>
            <a:graphicData uri="http://schemas.openxmlformats.org/drawingml/2006/picture">
              <pic:pic>
                <pic:nvPicPr>
                  <pic:cNvPr descr="image de pied de page" id="0" name="image3.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796213" cy="1064428"/>
          <wp:effectExtent b="0" l="0" r="0" t="0"/>
          <wp:wrapTopAndBottom distB="0" distT="0"/>
          <wp:docPr descr="image de pied de page" id="11" name="image3.png"/>
          <a:graphic>
            <a:graphicData uri="http://schemas.openxmlformats.org/drawingml/2006/picture">
              <pic:pic>
                <pic:nvPicPr>
                  <pic:cNvPr descr="image de pied de page" id="0" name="image3.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before="600" w:lineRule="auto"/>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ligne horizontale" id="7" name="image22.png"/>
          <a:graphic>
            <a:graphicData uri="http://schemas.openxmlformats.org/drawingml/2006/picture">
              <pic:pic>
                <pic:nvPicPr>
                  <pic:cNvPr descr="ligne horizontale" id="0" name="image2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image d’angle" id="10" name="image1.png"/>
          <a:graphic>
            <a:graphicData uri="http://schemas.openxmlformats.org/drawingml/2006/picture">
              <pic:pic>
                <pic:nvPicPr>
                  <pic:cNvPr descr="image d’angle"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fr"/>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400" w:line="240" w:lineRule="auto"/>
    </w:pPr>
    <w:rPr>
      <w:color w:val="e01b84"/>
      <w:sz w:val="40"/>
      <w:szCs w:val="40"/>
    </w:rPr>
  </w:style>
  <w:style w:type="paragraph" w:styleId="Heading2">
    <w:name w:val="heading 2"/>
    <w:basedOn w:val="Normal"/>
    <w:next w:val="Normal"/>
    <w:pPr>
      <w:spacing w:before="0" w:line="276" w:lineRule="auto"/>
    </w:pPr>
    <w:rPr>
      <w:b w:val="1"/>
      <w:color w:val="6d64e8"/>
      <w:sz w:val="28"/>
      <w:szCs w:val="28"/>
    </w:rPr>
  </w:style>
  <w:style w:type="paragraph" w:styleId="Heading3">
    <w:name w:val="heading 3"/>
    <w:basedOn w:val="Normal"/>
    <w:next w:val="Normal"/>
    <w:pPr>
      <w:spacing w:before="0" w:line="276" w:lineRule="auto"/>
      <w:ind w:firstLine="720"/>
    </w:pPr>
    <w:rPr>
      <w:rFonts w:ascii="Arial" w:cs="Arial" w:eastAsia="Arial" w:hAnsi="Arial"/>
      <w:b w:val="1"/>
      <w:color w:val="283592"/>
      <w:sz w:val="24"/>
      <w:szCs w:val="24"/>
    </w:rPr>
  </w:style>
  <w:style w:type="paragraph" w:styleId="Heading4">
    <w:name w:val="heading 4"/>
    <w:basedOn w:val="Normal"/>
    <w:next w:val="Normal"/>
    <w:pPr/>
    <w:rPr>
      <w:b w:val="1"/>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ind w:left="-15" w:firstLine="0"/>
    </w:pPr>
    <w:rPr>
      <w:color w:val="283592"/>
      <w:sz w:val="68"/>
      <w:szCs w:val="68"/>
    </w:rPr>
  </w:style>
  <w:style w:type="paragraph" w:styleId="Subtitle">
    <w:name w:val="Subtitle"/>
    <w:basedOn w:val="Normal"/>
    <w:next w:val="Normal"/>
    <w:pPr>
      <w:spacing w:before="0" w:line="276" w:lineRule="auto"/>
    </w:pPr>
    <w:rPr>
      <w:b w:val="1"/>
      <w:color w:val="6d64e8"/>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jp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5.jpg"/><Relationship Id="rId8" Type="http://schemas.openxmlformats.org/officeDocument/2006/relationships/image" Target="media/image17.png"/><Relationship Id="rId11" Type="http://schemas.openxmlformats.org/officeDocument/2006/relationships/image" Target="media/image21.png"/><Relationship Id="rId10" Type="http://schemas.openxmlformats.org/officeDocument/2006/relationships/image" Target="media/image16.jpg"/><Relationship Id="rId13" Type="http://schemas.openxmlformats.org/officeDocument/2006/relationships/image" Target="media/image18.jp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12.jpg"/><Relationship Id="rId19" Type="http://schemas.openxmlformats.org/officeDocument/2006/relationships/image" Target="media/image13.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