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6B78" w14:textId="3A9F7B06" w:rsidR="00052EE2" w:rsidRPr="006973FB" w:rsidRDefault="00052EE2" w:rsidP="00052EE2">
      <w:pPr>
        <w:pStyle w:val="ListParagraph"/>
        <w:numPr>
          <w:ilvl w:val="0"/>
          <w:numId w:val="3"/>
        </w:numPr>
        <w:shd w:val="clear" w:color="auto" w:fill="FFFFFF"/>
      </w:pPr>
      <w:r w:rsidRPr="00052EE2">
        <w:rPr>
          <w:lang w:val="en-US"/>
        </w:rPr>
        <w:t>To devise a method for generating emotionally aware responses in conversational agents.</w:t>
      </w:r>
    </w:p>
    <w:p w14:paraId="48B483BB" w14:textId="77777777" w:rsidR="00052EE2" w:rsidRDefault="00052EE2" w:rsidP="00052EE2">
      <w:pPr>
        <w:pStyle w:val="ListParagraph"/>
        <w:shd w:val="clear" w:color="auto" w:fill="FFFFFF"/>
        <w:ind w:left="0"/>
      </w:pPr>
      <w:r w:rsidRPr="006973FB">
        <w:rPr>
          <w:lang w:val="en-US"/>
        </w:rPr>
        <w:sym w:font="Wingdings" w:char="F0E0"/>
      </w:r>
    </w:p>
    <w:p w14:paraId="502E6C0F" w14:textId="77777777" w:rsidR="00052EE2" w:rsidRPr="0088189E" w:rsidRDefault="00052EE2" w:rsidP="00052EE2">
      <w:pPr>
        <w:shd w:val="clear" w:color="auto" w:fill="FFFFFF"/>
        <w:spacing w:after="0" w:line="240" w:lineRule="auto"/>
      </w:pPr>
      <w:r w:rsidRPr="0088189E">
        <w:t>Conversational agent /chatbot</w:t>
      </w:r>
      <w:r w:rsidRPr="008206F3">
        <w:t xml:space="preserve"> implementation:</w:t>
      </w:r>
    </w:p>
    <w:p w14:paraId="1FF45990" w14:textId="77777777" w:rsidR="00052EE2" w:rsidRPr="0088189E" w:rsidRDefault="00052EE2" w:rsidP="00052EE2">
      <w:pPr>
        <w:shd w:val="clear" w:color="auto" w:fill="FFFFFF"/>
        <w:spacing w:after="0" w:line="240" w:lineRule="auto"/>
      </w:pPr>
      <w:r w:rsidRPr="0088189E">
        <w:t>Init</w:t>
      </w:r>
      <w:r w:rsidRPr="008206F3">
        <w:t>i</w:t>
      </w:r>
      <w:r w:rsidRPr="0088189E">
        <w:t>ally</w:t>
      </w:r>
      <w:r w:rsidRPr="008206F3">
        <w:t>,</w:t>
      </w:r>
      <w:r w:rsidRPr="0088189E">
        <w:t xml:space="preserve"> Implementation </w:t>
      </w:r>
      <w:r w:rsidRPr="008206F3">
        <w:t>in</w:t>
      </w:r>
      <w:r w:rsidRPr="0088189E">
        <w:t xml:space="preserve"> </w:t>
      </w:r>
      <w:r w:rsidRPr="008206F3">
        <w:t>two</w:t>
      </w:r>
      <w:r w:rsidRPr="0088189E">
        <w:t xml:space="preserve"> ways </w:t>
      </w:r>
    </w:p>
    <w:p w14:paraId="7C1CA22E" w14:textId="77777777" w:rsidR="00052EE2" w:rsidRPr="0088189E" w:rsidRDefault="00052EE2" w:rsidP="00052EE2">
      <w:pPr>
        <w:shd w:val="clear" w:color="auto" w:fill="FFFFFF"/>
        <w:spacing w:after="0" w:line="240" w:lineRule="auto"/>
      </w:pPr>
      <w:r w:rsidRPr="0088189E">
        <w:t xml:space="preserve">1) </w:t>
      </w:r>
      <w:r w:rsidRPr="008206F3">
        <w:t>U</w:t>
      </w:r>
      <w:r w:rsidRPr="0088189E">
        <w:t xml:space="preserve">sing a benchmark dataset with encoder decode architecture(seq2seq model) </w:t>
      </w:r>
      <w:r w:rsidRPr="008206F3">
        <w:t>with attention mechanism or shared encoder. Here,</w:t>
      </w:r>
      <w:r w:rsidRPr="0088189E">
        <w:t xml:space="preserve"> we need to add novelty</w:t>
      </w:r>
      <w:r w:rsidRPr="008206F3">
        <w:t xml:space="preserve">.  </w:t>
      </w:r>
    </w:p>
    <w:p w14:paraId="7186B9BE" w14:textId="77777777" w:rsidR="00052EE2" w:rsidRPr="0088189E" w:rsidRDefault="00052EE2" w:rsidP="00052EE2">
      <w:pPr>
        <w:shd w:val="clear" w:color="auto" w:fill="FFFFFF"/>
        <w:spacing w:after="0" w:line="240" w:lineRule="auto"/>
      </w:pPr>
      <w:r w:rsidRPr="008206F3">
        <w:t xml:space="preserve">2) same model as point 1, </w:t>
      </w:r>
      <w:r w:rsidRPr="0088189E">
        <w:t xml:space="preserve">by adding </w:t>
      </w:r>
      <w:r>
        <w:t xml:space="preserve">text-based and multi-modal </w:t>
      </w:r>
      <w:r w:rsidRPr="0088189E">
        <w:t>emotion detection module</w:t>
      </w:r>
      <w:r>
        <w:t>s</w:t>
      </w:r>
      <w:r w:rsidRPr="008206F3">
        <w:t xml:space="preserve"> in the architecture.</w:t>
      </w:r>
    </w:p>
    <w:p w14:paraId="589091C0" w14:textId="77777777" w:rsidR="00052EE2" w:rsidRPr="008206F3" w:rsidRDefault="00052EE2" w:rsidP="00052EE2">
      <w:pPr>
        <w:shd w:val="clear" w:color="auto" w:fill="FFFFFF"/>
        <w:spacing w:after="0" w:line="240" w:lineRule="auto"/>
      </w:pPr>
      <w:r w:rsidRPr="0088189E">
        <w:t>So</w:t>
      </w:r>
      <w:r w:rsidRPr="008206F3">
        <w:t>,</w:t>
      </w:r>
      <w:r w:rsidRPr="0088189E">
        <w:t xml:space="preserve"> we can compare response generation with and without emotion detection</w:t>
      </w:r>
      <w:r w:rsidRPr="008206F3">
        <w:t xml:space="preserve"> with the </w:t>
      </w:r>
      <w:r w:rsidRPr="0088189E">
        <w:t>simulation or user interface of the chatbot.</w:t>
      </w:r>
    </w:p>
    <w:p w14:paraId="3D3469F6" w14:textId="77777777" w:rsidR="00052EE2" w:rsidRPr="008206F3" w:rsidRDefault="00052EE2" w:rsidP="00052E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8206F3">
        <w:t>Dataset: the empathethic dialogue dataset.</w:t>
      </w:r>
    </w:p>
    <w:p w14:paraId="1ED1DBD5" w14:textId="77777777" w:rsidR="00052EE2" w:rsidRPr="008206F3" w:rsidRDefault="00052EE2" w:rsidP="00052EE2">
      <w:pPr>
        <w:shd w:val="clear" w:color="auto" w:fill="FFFFFF"/>
        <w:spacing w:after="0" w:line="240" w:lineRule="auto"/>
      </w:pPr>
      <w:r w:rsidRPr="008206F3">
        <w:t>Word embeddings – count vectorizer, TF-IDF vectorizer, Glove, word2vec</w:t>
      </w:r>
      <w:r>
        <w:t xml:space="preserve"> or any suitable</w:t>
      </w:r>
    </w:p>
    <w:p w14:paraId="73EB4F92" w14:textId="77777777" w:rsidR="00052EE2" w:rsidRPr="008206F3" w:rsidRDefault="00052EE2" w:rsidP="00052E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8206F3">
        <w:t>Techniques to be used: Deep learning algorithms.</w:t>
      </w:r>
      <w:r>
        <w:t xml:space="preserve"> </w:t>
      </w:r>
    </w:p>
    <w:p w14:paraId="25588209" w14:textId="77777777" w:rsidR="00052EE2" w:rsidRPr="008206F3" w:rsidRDefault="00052EE2" w:rsidP="00052E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8206F3">
        <w:t>Automatic</w:t>
      </w:r>
      <w:r>
        <w:t xml:space="preserve"> and Human</w:t>
      </w:r>
      <w:r w:rsidRPr="008206F3">
        <w:t xml:space="preserve"> Performance Evaluation:</w:t>
      </w:r>
    </w:p>
    <w:p w14:paraId="4F815F9F" w14:textId="77777777" w:rsidR="00052EE2" w:rsidRPr="008206F3" w:rsidRDefault="00052EE2" w:rsidP="00052EE2">
      <w:pPr>
        <w:shd w:val="clear" w:color="auto" w:fill="FFFFFF"/>
        <w:spacing w:after="0" w:line="240" w:lineRule="auto"/>
      </w:pPr>
    </w:p>
    <w:p w14:paraId="313E3420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Accuracy</w:t>
      </w:r>
    </w:p>
    <w:p w14:paraId="3A626F8A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F1-score – Weighted macro and micro-averaged</w:t>
      </w:r>
    </w:p>
    <w:p w14:paraId="6D5DD8A6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Precision - Weighted macro and micro-averaged</w:t>
      </w:r>
    </w:p>
    <w:p w14:paraId="444D3823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Recall - Weighted macro and micro-averaged</w:t>
      </w:r>
    </w:p>
    <w:p w14:paraId="616F7CD7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Training and loss curves</w:t>
      </w:r>
    </w:p>
    <w:p w14:paraId="0D15340D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Confusion matrix</w:t>
      </w:r>
    </w:p>
    <w:p w14:paraId="017A9870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Classification report</w:t>
      </w:r>
    </w:p>
    <w:p w14:paraId="5736BFA0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Jaccard Index </w:t>
      </w:r>
    </w:p>
    <w:p w14:paraId="6A624D24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Hamming Loss</w:t>
      </w:r>
    </w:p>
    <w:p w14:paraId="58365896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Pearson correlation coefficient – for intensity prediction </w:t>
      </w:r>
    </w:p>
    <w:p w14:paraId="37F14BA8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Perplexity</w:t>
      </w:r>
    </w:p>
    <w:p w14:paraId="3EF04BB7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Embedding scores </w:t>
      </w:r>
    </w:p>
    <w:p w14:paraId="23958399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Emotional content in terms of E-F1: weighted F1 score; </w:t>
      </w:r>
    </w:p>
    <w:p w14:paraId="39E64F70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BLEU</w:t>
      </w:r>
    </w:p>
    <w:p w14:paraId="538240C5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METEOR</w:t>
      </w:r>
    </w:p>
    <w:p w14:paraId="46FBB18A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ROUGE </w:t>
      </w:r>
    </w:p>
    <w:p w14:paraId="40D6CB28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 word embedding metrics – (Example: Sentence Embedding Similarity- sentence embedding – sentence BERT)</w:t>
      </w:r>
    </w:p>
    <w:p w14:paraId="0B3C9713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 xml:space="preserve">N-gram diversity - Distinct-1 and -2. </w:t>
      </w:r>
    </w:p>
    <w:p w14:paraId="2E7C69B4" w14:textId="77777777" w:rsidR="00052EE2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8206F3">
        <w:t>Unigram F1-score</w:t>
      </w:r>
    </w:p>
    <w:p w14:paraId="75EFE1E6" w14:textId="77777777" w:rsidR="00052EE2" w:rsidRPr="008206F3" w:rsidRDefault="00052EE2" w:rsidP="00052E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Human Evaluation – based on fluency, relevance, Adequacy and emotional accuracy, emotional quotient of a response, consistency, emotional intensity.</w:t>
      </w:r>
    </w:p>
    <w:p w14:paraId="0EBA27A6" w14:textId="77777777" w:rsidR="00052EE2" w:rsidRPr="008206F3" w:rsidRDefault="00052EE2" w:rsidP="00052EE2">
      <w:pPr>
        <w:shd w:val="clear" w:color="auto" w:fill="FFFFFF"/>
        <w:spacing w:after="0" w:line="240" w:lineRule="auto"/>
      </w:pPr>
    </w:p>
    <w:p w14:paraId="657FAF11" w14:textId="77777777" w:rsidR="00052EE2" w:rsidRPr="002F6037" w:rsidRDefault="00052EE2" w:rsidP="00052EE2">
      <w:pPr>
        <w:shd w:val="clear" w:color="auto" w:fill="FFFFFF"/>
        <w:spacing w:after="0" w:line="240" w:lineRule="auto"/>
      </w:pPr>
      <w:r w:rsidRPr="002F6037">
        <w:t>4) To develop a simulation of an emotionally aware conservational agent for the customer service domain.</w:t>
      </w:r>
    </w:p>
    <w:p w14:paraId="168FBEC9" w14:textId="77777777" w:rsidR="00052EE2" w:rsidRPr="008206F3" w:rsidRDefault="00052EE2" w:rsidP="00052EE2">
      <w:pPr>
        <w:shd w:val="clear" w:color="auto" w:fill="FFFFFF"/>
        <w:spacing w:after="0" w:line="240" w:lineRule="auto"/>
      </w:pPr>
    </w:p>
    <w:p w14:paraId="2396D055" w14:textId="228BFA29" w:rsidR="00052EE2" w:rsidRPr="008206F3" w:rsidRDefault="00D30CAE" w:rsidP="00052EE2">
      <w:pPr>
        <w:shd w:val="clear" w:color="auto" w:fill="FFFFFF"/>
        <w:spacing w:after="0" w:line="240" w:lineRule="auto"/>
      </w:pPr>
      <w:r w:rsidRPr="003E13E5">
        <w:rPr>
          <w:noProof/>
        </w:rPr>
        <w:lastRenderedPageBreak/>
        <w:drawing>
          <wp:inline distT="0" distB="0" distL="0" distR="0" wp14:anchorId="6F08B562" wp14:editId="61B16002">
            <wp:extent cx="6292215" cy="3663950"/>
            <wp:effectExtent l="0" t="0" r="0" b="0"/>
            <wp:docPr id="18759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35" cy="36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FE7" w14:textId="77777777" w:rsidR="00052EE2" w:rsidRDefault="00052EE2" w:rsidP="00052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2E03582" w14:textId="77777777" w:rsidR="00052EE2" w:rsidRDefault="00052EE2" w:rsidP="00052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E7187FA" w14:textId="77777777" w:rsidR="00052EE2" w:rsidRDefault="00052EE2" w:rsidP="00052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10C19C2" w14:textId="77777777" w:rsidR="000717E7" w:rsidRDefault="000717E7"/>
    <w:sectPr w:rsidR="0007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212"/>
    <w:multiLevelType w:val="hybridMultilevel"/>
    <w:tmpl w:val="AED8293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53CC"/>
    <w:multiLevelType w:val="hybridMultilevel"/>
    <w:tmpl w:val="6E7C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3E9B"/>
    <w:multiLevelType w:val="hybridMultilevel"/>
    <w:tmpl w:val="ED265E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0584533">
    <w:abstractNumId w:val="2"/>
  </w:num>
  <w:num w:numId="2" w16cid:durableId="109592531">
    <w:abstractNumId w:val="1"/>
  </w:num>
  <w:num w:numId="3" w16cid:durableId="137593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NzawMDcyMDIztDBV0lEKTi0uzszPAykwrAUACslcQywAAAA="/>
  </w:docVars>
  <w:rsids>
    <w:rsidRoot w:val="00052EE2"/>
    <w:rsid w:val="00052EE2"/>
    <w:rsid w:val="000717E7"/>
    <w:rsid w:val="00D30CAE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05378"/>
  <w15:chartTrackingRefBased/>
  <w15:docId w15:val="{D926A7B4-297D-4538-83FD-349E7170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1395</Characters>
  <Application>Microsoft Office Word</Application>
  <DocSecurity>0</DocSecurity>
  <Lines>45</Lines>
  <Paragraphs>36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borhade</dc:creator>
  <cp:keywords/>
  <dc:description/>
  <cp:lastModifiedBy>vijay borhade</cp:lastModifiedBy>
  <cp:revision>2</cp:revision>
  <dcterms:created xsi:type="dcterms:W3CDTF">2024-03-14T06:58:00Z</dcterms:created>
  <dcterms:modified xsi:type="dcterms:W3CDTF">2024-03-14T07:00:00Z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bec113426a78aec4da3b942953a5ca5f4ba8f2177d3c44717147003f06fb153a</vt:lpwstr>
  </property>
</Properties>
</file>