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60"/>
        <w:jc w:val="center"/>
      </w:pPr>
      <w:r>
        <w:rPr>
          <w:rFonts w:ascii="Arial" w:cs="Arial" w:eastAsia="Arial" w:hAnsi="Arial"/>
          <w:b/>
          <w:bCs/>
          <w:color w:val="5B21B6"/>
          <w:sz w:val="80"/>
          <w:szCs w:val="80"/>
        </w:rPr>
        <w:t xml:space="preserve">NOVA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Sistema de Gestion de Novedades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Informe Tecnico</w:t>
      </w:r>
    </w:p>
    <w:p>
      <w:pPr>
        <w:spacing w:after="4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Version 5.0  |  2025</w:t>
      </w:r>
    </w:p>
    <w:p/>
    <w:p/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1. Descripcion General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NOVA es una aplicacion web de gestion de novedades (ausencias y solicitudes de permiso) para bootcamps de programacion. Permite a los coders registrar sus solicitudes, y a los administradores revisarlas, resolverlas y analizarlas con apoyo de inteligencia artificial.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sistema fue construido con un enfoque de bajo acoplamiento: el frontend es HTML/CSS/JS puro servido estaticamente, y el backend es una API REST en Node.js. Esto facilita el mantenimiento, el despliegue y la extensibilidad sin necesidad de herramientas de compilacion.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2. Stack Tecnologico Detallado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2.1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Paquete / Version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Funcion en el proyecto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Node.js 18+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Entorno de ejecucion del servidor. Se requiere v18+ por uso de fetch nativo y mejoras de rendimiento.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Express 4.19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Framework HTTP. Gestiona rutas, middleware de CORS, parseo de JSON y servicio de archivos estaticos.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mysql2 3.11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Driver MySQL con soporte de Promises y prepared statements. Previene SQL Injection por diseno.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bcryptjs 2.4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Hash de contrasenas con salt automatico. Se usa rounds=12 para equilibrar seguridad y velocidad. No requiere modulos nativos compilados (compatible en Windows/Mac/Linux sin configuracion adicional).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jsonwebtoken 9.0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Generacion y verificacion de tokens JWT. El token incluye id, nombre, correo y rol. Expiracion configurada en 8 horas.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dotenv 16.4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Carga de variables de entorno desde el archivo .env. Nunca se commitea al repositorio.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cors 2.8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Middleware de politica de origenes cruzados. En produccion se debe restringir el origen al dominio real.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mongoose 8.4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ODM para MongoDB. Solo se activa si MONGO_URI esta presente en el .env. Gestiona el modelo de auditoria.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nodemailer 6.9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Envio de emails transaccionales: confirmacion de novedad, cambio de estado, recuperacion de contrasena y activacion de cuenta. Se omite silenciosamente si SMTP no esta configurado.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multer 1.4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Middleware para manejo de uploads multipart: archivos adjuntos en novedades y archivos CSV en importacion masiva. Los archivos van a memoria (no al disco) antes de procesarse.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cloudinary 1.41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SDK oficial de Cloudinary v1. Los archivos adjuntos (imagenes y PDF) se suben via stream usando streamifier. Las URLs publicas de Cloudinary se almacenan en la BD.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streamifier 0.1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Convierte el Buffer de Multer en un stream legible para el SDK de Cloudinary, evitando escritura temporal en disco.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groq-sdk 0.5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Cliente oficial de la API de Groq. Accede al modelo llama-3.3-70b-versatile para clasificacion de prioridad y analisis avanzado de novedades. Temperatura configurada en 0.1 para respuestas deterministas.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express-validator 7.2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Validacion declarativa de datos de entrada en las rutas de la API.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nodemon 3.1 (dev)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Reinicio automatico del servidor al detectar cambios en archivos .js durante el desarrollo.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2.2 Frontend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frontend no usa frameworks ni proceso de compilacion. Se sirve directamente como archivos estaticos desde Express. Esto elimina dependencias de Node en el cliente y simplifica el despliegue.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HTML5 / CSS3 / JavaScript ES2022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Lenguajes base. Se usan async/await, optional chaining (?.), nullish coalescing (??) y modulos de tipo script.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Bootstrap Icons 1.11 (CDN)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Iconografia. Se carga desde cdn.jsdelivr.net. No requiere instalacion local.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Google Fonts: Inter y Outfit (CDN)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Tipografias del sistema. Inter para texto general, Outfit para titulos y datos numericos.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CSS Custom Properties (variables)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Sistema de temas Light/Dark. Al cambiar clase en body, todas las variables se actualizan en cascada sin JavaScript adicional.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Fetch API nativa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Todas las llamadas HTTP al backend. No se usa axios ni jQuery. El helper http en utils.js agrega el header Authorization automaticamente.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localStorage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Persiste el token JWT (nova_token) y la preferencia de tema (nova_theme) entre sesiones.</w:t>
            </w:r>
          </w:p>
        </w:tc>
      </w:tr>
    </w:tbl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3. Arquitectura del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3.1 Estructura de carpetas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nova/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backend/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config/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mysql.js          Pool de conexiones MySQL (5 conexiones, reconexion automatica)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mongo.js          Conexion MongoDB opcional (auditoria)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cloudinary.js     Config Cloudinary + funcion uploadToCloudinary()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mailer.js         Config SMTP + funciones sendMail(), mailNovedadCreada(), mailEstadoCambiado()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controllers/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auth.controller.js        Login, register, me, forgotPassword, resetPassword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users.controller.js       CRUD usuarios, getStats, bulkImport CSV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novedades.controller.js   CRUD novedades, aiPrioridad, aiAnalysis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catalogs.controller.js    CRUD clanes y cohortes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middleware/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auth.js           verifyToken(), requireAdmin()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models/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  AuditLog.js       Modelo Mongoose para logs de auditoria en MongoDB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routes/             Un archivo por modulo, mapea HTTP verbs a controllers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server.js           Punto de entrada: Express, CORS, rutas, static, error handler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frontend/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css/global.css      Estilos globales, variables de tema, componentes reutilizables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js/utils.js         Auth, http helper, showToast, initTheme, initSidebar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  pages/              Una pagina HTML por modulo del sistema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nova_schema.sql       Schema completo de MySQL v5.0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usuarios_prueba.csv   Datos de ejemplo para carga masiva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  README.md             Documentacion de instalacion y uso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3.2 Patron de comunicacion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servidor Express cumple dos roles simultaneamente: sirve los archivos estaticos del frontend (HTML, CSS, JS) y expone la API REST bajo el prefijo /api. No hay separacion fisica de servidores en la configuracion base.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frontend nunca llama directamente a la base de datos. Toda operacion pasa por la API REST, que verifica el token JWT antes de procesarla. El helper http en utils.js incluye el token automaticamente en cada peticion.</w:t>
      </w:r>
    </w:p>
    <w:p>
      <w:pPr>
        <w:pBdr>
          <w:left w:val="single" w:color="5B21B6" w:sz="12" w:space="1"/>
        </w:pBdr>
        <w:shd w:fill="EDE9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Flujo de una peticion tipica: Frontend → fetch() con JWT → Middleware verifyToken → Controller → MySQL/MongoDB → JSON response → Frontend actualiza UI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3.3 Sistema de autenticacion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POST /api/auth/login: verifica correo + hash bcrypt. Si el usuario esta Inactivo, rechaza el login con mensaje especifico.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 es valido: genera JWT con { id, nombre, correo, role } firmado con JWT_SECRET, expiracion 8h.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frontend guarda el token en localStorage.nova_token.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Cada pagina protegida llama a Auth.requireAdmin() o Auth.requireAuth() al cargar, que verifica el token localmente y redirige al login si no es valido o expiro.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middleware auth.js en el backend verifica el token en cada ruta /api protegida y adjunta req.user con los datos del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requireAdmin() adicional verifica que req.user.role sea Administrador, devolviendo 403 si no lo es.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4. Esquema de Base de Datos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4.1 Diagrama de relaciones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Las relaciones entre tablas siguen este patron: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usuarios.role_id → roles.id (OBLIGATORIO - sin SET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usuarios.estado_id → roles.id (OBLIGATORIO - sin SET NULL, default=2 Inactivo)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usuarios.tipo_documento_id → tipos_documento.id (OPCIONAL - ON DELETE SET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usuarios.horario_id → horarios.id (OPCIONAL - ON DELETE SET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usuarios.clan_id → clan.id (OPCIONAL - ON DELETE SET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usuarios.cohorte_id → cohorte.id (OPCIONAL - ON DELETE SET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novedades.student_id → usuarios.id (OBLIGATORIO - ON DELETE CASCADE)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novedades.prioridad_id → prioridades.id (OBLIGATORIO - default=2 Media)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4.2 Descripcion de cada tabla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Filas iniciales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Proposito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tipos_documento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Catalogo de tipos de ID. No se modifica desde el panel.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roles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Solo Administrador y Coder. El sistema los busca por nombre exacto.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estados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Activo, Inactivo, Egresado, Abandono, Retirado. Buscados por nombre.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horarios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Manana y Tarde. Asignables por usuario.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prioridades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Alta, Media, Baja. La IA usa estos nombres para clasificar.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clan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Grupos de trabajo. Gestionables desde panel Configuracion.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cohorte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Generaciones numeradas. Gestionables desde panel Configuracion.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usuarios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 (admin)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Tabla principal. Incluye hash de contrasena y datos de perfil.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novedades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Solicitudes de ausencia. Borrado en cascada al eliminar usuario.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4.3 Notas criticas sobre la BD</w:t>
      </w:r>
    </w:p>
    <w:p>
      <w:pPr>
        <w:pBdr>
          <w:left w:val="single" w:color="92400E" w:sz="12" w:space="1"/>
        </w:pBdr>
        <w:shd w:fill="FEF3C7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usuarios.estado_id DEFAULT 2: Todos los nuevos registros quedan en estado Inactivo. El admin los activa manualmente desde el panel.</w:t>
      </w:r>
    </w:p>
    <w:p>
      <w:pPr>
        <w:pBdr>
          <w:left w:val="single" w:color="1E40AF" w:sz="12" w:space="1"/>
        </w:pBdr>
        <w:shd w:fill="DBEA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reset_token_expires: La comparacion de expiracion se hace en JavaScript (new Date()), no con NOW() de MySQL. Esto evita errores de zona horaria entre el servidor Node y el servidor MySQL.</w:t>
      </w:r>
    </w:p>
    <w:p>
      <w:pPr>
        <w:pBdr>
          <w:left w:val="single" w:color="5B21B6" w:sz="12" w:space="1"/>
        </w:pBdr>
        <w:shd w:fill="EDE9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bcrypt rounds=12: El hash tarda ~300ms por usuario en hardware moderno. Es intencional: dificulta ataques de fuerza bruta. No reducir a menos de 10.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5. Modulos y Endpoints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5.1 Autenticacion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Autentica usuario. Devuelve JWT. Rechaza si estado != Activo.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Registra nuevo usuario. Estado inicial: Inactivo. Rol: Coder.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/api/auth/me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Devuelve perfil del usuario autenticado (requiere JWT).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/api/auth/forgot-password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Genera token de recuperacion y envia email. Error si correo no existe.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/api/auth/reset-password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Valida token, verifica expiracion en JS, hashea nueva contrasena.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5.2 Novedades — /api/novedades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/api/novedades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Lista todas las novedades (admin). Filtros: ?status= y ?search=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/api/novedades/mias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Novedades del usuario autenticado (coder y admin).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/api/novedades/stats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Conteos: { total, pending, accepted, rejected }. Usado por badges del nav.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/api/novedades/:id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Detalle de una novedad especifica.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/api/novedades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Crea novedad. Sube adjunto a Cloudinary. Llama a aiPrioridad(). Envia email.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/api/novedades/:id/status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Cambia estado. Guarda observacion. Envia email al coder.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/api/novedades/:id/ai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Analisis IA completo: contexto temporal, historial, recomendacion.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/api/novedades/:id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Elimina novedad.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5.3 Usuarios — /api/users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/api/users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Lista usuarios con filtros opcionales: ?role= ?estado= ?search=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/api/users/stats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Conteos: { total, activos, inactivos }. Usado por badge del nav.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/api/users/:id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Detalle completo de un usuario.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/api/users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Crea usuario con avatar opcional (Cloudinary).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/api/users/:id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PUT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Actualiza usuario. Si cambia a Activo, envia email de bienvenida.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/api/users/:id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Elimina usuario. Sus novedades se eliminan en cascada.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/api/users/bulk-import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Importa usuarios desde CSV. Detecta columnas por nombre. Hashea contrasenas.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5.4 Catalogos — /api/catalogs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GET /api/catalogs — Devuelve todos los catalogos en un solo objeto (roles, estados, horarios, clanes, cohortes, tipos de documento).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GET/POST/DELETE /api/catalogs/clanes — CRUD de clanes.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GET/POST/DELETE /api/catalogs/cohortes — CRUD de cohortes.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5.5 Auditoria — /api/audit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GET /api/audit — Lista todos los logs de auditoria almacenados en MongoDB.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modelo AuditLog registra: accion, entidad, entityId, usuario que ejecuto, datos del cambio, IP de origen y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 MongoDB no esta configurado (MONGO_URI ausente), el modulo se deshabilita silenciosamente. El resto del sistema funciona con normalidad.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6. Modulo de Inteligencia Artificial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6.1 Asignacion automatica de prioridad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 crear una novedad, la funcion aiPrioridad(reason, excuse_text) envia el tipo de solicitud y la descripcion del usuario al modelo llama-3.3-70b-versatile de Groq.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prompt instruye al modelo a responder SOLO con una de tres palabras: Alta, Media o Baja. La temperatura se configura en 0.1 para minimizar variabilidad. La respuesta se limpia con trim() y se busca en la tabla prioridades por nombre exacto.</w:t>
      </w:r>
    </w:p>
    <w:p>
      <w:pPr>
        <w:pBdr>
          <w:left w:val="single" w:color="5B21B6" w:sz="12" w:space="1"/>
        </w:pBdr>
        <w:shd w:fill="EDE9FE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Si Groq no esta configurado o la llamada falla, el sistema asigna prioridad Media por defecto. El error no se propaga al usuario.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6.2 Analisis avanzado (endpoint /ai)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endpoint GET /api/novedades/:id/ai realiza un analisis contextualizado que incluye: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Calculo de dias_anticipacion: diferencia entre fecha de registro y fecha de ausencia.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Deteccion de solicitud retroactiva: si la fecha de ausencia es anterior a la fecha de registro.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Consulta del historial del coder: total de solicitudes, cuantas aceptadas y cuantas rechazadas.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Construccion de un prompt con todo el contexto y fecha actual del servidor.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modelo devuelve un JSON con: recomendacion (APROBAR/RECHAZAR/REVISAR), confianza (1-10), motivo, alertas[] y observacion_sugerida.</w:t>
      </w:r>
    </w:p>
    <w:p>
      <w:pPr>
        <w:spacing w:after="1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El frontend muestra este resultado en un panel desplegable con chips de contexto, barra de confianza y boton para copiar la observacion sugerida directamente al campo de observacion del formulario.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7. Flujos de Datos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7.1 Registro de novedad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1. Coder completa formulario en user.html o novedades.html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2. Frontend: POST /api/novedades con FormData (datos + adjunto)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3. Multer captura el archivo en memoria (Buffer)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4. Si hay adjunto: uploadToCloudinary(buffer) → URL publica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5. aiPrioridad(reason, text) → Groq API → "Alta"/"Media"/"Baja"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6. INSERT INTO novedades con prioridad_id resuelto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7. mailNovedadCreada(correo, novedad) → SMTP (silencioso si no hay config)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8. audit("CREATE_NOVEDAD", ...) → MongoDB (silencioso si no hay config)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9. Response 201 { data: novedad }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7.2 Recuperacion de contrasena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1. Usuario ingresa correo en panel forgot del login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2. POST /api/auth/forgot-password { correo }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3. SELECT FROM usuarios WHERE correo=? → 404 si no existe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4. crypto.randomBytes(32).toString("hex") → token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5. expires = new Date(Date.now() + 3600000) // 1 hora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6. UPDATE usuarios SET reset_token=?, reset_token_expires=?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7. sendMail(correo, enlace con ?token=...) → SMTP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8. Usuario abre enlace → reset-password.html?token=...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9. POST /api/auth/reset-password { token, newPassword }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10. SELECT WHERE reset_token=? → compara expires con new Date() en JS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11. bcrypt.hash(newPassword, 12) → UPDATE password, token=NULL, expires=NULL</w:t>
      </w:r>
    </w:p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8.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Implementacion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Contrasenas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bcryptjs con salt automatico, rounds=12. Nunca se almacenan en texto plano ni se devuelven en respuestas.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Autenticacion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JWT firmado con JWT_SECRET. Expira en 8h. El frontend verifica expiracion localmente antes de cada carga de pagina.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Autorizacion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Doble verificacion: token valido + rol Administrador en rutas de admin. Los coders solo acceden a sus propias novedades.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Todas las queries usan prepared statements con parametros (?) de mysql2. Nunca se concatenan strings en queries.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Recuperacion contrasena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Token de un solo uso con expiracion de 1 hora. Se invalida al ser usado. Comparacion de tiempo en JS para evitar issues de timezone.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Estado de cuenta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Nuevos usuarios quedan Inactivos. Si el admin desactiva una cuenta, el JWT existente es rechazado en la proxima peticion (el middleware consulta el estado real).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Subida de archivos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Multer limita tipos MIME aceptados. Los archivos nunca se escriben al disco del servidor, van directo a memoria y luego a Cloudinary.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Configurado en server.js. En produccion se debe restringir el origin al dominio real en lugar de '*'.</w:t>
            </w:r>
          </w:p>
        </w:tc>
      </w:tr>
    </w:tbl>
    <w:p/>
    <w:p>
      <w:pPr>
        <w:pStyle w:val="Heading1"/>
        <w:pBdr>
          <w:bottom w:val="single" w:color="5B21B6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5B21B6"/>
          <w:sz w:val="34"/>
          <w:szCs w:val="34"/>
        </w:rPr>
        <w:t xml:space="preserve">9. Guia de Instalacion y Despliegue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9.1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Software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minima requerida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18.x o superior (recomendado: LTS actual)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npm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9.x o superior (incluido con Node.js)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MySQL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5.7 o superior (recomendado: 8.0)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MongoDB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6.x (OPCIONAL — solo para auditoria)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9.2 Instalacion paso a paso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# 1. Descomprimir el proyecto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unzip nova.zip &amp;&amp; cd nova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# 2. Instalar dependencias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cd backend &amp;&amp; npm install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# 3. Crear la base de datos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mysql -u root -p &lt; nova_schema.sql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# 4. Crear y configurar el archivo de entorno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cp backend/.env.example backend/.env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# Editar .env con los datos reales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# 5. Iniciar el servidor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npm run dev     # desarrollo (con nodemon)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npm start       # produccion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/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# 6. Abrir en el navegador</w:t>
      </w:r>
    </w:p>
    <w:p>
      <w:pPr>
        <w:shd w:fill="F3F4F6" w:val="clear"/>
        <w:spacing w:before="60" w:after="60"/>
        <w:ind w:left="360"/>
      </w:pPr>
      <w:r>
        <w:rPr>
          <w:rFonts w:ascii="Courier New" w:cs="Courier New" w:eastAsia="Courier New" w:hAnsi="Courier New"/>
          <w:color w:val="111827"/>
          <w:sz w:val="19"/>
          <w:szCs w:val="19"/>
        </w:rPr>
        <w:t xml:space="preserve">http://localhost:3000</w:t>
      </w:r>
    </w:p>
    <w:p/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7"/>
          <w:szCs w:val="27"/>
        </w:rPr>
        <w:t xml:space="preserve">9.3 Variables de entorno requeridas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Requerida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5B21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 (default 3000)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Puerto donde escucha el servidor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String aleatorio largo para firmar tokens. Ej: openssl rand -hex 32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DB_HOST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Host de MySQL. Ej: localhost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DB_PORT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 (default 3306)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Puerto de MySQL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DB_USER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Usuario de MySQL con permisos sobre la BD nova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DB_PASSWORD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Contrasena del usuario MySQL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DB_NAME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Nombre de la base de datos: nova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MONGO_URI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URI de MongoDB. Si se omite, la auditoria se deshabilita.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CLOUDINARY_CLOUD_NAME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Requerido para subir adjuntos en novedades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CLOUDINARY_API_KEY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Requerido para subir adjuntos en novedades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CLOUDINARY_API_SECRET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Requerido para subir adjuntos en novedades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SMTP_HOST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Requerido para envio de emails. Ej: smtp.gmail.com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SMTP_PORT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Puerto SMTP. Ej: 587 para TLS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SMTP_USER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Correo SMTP. Para Gmail: usar correo de la cuenta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SMTP_PASS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Para Gmail: usar "contrasena de aplicacion", no la contrasena normal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GROQ_API_KEY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API Key de Groq. Sin ella, la IA asigna prioridad Media por defecto.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FRONTEND_URL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No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2"/>
                <w:szCs w:val="22"/>
              </w:rPr>
              <w:t xml:space="preserve">URL base para enlaces en emails. Default: http://localhost:3000</w:t>
            </w:r>
          </w:p>
        </w:tc>
      </w:tr>
    </w:tbl>
    <w:p/>
    <w:p/>
    <w:p>
      <w:pPr>
        <w:pBdr>
          <w:top w:val="single" w:color="E5E7EB" w:sz="4" w:space="1"/>
        </w:pBdr>
        <w:spacing w:before="32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NOVA — Informe Tecnico v5.0  | 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5B21B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C3AED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2026-03-13T06:07:59.829Z</dcterms:created>
  <dcterms:modified xsi:type="dcterms:W3CDTF">2026-03-13T06:07:59.830Z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