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A11" w:rsidRPr="004F765F" w:rsidRDefault="0089606F" w:rsidP="0089606F">
      <w:pPr>
        <w:pStyle w:val="Ttulo"/>
        <w:rPr>
          <w:sz w:val="44"/>
          <w:szCs w:val="44"/>
          <w:lang w:val="es-CR"/>
        </w:rPr>
      </w:pPr>
      <w:r w:rsidRPr="004F765F">
        <w:rPr>
          <w:bCs/>
          <w:sz w:val="44"/>
          <w:szCs w:val="44"/>
          <w:lang w:val="es-CR"/>
        </w:rPr>
        <w:t>Hotel</w:t>
      </w:r>
      <w:r w:rsidR="002177BA">
        <w:rPr>
          <w:bCs/>
          <w:sz w:val="44"/>
          <w:szCs w:val="44"/>
          <w:lang w:val="es-CR"/>
        </w:rPr>
        <w:t xml:space="preserve"> Mountain Paradise</w:t>
      </w:r>
    </w:p>
    <w:p w:rsidR="00B036BF" w:rsidRPr="004F765F" w:rsidRDefault="00B036BF">
      <w:pPr>
        <w:rPr>
          <w:color w:val="BFBFBF" w:themeColor="background1" w:themeShade="BF"/>
          <w:lang w:val="es-CR"/>
        </w:rPr>
      </w:pPr>
    </w:p>
    <w:p w:rsidR="00F21230" w:rsidRDefault="004F765F" w:rsidP="00F21230">
      <w:pPr>
        <w:tabs>
          <w:tab w:val="left" w:pos="2490"/>
        </w:tabs>
        <w:rPr>
          <w:rFonts w:asciiTheme="majorHAnsi" w:hAnsiTheme="majorHAnsi" w:cstheme="majorHAnsi"/>
          <w:b/>
          <w:lang w:val="es-CR"/>
        </w:rPr>
      </w:pPr>
      <w:r w:rsidRPr="00B91F68">
        <w:rPr>
          <w:rFonts w:asciiTheme="majorHAnsi" w:hAnsiTheme="majorHAnsi" w:cstheme="majorHAnsi"/>
          <w:b/>
          <w:lang w:val="es-CR"/>
        </w:rPr>
        <w:t>Descripción</w:t>
      </w:r>
    </w:p>
    <w:p w:rsidR="002177BA" w:rsidRDefault="002177BA" w:rsidP="002177BA">
      <w:pPr>
        <w:tabs>
          <w:tab w:val="left" w:pos="2490"/>
        </w:tabs>
        <w:rPr>
          <w:rFonts w:asciiTheme="majorHAnsi" w:hAnsiTheme="majorHAnsi" w:cstheme="majorHAnsi"/>
          <w:lang w:val="es-CR"/>
        </w:rPr>
      </w:pPr>
    </w:p>
    <w:p w:rsidR="002177BA" w:rsidRPr="002177BA" w:rsidRDefault="002177BA" w:rsidP="002177BA">
      <w:pPr>
        <w:tabs>
          <w:tab w:val="left" w:pos="2490"/>
        </w:tabs>
        <w:rPr>
          <w:rFonts w:asciiTheme="majorHAnsi" w:hAnsiTheme="majorHAnsi" w:cstheme="majorHAnsi"/>
          <w:lang w:val="es-CR"/>
        </w:rPr>
      </w:pPr>
      <w:r w:rsidRPr="002177BA">
        <w:rPr>
          <w:rFonts w:asciiTheme="majorHAnsi" w:hAnsiTheme="majorHAnsi" w:cstheme="majorHAnsi"/>
          <w:lang w:val="es-CR"/>
        </w:rPr>
        <w:t xml:space="preserve">Mountain Paradise Hotel, en el Volcán Arenal, le invita a disfrutar de un verdadero paraíso, con el equilibrio perfecto entre la naturaleza, el servicio, la sencillez y la moda. </w:t>
      </w:r>
    </w:p>
    <w:p w:rsidR="002177BA" w:rsidRPr="002177BA" w:rsidRDefault="002177BA" w:rsidP="002177BA">
      <w:pPr>
        <w:tabs>
          <w:tab w:val="left" w:pos="2490"/>
        </w:tabs>
        <w:rPr>
          <w:rFonts w:asciiTheme="majorHAnsi" w:hAnsiTheme="majorHAnsi" w:cstheme="majorHAnsi"/>
          <w:lang w:val="es-CR"/>
        </w:rPr>
      </w:pPr>
      <w:r w:rsidRPr="002177BA">
        <w:rPr>
          <w:rFonts w:asciiTheme="majorHAnsi" w:hAnsiTheme="majorHAnsi" w:cstheme="majorHAnsi"/>
          <w:lang w:val="es-CR"/>
        </w:rPr>
        <w:t xml:space="preserve">Este proyecto tiene un notable entorno totalmente costarricense como su principal fortaleza, unido a los más altos estándares de servicio. El hotel cuenta actualmente con 46 habitaciones en tres categorías: Luna de Miel Suite, Master Suite con piscina privada, Suite Premium 12 unidades y 24 Junior Suites. También cuenta con zonas exclusivas en servicios tales como, el spa del Deva, dos restaurantes de estilo gastrónoma, Ave del Paraíso (capacidad 75 personas) y Arenal </w:t>
      </w:r>
      <w:proofErr w:type="spellStart"/>
      <w:r w:rsidRPr="002177BA">
        <w:rPr>
          <w:rFonts w:asciiTheme="majorHAnsi" w:hAnsiTheme="majorHAnsi" w:cstheme="majorHAnsi"/>
          <w:lang w:val="es-CR"/>
        </w:rPr>
        <w:t>Koita</w:t>
      </w:r>
      <w:proofErr w:type="spellEnd"/>
      <w:r w:rsidRPr="002177BA">
        <w:rPr>
          <w:rFonts w:asciiTheme="majorHAnsi" w:hAnsiTheme="majorHAnsi" w:cstheme="majorHAnsi"/>
          <w:lang w:val="es-CR"/>
        </w:rPr>
        <w:t xml:space="preserve"> (capacidad para 150 personas), piscina con jacuzzi, con el valor añadido de contar con agua caliente, y servicio de lavandería. Entre otras comodidades para los clientes, podemos mencionar servicio de internet inalámbrico en áreas comunes, estacionamiento gratuito, cóctel de bienvenida y más.</w:t>
      </w:r>
    </w:p>
    <w:p w:rsidR="002177BA" w:rsidRDefault="002177BA" w:rsidP="002177BA">
      <w:pPr>
        <w:rPr>
          <w:rFonts w:asciiTheme="majorHAnsi" w:hAnsiTheme="majorHAnsi" w:cstheme="majorHAnsi"/>
          <w:lang w:val="es-CR"/>
        </w:rPr>
      </w:pPr>
    </w:p>
    <w:p w:rsidR="00E756A0" w:rsidRPr="002177BA" w:rsidRDefault="004F765F" w:rsidP="002177BA">
      <w:pPr>
        <w:rPr>
          <w:rFonts w:asciiTheme="majorHAnsi" w:hAnsiTheme="majorHAnsi" w:cstheme="majorHAnsi"/>
          <w:b/>
          <w:lang w:val="es-CR"/>
        </w:rPr>
      </w:pPr>
      <w:r w:rsidRPr="002177BA">
        <w:rPr>
          <w:rFonts w:asciiTheme="majorHAnsi" w:hAnsiTheme="majorHAnsi" w:cstheme="majorHAnsi"/>
          <w:b/>
          <w:lang w:val="es-CR"/>
        </w:rPr>
        <w:t>Amenidades</w:t>
      </w:r>
    </w:p>
    <w:p w:rsidR="00CB49B6" w:rsidRPr="00B91F68" w:rsidRDefault="00CB49B6" w:rsidP="00CB49B6">
      <w:pPr>
        <w:rPr>
          <w:rFonts w:asciiTheme="majorHAnsi" w:hAnsiTheme="majorHAnsi" w:cstheme="majorHAnsi"/>
          <w:b/>
          <w:lang w:val="es-CR"/>
        </w:rPr>
      </w:pPr>
    </w:p>
    <w:p w:rsidR="00CB49B6" w:rsidRPr="00B91F68" w:rsidRDefault="00CB49B6" w:rsidP="00CB49B6">
      <w:pPr>
        <w:rPr>
          <w:rFonts w:asciiTheme="majorHAnsi" w:hAnsiTheme="majorHAnsi" w:cstheme="majorHAnsi"/>
          <w:lang w:val="es-CR"/>
        </w:rPr>
      </w:pPr>
      <w:r w:rsidRPr="00B91F68">
        <w:rPr>
          <w:rFonts w:asciiTheme="majorHAnsi" w:hAnsiTheme="majorHAnsi" w:cstheme="majorHAnsi"/>
          <w:lang w:val="es-CR"/>
        </w:rPr>
        <w:t xml:space="preserve">Restaurante </w:t>
      </w:r>
    </w:p>
    <w:p w:rsidR="00CB49B6" w:rsidRPr="00B91F68" w:rsidRDefault="00CB49B6" w:rsidP="00CB49B6">
      <w:pPr>
        <w:rPr>
          <w:rFonts w:asciiTheme="majorHAnsi" w:hAnsiTheme="majorHAnsi" w:cstheme="majorHAnsi"/>
          <w:lang w:val="es-CR"/>
        </w:rPr>
      </w:pPr>
      <w:r w:rsidRPr="00B91F68">
        <w:rPr>
          <w:rFonts w:asciiTheme="majorHAnsi" w:hAnsiTheme="majorHAnsi" w:cstheme="majorHAnsi"/>
          <w:lang w:val="es-CR"/>
        </w:rPr>
        <w:t>Spa</w:t>
      </w:r>
    </w:p>
    <w:p w:rsidR="00CB49B6" w:rsidRPr="00B91F68" w:rsidRDefault="00CB49B6" w:rsidP="00CB49B6">
      <w:pPr>
        <w:rPr>
          <w:rFonts w:asciiTheme="majorHAnsi" w:hAnsiTheme="majorHAnsi" w:cstheme="majorHAnsi"/>
          <w:lang w:val="es-CR"/>
        </w:rPr>
      </w:pPr>
      <w:r w:rsidRPr="00B91F68">
        <w:rPr>
          <w:rFonts w:asciiTheme="majorHAnsi" w:hAnsiTheme="majorHAnsi" w:cstheme="majorHAnsi"/>
          <w:lang w:val="es-CR"/>
        </w:rPr>
        <w:t xml:space="preserve">Piscina </w:t>
      </w:r>
    </w:p>
    <w:p w:rsidR="00CB49B6" w:rsidRPr="00B91F68" w:rsidRDefault="00CB49B6" w:rsidP="00CB49B6">
      <w:pPr>
        <w:rPr>
          <w:rFonts w:asciiTheme="majorHAnsi" w:hAnsiTheme="majorHAnsi" w:cstheme="majorHAnsi"/>
          <w:lang w:val="es-CR"/>
        </w:rPr>
      </w:pPr>
      <w:r w:rsidRPr="00B91F68">
        <w:rPr>
          <w:rFonts w:asciiTheme="majorHAnsi" w:hAnsiTheme="majorHAnsi" w:cstheme="majorHAnsi"/>
          <w:lang w:val="es-CR"/>
        </w:rPr>
        <w:t xml:space="preserve">Bar </w:t>
      </w:r>
    </w:p>
    <w:p w:rsidR="00CB49B6" w:rsidRPr="00B91F68" w:rsidRDefault="00CB49B6" w:rsidP="00CB49B6">
      <w:pPr>
        <w:rPr>
          <w:rFonts w:asciiTheme="majorHAnsi" w:hAnsiTheme="majorHAnsi" w:cstheme="majorHAnsi"/>
          <w:lang w:val="es-CR"/>
        </w:rPr>
      </w:pPr>
      <w:proofErr w:type="spellStart"/>
      <w:r w:rsidRPr="00B91F68">
        <w:rPr>
          <w:rFonts w:asciiTheme="majorHAnsi" w:hAnsiTheme="majorHAnsi" w:cstheme="majorHAnsi"/>
          <w:lang w:val="es-CR"/>
        </w:rPr>
        <w:t>Souvenir</w:t>
      </w:r>
      <w:proofErr w:type="spellEnd"/>
    </w:p>
    <w:p w:rsidR="00CB49B6" w:rsidRPr="00B91F68" w:rsidRDefault="00CB49B6" w:rsidP="00CB49B6">
      <w:pPr>
        <w:rPr>
          <w:rFonts w:asciiTheme="majorHAnsi" w:hAnsiTheme="majorHAnsi" w:cstheme="majorHAnsi"/>
          <w:lang w:val="es-CR"/>
        </w:rPr>
      </w:pPr>
      <w:r w:rsidRPr="00B91F68">
        <w:rPr>
          <w:rFonts w:asciiTheme="majorHAnsi" w:hAnsiTheme="majorHAnsi" w:cstheme="majorHAnsi"/>
          <w:lang w:val="es-CR"/>
        </w:rPr>
        <w:t xml:space="preserve">Parqueo </w:t>
      </w:r>
    </w:p>
    <w:p w:rsidR="0089606F" w:rsidRPr="002177BA" w:rsidRDefault="002177BA">
      <w:pPr>
        <w:rPr>
          <w:rFonts w:asciiTheme="majorHAnsi" w:hAnsiTheme="majorHAnsi" w:cstheme="majorHAnsi"/>
          <w:color w:val="0D0D0D" w:themeColor="text1" w:themeTint="F2"/>
          <w:lang w:val="es-CR"/>
        </w:rPr>
      </w:pPr>
      <w:r w:rsidRPr="002177BA">
        <w:rPr>
          <w:rFonts w:asciiTheme="majorHAnsi" w:hAnsiTheme="majorHAnsi" w:cstheme="majorHAnsi"/>
          <w:color w:val="0D0D0D" w:themeColor="text1" w:themeTint="F2"/>
          <w:lang w:val="es-CR"/>
        </w:rPr>
        <w:t>Bodas</w:t>
      </w:r>
    </w:p>
    <w:p w:rsidR="00DB220C" w:rsidRDefault="00DB220C" w:rsidP="00DB220C">
      <w:pPr>
        <w:pStyle w:val="HTMLconformatoprevio"/>
        <w:shd w:val="clear" w:color="auto" w:fill="FFFFFF"/>
        <w:rPr>
          <w:rFonts w:asciiTheme="majorHAnsi" w:eastAsiaTheme="minorEastAsia" w:hAnsiTheme="majorHAnsi" w:cstheme="majorHAnsi"/>
          <w:b/>
          <w:sz w:val="24"/>
          <w:szCs w:val="24"/>
          <w:lang w:eastAsia="en-US"/>
        </w:rPr>
      </w:pPr>
    </w:p>
    <w:p w:rsidR="004F765F" w:rsidRDefault="004F765F" w:rsidP="00DB220C">
      <w:pPr>
        <w:pStyle w:val="HTMLconformatoprevio"/>
        <w:shd w:val="clear" w:color="auto" w:fill="FFFFFF"/>
        <w:rPr>
          <w:rFonts w:asciiTheme="majorHAnsi" w:eastAsiaTheme="minorEastAsia" w:hAnsiTheme="majorHAnsi" w:cstheme="majorHAnsi"/>
          <w:b/>
          <w:sz w:val="24"/>
          <w:szCs w:val="24"/>
          <w:lang w:eastAsia="en-US"/>
        </w:rPr>
      </w:pPr>
      <w:r w:rsidRPr="00B91F68">
        <w:rPr>
          <w:rFonts w:asciiTheme="majorHAnsi" w:eastAsiaTheme="minorEastAsia" w:hAnsiTheme="majorHAnsi" w:cstheme="majorHAnsi"/>
          <w:b/>
          <w:sz w:val="24"/>
          <w:szCs w:val="24"/>
          <w:lang w:eastAsia="en-US"/>
        </w:rPr>
        <w:t>Habitaciones</w:t>
      </w:r>
    </w:p>
    <w:p w:rsidR="00DB220C" w:rsidRDefault="00DB220C" w:rsidP="00DB220C">
      <w:pPr>
        <w:pStyle w:val="HTMLconformatoprevio"/>
        <w:shd w:val="clear" w:color="auto" w:fill="FFFFFF"/>
        <w:rPr>
          <w:rFonts w:asciiTheme="majorHAnsi" w:eastAsiaTheme="minorEastAsia" w:hAnsiTheme="majorHAnsi" w:cstheme="majorHAnsi"/>
          <w:b/>
          <w:sz w:val="24"/>
          <w:szCs w:val="24"/>
          <w:lang w:eastAsia="en-US"/>
        </w:rPr>
      </w:pPr>
    </w:p>
    <w:p w:rsidR="00B701DD" w:rsidRDefault="00DB220C" w:rsidP="00DB220C">
      <w:pPr>
        <w:pStyle w:val="HTMLconformatoprevio"/>
        <w:shd w:val="clear" w:color="auto" w:fill="FFFFFF"/>
        <w:rPr>
          <w:rFonts w:asciiTheme="majorHAnsi" w:eastAsiaTheme="minorEastAsia" w:hAnsiTheme="majorHAnsi" w:cstheme="majorHAnsi"/>
          <w:b/>
          <w:sz w:val="24"/>
          <w:szCs w:val="24"/>
          <w:lang w:eastAsia="en-US"/>
        </w:rPr>
      </w:pPr>
      <w:r>
        <w:rPr>
          <w:rFonts w:asciiTheme="majorHAnsi" w:eastAsiaTheme="minorEastAsia" w:hAnsiTheme="majorHAnsi" w:cstheme="majorHAnsi"/>
          <w:b/>
          <w:sz w:val="24"/>
          <w:szCs w:val="24"/>
          <w:lang w:eastAsia="en-US"/>
        </w:rPr>
        <w:t xml:space="preserve">Junior </w:t>
      </w:r>
      <w:r w:rsidR="00B701DD">
        <w:rPr>
          <w:rFonts w:asciiTheme="majorHAnsi" w:eastAsiaTheme="minorEastAsia" w:hAnsiTheme="majorHAnsi" w:cstheme="majorHAnsi"/>
          <w:b/>
          <w:sz w:val="24"/>
          <w:szCs w:val="24"/>
          <w:lang w:eastAsia="en-US"/>
        </w:rPr>
        <w:t xml:space="preserve">suite </w:t>
      </w:r>
    </w:p>
    <w:p w:rsidR="00B701DD" w:rsidRDefault="00B701DD" w:rsidP="00DB220C">
      <w:pPr>
        <w:pStyle w:val="HTMLconformatoprevio"/>
        <w:shd w:val="clear" w:color="auto" w:fill="FFFFFF"/>
        <w:rPr>
          <w:rFonts w:asciiTheme="majorHAnsi" w:eastAsiaTheme="minorEastAsia" w:hAnsiTheme="majorHAnsi" w:cstheme="majorHAnsi"/>
          <w:b/>
          <w:sz w:val="24"/>
          <w:szCs w:val="24"/>
          <w:lang w:eastAsia="en-US"/>
        </w:rPr>
      </w:pPr>
    </w:p>
    <w:p w:rsidR="001C1423" w:rsidRDefault="00B701DD" w:rsidP="001C1423">
      <w:pPr>
        <w:pStyle w:val="HTMLconformatoprevio"/>
        <w:shd w:val="clear" w:color="auto" w:fill="FFFFFF"/>
        <w:rPr>
          <w:rFonts w:asciiTheme="majorHAnsi" w:eastAsiaTheme="minorEastAsia" w:hAnsiTheme="majorHAnsi" w:cstheme="majorHAnsi"/>
          <w:sz w:val="24"/>
          <w:szCs w:val="24"/>
          <w:lang w:eastAsia="en-US"/>
        </w:rPr>
      </w:pPr>
      <w:r w:rsidRPr="00B701DD">
        <w:rPr>
          <w:rFonts w:asciiTheme="majorHAnsi" w:eastAsiaTheme="minorEastAsia" w:hAnsiTheme="majorHAnsi" w:cstheme="majorHAnsi"/>
          <w:sz w:val="24"/>
          <w:szCs w:val="24"/>
          <w:lang w:eastAsia="en-US"/>
        </w:rPr>
        <w:t xml:space="preserve">El hotel cuenta con 24 Junior Suites, cada una de ellas con un rey y una cama </w:t>
      </w:r>
      <w:proofErr w:type="spellStart"/>
      <w:r w:rsidRPr="00B701DD">
        <w:rPr>
          <w:rFonts w:asciiTheme="majorHAnsi" w:eastAsiaTheme="minorEastAsia" w:hAnsiTheme="majorHAnsi" w:cstheme="majorHAnsi"/>
          <w:sz w:val="24"/>
          <w:szCs w:val="24"/>
          <w:lang w:eastAsia="en-US"/>
        </w:rPr>
        <w:t>queen</w:t>
      </w:r>
      <w:proofErr w:type="spellEnd"/>
      <w:r w:rsidRPr="00B701DD">
        <w:rPr>
          <w:rFonts w:asciiTheme="majorHAnsi" w:eastAsiaTheme="minorEastAsia" w:hAnsiTheme="majorHAnsi" w:cstheme="majorHAnsi"/>
          <w:sz w:val="24"/>
          <w:szCs w:val="24"/>
          <w:lang w:eastAsia="en-US"/>
        </w:rPr>
        <w:t xml:space="preserve"> </w:t>
      </w:r>
      <w:proofErr w:type="spellStart"/>
      <w:r w:rsidRPr="00B701DD">
        <w:rPr>
          <w:rFonts w:asciiTheme="majorHAnsi" w:eastAsiaTheme="minorEastAsia" w:hAnsiTheme="majorHAnsi" w:cstheme="majorHAnsi"/>
          <w:sz w:val="24"/>
          <w:szCs w:val="24"/>
          <w:lang w:eastAsia="en-US"/>
        </w:rPr>
        <w:t>size</w:t>
      </w:r>
      <w:proofErr w:type="spellEnd"/>
      <w:r w:rsidRPr="00B701DD">
        <w:rPr>
          <w:rFonts w:asciiTheme="majorHAnsi" w:eastAsiaTheme="minorEastAsia" w:hAnsiTheme="majorHAnsi" w:cstheme="majorHAnsi"/>
          <w:sz w:val="24"/>
          <w:szCs w:val="24"/>
          <w:lang w:eastAsia="en-US"/>
        </w:rPr>
        <w:t>, LCD TV de 32 pulgadas. Así como en nuestras Suites Premium al estilo baño es muy único, con una ducha normal y la cascada, lavabo y secador de pelo. Además de nuestro estilo único cuarto de baño, las suites junior vienen también con una terraza desde la que se podrá disfrutar de la vista de nuestros jardines y el volcán mientras estaba sentado en una mecedora cómoda o relajarse en el jacuzzi.</w:t>
      </w:r>
    </w:p>
    <w:p w:rsidR="001C1423" w:rsidRDefault="001C1423" w:rsidP="001C1423">
      <w:pPr>
        <w:pStyle w:val="HTMLconformatoprevio"/>
        <w:shd w:val="clear" w:color="auto" w:fill="FFFFFF"/>
        <w:rPr>
          <w:rFonts w:asciiTheme="majorHAnsi" w:eastAsiaTheme="minorEastAsia" w:hAnsiTheme="majorHAnsi" w:cstheme="majorHAnsi"/>
          <w:sz w:val="24"/>
          <w:szCs w:val="24"/>
          <w:lang w:eastAsia="en-US"/>
        </w:rPr>
      </w:pPr>
    </w:p>
    <w:p w:rsidR="00103BEB" w:rsidRDefault="00B701DD" w:rsidP="001C1423">
      <w:pPr>
        <w:pStyle w:val="HTMLconformatoprevio"/>
        <w:shd w:val="clear" w:color="auto" w:fill="FFFFFF"/>
        <w:rPr>
          <w:rFonts w:asciiTheme="majorHAnsi" w:eastAsiaTheme="minorEastAsia" w:hAnsiTheme="majorHAnsi" w:cstheme="majorHAnsi"/>
          <w:sz w:val="24"/>
          <w:szCs w:val="24"/>
          <w:lang w:eastAsia="en-US"/>
        </w:rPr>
      </w:pPr>
      <w:r>
        <w:rPr>
          <w:rFonts w:asciiTheme="majorHAnsi" w:eastAsiaTheme="minorEastAsia" w:hAnsiTheme="majorHAnsi" w:cstheme="majorHAnsi"/>
          <w:noProof/>
          <w:sz w:val="24"/>
          <w:szCs w:val="24"/>
        </w:rPr>
        <w:drawing>
          <wp:inline distT="0" distB="0" distL="0" distR="0" wp14:anchorId="67900800" wp14:editId="1B8FD0FA">
            <wp:extent cx="1634825" cy="85298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03.jpg"/>
                    <pic:cNvPicPr/>
                  </pic:nvPicPr>
                  <pic:blipFill>
                    <a:blip r:embed="rId6">
                      <a:extLst>
                        <a:ext uri="{28A0092B-C50C-407E-A947-70E740481C1C}">
                          <a14:useLocalDpi xmlns:a14="http://schemas.microsoft.com/office/drawing/2010/main" val="0"/>
                        </a:ext>
                      </a:extLst>
                    </a:blip>
                    <a:stretch>
                      <a:fillRect/>
                    </a:stretch>
                  </pic:blipFill>
                  <pic:spPr>
                    <a:xfrm>
                      <a:off x="0" y="0"/>
                      <a:ext cx="1640474" cy="855933"/>
                    </a:xfrm>
                    <a:prstGeom prst="rect">
                      <a:avLst/>
                    </a:prstGeom>
                  </pic:spPr>
                </pic:pic>
              </a:graphicData>
            </a:graphic>
          </wp:inline>
        </w:drawing>
      </w:r>
      <w:r w:rsidR="001C1423">
        <w:rPr>
          <w:rFonts w:asciiTheme="majorHAnsi" w:eastAsiaTheme="minorEastAsia" w:hAnsiTheme="majorHAnsi" w:cstheme="majorHAnsi"/>
          <w:sz w:val="24"/>
          <w:szCs w:val="24"/>
          <w:lang w:eastAsia="en-US"/>
        </w:rPr>
        <w:t xml:space="preserve"> </w:t>
      </w:r>
      <w:r w:rsidR="001C1423">
        <w:rPr>
          <w:rFonts w:asciiTheme="majorHAnsi" w:eastAsiaTheme="minorEastAsia" w:hAnsiTheme="majorHAnsi" w:cstheme="majorHAnsi"/>
          <w:noProof/>
          <w:sz w:val="24"/>
          <w:szCs w:val="24"/>
        </w:rPr>
        <w:drawing>
          <wp:inline distT="0" distB="0" distL="0" distR="0">
            <wp:extent cx="1637731" cy="854501"/>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04.jpg"/>
                    <pic:cNvPicPr/>
                  </pic:nvPicPr>
                  <pic:blipFill>
                    <a:blip r:embed="rId7">
                      <a:extLst>
                        <a:ext uri="{28A0092B-C50C-407E-A947-70E740481C1C}">
                          <a14:useLocalDpi xmlns:a14="http://schemas.microsoft.com/office/drawing/2010/main" val="0"/>
                        </a:ext>
                      </a:extLst>
                    </a:blip>
                    <a:stretch>
                      <a:fillRect/>
                    </a:stretch>
                  </pic:blipFill>
                  <pic:spPr>
                    <a:xfrm>
                      <a:off x="0" y="0"/>
                      <a:ext cx="1639664" cy="855509"/>
                    </a:xfrm>
                    <a:prstGeom prst="rect">
                      <a:avLst/>
                    </a:prstGeom>
                  </pic:spPr>
                </pic:pic>
              </a:graphicData>
            </a:graphic>
          </wp:inline>
        </w:drawing>
      </w:r>
      <w:r w:rsidR="001C1423">
        <w:rPr>
          <w:rFonts w:asciiTheme="majorHAnsi" w:eastAsiaTheme="minorEastAsia" w:hAnsiTheme="majorHAnsi" w:cstheme="majorHAnsi"/>
          <w:sz w:val="24"/>
          <w:szCs w:val="24"/>
          <w:lang w:eastAsia="en-US"/>
        </w:rPr>
        <w:t xml:space="preserve"> </w:t>
      </w:r>
      <w:r w:rsidR="001C1423">
        <w:rPr>
          <w:rFonts w:asciiTheme="majorHAnsi" w:eastAsiaTheme="minorEastAsia" w:hAnsiTheme="majorHAnsi" w:cstheme="majorHAnsi"/>
          <w:noProof/>
          <w:sz w:val="24"/>
          <w:szCs w:val="24"/>
        </w:rPr>
        <w:drawing>
          <wp:inline distT="0" distB="0" distL="0" distR="0">
            <wp:extent cx="1644555" cy="858062"/>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02.jpg"/>
                    <pic:cNvPicPr/>
                  </pic:nvPicPr>
                  <pic:blipFill>
                    <a:blip r:embed="rId8">
                      <a:extLst>
                        <a:ext uri="{28A0092B-C50C-407E-A947-70E740481C1C}">
                          <a14:useLocalDpi xmlns:a14="http://schemas.microsoft.com/office/drawing/2010/main" val="0"/>
                        </a:ext>
                      </a:extLst>
                    </a:blip>
                    <a:stretch>
                      <a:fillRect/>
                    </a:stretch>
                  </pic:blipFill>
                  <pic:spPr>
                    <a:xfrm>
                      <a:off x="0" y="0"/>
                      <a:ext cx="1646557" cy="859107"/>
                    </a:xfrm>
                    <a:prstGeom prst="rect">
                      <a:avLst/>
                    </a:prstGeom>
                  </pic:spPr>
                </pic:pic>
              </a:graphicData>
            </a:graphic>
          </wp:inline>
        </w:drawing>
      </w:r>
    </w:p>
    <w:p w:rsidR="001C1423" w:rsidRDefault="001C1423" w:rsidP="001C1423">
      <w:pPr>
        <w:pStyle w:val="HTMLconformatoprevio"/>
        <w:shd w:val="clear" w:color="auto" w:fill="FFFFFF"/>
        <w:rPr>
          <w:rFonts w:asciiTheme="majorHAnsi" w:eastAsiaTheme="minorEastAsia" w:hAnsiTheme="majorHAnsi" w:cstheme="majorHAnsi"/>
          <w:sz w:val="24"/>
          <w:szCs w:val="24"/>
          <w:lang w:eastAsia="en-US"/>
        </w:rPr>
      </w:pPr>
      <w:proofErr w:type="spellStart"/>
      <w:r>
        <w:rPr>
          <w:rFonts w:asciiTheme="majorHAnsi" w:eastAsiaTheme="minorEastAsia" w:hAnsiTheme="majorHAnsi" w:cstheme="majorHAnsi"/>
          <w:sz w:val="24"/>
          <w:szCs w:val="24"/>
          <w:lang w:eastAsia="en-US"/>
        </w:rPr>
        <w:lastRenderedPageBreak/>
        <w:t>Premiun</w:t>
      </w:r>
      <w:proofErr w:type="spellEnd"/>
      <w:r>
        <w:rPr>
          <w:rFonts w:asciiTheme="majorHAnsi" w:eastAsiaTheme="minorEastAsia" w:hAnsiTheme="majorHAnsi" w:cstheme="majorHAnsi"/>
          <w:sz w:val="24"/>
          <w:szCs w:val="24"/>
          <w:lang w:eastAsia="en-US"/>
        </w:rPr>
        <w:t xml:space="preserve"> suite</w:t>
      </w:r>
    </w:p>
    <w:p w:rsidR="001C1423" w:rsidRDefault="001C1423" w:rsidP="001C1423">
      <w:pPr>
        <w:pStyle w:val="HTMLconformatoprevio"/>
        <w:shd w:val="clear" w:color="auto" w:fill="FFFFFF"/>
        <w:rPr>
          <w:rFonts w:asciiTheme="majorHAnsi" w:eastAsiaTheme="minorEastAsia" w:hAnsiTheme="majorHAnsi" w:cstheme="majorHAnsi"/>
          <w:sz w:val="24"/>
          <w:szCs w:val="24"/>
          <w:lang w:eastAsia="en-US"/>
        </w:rPr>
      </w:pPr>
    </w:p>
    <w:p w:rsidR="001C1423" w:rsidRDefault="001C1423" w:rsidP="001C1423">
      <w:pPr>
        <w:pStyle w:val="HTMLconformatoprevio"/>
        <w:shd w:val="clear" w:color="auto" w:fill="FFFFFF"/>
        <w:rPr>
          <w:rFonts w:asciiTheme="majorHAnsi" w:eastAsiaTheme="minorEastAsia" w:hAnsiTheme="majorHAnsi" w:cstheme="majorHAnsi"/>
          <w:sz w:val="24"/>
          <w:szCs w:val="24"/>
          <w:lang w:eastAsia="en-US"/>
        </w:rPr>
      </w:pPr>
      <w:r w:rsidRPr="001C1423">
        <w:rPr>
          <w:rFonts w:asciiTheme="majorHAnsi" w:eastAsiaTheme="minorEastAsia" w:hAnsiTheme="majorHAnsi" w:cstheme="majorHAnsi"/>
          <w:sz w:val="24"/>
          <w:szCs w:val="24"/>
          <w:lang w:eastAsia="en-US"/>
        </w:rPr>
        <w:t xml:space="preserve"> Suites Premium no están sólo significa para parejas, pero también para las familias. Estas habitaciones cuentan con detalles que harán que su estancia sea lo más cómoda, ya que podría estar en un lugar que no es su hogar. Además de tener una buena ubicación con respecto con las áreas comunes como restaurante, piscina y la recepción, esta hermosa habitación cuenta con cama </w:t>
      </w:r>
      <w:proofErr w:type="spellStart"/>
      <w:r w:rsidRPr="001C1423">
        <w:rPr>
          <w:rFonts w:asciiTheme="majorHAnsi" w:eastAsiaTheme="minorEastAsia" w:hAnsiTheme="majorHAnsi" w:cstheme="majorHAnsi"/>
          <w:sz w:val="24"/>
          <w:szCs w:val="24"/>
          <w:lang w:eastAsia="en-US"/>
        </w:rPr>
        <w:t>king</w:t>
      </w:r>
      <w:proofErr w:type="spellEnd"/>
      <w:r w:rsidRPr="001C1423">
        <w:rPr>
          <w:rFonts w:asciiTheme="majorHAnsi" w:eastAsiaTheme="minorEastAsia" w:hAnsiTheme="majorHAnsi" w:cstheme="majorHAnsi"/>
          <w:sz w:val="24"/>
          <w:szCs w:val="24"/>
          <w:lang w:eastAsia="en-US"/>
        </w:rPr>
        <w:t xml:space="preserve"> y una cama tamaño </w:t>
      </w:r>
      <w:proofErr w:type="spellStart"/>
      <w:r w:rsidRPr="001C1423">
        <w:rPr>
          <w:rFonts w:asciiTheme="majorHAnsi" w:eastAsiaTheme="minorEastAsia" w:hAnsiTheme="majorHAnsi" w:cstheme="majorHAnsi"/>
          <w:sz w:val="24"/>
          <w:szCs w:val="24"/>
          <w:lang w:eastAsia="en-US"/>
        </w:rPr>
        <w:t>queen</w:t>
      </w:r>
      <w:proofErr w:type="spellEnd"/>
      <w:r w:rsidRPr="001C1423">
        <w:rPr>
          <w:rFonts w:asciiTheme="majorHAnsi" w:eastAsiaTheme="minorEastAsia" w:hAnsiTheme="majorHAnsi" w:cstheme="majorHAnsi"/>
          <w:sz w:val="24"/>
          <w:szCs w:val="24"/>
          <w:lang w:eastAsia="en-US"/>
        </w:rPr>
        <w:t>, A / C, TV de pantalla plana de 42 pulgadas, caja de seguridad, velo alrededor de la principal cama, un armario, radio reloj, secador de pelo y, por supuesto, una hermosa terraza con un par de sillas mecedoras y una bañera de hidromasaje, donde podrá relajarse después de un largo día de salida de las actividades en la zona.</w:t>
      </w:r>
    </w:p>
    <w:p w:rsidR="001C1423" w:rsidRDefault="001C1423" w:rsidP="001C1423">
      <w:pPr>
        <w:pStyle w:val="HTMLconformatoprevio"/>
        <w:shd w:val="clear" w:color="auto" w:fill="FFFFFF"/>
        <w:rPr>
          <w:rFonts w:asciiTheme="majorHAnsi" w:eastAsiaTheme="minorEastAsia" w:hAnsiTheme="majorHAnsi" w:cstheme="majorHAnsi"/>
          <w:sz w:val="24"/>
          <w:szCs w:val="24"/>
          <w:lang w:eastAsia="en-US"/>
        </w:rPr>
      </w:pPr>
    </w:p>
    <w:p w:rsidR="008E3249" w:rsidRDefault="008E3249" w:rsidP="001C1423">
      <w:pPr>
        <w:pStyle w:val="HTMLconformatoprevio"/>
        <w:shd w:val="clear" w:color="auto" w:fill="FFFFFF"/>
        <w:rPr>
          <w:rFonts w:asciiTheme="majorHAnsi" w:eastAsiaTheme="minorEastAsia" w:hAnsiTheme="majorHAnsi" w:cstheme="majorHAnsi"/>
          <w:sz w:val="24"/>
          <w:szCs w:val="24"/>
          <w:lang w:eastAsia="en-US"/>
        </w:rPr>
      </w:pPr>
    </w:p>
    <w:p w:rsidR="001C1423" w:rsidRDefault="008E3249" w:rsidP="001C1423">
      <w:pPr>
        <w:pStyle w:val="HTMLconformatoprevio"/>
        <w:shd w:val="clear" w:color="auto" w:fill="FFFFFF"/>
        <w:rPr>
          <w:rFonts w:asciiTheme="majorHAnsi" w:eastAsiaTheme="minorEastAsia" w:hAnsiTheme="majorHAnsi" w:cstheme="majorHAnsi"/>
          <w:sz w:val="24"/>
          <w:szCs w:val="24"/>
          <w:lang w:eastAsia="en-US"/>
        </w:rPr>
      </w:pPr>
      <w:r>
        <w:rPr>
          <w:rFonts w:asciiTheme="majorHAnsi" w:eastAsiaTheme="minorEastAsia" w:hAnsiTheme="majorHAnsi" w:cstheme="majorHAnsi"/>
          <w:noProof/>
          <w:sz w:val="24"/>
          <w:szCs w:val="24"/>
        </w:rPr>
        <w:drawing>
          <wp:inline distT="0" distB="0" distL="0" distR="0">
            <wp:extent cx="1844082" cy="962167"/>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02.jpg"/>
                    <pic:cNvPicPr/>
                  </pic:nvPicPr>
                  <pic:blipFill>
                    <a:blip r:embed="rId9">
                      <a:extLst>
                        <a:ext uri="{28A0092B-C50C-407E-A947-70E740481C1C}">
                          <a14:useLocalDpi xmlns:a14="http://schemas.microsoft.com/office/drawing/2010/main" val="0"/>
                        </a:ext>
                      </a:extLst>
                    </a:blip>
                    <a:stretch>
                      <a:fillRect/>
                    </a:stretch>
                  </pic:blipFill>
                  <pic:spPr>
                    <a:xfrm>
                      <a:off x="0" y="0"/>
                      <a:ext cx="1846257" cy="963302"/>
                    </a:xfrm>
                    <a:prstGeom prst="rect">
                      <a:avLst/>
                    </a:prstGeom>
                  </pic:spPr>
                </pic:pic>
              </a:graphicData>
            </a:graphic>
          </wp:inline>
        </w:drawing>
      </w:r>
      <w:r>
        <w:rPr>
          <w:rFonts w:asciiTheme="majorHAnsi" w:eastAsiaTheme="minorEastAsia" w:hAnsiTheme="majorHAnsi" w:cstheme="majorHAnsi"/>
          <w:sz w:val="24"/>
          <w:szCs w:val="24"/>
          <w:lang w:eastAsia="en-US"/>
        </w:rPr>
        <w:t xml:space="preserve"> </w:t>
      </w:r>
      <w:r>
        <w:rPr>
          <w:rFonts w:asciiTheme="majorHAnsi" w:eastAsiaTheme="minorEastAsia" w:hAnsiTheme="majorHAnsi" w:cstheme="majorHAnsi"/>
          <w:noProof/>
          <w:sz w:val="24"/>
          <w:szCs w:val="24"/>
        </w:rPr>
        <w:drawing>
          <wp:inline distT="0" distB="0" distL="0" distR="0">
            <wp:extent cx="1849272" cy="964875"/>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03.jpg"/>
                    <pic:cNvPicPr/>
                  </pic:nvPicPr>
                  <pic:blipFill>
                    <a:blip r:embed="rId10">
                      <a:extLst>
                        <a:ext uri="{28A0092B-C50C-407E-A947-70E740481C1C}">
                          <a14:useLocalDpi xmlns:a14="http://schemas.microsoft.com/office/drawing/2010/main" val="0"/>
                        </a:ext>
                      </a:extLst>
                    </a:blip>
                    <a:stretch>
                      <a:fillRect/>
                    </a:stretch>
                  </pic:blipFill>
                  <pic:spPr>
                    <a:xfrm>
                      <a:off x="0" y="0"/>
                      <a:ext cx="1855489" cy="968119"/>
                    </a:xfrm>
                    <a:prstGeom prst="rect">
                      <a:avLst/>
                    </a:prstGeom>
                  </pic:spPr>
                </pic:pic>
              </a:graphicData>
            </a:graphic>
          </wp:inline>
        </w:drawing>
      </w:r>
      <w:r>
        <w:rPr>
          <w:rFonts w:asciiTheme="majorHAnsi" w:eastAsiaTheme="minorEastAsia" w:hAnsiTheme="majorHAnsi" w:cstheme="majorHAnsi"/>
          <w:noProof/>
          <w:sz w:val="24"/>
          <w:szCs w:val="24"/>
        </w:rPr>
        <w:drawing>
          <wp:inline distT="0" distB="0" distL="0" distR="0">
            <wp:extent cx="1842448" cy="961314"/>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03.jpg"/>
                    <pic:cNvPicPr/>
                  </pic:nvPicPr>
                  <pic:blipFill>
                    <a:blip r:embed="rId10">
                      <a:extLst>
                        <a:ext uri="{28A0092B-C50C-407E-A947-70E740481C1C}">
                          <a14:useLocalDpi xmlns:a14="http://schemas.microsoft.com/office/drawing/2010/main" val="0"/>
                        </a:ext>
                      </a:extLst>
                    </a:blip>
                    <a:stretch>
                      <a:fillRect/>
                    </a:stretch>
                  </pic:blipFill>
                  <pic:spPr>
                    <a:xfrm>
                      <a:off x="0" y="0"/>
                      <a:ext cx="1844622" cy="962448"/>
                    </a:xfrm>
                    <a:prstGeom prst="rect">
                      <a:avLst/>
                    </a:prstGeom>
                  </pic:spPr>
                </pic:pic>
              </a:graphicData>
            </a:graphic>
          </wp:inline>
        </w:drawing>
      </w:r>
    </w:p>
    <w:p w:rsidR="00B4740A" w:rsidRDefault="00B4740A" w:rsidP="001C1423">
      <w:pPr>
        <w:pStyle w:val="HTMLconformatoprevio"/>
        <w:shd w:val="clear" w:color="auto" w:fill="FFFFFF"/>
        <w:rPr>
          <w:rFonts w:asciiTheme="majorHAnsi" w:eastAsiaTheme="minorEastAsia" w:hAnsiTheme="majorHAnsi" w:cstheme="majorHAnsi"/>
          <w:sz w:val="24"/>
          <w:szCs w:val="24"/>
          <w:lang w:eastAsia="en-US"/>
        </w:rPr>
      </w:pPr>
    </w:p>
    <w:p w:rsidR="00B4740A" w:rsidRDefault="00B4740A" w:rsidP="001C1423">
      <w:pPr>
        <w:pStyle w:val="HTMLconformatoprevio"/>
        <w:shd w:val="clear" w:color="auto" w:fill="FFFFFF"/>
        <w:rPr>
          <w:rFonts w:asciiTheme="majorHAnsi" w:eastAsiaTheme="minorEastAsia" w:hAnsiTheme="majorHAnsi" w:cstheme="majorHAnsi"/>
          <w:b/>
          <w:sz w:val="24"/>
          <w:szCs w:val="24"/>
          <w:lang w:eastAsia="en-US"/>
        </w:rPr>
      </w:pPr>
      <w:r w:rsidRPr="00B4740A">
        <w:rPr>
          <w:rFonts w:asciiTheme="majorHAnsi" w:eastAsiaTheme="minorEastAsia" w:hAnsiTheme="majorHAnsi" w:cstheme="majorHAnsi"/>
          <w:b/>
          <w:sz w:val="24"/>
          <w:szCs w:val="24"/>
          <w:lang w:eastAsia="en-US"/>
        </w:rPr>
        <w:t>Suite de lujo</w:t>
      </w:r>
    </w:p>
    <w:p w:rsidR="00B4740A" w:rsidRPr="00B4740A" w:rsidRDefault="00B4740A" w:rsidP="001C1423">
      <w:pPr>
        <w:pStyle w:val="HTMLconformatoprevio"/>
        <w:shd w:val="clear" w:color="auto" w:fill="FFFFFF"/>
        <w:rPr>
          <w:rFonts w:asciiTheme="majorHAnsi" w:eastAsiaTheme="minorEastAsia" w:hAnsiTheme="majorHAnsi" w:cstheme="majorHAnsi"/>
          <w:b/>
          <w:sz w:val="24"/>
          <w:szCs w:val="24"/>
          <w:lang w:eastAsia="en-US"/>
        </w:rPr>
      </w:pPr>
    </w:p>
    <w:p w:rsidR="00B4740A" w:rsidRDefault="00B4740A" w:rsidP="001C1423">
      <w:pPr>
        <w:pStyle w:val="HTMLconformatoprevio"/>
        <w:shd w:val="clear" w:color="auto" w:fill="FFFFFF"/>
        <w:rPr>
          <w:rFonts w:asciiTheme="majorHAnsi" w:eastAsiaTheme="minorEastAsia" w:hAnsiTheme="majorHAnsi" w:cstheme="majorHAnsi"/>
          <w:sz w:val="24"/>
          <w:szCs w:val="24"/>
          <w:lang w:eastAsia="en-US"/>
        </w:rPr>
      </w:pPr>
      <w:r w:rsidRPr="00B4740A">
        <w:rPr>
          <w:rFonts w:asciiTheme="majorHAnsi" w:eastAsiaTheme="minorEastAsia" w:hAnsiTheme="majorHAnsi" w:cstheme="majorHAnsi"/>
          <w:sz w:val="24"/>
          <w:szCs w:val="24"/>
          <w:lang w:eastAsia="en-US"/>
        </w:rPr>
        <w:t xml:space="preserve">Nuestra suite de lujo </w:t>
      </w:r>
      <w:proofErr w:type="gramStart"/>
      <w:r w:rsidRPr="00B4740A">
        <w:rPr>
          <w:rFonts w:asciiTheme="majorHAnsi" w:eastAsiaTheme="minorEastAsia" w:hAnsiTheme="majorHAnsi" w:cstheme="majorHAnsi"/>
          <w:sz w:val="24"/>
          <w:szCs w:val="24"/>
          <w:lang w:eastAsia="en-US"/>
        </w:rPr>
        <w:t>son</w:t>
      </w:r>
      <w:proofErr w:type="gramEnd"/>
      <w:r w:rsidRPr="00B4740A">
        <w:rPr>
          <w:rFonts w:asciiTheme="majorHAnsi" w:eastAsiaTheme="minorEastAsia" w:hAnsiTheme="majorHAnsi" w:cstheme="majorHAnsi"/>
          <w:sz w:val="24"/>
          <w:szCs w:val="24"/>
          <w:lang w:eastAsia="en-US"/>
        </w:rPr>
        <w:t xml:space="preserve"> la media para cualquier propósito. Por lo tanto, se puede viajar con su familia, amigos o en su luna de miel y esta habitación cumplirá todas sus expectativas. La habitación cuenta con dos dormitorios, uno con una cama </w:t>
      </w:r>
      <w:proofErr w:type="spellStart"/>
      <w:r w:rsidRPr="00B4740A">
        <w:rPr>
          <w:rFonts w:asciiTheme="majorHAnsi" w:eastAsiaTheme="minorEastAsia" w:hAnsiTheme="majorHAnsi" w:cstheme="majorHAnsi"/>
          <w:sz w:val="24"/>
          <w:szCs w:val="24"/>
          <w:lang w:eastAsia="en-US"/>
        </w:rPr>
        <w:t>king</w:t>
      </w:r>
      <w:proofErr w:type="spellEnd"/>
      <w:r w:rsidRPr="00B4740A">
        <w:rPr>
          <w:rFonts w:asciiTheme="majorHAnsi" w:eastAsiaTheme="minorEastAsia" w:hAnsiTheme="majorHAnsi" w:cstheme="majorHAnsi"/>
          <w:sz w:val="24"/>
          <w:szCs w:val="24"/>
          <w:lang w:eastAsia="en-US"/>
        </w:rPr>
        <w:t xml:space="preserve"> </w:t>
      </w:r>
      <w:proofErr w:type="spellStart"/>
      <w:r w:rsidRPr="00B4740A">
        <w:rPr>
          <w:rFonts w:asciiTheme="majorHAnsi" w:eastAsiaTheme="minorEastAsia" w:hAnsiTheme="majorHAnsi" w:cstheme="majorHAnsi"/>
          <w:sz w:val="24"/>
          <w:szCs w:val="24"/>
          <w:lang w:eastAsia="en-US"/>
        </w:rPr>
        <w:t>size</w:t>
      </w:r>
      <w:proofErr w:type="spellEnd"/>
      <w:r w:rsidRPr="00B4740A">
        <w:rPr>
          <w:rFonts w:asciiTheme="majorHAnsi" w:eastAsiaTheme="minorEastAsia" w:hAnsiTheme="majorHAnsi" w:cstheme="majorHAnsi"/>
          <w:sz w:val="24"/>
          <w:szCs w:val="24"/>
          <w:lang w:eastAsia="en-US"/>
        </w:rPr>
        <w:t xml:space="preserve"> y otra con dos camas </w:t>
      </w:r>
      <w:proofErr w:type="spellStart"/>
      <w:r w:rsidRPr="00B4740A">
        <w:rPr>
          <w:rFonts w:asciiTheme="majorHAnsi" w:eastAsiaTheme="minorEastAsia" w:hAnsiTheme="majorHAnsi" w:cstheme="majorHAnsi"/>
          <w:sz w:val="24"/>
          <w:szCs w:val="24"/>
          <w:lang w:eastAsia="en-US"/>
        </w:rPr>
        <w:t>queen</w:t>
      </w:r>
      <w:proofErr w:type="spellEnd"/>
      <w:r w:rsidRPr="00B4740A">
        <w:rPr>
          <w:rFonts w:asciiTheme="majorHAnsi" w:eastAsiaTheme="minorEastAsia" w:hAnsiTheme="majorHAnsi" w:cstheme="majorHAnsi"/>
          <w:sz w:val="24"/>
          <w:szCs w:val="24"/>
          <w:lang w:eastAsia="en-US"/>
        </w:rPr>
        <w:t xml:space="preserve"> </w:t>
      </w:r>
      <w:proofErr w:type="spellStart"/>
      <w:r w:rsidRPr="00B4740A">
        <w:rPr>
          <w:rFonts w:asciiTheme="majorHAnsi" w:eastAsiaTheme="minorEastAsia" w:hAnsiTheme="majorHAnsi" w:cstheme="majorHAnsi"/>
          <w:sz w:val="24"/>
          <w:szCs w:val="24"/>
          <w:lang w:eastAsia="en-US"/>
        </w:rPr>
        <w:t>size</w:t>
      </w:r>
      <w:proofErr w:type="spellEnd"/>
      <w:r w:rsidRPr="00B4740A">
        <w:rPr>
          <w:rFonts w:asciiTheme="majorHAnsi" w:eastAsiaTheme="minorEastAsia" w:hAnsiTheme="majorHAnsi" w:cstheme="majorHAnsi"/>
          <w:sz w:val="24"/>
          <w:szCs w:val="24"/>
          <w:lang w:eastAsia="en-US"/>
        </w:rPr>
        <w:t xml:space="preserve">, cada habitación con A / C y TV. Además, esta habitación cuenta con no uno, sino dos cuartos de baño, secador de pelo, caja de seguridad, velo alrededor de la cama de matrimonio, una pequeña zona de comedor, mini nevera y cafetera. Además, en lugar de encontrar una pequeña terraza desde la sala en la que se encuentra su propia piscina desde donde la vista del volcán es simplemente increíble, algo difícil pensar teniendo en cuenta que nuestro hotel tiene una ubicación maravillosa en respeto con el </w:t>
      </w:r>
      <w:proofErr w:type="gramStart"/>
      <w:r w:rsidRPr="00B4740A">
        <w:rPr>
          <w:rFonts w:asciiTheme="majorHAnsi" w:eastAsiaTheme="minorEastAsia" w:hAnsiTheme="majorHAnsi" w:cstheme="majorHAnsi"/>
          <w:sz w:val="24"/>
          <w:szCs w:val="24"/>
          <w:lang w:eastAsia="en-US"/>
        </w:rPr>
        <w:t>volcán .</w:t>
      </w:r>
      <w:proofErr w:type="gramEnd"/>
    </w:p>
    <w:p w:rsidR="001C1423" w:rsidRDefault="001C1423" w:rsidP="001C1423">
      <w:pPr>
        <w:pStyle w:val="HTMLconformatoprevio"/>
        <w:shd w:val="clear" w:color="auto" w:fill="FFFFFF"/>
        <w:rPr>
          <w:rFonts w:asciiTheme="majorHAnsi" w:eastAsiaTheme="minorEastAsia" w:hAnsiTheme="majorHAnsi" w:cstheme="majorHAnsi"/>
          <w:sz w:val="24"/>
          <w:szCs w:val="24"/>
          <w:lang w:eastAsia="en-US"/>
        </w:rPr>
      </w:pPr>
    </w:p>
    <w:p w:rsidR="00651133" w:rsidRDefault="0074676C" w:rsidP="001C1423">
      <w:pPr>
        <w:pStyle w:val="HTMLconformatoprevio"/>
        <w:shd w:val="clear" w:color="auto" w:fill="FFFFFF"/>
        <w:rPr>
          <w:rFonts w:asciiTheme="majorHAnsi" w:eastAsiaTheme="minorEastAsia" w:hAnsiTheme="majorHAnsi" w:cstheme="majorHAnsi"/>
          <w:sz w:val="24"/>
          <w:szCs w:val="24"/>
          <w:lang w:eastAsia="en-US"/>
        </w:rPr>
      </w:pPr>
      <w:r>
        <w:rPr>
          <w:rFonts w:asciiTheme="majorHAnsi" w:eastAsiaTheme="minorEastAsia" w:hAnsiTheme="majorHAnsi" w:cstheme="majorHAnsi"/>
          <w:noProof/>
          <w:sz w:val="24"/>
          <w:szCs w:val="24"/>
        </w:rPr>
        <w:drawing>
          <wp:inline distT="0" distB="0" distL="0" distR="0">
            <wp:extent cx="1630907" cy="850941"/>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03.jpg"/>
                    <pic:cNvPicPr/>
                  </pic:nvPicPr>
                  <pic:blipFill>
                    <a:blip r:embed="rId10">
                      <a:extLst>
                        <a:ext uri="{28A0092B-C50C-407E-A947-70E740481C1C}">
                          <a14:useLocalDpi xmlns:a14="http://schemas.microsoft.com/office/drawing/2010/main" val="0"/>
                        </a:ext>
                      </a:extLst>
                    </a:blip>
                    <a:stretch>
                      <a:fillRect/>
                    </a:stretch>
                  </pic:blipFill>
                  <pic:spPr>
                    <a:xfrm>
                      <a:off x="0" y="0"/>
                      <a:ext cx="1632832" cy="851945"/>
                    </a:xfrm>
                    <a:prstGeom prst="rect">
                      <a:avLst/>
                    </a:prstGeom>
                  </pic:spPr>
                </pic:pic>
              </a:graphicData>
            </a:graphic>
          </wp:inline>
        </w:drawing>
      </w:r>
      <w:r>
        <w:rPr>
          <w:rFonts w:asciiTheme="majorHAnsi" w:eastAsiaTheme="minorEastAsia" w:hAnsiTheme="majorHAnsi" w:cstheme="majorHAnsi"/>
          <w:sz w:val="24"/>
          <w:szCs w:val="24"/>
          <w:lang w:eastAsia="en-US"/>
        </w:rPr>
        <w:t xml:space="preserve"> </w:t>
      </w:r>
      <w:r>
        <w:rPr>
          <w:rFonts w:asciiTheme="majorHAnsi" w:eastAsiaTheme="minorEastAsia" w:hAnsiTheme="majorHAnsi" w:cstheme="majorHAnsi"/>
          <w:noProof/>
          <w:sz w:val="24"/>
          <w:szCs w:val="24"/>
        </w:rPr>
        <w:drawing>
          <wp:inline distT="0" distB="0" distL="0" distR="0">
            <wp:extent cx="1647904" cy="859809"/>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02.jpg"/>
                    <pic:cNvPicPr/>
                  </pic:nvPicPr>
                  <pic:blipFill>
                    <a:blip r:embed="rId9">
                      <a:extLst>
                        <a:ext uri="{28A0092B-C50C-407E-A947-70E740481C1C}">
                          <a14:useLocalDpi xmlns:a14="http://schemas.microsoft.com/office/drawing/2010/main" val="0"/>
                        </a:ext>
                      </a:extLst>
                    </a:blip>
                    <a:stretch>
                      <a:fillRect/>
                    </a:stretch>
                  </pic:blipFill>
                  <pic:spPr>
                    <a:xfrm>
                      <a:off x="0" y="0"/>
                      <a:ext cx="1649848" cy="860823"/>
                    </a:xfrm>
                    <a:prstGeom prst="rect">
                      <a:avLst/>
                    </a:prstGeom>
                  </pic:spPr>
                </pic:pic>
              </a:graphicData>
            </a:graphic>
          </wp:inline>
        </w:drawing>
      </w:r>
      <w:r>
        <w:rPr>
          <w:rFonts w:asciiTheme="majorHAnsi" w:eastAsiaTheme="minorEastAsia" w:hAnsiTheme="majorHAnsi" w:cstheme="majorHAnsi"/>
          <w:sz w:val="24"/>
          <w:szCs w:val="24"/>
          <w:lang w:eastAsia="en-US"/>
        </w:rPr>
        <w:t xml:space="preserve"> </w:t>
      </w:r>
      <w:r>
        <w:rPr>
          <w:rFonts w:asciiTheme="majorHAnsi" w:eastAsiaTheme="minorEastAsia" w:hAnsiTheme="majorHAnsi" w:cstheme="majorHAnsi"/>
          <w:noProof/>
          <w:sz w:val="24"/>
          <w:szCs w:val="24"/>
        </w:rPr>
        <w:drawing>
          <wp:inline distT="0" distB="0" distL="0" distR="0">
            <wp:extent cx="1630907" cy="850941"/>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03.jpg"/>
                    <pic:cNvPicPr/>
                  </pic:nvPicPr>
                  <pic:blipFill>
                    <a:blip r:embed="rId11">
                      <a:extLst>
                        <a:ext uri="{28A0092B-C50C-407E-A947-70E740481C1C}">
                          <a14:useLocalDpi xmlns:a14="http://schemas.microsoft.com/office/drawing/2010/main" val="0"/>
                        </a:ext>
                      </a:extLst>
                    </a:blip>
                    <a:stretch>
                      <a:fillRect/>
                    </a:stretch>
                  </pic:blipFill>
                  <pic:spPr>
                    <a:xfrm>
                      <a:off x="0" y="0"/>
                      <a:ext cx="1632832" cy="851945"/>
                    </a:xfrm>
                    <a:prstGeom prst="rect">
                      <a:avLst/>
                    </a:prstGeom>
                  </pic:spPr>
                </pic:pic>
              </a:graphicData>
            </a:graphic>
          </wp:inline>
        </w:drawing>
      </w:r>
    </w:p>
    <w:p w:rsidR="00391D0D" w:rsidRDefault="00391D0D" w:rsidP="001C1423">
      <w:pPr>
        <w:pStyle w:val="HTMLconformatoprevio"/>
        <w:shd w:val="clear" w:color="auto" w:fill="FFFFFF"/>
        <w:rPr>
          <w:rFonts w:asciiTheme="majorHAnsi" w:eastAsiaTheme="minorEastAsia" w:hAnsiTheme="majorHAnsi" w:cstheme="majorHAnsi"/>
          <w:sz w:val="24"/>
          <w:szCs w:val="24"/>
          <w:lang w:eastAsia="en-US"/>
        </w:rPr>
      </w:pPr>
    </w:p>
    <w:p w:rsidR="0074676C" w:rsidRDefault="0074676C" w:rsidP="001C1423">
      <w:pPr>
        <w:pStyle w:val="HTMLconformatoprevio"/>
        <w:shd w:val="clear" w:color="auto" w:fill="FFFFFF"/>
        <w:rPr>
          <w:rFonts w:asciiTheme="majorHAnsi" w:eastAsiaTheme="minorEastAsia" w:hAnsiTheme="majorHAnsi" w:cstheme="majorHAnsi"/>
          <w:sz w:val="24"/>
          <w:szCs w:val="24"/>
          <w:lang w:eastAsia="en-US"/>
        </w:rPr>
      </w:pPr>
    </w:p>
    <w:p w:rsidR="0074676C" w:rsidRDefault="0074676C" w:rsidP="001C1423">
      <w:pPr>
        <w:pStyle w:val="HTMLconformatoprevio"/>
        <w:shd w:val="clear" w:color="auto" w:fill="FFFFFF"/>
        <w:rPr>
          <w:rFonts w:asciiTheme="majorHAnsi" w:eastAsiaTheme="minorEastAsia" w:hAnsiTheme="majorHAnsi" w:cstheme="majorHAnsi"/>
          <w:b/>
          <w:sz w:val="24"/>
          <w:szCs w:val="24"/>
          <w:lang w:eastAsia="en-US"/>
        </w:rPr>
      </w:pPr>
      <w:r w:rsidRPr="0074676C">
        <w:rPr>
          <w:rFonts w:asciiTheme="majorHAnsi" w:eastAsiaTheme="minorEastAsia" w:hAnsiTheme="majorHAnsi" w:cstheme="majorHAnsi"/>
          <w:b/>
          <w:sz w:val="24"/>
          <w:szCs w:val="24"/>
          <w:lang w:eastAsia="en-US"/>
        </w:rPr>
        <w:lastRenderedPageBreak/>
        <w:t xml:space="preserve">Maestro </w:t>
      </w:r>
      <w:proofErr w:type="spellStart"/>
      <w:r w:rsidRPr="0074676C">
        <w:rPr>
          <w:rFonts w:asciiTheme="majorHAnsi" w:eastAsiaTheme="minorEastAsia" w:hAnsiTheme="majorHAnsi" w:cstheme="majorHAnsi"/>
          <w:b/>
          <w:sz w:val="24"/>
          <w:szCs w:val="24"/>
          <w:lang w:eastAsia="en-US"/>
        </w:rPr>
        <w:t>deluxe</w:t>
      </w:r>
      <w:proofErr w:type="spellEnd"/>
    </w:p>
    <w:p w:rsidR="0074676C" w:rsidRDefault="0074676C" w:rsidP="001C1423">
      <w:pPr>
        <w:pStyle w:val="HTMLconformatoprevio"/>
        <w:shd w:val="clear" w:color="auto" w:fill="FFFFFF"/>
        <w:rPr>
          <w:rFonts w:asciiTheme="majorHAnsi" w:eastAsiaTheme="minorEastAsia" w:hAnsiTheme="majorHAnsi" w:cstheme="majorHAnsi"/>
          <w:b/>
          <w:sz w:val="24"/>
          <w:szCs w:val="24"/>
          <w:lang w:eastAsia="en-US"/>
        </w:rPr>
      </w:pPr>
    </w:p>
    <w:p w:rsidR="001C1423" w:rsidRDefault="0074676C" w:rsidP="001C1423">
      <w:pPr>
        <w:pStyle w:val="HTMLconformatoprevio"/>
        <w:shd w:val="clear" w:color="auto" w:fill="FFFFFF"/>
        <w:rPr>
          <w:rFonts w:asciiTheme="majorHAnsi" w:eastAsiaTheme="minorEastAsia" w:hAnsiTheme="majorHAnsi" w:cstheme="majorHAnsi"/>
          <w:sz w:val="24"/>
          <w:szCs w:val="24"/>
          <w:lang w:eastAsia="en-US"/>
        </w:rPr>
      </w:pPr>
      <w:r w:rsidRPr="0074676C">
        <w:rPr>
          <w:rFonts w:asciiTheme="majorHAnsi" w:eastAsiaTheme="minorEastAsia" w:hAnsiTheme="majorHAnsi" w:cstheme="majorHAnsi"/>
          <w:sz w:val="24"/>
          <w:szCs w:val="24"/>
          <w:lang w:eastAsia="en-US"/>
        </w:rPr>
        <w:t xml:space="preserve">Dos dormitorios: Dormitorio principal con 1 cama </w:t>
      </w:r>
      <w:proofErr w:type="spellStart"/>
      <w:r w:rsidRPr="0074676C">
        <w:rPr>
          <w:rFonts w:asciiTheme="majorHAnsi" w:eastAsiaTheme="minorEastAsia" w:hAnsiTheme="majorHAnsi" w:cstheme="majorHAnsi"/>
          <w:sz w:val="24"/>
          <w:szCs w:val="24"/>
          <w:lang w:eastAsia="en-US"/>
        </w:rPr>
        <w:t>king</w:t>
      </w:r>
      <w:proofErr w:type="spellEnd"/>
      <w:r w:rsidRPr="0074676C">
        <w:rPr>
          <w:rFonts w:asciiTheme="majorHAnsi" w:eastAsiaTheme="minorEastAsia" w:hAnsiTheme="majorHAnsi" w:cstheme="majorHAnsi"/>
          <w:sz w:val="24"/>
          <w:szCs w:val="24"/>
          <w:lang w:eastAsia="en-US"/>
        </w:rPr>
        <w:t xml:space="preserve"> </w:t>
      </w:r>
      <w:proofErr w:type="spellStart"/>
      <w:r w:rsidRPr="0074676C">
        <w:rPr>
          <w:rFonts w:asciiTheme="majorHAnsi" w:eastAsiaTheme="minorEastAsia" w:hAnsiTheme="majorHAnsi" w:cstheme="majorHAnsi"/>
          <w:sz w:val="24"/>
          <w:szCs w:val="24"/>
          <w:lang w:eastAsia="en-US"/>
        </w:rPr>
        <w:t>size</w:t>
      </w:r>
      <w:proofErr w:type="spellEnd"/>
      <w:r w:rsidRPr="0074676C">
        <w:rPr>
          <w:rFonts w:asciiTheme="majorHAnsi" w:eastAsiaTheme="minorEastAsia" w:hAnsiTheme="majorHAnsi" w:cstheme="majorHAnsi"/>
          <w:sz w:val="24"/>
          <w:szCs w:val="24"/>
          <w:lang w:eastAsia="en-US"/>
        </w:rPr>
        <w:t xml:space="preserve"> y el dormitorio secundario con 2 camas dobles.</w:t>
      </w:r>
    </w:p>
    <w:p w:rsidR="001C1423" w:rsidRDefault="001C1423" w:rsidP="001C1423">
      <w:pPr>
        <w:pStyle w:val="HTMLconformatoprevio"/>
        <w:shd w:val="clear" w:color="auto" w:fill="FFFFFF"/>
        <w:rPr>
          <w:rFonts w:asciiTheme="majorHAnsi" w:eastAsiaTheme="minorEastAsia" w:hAnsiTheme="majorHAnsi" w:cstheme="majorHAnsi"/>
          <w:sz w:val="24"/>
          <w:szCs w:val="24"/>
          <w:lang w:eastAsia="en-US"/>
        </w:rPr>
      </w:pPr>
    </w:p>
    <w:p w:rsidR="001C1423" w:rsidRDefault="00AD6C5A" w:rsidP="001C1423">
      <w:pPr>
        <w:pStyle w:val="HTMLconformatoprevio"/>
        <w:shd w:val="clear" w:color="auto" w:fill="FFFFFF"/>
        <w:rPr>
          <w:rFonts w:asciiTheme="majorHAnsi" w:eastAsiaTheme="minorEastAsia" w:hAnsiTheme="majorHAnsi" w:cstheme="majorHAnsi"/>
          <w:sz w:val="24"/>
          <w:szCs w:val="24"/>
          <w:lang w:eastAsia="en-US"/>
        </w:rPr>
      </w:pPr>
      <w:r>
        <w:rPr>
          <w:rFonts w:asciiTheme="majorHAnsi" w:eastAsiaTheme="minorEastAsia" w:hAnsiTheme="majorHAnsi" w:cstheme="majorHAnsi"/>
          <w:noProof/>
          <w:sz w:val="24"/>
          <w:szCs w:val="24"/>
        </w:rPr>
        <w:drawing>
          <wp:inline distT="0" distB="0" distL="0" distR="0">
            <wp:extent cx="1674059" cy="873456"/>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d-4.jpg"/>
                    <pic:cNvPicPr/>
                  </pic:nvPicPr>
                  <pic:blipFill>
                    <a:blip r:embed="rId12">
                      <a:extLst>
                        <a:ext uri="{28A0092B-C50C-407E-A947-70E740481C1C}">
                          <a14:useLocalDpi xmlns:a14="http://schemas.microsoft.com/office/drawing/2010/main" val="0"/>
                        </a:ext>
                      </a:extLst>
                    </a:blip>
                    <a:stretch>
                      <a:fillRect/>
                    </a:stretch>
                  </pic:blipFill>
                  <pic:spPr>
                    <a:xfrm>
                      <a:off x="0" y="0"/>
                      <a:ext cx="1676034" cy="874487"/>
                    </a:xfrm>
                    <a:prstGeom prst="rect">
                      <a:avLst/>
                    </a:prstGeom>
                  </pic:spPr>
                </pic:pic>
              </a:graphicData>
            </a:graphic>
          </wp:inline>
        </w:drawing>
      </w:r>
      <w:r>
        <w:rPr>
          <w:rFonts w:asciiTheme="majorHAnsi" w:eastAsiaTheme="minorEastAsia" w:hAnsiTheme="majorHAnsi" w:cstheme="majorHAnsi"/>
          <w:sz w:val="24"/>
          <w:szCs w:val="24"/>
          <w:lang w:eastAsia="en-US"/>
        </w:rPr>
        <w:t xml:space="preserve"> </w:t>
      </w:r>
      <w:r>
        <w:rPr>
          <w:rFonts w:asciiTheme="majorHAnsi" w:eastAsiaTheme="minorEastAsia" w:hAnsiTheme="majorHAnsi" w:cstheme="majorHAnsi"/>
          <w:noProof/>
          <w:sz w:val="24"/>
          <w:szCs w:val="24"/>
        </w:rPr>
        <w:drawing>
          <wp:inline distT="0" distB="0" distL="0" distR="0">
            <wp:extent cx="1713298" cy="893929"/>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d-1.jpg"/>
                    <pic:cNvPicPr/>
                  </pic:nvPicPr>
                  <pic:blipFill>
                    <a:blip r:embed="rId13">
                      <a:extLst>
                        <a:ext uri="{28A0092B-C50C-407E-A947-70E740481C1C}">
                          <a14:useLocalDpi xmlns:a14="http://schemas.microsoft.com/office/drawing/2010/main" val="0"/>
                        </a:ext>
                      </a:extLst>
                    </a:blip>
                    <a:stretch>
                      <a:fillRect/>
                    </a:stretch>
                  </pic:blipFill>
                  <pic:spPr>
                    <a:xfrm>
                      <a:off x="0" y="0"/>
                      <a:ext cx="1715320" cy="894984"/>
                    </a:xfrm>
                    <a:prstGeom prst="rect">
                      <a:avLst/>
                    </a:prstGeom>
                  </pic:spPr>
                </pic:pic>
              </a:graphicData>
            </a:graphic>
          </wp:inline>
        </w:drawing>
      </w:r>
    </w:p>
    <w:p w:rsidR="003230AA" w:rsidRDefault="003230AA" w:rsidP="001C1423">
      <w:pPr>
        <w:pStyle w:val="HTMLconformatoprevio"/>
        <w:shd w:val="clear" w:color="auto" w:fill="FFFFFF"/>
        <w:rPr>
          <w:rFonts w:asciiTheme="majorHAnsi" w:eastAsiaTheme="minorEastAsia" w:hAnsiTheme="majorHAnsi" w:cstheme="majorHAnsi"/>
          <w:sz w:val="24"/>
          <w:szCs w:val="24"/>
          <w:lang w:eastAsia="en-US"/>
        </w:rPr>
      </w:pPr>
    </w:p>
    <w:p w:rsidR="003230AA" w:rsidRDefault="003230AA" w:rsidP="001C1423">
      <w:pPr>
        <w:pStyle w:val="HTMLconformatoprevio"/>
        <w:shd w:val="clear" w:color="auto" w:fill="FFFFFF"/>
        <w:rPr>
          <w:rFonts w:asciiTheme="majorHAnsi" w:eastAsiaTheme="minorEastAsia" w:hAnsiTheme="majorHAnsi" w:cstheme="majorHAnsi"/>
          <w:sz w:val="24"/>
          <w:szCs w:val="24"/>
          <w:lang w:eastAsia="en-US"/>
        </w:rPr>
      </w:pPr>
    </w:p>
    <w:p w:rsidR="003230AA" w:rsidRDefault="003230AA" w:rsidP="001C1423">
      <w:pPr>
        <w:pStyle w:val="HTMLconformatoprevio"/>
        <w:shd w:val="clear" w:color="auto" w:fill="FFFFFF"/>
        <w:rPr>
          <w:rFonts w:asciiTheme="majorHAnsi" w:eastAsiaTheme="minorEastAsia" w:hAnsiTheme="majorHAnsi" w:cstheme="majorHAnsi"/>
          <w:b/>
          <w:sz w:val="24"/>
          <w:szCs w:val="24"/>
          <w:lang w:eastAsia="en-US"/>
        </w:rPr>
      </w:pPr>
      <w:r w:rsidRPr="003230AA">
        <w:rPr>
          <w:rFonts w:asciiTheme="majorHAnsi" w:eastAsiaTheme="minorEastAsia" w:hAnsiTheme="majorHAnsi" w:cstheme="majorHAnsi"/>
          <w:b/>
          <w:sz w:val="24"/>
          <w:szCs w:val="24"/>
          <w:lang w:eastAsia="en-US"/>
        </w:rPr>
        <w:t>Luna de miel</w:t>
      </w:r>
    </w:p>
    <w:p w:rsidR="00627A4E" w:rsidRPr="003230AA" w:rsidRDefault="00627A4E" w:rsidP="001C1423">
      <w:pPr>
        <w:pStyle w:val="HTMLconformatoprevio"/>
        <w:shd w:val="clear" w:color="auto" w:fill="FFFFFF"/>
        <w:rPr>
          <w:rFonts w:asciiTheme="majorHAnsi" w:eastAsiaTheme="minorEastAsia" w:hAnsiTheme="majorHAnsi" w:cstheme="majorHAnsi"/>
          <w:b/>
          <w:sz w:val="24"/>
          <w:szCs w:val="24"/>
          <w:lang w:eastAsia="en-US"/>
        </w:rPr>
      </w:pPr>
    </w:p>
    <w:p w:rsidR="003230AA" w:rsidRDefault="003230AA" w:rsidP="001C1423">
      <w:pPr>
        <w:pStyle w:val="HTMLconformatoprevio"/>
        <w:shd w:val="clear" w:color="auto" w:fill="FFFFFF"/>
        <w:rPr>
          <w:rFonts w:asciiTheme="majorHAnsi" w:eastAsiaTheme="minorEastAsia" w:hAnsiTheme="majorHAnsi" w:cstheme="majorHAnsi"/>
          <w:sz w:val="24"/>
          <w:szCs w:val="24"/>
          <w:lang w:eastAsia="en-US"/>
        </w:rPr>
      </w:pPr>
      <w:r w:rsidRPr="003230AA">
        <w:rPr>
          <w:rFonts w:asciiTheme="majorHAnsi" w:eastAsiaTheme="minorEastAsia" w:hAnsiTheme="majorHAnsi" w:cstheme="majorHAnsi"/>
          <w:sz w:val="24"/>
          <w:szCs w:val="24"/>
          <w:lang w:eastAsia="en-US"/>
        </w:rPr>
        <w:t xml:space="preserve">Dos dormitorios: Dormitorio principal con 1 cama </w:t>
      </w:r>
      <w:proofErr w:type="spellStart"/>
      <w:r w:rsidRPr="003230AA">
        <w:rPr>
          <w:rFonts w:asciiTheme="majorHAnsi" w:eastAsiaTheme="minorEastAsia" w:hAnsiTheme="majorHAnsi" w:cstheme="majorHAnsi"/>
          <w:sz w:val="24"/>
          <w:szCs w:val="24"/>
          <w:lang w:eastAsia="en-US"/>
        </w:rPr>
        <w:t>king</w:t>
      </w:r>
      <w:proofErr w:type="spellEnd"/>
      <w:r w:rsidRPr="003230AA">
        <w:rPr>
          <w:rFonts w:asciiTheme="majorHAnsi" w:eastAsiaTheme="minorEastAsia" w:hAnsiTheme="majorHAnsi" w:cstheme="majorHAnsi"/>
          <w:sz w:val="24"/>
          <w:szCs w:val="24"/>
          <w:lang w:eastAsia="en-US"/>
        </w:rPr>
        <w:t xml:space="preserve"> </w:t>
      </w:r>
      <w:proofErr w:type="spellStart"/>
      <w:r w:rsidRPr="003230AA">
        <w:rPr>
          <w:rFonts w:asciiTheme="majorHAnsi" w:eastAsiaTheme="minorEastAsia" w:hAnsiTheme="majorHAnsi" w:cstheme="majorHAnsi"/>
          <w:sz w:val="24"/>
          <w:szCs w:val="24"/>
          <w:lang w:eastAsia="en-US"/>
        </w:rPr>
        <w:t>size</w:t>
      </w:r>
      <w:proofErr w:type="spellEnd"/>
      <w:r w:rsidRPr="003230AA">
        <w:rPr>
          <w:rFonts w:asciiTheme="majorHAnsi" w:eastAsiaTheme="minorEastAsia" w:hAnsiTheme="majorHAnsi" w:cstheme="majorHAnsi"/>
          <w:sz w:val="24"/>
          <w:szCs w:val="24"/>
          <w:lang w:eastAsia="en-US"/>
        </w:rPr>
        <w:t xml:space="preserve"> y el dormitorio secundario con 1 cama individual.</w:t>
      </w:r>
    </w:p>
    <w:p w:rsidR="003230AA" w:rsidRDefault="003230AA" w:rsidP="001C1423">
      <w:pPr>
        <w:pStyle w:val="HTMLconformatoprevio"/>
        <w:shd w:val="clear" w:color="auto" w:fill="FFFFFF"/>
        <w:rPr>
          <w:rFonts w:asciiTheme="majorHAnsi" w:eastAsiaTheme="minorEastAsia" w:hAnsiTheme="majorHAnsi" w:cstheme="majorHAnsi"/>
          <w:sz w:val="24"/>
          <w:szCs w:val="24"/>
          <w:lang w:eastAsia="en-US"/>
        </w:rPr>
      </w:pPr>
      <w:r>
        <w:rPr>
          <w:rFonts w:asciiTheme="majorHAnsi" w:eastAsiaTheme="minorEastAsia" w:hAnsiTheme="majorHAnsi" w:cstheme="majorHAnsi"/>
          <w:noProof/>
          <w:sz w:val="24"/>
          <w:szCs w:val="24"/>
        </w:rPr>
        <w:drawing>
          <wp:inline distT="0" distB="0" distL="0" distR="0">
            <wp:extent cx="1610436" cy="840260"/>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ney-r-4.jpg"/>
                    <pic:cNvPicPr/>
                  </pic:nvPicPr>
                  <pic:blipFill>
                    <a:blip r:embed="rId14">
                      <a:extLst>
                        <a:ext uri="{28A0092B-C50C-407E-A947-70E740481C1C}">
                          <a14:useLocalDpi xmlns:a14="http://schemas.microsoft.com/office/drawing/2010/main" val="0"/>
                        </a:ext>
                      </a:extLst>
                    </a:blip>
                    <a:stretch>
                      <a:fillRect/>
                    </a:stretch>
                  </pic:blipFill>
                  <pic:spPr>
                    <a:xfrm>
                      <a:off x="0" y="0"/>
                      <a:ext cx="1612336" cy="841252"/>
                    </a:xfrm>
                    <a:prstGeom prst="rect">
                      <a:avLst/>
                    </a:prstGeom>
                  </pic:spPr>
                </pic:pic>
              </a:graphicData>
            </a:graphic>
          </wp:inline>
        </w:drawing>
      </w:r>
      <w:r>
        <w:rPr>
          <w:rFonts w:asciiTheme="majorHAnsi" w:eastAsiaTheme="minorEastAsia" w:hAnsiTheme="majorHAnsi" w:cstheme="majorHAnsi"/>
          <w:sz w:val="24"/>
          <w:szCs w:val="24"/>
          <w:lang w:eastAsia="en-US"/>
        </w:rPr>
        <w:t xml:space="preserve">  </w:t>
      </w:r>
      <w:r>
        <w:rPr>
          <w:rFonts w:asciiTheme="majorHAnsi" w:eastAsiaTheme="minorEastAsia" w:hAnsiTheme="majorHAnsi" w:cstheme="majorHAnsi"/>
          <w:noProof/>
          <w:sz w:val="24"/>
          <w:szCs w:val="24"/>
        </w:rPr>
        <w:drawing>
          <wp:inline distT="0" distB="0" distL="0" distR="0">
            <wp:extent cx="1582509" cy="825689"/>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ney-r-2.jpg"/>
                    <pic:cNvPicPr/>
                  </pic:nvPicPr>
                  <pic:blipFill>
                    <a:blip r:embed="rId15">
                      <a:extLst>
                        <a:ext uri="{28A0092B-C50C-407E-A947-70E740481C1C}">
                          <a14:useLocalDpi xmlns:a14="http://schemas.microsoft.com/office/drawing/2010/main" val="0"/>
                        </a:ext>
                      </a:extLst>
                    </a:blip>
                    <a:stretch>
                      <a:fillRect/>
                    </a:stretch>
                  </pic:blipFill>
                  <pic:spPr>
                    <a:xfrm>
                      <a:off x="0" y="0"/>
                      <a:ext cx="1584376" cy="826663"/>
                    </a:xfrm>
                    <a:prstGeom prst="rect">
                      <a:avLst/>
                    </a:prstGeom>
                  </pic:spPr>
                </pic:pic>
              </a:graphicData>
            </a:graphic>
          </wp:inline>
        </w:drawing>
      </w:r>
    </w:p>
    <w:p w:rsidR="001C1423" w:rsidRPr="00B91F68" w:rsidRDefault="001C1423" w:rsidP="001C1423">
      <w:pPr>
        <w:pStyle w:val="HTMLconformatoprevio"/>
        <w:shd w:val="clear" w:color="auto" w:fill="FFFFFF"/>
        <w:rPr>
          <w:rFonts w:asciiTheme="majorHAnsi" w:eastAsiaTheme="minorEastAsia" w:hAnsiTheme="majorHAnsi" w:cstheme="majorHAnsi"/>
          <w:sz w:val="24"/>
          <w:szCs w:val="24"/>
          <w:lang w:eastAsia="en-US"/>
        </w:rPr>
      </w:pPr>
    </w:p>
    <w:p w:rsidR="00FA074F" w:rsidRPr="00B91F68" w:rsidRDefault="00FA074F" w:rsidP="00B96128">
      <w:pPr>
        <w:pStyle w:val="HTMLconformatoprevio"/>
        <w:shd w:val="clear" w:color="auto" w:fill="FFFFFF"/>
        <w:spacing w:line="360" w:lineRule="auto"/>
        <w:jc w:val="center"/>
        <w:rPr>
          <w:rFonts w:asciiTheme="majorHAnsi" w:eastAsiaTheme="minorEastAsia" w:hAnsiTheme="majorHAnsi" w:cstheme="majorHAnsi"/>
          <w:sz w:val="24"/>
          <w:szCs w:val="24"/>
          <w:lang w:eastAsia="en-US"/>
        </w:rPr>
      </w:pPr>
    </w:p>
    <w:p w:rsidR="008F2DD7" w:rsidRPr="004F765F" w:rsidRDefault="00B036BF" w:rsidP="004059A4">
      <w:pPr>
        <w:jc w:val="center"/>
        <w:rPr>
          <w:b/>
          <w:lang w:val="es-CR"/>
        </w:rPr>
      </w:pPr>
      <w:proofErr w:type="spellStart"/>
      <w:r w:rsidRPr="004F765F">
        <w:rPr>
          <w:b/>
          <w:lang w:val="es-CR"/>
        </w:rPr>
        <w:t>Rates</w:t>
      </w:r>
      <w:proofErr w:type="spellEnd"/>
    </w:p>
    <w:p w:rsidR="0089606F" w:rsidRPr="004F765F" w:rsidRDefault="0089606F">
      <w:pPr>
        <w:rPr>
          <w:lang w:val="es-CR"/>
        </w:rPr>
      </w:pPr>
    </w:p>
    <w:tbl>
      <w:tblPr>
        <w:tblStyle w:val="Sombreadoclaro1"/>
        <w:tblW w:w="10237" w:type="dxa"/>
        <w:tblInd w:w="-1026" w:type="dxa"/>
        <w:tblLook w:val="04A0" w:firstRow="1" w:lastRow="0" w:firstColumn="1" w:lastColumn="0" w:noHBand="0" w:noVBand="1"/>
      </w:tblPr>
      <w:tblGrid>
        <w:gridCol w:w="2802"/>
        <w:gridCol w:w="1075"/>
        <w:gridCol w:w="2151"/>
        <w:gridCol w:w="2167"/>
        <w:gridCol w:w="2042"/>
      </w:tblGrid>
      <w:tr w:rsidR="008B42AB" w:rsidRPr="004F765F" w:rsidTr="00FC3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B42AB" w:rsidRPr="004F765F" w:rsidRDefault="008B42AB" w:rsidP="008F2DD7">
            <w:pPr>
              <w:rPr>
                <w:lang w:val="es-CR"/>
              </w:rPr>
            </w:pPr>
          </w:p>
        </w:tc>
        <w:tc>
          <w:tcPr>
            <w:tcW w:w="1075" w:type="dxa"/>
          </w:tcPr>
          <w:p w:rsidR="008B42AB" w:rsidRPr="004F765F" w:rsidRDefault="008B42AB" w:rsidP="008F2DD7">
            <w:pPr>
              <w:cnfStyle w:val="100000000000" w:firstRow="1" w:lastRow="0" w:firstColumn="0" w:lastColumn="0" w:oddVBand="0" w:evenVBand="0" w:oddHBand="0" w:evenHBand="0" w:firstRowFirstColumn="0" w:firstRowLastColumn="0" w:lastRowFirstColumn="0" w:lastRowLastColumn="0"/>
              <w:rPr>
                <w:lang w:val="es-CR"/>
              </w:rPr>
            </w:pPr>
          </w:p>
        </w:tc>
        <w:tc>
          <w:tcPr>
            <w:tcW w:w="2151" w:type="dxa"/>
          </w:tcPr>
          <w:p w:rsidR="008B42AB" w:rsidRPr="004F765F" w:rsidRDefault="008B42AB">
            <w:pPr>
              <w:cnfStyle w:val="100000000000" w:firstRow="1" w:lastRow="0" w:firstColumn="0" w:lastColumn="0" w:oddVBand="0" w:evenVBand="0" w:oddHBand="0" w:evenHBand="0" w:firstRowFirstColumn="0" w:firstRowLastColumn="0" w:lastRowFirstColumn="0" w:lastRowLastColumn="0"/>
              <w:rPr>
                <w:lang w:val="es-CR"/>
              </w:rPr>
            </w:pPr>
            <w:r w:rsidRPr="004F765F">
              <w:rPr>
                <w:lang w:val="es-CR"/>
              </w:rPr>
              <w:t xml:space="preserve">Green </w:t>
            </w:r>
            <w:proofErr w:type="spellStart"/>
            <w:r w:rsidRPr="004F765F">
              <w:rPr>
                <w:lang w:val="es-CR"/>
              </w:rPr>
              <w:t>Season</w:t>
            </w:r>
            <w:proofErr w:type="spellEnd"/>
          </w:p>
          <w:p w:rsidR="008B42AB" w:rsidRPr="004F765F" w:rsidRDefault="008B42AB">
            <w:pPr>
              <w:cnfStyle w:val="100000000000" w:firstRow="1" w:lastRow="0" w:firstColumn="0" w:lastColumn="0" w:oddVBand="0" w:evenVBand="0" w:oddHBand="0" w:evenHBand="0" w:firstRowFirstColumn="0" w:firstRowLastColumn="0" w:lastRowFirstColumn="0" w:lastRowLastColumn="0"/>
              <w:rPr>
                <w:lang w:val="es-CR"/>
              </w:rPr>
            </w:pPr>
            <w:r w:rsidRPr="004F765F">
              <w:rPr>
                <w:lang w:val="es-CR"/>
              </w:rPr>
              <w:t xml:space="preserve">                   </w:t>
            </w:r>
          </w:p>
        </w:tc>
        <w:tc>
          <w:tcPr>
            <w:tcW w:w="2167" w:type="dxa"/>
          </w:tcPr>
          <w:p w:rsidR="008B42AB" w:rsidRPr="004F765F" w:rsidRDefault="008B42AB">
            <w:pPr>
              <w:cnfStyle w:val="100000000000" w:firstRow="1" w:lastRow="0" w:firstColumn="0" w:lastColumn="0" w:oddVBand="0" w:evenVBand="0" w:oddHBand="0" w:evenHBand="0" w:firstRowFirstColumn="0" w:firstRowLastColumn="0" w:lastRowFirstColumn="0" w:lastRowLastColumn="0"/>
              <w:rPr>
                <w:lang w:val="es-CR"/>
              </w:rPr>
            </w:pPr>
            <w:r w:rsidRPr="004F765F">
              <w:rPr>
                <w:lang w:val="es-CR"/>
              </w:rPr>
              <w:t xml:space="preserve">High </w:t>
            </w:r>
            <w:proofErr w:type="spellStart"/>
            <w:r w:rsidRPr="004F765F">
              <w:rPr>
                <w:lang w:val="es-CR"/>
              </w:rPr>
              <w:t>season</w:t>
            </w:r>
            <w:proofErr w:type="spellEnd"/>
          </w:p>
        </w:tc>
        <w:tc>
          <w:tcPr>
            <w:tcW w:w="2042" w:type="dxa"/>
          </w:tcPr>
          <w:p w:rsidR="008B42AB" w:rsidRPr="004F765F" w:rsidRDefault="008B42AB">
            <w:pPr>
              <w:cnfStyle w:val="100000000000" w:firstRow="1" w:lastRow="0" w:firstColumn="0" w:lastColumn="0" w:oddVBand="0" w:evenVBand="0" w:oddHBand="0" w:evenHBand="0" w:firstRowFirstColumn="0" w:firstRowLastColumn="0" w:lastRowFirstColumn="0" w:lastRowLastColumn="0"/>
              <w:rPr>
                <w:lang w:val="es-CR"/>
              </w:rPr>
            </w:pPr>
            <w:proofErr w:type="spellStart"/>
            <w:r w:rsidRPr="004F765F">
              <w:rPr>
                <w:lang w:val="es-CR"/>
              </w:rPr>
              <w:t>Peack</w:t>
            </w:r>
            <w:proofErr w:type="spellEnd"/>
            <w:r w:rsidRPr="004F765F">
              <w:rPr>
                <w:lang w:val="es-CR"/>
              </w:rPr>
              <w:t xml:space="preserve"> </w:t>
            </w:r>
            <w:proofErr w:type="spellStart"/>
            <w:r w:rsidRPr="004F765F">
              <w:rPr>
                <w:lang w:val="es-CR"/>
              </w:rPr>
              <w:t>season</w:t>
            </w:r>
            <w:proofErr w:type="spellEnd"/>
          </w:p>
        </w:tc>
      </w:tr>
      <w:tr w:rsidR="008B42AB" w:rsidRPr="004F765F" w:rsidTr="00FC3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B42AB" w:rsidRPr="004F765F" w:rsidRDefault="002036DC">
            <w:pPr>
              <w:rPr>
                <w:lang w:val="es-CR"/>
              </w:rPr>
            </w:pPr>
            <w:r>
              <w:rPr>
                <w:lang w:val="es-CR"/>
              </w:rPr>
              <w:t xml:space="preserve"> </w:t>
            </w:r>
            <w:r w:rsidR="008A1AA3" w:rsidRPr="008A1AA3">
              <w:rPr>
                <w:lang w:val="es-CR"/>
              </w:rPr>
              <w:t>Junior suite</w:t>
            </w:r>
          </w:p>
        </w:tc>
        <w:tc>
          <w:tcPr>
            <w:tcW w:w="1075" w:type="dxa"/>
          </w:tcPr>
          <w:p w:rsidR="008B42AB" w:rsidRPr="004F765F" w:rsidRDefault="008B42AB">
            <w:pPr>
              <w:cnfStyle w:val="000000100000" w:firstRow="0" w:lastRow="0" w:firstColumn="0" w:lastColumn="0" w:oddVBand="0" w:evenVBand="0" w:oddHBand="1" w:evenHBand="0" w:firstRowFirstColumn="0" w:firstRowLastColumn="0" w:lastRowFirstColumn="0" w:lastRowLastColumn="0"/>
              <w:rPr>
                <w:lang w:val="es-CR"/>
              </w:rPr>
            </w:pPr>
          </w:p>
        </w:tc>
        <w:tc>
          <w:tcPr>
            <w:tcW w:w="2151" w:type="dxa"/>
          </w:tcPr>
          <w:p w:rsidR="00CD373A" w:rsidRDefault="008B42AB" w:rsidP="002E25C2">
            <w:pPr>
              <w:cnfStyle w:val="000000100000" w:firstRow="0" w:lastRow="0" w:firstColumn="0" w:lastColumn="0" w:oddVBand="0" w:evenVBand="0" w:oddHBand="1" w:evenHBand="0" w:firstRowFirstColumn="0" w:firstRowLastColumn="0" w:lastRowFirstColumn="0" w:lastRowLastColumn="0"/>
              <w:rPr>
                <w:lang w:val="es-CR"/>
              </w:rPr>
            </w:pPr>
            <w:r w:rsidRPr="004F765F">
              <w:rPr>
                <w:lang w:val="es-CR"/>
              </w:rPr>
              <w:t>$</w:t>
            </w:r>
            <w:r w:rsidR="00083CE6">
              <w:rPr>
                <w:lang w:val="es-CR"/>
              </w:rPr>
              <w:t>135</w:t>
            </w:r>
            <w:r w:rsidR="005B0A31">
              <w:rPr>
                <w:lang w:val="es-CR"/>
              </w:rPr>
              <w:t>.60</w:t>
            </w:r>
          </w:p>
          <w:p w:rsidR="008B42AB" w:rsidRPr="004F765F" w:rsidRDefault="008B42AB" w:rsidP="002E25C2">
            <w:pPr>
              <w:cnfStyle w:val="000000100000" w:firstRow="0" w:lastRow="0" w:firstColumn="0" w:lastColumn="0" w:oddVBand="0" w:evenVBand="0" w:oddHBand="1" w:evenHBand="0" w:firstRowFirstColumn="0" w:firstRowLastColumn="0" w:lastRowFirstColumn="0" w:lastRowLastColumn="0"/>
              <w:rPr>
                <w:lang w:val="es-CR"/>
              </w:rPr>
            </w:pPr>
          </w:p>
        </w:tc>
        <w:tc>
          <w:tcPr>
            <w:tcW w:w="2167" w:type="dxa"/>
          </w:tcPr>
          <w:p w:rsidR="008B42AB" w:rsidRPr="004F765F" w:rsidRDefault="00CF7317">
            <w:pPr>
              <w:cnfStyle w:val="000000100000" w:firstRow="0" w:lastRow="0" w:firstColumn="0" w:lastColumn="0" w:oddVBand="0" w:evenVBand="0" w:oddHBand="1" w:evenHBand="0" w:firstRowFirstColumn="0" w:firstRowLastColumn="0" w:lastRowFirstColumn="0" w:lastRowLastColumn="0"/>
              <w:rPr>
                <w:lang w:val="es-CR"/>
              </w:rPr>
            </w:pPr>
            <w:r>
              <w:rPr>
                <w:lang w:val="es-CR"/>
              </w:rPr>
              <w:t>$180.8</w:t>
            </w:r>
            <w:r w:rsidR="00FC37BE">
              <w:rPr>
                <w:lang w:val="es-CR"/>
              </w:rPr>
              <w:t>0</w:t>
            </w:r>
          </w:p>
        </w:tc>
        <w:tc>
          <w:tcPr>
            <w:tcW w:w="2042" w:type="dxa"/>
          </w:tcPr>
          <w:p w:rsidR="008B42AB" w:rsidRPr="004F765F" w:rsidRDefault="00882347">
            <w:pPr>
              <w:cnfStyle w:val="000000100000" w:firstRow="0" w:lastRow="0" w:firstColumn="0" w:lastColumn="0" w:oddVBand="0" w:evenVBand="0" w:oddHBand="1" w:evenHBand="0" w:firstRowFirstColumn="0" w:firstRowLastColumn="0" w:lastRowFirstColumn="0" w:lastRowLastColumn="0"/>
              <w:rPr>
                <w:lang w:val="es-CR"/>
              </w:rPr>
            </w:pPr>
            <w:r>
              <w:rPr>
                <w:lang w:val="es-CR"/>
              </w:rPr>
              <w:t>$192.10</w:t>
            </w:r>
          </w:p>
        </w:tc>
      </w:tr>
      <w:tr w:rsidR="008B42AB" w:rsidRPr="004F765F" w:rsidTr="00FC37BE">
        <w:tc>
          <w:tcPr>
            <w:cnfStyle w:val="001000000000" w:firstRow="0" w:lastRow="0" w:firstColumn="1" w:lastColumn="0" w:oddVBand="0" w:evenVBand="0" w:oddHBand="0" w:evenHBand="0" w:firstRowFirstColumn="0" w:firstRowLastColumn="0" w:lastRowFirstColumn="0" w:lastRowLastColumn="0"/>
            <w:tcW w:w="2802" w:type="dxa"/>
          </w:tcPr>
          <w:p w:rsidR="008B42AB" w:rsidRPr="004F765F" w:rsidRDefault="00CB17DB">
            <w:pPr>
              <w:rPr>
                <w:lang w:val="es-CR"/>
              </w:rPr>
            </w:pPr>
            <w:proofErr w:type="spellStart"/>
            <w:r w:rsidRPr="00CB17DB">
              <w:rPr>
                <w:lang w:val="es-CR"/>
              </w:rPr>
              <w:t>Premiun</w:t>
            </w:r>
            <w:proofErr w:type="spellEnd"/>
            <w:r w:rsidRPr="00CB17DB">
              <w:rPr>
                <w:lang w:val="es-CR"/>
              </w:rPr>
              <w:t xml:space="preserve"> suite</w:t>
            </w:r>
          </w:p>
        </w:tc>
        <w:tc>
          <w:tcPr>
            <w:tcW w:w="1075" w:type="dxa"/>
          </w:tcPr>
          <w:p w:rsidR="008B42AB" w:rsidRPr="004F765F" w:rsidRDefault="008B42AB">
            <w:pPr>
              <w:cnfStyle w:val="000000000000" w:firstRow="0" w:lastRow="0" w:firstColumn="0" w:lastColumn="0" w:oddVBand="0" w:evenVBand="0" w:oddHBand="0" w:evenHBand="0" w:firstRowFirstColumn="0" w:firstRowLastColumn="0" w:lastRowFirstColumn="0" w:lastRowLastColumn="0"/>
              <w:rPr>
                <w:lang w:val="es-CR"/>
              </w:rPr>
            </w:pPr>
          </w:p>
        </w:tc>
        <w:tc>
          <w:tcPr>
            <w:tcW w:w="2151" w:type="dxa"/>
          </w:tcPr>
          <w:p w:rsidR="008B42AB" w:rsidRPr="004F765F" w:rsidRDefault="008B42AB" w:rsidP="002E25C2">
            <w:pPr>
              <w:cnfStyle w:val="000000000000" w:firstRow="0" w:lastRow="0" w:firstColumn="0" w:lastColumn="0" w:oddVBand="0" w:evenVBand="0" w:oddHBand="0" w:evenHBand="0" w:firstRowFirstColumn="0" w:firstRowLastColumn="0" w:lastRowFirstColumn="0" w:lastRowLastColumn="0"/>
              <w:rPr>
                <w:lang w:val="es-CR"/>
              </w:rPr>
            </w:pPr>
            <w:r w:rsidRPr="004F765F">
              <w:rPr>
                <w:lang w:val="es-CR"/>
              </w:rPr>
              <w:t>$</w:t>
            </w:r>
            <w:r w:rsidR="005B0A31">
              <w:rPr>
                <w:lang w:val="es-CR"/>
              </w:rPr>
              <w:t>152.55</w:t>
            </w:r>
          </w:p>
        </w:tc>
        <w:tc>
          <w:tcPr>
            <w:tcW w:w="2167" w:type="dxa"/>
          </w:tcPr>
          <w:p w:rsidR="008B42AB" w:rsidRPr="004F765F" w:rsidRDefault="00BB77DA">
            <w:pPr>
              <w:cnfStyle w:val="000000000000" w:firstRow="0" w:lastRow="0" w:firstColumn="0" w:lastColumn="0" w:oddVBand="0" w:evenVBand="0" w:oddHBand="0" w:evenHBand="0" w:firstRowFirstColumn="0" w:firstRowLastColumn="0" w:lastRowFirstColumn="0" w:lastRowLastColumn="0"/>
              <w:rPr>
                <w:lang w:val="es-CR"/>
              </w:rPr>
            </w:pPr>
            <w:r>
              <w:rPr>
                <w:lang w:val="es-CR"/>
              </w:rPr>
              <w:t>$192.1</w:t>
            </w:r>
            <w:r w:rsidR="00FC37BE">
              <w:rPr>
                <w:lang w:val="es-CR"/>
              </w:rPr>
              <w:t>0</w:t>
            </w:r>
          </w:p>
        </w:tc>
        <w:tc>
          <w:tcPr>
            <w:tcW w:w="2042" w:type="dxa"/>
          </w:tcPr>
          <w:p w:rsidR="008B42AB" w:rsidRPr="004F765F" w:rsidRDefault="00882347">
            <w:pPr>
              <w:cnfStyle w:val="000000000000" w:firstRow="0" w:lastRow="0" w:firstColumn="0" w:lastColumn="0" w:oddVBand="0" w:evenVBand="0" w:oddHBand="0" w:evenHBand="0" w:firstRowFirstColumn="0" w:firstRowLastColumn="0" w:lastRowFirstColumn="0" w:lastRowLastColumn="0"/>
              <w:rPr>
                <w:lang w:val="es-CR"/>
              </w:rPr>
            </w:pPr>
            <w:r>
              <w:rPr>
                <w:lang w:val="es-CR"/>
              </w:rPr>
              <w:t>$214.70</w:t>
            </w:r>
          </w:p>
        </w:tc>
      </w:tr>
      <w:tr w:rsidR="008B42AB" w:rsidRPr="004F765F" w:rsidTr="00FC3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B42AB" w:rsidRPr="004F765F" w:rsidRDefault="002036DC">
            <w:pPr>
              <w:rPr>
                <w:lang w:val="es-CR"/>
              </w:rPr>
            </w:pPr>
            <w:r>
              <w:rPr>
                <w:lang w:val="es-CR"/>
              </w:rPr>
              <w:t xml:space="preserve"> </w:t>
            </w:r>
            <w:r w:rsidR="00CB17DB" w:rsidRPr="00CB17DB">
              <w:rPr>
                <w:lang w:val="es-CR"/>
              </w:rPr>
              <w:t>Suite de lujo</w:t>
            </w:r>
          </w:p>
        </w:tc>
        <w:tc>
          <w:tcPr>
            <w:tcW w:w="1075" w:type="dxa"/>
          </w:tcPr>
          <w:p w:rsidR="008B42AB" w:rsidRPr="004F765F" w:rsidRDefault="008B42AB">
            <w:pPr>
              <w:cnfStyle w:val="000000100000" w:firstRow="0" w:lastRow="0" w:firstColumn="0" w:lastColumn="0" w:oddVBand="0" w:evenVBand="0" w:oddHBand="1" w:evenHBand="0" w:firstRowFirstColumn="0" w:firstRowLastColumn="0" w:lastRowFirstColumn="0" w:lastRowLastColumn="0"/>
              <w:rPr>
                <w:lang w:val="es-CR"/>
              </w:rPr>
            </w:pPr>
          </w:p>
        </w:tc>
        <w:tc>
          <w:tcPr>
            <w:tcW w:w="2151" w:type="dxa"/>
          </w:tcPr>
          <w:p w:rsidR="008B42AB" w:rsidRPr="004F765F" w:rsidRDefault="008B42AB" w:rsidP="002E25C2">
            <w:pPr>
              <w:cnfStyle w:val="000000100000" w:firstRow="0" w:lastRow="0" w:firstColumn="0" w:lastColumn="0" w:oddVBand="0" w:evenVBand="0" w:oddHBand="1" w:evenHBand="0" w:firstRowFirstColumn="0" w:firstRowLastColumn="0" w:lastRowFirstColumn="0" w:lastRowLastColumn="0"/>
              <w:rPr>
                <w:lang w:val="es-CR"/>
              </w:rPr>
            </w:pPr>
            <w:r w:rsidRPr="004F765F">
              <w:rPr>
                <w:lang w:val="es-CR"/>
              </w:rPr>
              <w:t>$</w:t>
            </w:r>
            <w:r w:rsidR="005B0A31">
              <w:rPr>
                <w:lang w:val="es-CR"/>
              </w:rPr>
              <w:t>293.80</w:t>
            </w:r>
          </w:p>
        </w:tc>
        <w:tc>
          <w:tcPr>
            <w:tcW w:w="2167" w:type="dxa"/>
          </w:tcPr>
          <w:p w:rsidR="008B42AB" w:rsidRPr="004F765F" w:rsidRDefault="00BB77DA">
            <w:pPr>
              <w:cnfStyle w:val="000000100000" w:firstRow="0" w:lastRow="0" w:firstColumn="0" w:lastColumn="0" w:oddVBand="0" w:evenVBand="0" w:oddHBand="1" w:evenHBand="0" w:firstRowFirstColumn="0" w:firstRowLastColumn="0" w:lastRowFirstColumn="0" w:lastRowLastColumn="0"/>
              <w:rPr>
                <w:lang w:val="es-CR"/>
              </w:rPr>
            </w:pPr>
            <w:r>
              <w:rPr>
                <w:lang w:val="es-CR"/>
              </w:rPr>
              <w:t>$372.9</w:t>
            </w:r>
            <w:r w:rsidR="00FC37BE">
              <w:rPr>
                <w:lang w:val="es-CR"/>
              </w:rPr>
              <w:t>0</w:t>
            </w:r>
          </w:p>
        </w:tc>
        <w:tc>
          <w:tcPr>
            <w:tcW w:w="2042" w:type="dxa"/>
          </w:tcPr>
          <w:p w:rsidR="008B42AB" w:rsidRPr="004F765F" w:rsidRDefault="00882347">
            <w:pPr>
              <w:cnfStyle w:val="000000100000" w:firstRow="0" w:lastRow="0" w:firstColumn="0" w:lastColumn="0" w:oddVBand="0" w:evenVBand="0" w:oddHBand="1" w:evenHBand="0" w:firstRowFirstColumn="0" w:firstRowLastColumn="0" w:lastRowFirstColumn="0" w:lastRowLastColumn="0"/>
              <w:rPr>
                <w:lang w:val="es-CR"/>
              </w:rPr>
            </w:pPr>
            <w:r>
              <w:rPr>
                <w:lang w:val="es-CR"/>
              </w:rPr>
              <w:t>$401.15</w:t>
            </w:r>
          </w:p>
        </w:tc>
      </w:tr>
      <w:tr w:rsidR="008B42AB" w:rsidRPr="004F765F" w:rsidTr="00FC37BE">
        <w:tc>
          <w:tcPr>
            <w:cnfStyle w:val="001000000000" w:firstRow="0" w:lastRow="0" w:firstColumn="1" w:lastColumn="0" w:oddVBand="0" w:evenVBand="0" w:oddHBand="0" w:evenHBand="0" w:firstRowFirstColumn="0" w:firstRowLastColumn="0" w:lastRowFirstColumn="0" w:lastRowLastColumn="0"/>
            <w:tcW w:w="2802" w:type="dxa"/>
          </w:tcPr>
          <w:p w:rsidR="008B42AB" w:rsidRPr="004F765F" w:rsidRDefault="005B0A31">
            <w:pPr>
              <w:rPr>
                <w:lang w:val="es-CR"/>
              </w:rPr>
            </w:pPr>
            <w:r>
              <w:rPr>
                <w:lang w:val="es-CR"/>
              </w:rPr>
              <w:t>Master</w:t>
            </w:r>
            <w:r w:rsidR="00CB17DB" w:rsidRPr="00CB17DB">
              <w:rPr>
                <w:lang w:val="es-CR"/>
              </w:rPr>
              <w:t xml:space="preserve"> </w:t>
            </w:r>
            <w:proofErr w:type="spellStart"/>
            <w:r w:rsidR="00CB17DB" w:rsidRPr="00CB17DB">
              <w:rPr>
                <w:lang w:val="es-CR"/>
              </w:rPr>
              <w:t>deluxe</w:t>
            </w:r>
            <w:proofErr w:type="spellEnd"/>
          </w:p>
        </w:tc>
        <w:tc>
          <w:tcPr>
            <w:tcW w:w="1075" w:type="dxa"/>
          </w:tcPr>
          <w:p w:rsidR="008B42AB" w:rsidRPr="004F765F" w:rsidRDefault="008B42AB">
            <w:pPr>
              <w:cnfStyle w:val="000000000000" w:firstRow="0" w:lastRow="0" w:firstColumn="0" w:lastColumn="0" w:oddVBand="0" w:evenVBand="0" w:oddHBand="0" w:evenHBand="0" w:firstRowFirstColumn="0" w:firstRowLastColumn="0" w:lastRowFirstColumn="0" w:lastRowLastColumn="0"/>
              <w:rPr>
                <w:lang w:val="es-CR"/>
              </w:rPr>
            </w:pPr>
          </w:p>
        </w:tc>
        <w:tc>
          <w:tcPr>
            <w:tcW w:w="2151" w:type="dxa"/>
          </w:tcPr>
          <w:p w:rsidR="008B42AB" w:rsidRPr="004F765F" w:rsidRDefault="005B0A31" w:rsidP="002E25C2">
            <w:pPr>
              <w:cnfStyle w:val="000000000000" w:firstRow="0" w:lastRow="0" w:firstColumn="0" w:lastColumn="0" w:oddVBand="0" w:evenVBand="0" w:oddHBand="0" w:evenHBand="0" w:firstRowFirstColumn="0" w:firstRowLastColumn="0" w:lastRowFirstColumn="0" w:lastRowLastColumn="0"/>
              <w:rPr>
                <w:lang w:val="es-CR"/>
              </w:rPr>
            </w:pPr>
            <w:r>
              <w:rPr>
                <w:lang w:val="es-CR"/>
              </w:rPr>
              <w:t>$406.80</w:t>
            </w:r>
          </w:p>
        </w:tc>
        <w:tc>
          <w:tcPr>
            <w:tcW w:w="2167" w:type="dxa"/>
          </w:tcPr>
          <w:p w:rsidR="008B42AB" w:rsidRPr="004F765F" w:rsidRDefault="00BB77DA">
            <w:pPr>
              <w:cnfStyle w:val="000000000000" w:firstRow="0" w:lastRow="0" w:firstColumn="0" w:lastColumn="0" w:oddVBand="0" w:evenVBand="0" w:oddHBand="0" w:evenHBand="0" w:firstRowFirstColumn="0" w:firstRowLastColumn="0" w:lastRowFirstColumn="0" w:lastRowLastColumn="0"/>
              <w:rPr>
                <w:lang w:val="es-CR"/>
              </w:rPr>
            </w:pPr>
            <w:r>
              <w:rPr>
                <w:lang w:val="es-CR"/>
              </w:rPr>
              <w:t>$485.9</w:t>
            </w:r>
            <w:r w:rsidR="00FC37BE">
              <w:rPr>
                <w:lang w:val="es-CR"/>
              </w:rPr>
              <w:t>0</w:t>
            </w:r>
          </w:p>
        </w:tc>
        <w:tc>
          <w:tcPr>
            <w:tcW w:w="2042" w:type="dxa"/>
          </w:tcPr>
          <w:p w:rsidR="008B42AB" w:rsidRPr="004F765F" w:rsidRDefault="00882347">
            <w:pPr>
              <w:cnfStyle w:val="000000000000" w:firstRow="0" w:lastRow="0" w:firstColumn="0" w:lastColumn="0" w:oddVBand="0" w:evenVBand="0" w:oddHBand="0" w:evenHBand="0" w:firstRowFirstColumn="0" w:firstRowLastColumn="0" w:lastRowFirstColumn="0" w:lastRowLastColumn="0"/>
              <w:rPr>
                <w:lang w:val="es-CR"/>
              </w:rPr>
            </w:pPr>
            <w:r>
              <w:rPr>
                <w:lang w:val="es-CR"/>
              </w:rPr>
              <w:t>$514.15</w:t>
            </w:r>
          </w:p>
        </w:tc>
      </w:tr>
      <w:tr w:rsidR="008B42AB" w:rsidRPr="004F765F" w:rsidTr="00FC3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B42AB" w:rsidRPr="004F765F" w:rsidRDefault="00CB17DB">
            <w:pPr>
              <w:rPr>
                <w:lang w:val="es-CR"/>
              </w:rPr>
            </w:pPr>
            <w:r w:rsidRPr="00CB17DB">
              <w:rPr>
                <w:lang w:val="es-CR"/>
              </w:rPr>
              <w:t>Luna de miel</w:t>
            </w:r>
          </w:p>
        </w:tc>
        <w:tc>
          <w:tcPr>
            <w:tcW w:w="1075" w:type="dxa"/>
          </w:tcPr>
          <w:p w:rsidR="008B42AB" w:rsidRPr="004F765F" w:rsidRDefault="008B42AB">
            <w:pPr>
              <w:cnfStyle w:val="000000100000" w:firstRow="0" w:lastRow="0" w:firstColumn="0" w:lastColumn="0" w:oddVBand="0" w:evenVBand="0" w:oddHBand="1" w:evenHBand="0" w:firstRowFirstColumn="0" w:firstRowLastColumn="0" w:lastRowFirstColumn="0" w:lastRowLastColumn="0"/>
              <w:rPr>
                <w:lang w:val="es-CR"/>
              </w:rPr>
            </w:pPr>
          </w:p>
        </w:tc>
        <w:tc>
          <w:tcPr>
            <w:tcW w:w="2151" w:type="dxa"/>
            <w:vAlign w:val="center"/>
          </w:tcPr>
          <w:p w:rsidR="008B42AB" w:rsidRPr="004F765F" w:rsidRDefault="00BB77DA" w:rsidP="002E25C2">
            <w:pPr>
              <w:cnfStyle w:val="000000100000" w:firstRow="0" w:lastRow="0" w:firstColumn="0" w:lastColumn="0" w:oddVBand="0" w:evenVBand="0" w:oddHBand="1" w:evenHBand="0" w:firstRowFirstColumn="0" w:firstRowLastColumn="0" w:lastRowFirstColumn="0" w:lastRowLastColumn="0"/>
              <w:rPr>
                <w:lang w:val="es-CR"/>
              </w:rPr>
            </w:pPr>
            <w:r>
              <w:rPr>
                <w:lang w:val="es-CR"/>
              </w:rPr>
              <w:t>$406</w:t>
            </w:r>
            <w:r w:rsidR="005B0A31">
              <w:rPr>
                <w:lang w:val="es-CR"/>
              </w:rPr>
              <w:t>.15</w:t>
            </w:r>
          </w:p>
        </w:tc>
        <w:tc>
          <w:tcPr>
            <w:tcW w:w="2167" w:type="dxa"/>
          </w:tcPr>
          <w:p w:rsidR="008B42AB" w:rsidRPr="004F765F" w:rsidRDefault="0066431C">
            <w:pPr>
              <w:cnfStyle w:val="000000100000" w:firstRow="0" w:lastRow="0" w:firstColumn="0" w:lastColumn="0" w:oddVBand="0" w:evenVBand="0" w:oddHBand="1" w:evenHBand="0" w:firstRowFirstColumn="0" w:firstRowLastColumn="0" w:lastRowFirstColumn="0" w:lastRowLastColumn="0"/>
              <w:rPr>
                <w:lang w:val="es-CR"/>
              </w:rPr>
            </w:pPr>
            <w:r>
              <w:rPr>
                <w:lang w:val="es-CR"/>
              </w:rPr>
              <w:t>$</w:t>
            </w:r>
            <w:r w:rsidR="00BB77DA">
              <w:rPr>
                <w:lang w:val="es-CR"/>
              </w:rPr>
              <w:t>485.91</w:t>
            </w:r>
          </w:p>
        </w:tc>
        <w:tc>
          <w:tcPr>
            <w:tcW w:w="2042" w:type="dxa"/>
          </w:tcPr>
          <w:p w:rsidR="008B42AB" w:rsidRPr="004F765F" w:rsidRDefault="0066431C">
            <w:pPr>
              <w:cnfStyle w:val="000000100000" w:firstRow="0" w:lastRow="0" w:firstColumn="0" w:lastColumn="0" w:oddVBand="0" w:evenVBand="0" w:oddHBand="1" w:evenHBand="0" w:firstRowFirstColumn="0" w:firstRowLastColumn="0" w:lastRowFirstColumn="0" w:lastRowLastColumn="0"/>
              <w:rPr>
                <w:lang w:val="es-CR"/>
              </w:rPr>
            </w:pPr>
            <w:r>
              <w:rPr>
                <w:lang w:val="es-CR"/>
              </w:rPr>
              <w:t>$</w:t>
            </w:r>
            <w:r w:rsidR="00882347">
              <w:rPr>
                <w:lang w:val="es-CR"/>
              </w:rPr>
              <w:t>514.15</w:t>
            </w:r>
          </w:p>
        </w:tc>
      </w:tr>
      <w:tr w:rsidR="005B0A31" w:rsidRPr="004F765F" w:rsidTr="00FC37BE">
        <w:tc>
          <w:tcPr>
            <w:cnfStyle w:val="001000000000" w:firstRow="0" w:lastRow="0" w:firstColumn="1" w:lastColumn="0" w:oddVBand="0" w:evenVBand="0" w:oddHBand="0" w:evenHBand="0" w:firstRowFirstColumn="0" w:firstRowLastColumn="0" w:lastRowFirstColumn="0" w:lastRowLastColumn="0"/>
            <w:tcW w:w="2802" w:type="dxa"/>
          </w:tcPr>
          <w:p w:rsidR="005B0A31" w:rsidRPr="00CB17DB" w:rsidRDefault="005B0A31">
            <w:pPr>
              <w:rPr>
                <w:lang w:val="es-CR"/>
              </w:rPr>
            </w:pPr>
            <w:r>
              <w:rPr>
                <w:lang w:val="es-CR"/>
              </w:rPr>
              <w:t>Presidencial suite</w:t>
            </w:r>
          </w:p>
        </w:tc>
        <w:tc>
          <w:tcPr>
            <w:tcW w:w="1075" w:type="dxa"/>
          </w:tcPr>
          <w:p w:rsidR="005B0A31" w:rsidRPr="004F765F" w:rsidRDefault="005B0A31">
            <w:pPr>
              <w:cnfStyle w:val="000000000000" w:firstRow="0" w:lastRow="0" w:firstColumn="0" w:lastColumn="0" w:oddVBand="0" w:evenVBand="0" w:oddHBand="0" w:evenHBand="0" w:firstRowFirstColumn="0" w:firstRowLastColumn="0" w:lastRowFirstColumn="0" w:lastRowLastColumn="0"/>
              <w:rPr>
                <w:lang w:val="es-CR"/>
              </w:rPr>
            </w:pPr>
          </w:p>
        </w:tc>
        <w:tc>
          <w:tcPr>
            <w:tcW w:w="2151" w:type="dxa"/>
            <w:vAlign w:val="center"/>
          </w:tcPr>
          <w:p w:rsidR="005B0A31" w:rsidRPr="004F765F" w:rsidRDefault="00BB77DA" w:rsidP="002E25C2">
            <w:pPr>
              <w:cnfStyle w:val="000000000000" w:firstRow="0" w:lastRow="0" w:firstColumn="0" w:lastColumn="0" w:oddVBand="0" w:evenVBand="0" w:oddHBand="0" w:evenHBand="0" w:firstRowFirstColumn="0" w:firstRowLastColumn="0" w:lastRowFirstColumn="0" w:lastRowLastColumn="0"/>
              <w:rPr>
                <w:lang w:val="es-CR"/>
              </w:rPr>
            </w:pPr>
            <w:r>
              <w:rPr>
                <w:lang w:val="es-CR"/>
              </w:rPr>
              <w:t>$452</w:t>
            </w:r>
            <w:r w:rsidR="005B0A31">
              <w:rPr>
                <w:lang w:val="es-CR"/>
              </w:rPr>
              <w:t>.00</w:t>
            </w:r>
          </w:p>
        </w:tc>
        <w:tc>
          <w:tcPr>
            <w:tcW w:w="2167" w:type="dxa"/>
          </w:tcPr>
          <w:p w:rsidR="005B0A31" w:rsidRPr="004F765F" w:rsidRDefault="0066431C">
            <w:pPr>
              <w:cnfStyle w:val="000000000000" w:firstRow="0" w:lastRow="0" w:firstColumn="0" w:lastColumn="0" w:oddVBand="0" w:evenVBand="0" w:oddHBand="0" w:evenHBand="0" w:firstRowFirstColumn="0" w:firstRowLastColumn="0" w:lastRowFirstColumn="0" w:lastRowLastColumn="0"/>
              <w:rPr>
                <w:lang w:val="es-CR"/>
              </w:rPr>
            </w:pPr>
            <w:r>
              <w:rPr>
                <w:lang w:val="es-CR"/>
              </w:rPr>
              <w:t>$</w:t>
            </w:r>
            <w:r w:rsidR="00BB77DA">
              <w:rPr>
                <w:lang w:val="es-CR"/>
              </w:rPr>
              <w:t>678.00</w:t>
            </w:r>
          </w:p>
        </w:tc>
        <w:tc>
          <w:tcPr>
            <w:tcW w:w="2042" w:type="dxa"/>
          </w:tcPr>
          <w:p w:rsidR="005B0A31" w:rsidRPr="004F765F" w:rsidRDefault="0066431C">
            <w:pPr>
              <w:cnfStyle w:val="000000000000" w:firstRow="0" w:lastRow="0" w:firstColumn="0" w:lastColumn="0" w:oddVBand="0" w:evenVBand="0" w:oddHBand="0" w:evenHBand="0" w:firstRowFirstColumn="0" w:firstRowLastColumn="0" w:lastRowFirstColumn="0" w:lastRowLastColumn="0"/>
              <w:rPr>
                <w:lang w:val="es-CR"/>
              </w:rPr>
            </w:pPr>
            <w:r>
              <w:rPr>
                <w:lang w:val="es-CR"/>
              </w:rPr>
              <w:t>$</w:t>
            </w:r>
            <w:r w:rsidR="00882347">
              <w:rPr>
                <w:lang w:val="es-CR"/>
              </w:rPr>
              <w:t>791.00</w:t>
            </w:r>
            <w:bookmarkStart w:id="0" w:name="_GoBack"/>
            <w:bookmarkEnd w:id="0"/>
          </w:p>
        </w:tc>
      </w:tr>
      <w:tr w:rsidR="00CB17DB" w:rsidRPr="004F765F" w:rsidTr="00FC3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B17DB" w:rsidRPr="004F765F" w:rsidRDefault="00CB17DB">
            <w:pPr>
              <w:rPr>
                <w:lang w:val="es-CR"/>
              </w:rPr>
            </w:pPr>
          </w:p>
        </w:tc>
        <w:tc>
          <w:tcPr>
            <w:tcW w:w="1075" w:type="dxa"/>
          </w:tcPr>
          <w:p w:rsidR="00CB17DB" w:rsidRPr="004F765F" w:rsidRDefault="00CB17DB">
            <w:pPr>
              <w:cnfStyle w:val="000000100000" w:firstRow="0" w:lastRow="0" w:firstColumn="0" w:lastColumn="0" w:oddVBand="0" w:evenVBand="0" w:oddHBand="1" w:evenHBand="0" w:firstRowFirstColumn="0" w:firstRowLastColumn="0" w:lastRowFirstColumn="0" w:lastRowLastColumn="0"/>
              <w:rPr>
                <w:lang w:val="es-CR"/>
              </w:rPr>
            </w:pPr>
          </w:p>
        </w:tc>
        <w:tc>
          <w:tcPr>
            <w:tcW w:w="2151" w:type="dxa"/>
            <w:vAlign w:val="center"/>
          </w:tcPr>
          <w:p w:rsidR="00CB17DB" w:rsidRPr="004F765F" w:rsidRDefault="00CB17DB" w:rsidP="002E25C2">
            <w:pPr>
              <w:cnfStyle w:val="000000100000" w:firstRow="0" w:lastRow="0" w:firstColumn="0" w:lastColumn="0" w:oddVBand="0" w:evenVBand="0" w:oddHBand="1" w:evenHBand="0" w:firstRowFirstColumn="0" w:firstRowLastColumn="0" w:lastRowFirstColumn="0" w:lastRowLastColumn="0"/>
              <w:rPr>
                <w:lang w:val="es-CR"/>
              </w:rPr>
            </w:pPr>
          </w:p>
        </w:tc>
        <w:tc>
          <w:tcPr>
            <w:tcW w:w="2167" w:type="dxa"/>
          </w:tcPr>
          <w:p w:rsidR="00CB17DB" w:rsidRPr="004F765F" w:rsidRDefault="00CB17DB">
            <w:pPr>
              <w:cnfStyle w:val="000000100000" w:firstRow="0" w:lastRow="0" w:firstColumn="0" w:lastColumn="0" w:oddVBand="0" w:evenVBand="0" w:oddHBand="1" w:evenHBand="0" w:firstRowFirstColumn="0" w:firstRowLastColumn="0" w:lastRowFirstColumn="0" w:lastRowLastColumn="0"/>
              <w:rPr>
                <w:lang w:val="es-CR"/>
              </w:rPr>
            </w:pPr>
          </w:p>
        </w:tc>
        <w:tc>
          <w:tcPr>
            <w:tcW w:w="2042" w:type="dxa"/>
          </w:tcPr>
          <w:p w:rsidR="00CB17DB" w:rsidRPr="004F765F" w:rsidRDefault="00CB17DB">
            <w:pPr>
              <w:cnfStyle w:val="000000100000" w:firstRow="0" w:lastRow="0" w:firstColumn="0" w:lastColumn="0" w:oddVBand="0" w:evenVBand="0" w:oddHBand="1" w:evenHBand="0" w:firstRowFirstColumn="0" w:firstRowLastColumn="0" w:lastRowFirstColumn="0" w:lastRowLastColumn="0"/>
              <w:rPr>
                <w:lang w:val="es-CR"/>
              </w:rPr>
            </w:pPr>
          </w:p>
        </w:tc>
      </w:tr>
    </w:tbl>
    <w:p w:rsidR="00880058" w:rsidRPr="004F765F" w:rsidRDefault="00880058" w:rsidP="00880058">
      <w:pPr>
        <w:pStyle w:val="HTMLconformatoprevio"/>
        <w:shd w:val="clear" w:color="auto" w:fill="FFFFFF"/>
        <w:rPr>
          <w:rFonts w:asciiTheme="minorHAnsi" w:hAnsiTheme="minorHAnsi"/>
          <w:color w:val="212121"/>
          <w:sz w:val="24"/>
          <w:szCs w:val="24"/>
        </w:rPr>
      </w:pPr>
    </w:p>
    <w:p w:rsidR="005A5051" w:rsidRPr="008768A4" w:rsidRDefault="005A5051" w:rsidP="0089606F">
      <w:pPr>
        <w:rPr>
          <w:lang w:val="es-CR"/>
        </w:rPr>
      </w:pPr>
    </w:p>
    <w:sectPr w:rsidR="005A5051" w:rsidRPr="008768A4" w:rsidSect="00220F6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256C1"/>
    <w:multiLevelType w:val="hybridMultilevel"/>
    <w:tmpl w:val="06BA569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useFELayout/>
    <w:compatSetting w:name="compatibilityMode" w:uri="http://schemas.microsoft.com/office/word" w:val="12"/>
  </w:compat>
  <w:rsids>
    <w:rsidRoot w:val="0089606F"/>
    <w:rsid w:val="00083CE6"/>
    <w:rsid w:val="00103BEB"/>
    <w:rsid w:val="001C1423"/>
    <w:rsid w:val="001F1F3D"/>
    <w:rsid w:val="002036DC"/>
    <w:rsid w:val="002177BA"/>
    <w:rsid w:val="00220F66"/>
    <w:rsid w:val="0027679C"/>
    <w:rsid w:val="002E25C2"/>
    <w:rsid w:val="003230AA"/>
    <w:rsid w:val="003543BB"/>
    <w:rsid w:val="00391D0D"/>
    <w:rsid w:val="004059A4"/>
    <w:rsid w:val="00423E00"/>
    <w:rsid w:val="004F765F"/>
    <w:rsid w:val="00537B82"/>
    <w:rsid w:val="00565B48"/>
    <w:rsid w:val="005A5051"/>
    <w:rsid w:val="005B0A31"/>
    <w:rsid w:val="00620B8A"/>
    <w:rsid w:val="00627A4E"/>
    <w:rsid w:val="00651133"/>
    <w:rsid w:val="0066431C"/>
    <w:rsid w:val="006759F3"/>
    <w:rsid w:val="0074676C"/>
    <w:rsid w:val="008768A4"/>
    <w:rsid w:val="00876A11"/>
    <w:rsid w:val="00880058"/>
    <w:rsid w:val="00882347"/>
    <w:rsid w:val="0089606F"/>
    <w:rsid w:val="008A1AA3"/>
    <w:rsid w:val="008B42AB"/>
    <w:rsid w:val="008E3249"/>
    <w:rsid w:val="008F2DD7"/>
    <w:rsid w:val="009B7580"/>
    <w:rsid w:val="009E3EEF"/>
    <w:rsid w:val="00AD6C5A"/>
    <w:rsid w:val="00B036BF"/>
    <w:rsid w:val="00B257A6"/>
    <w:rsid w:val="00B4740A"/>
    <w:rsid w:val="00B701DD"/>
    <w:rsid w:val="00B91F68"/>
    <w:rsid w:val="00B96128"/>
    <w:rsid w:val="00BB77DA"/>
    <w:rsid w:val="00C237E2"/>
    <w:rsid w:val="00CB17DB"/>
    <w:rsid w:val="00CB2EFB"/>
    <w:rsid w:val="00CB421B"/>
    <w:rsid w:val="00CB49B6"/>
    <w:rsid w:val="00CD373A"/>
    <w:rsid w:val="00CF7317"/>
    <w:rsid w:val="00D41BCF"/>
    <w:rsid w:val="00DB220C"/>
    <w:rsid w:val="00E61DD5"/>
    <w:rsid w:val="00E756A0"/>
    <w:rsid w:val="00F21230"/>
    <w:rsid w:val="00FA074F"/>
    <w:rsid w:val="00FC37B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BB"/>
  </w:style>
  <w:style w:type="paragraph" w:styleId="Ttulo1">
    <w:name w:val="heading 1"/>
    <w:basedOn w:val="Normal"/>
    <w:next w:val="Normal"/>
    <w:link w:val="Ttulo1Car"/>
    <w:uiPriority w:val="9"/>
    <w:qFormat/>
    <w:rsid w:val="008960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606F"/>
    <w:rPr>
      <w:rFonts w:asciiTheme="majorHAnsi" w:eastAsiaTheme="majorEastAsia" w:hAnsiTheme="majorHAnsi" w:cstheme="majorBidi"/>
      <w:b/>
      <w:bCs/>
      <w:color w:val="345A8A" w:themeColor="accent1" w:themeShade="B5"/>
      <w:sz w:val="32"/>
      <w:szCs w:val="32"/>
    </w:rPr>
  </w:style>
  <w:style w:type="paragraph" w:styleId="Citadestacada">
    <w:name w:val="Intense Quote"/>
    <w:basedOn w:val="Normal"/>
    <w:next w:val="Normal"/>
    <w:link w:val="CitadestacadaCar"/>
    <w:uiPriority w:val="30"/>
    <w:qFormat/>
    <w:rsid w:val="0089606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9606F"/>
    <w:rPr>
      <w:b/>
      <w:bCs/>
      <w:i/>
      <w:iCs/>
      <w:color w:val="4F81BD" w:themeColor="accent1"/>
    </w:rPr>
  </w:style>
  <w:style w:type="character" w:styleId="Textoennegrita">
    <w:name w:val="Strong"/>
    <w:basedOn w:val="Fuentedeprrafopredeter"/>
    <w:uiPriority w:val="22"/>
    <w:qFormat/>
    <w:rsid w:val="0089606F"/>
    <w:rPr>
      <w:b/>
      <w:bCs/>
    </w:rPr>
  </w:style>
  <w:style w:type="paragraph" w:styleId="Ttulo">
    <w:name w:val="Title"/>
    <w:basedOn w:val="Normal"/>
    <w:next w:val="Normal"/>
    <w:link w:val="TtuloCar"/>
    <w:uiPriority w:val="10"/>
    <w:qFormat/>
    <w:rsid w:val="008960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9606F"/>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606F"/>
  </w:style>
  <w:style w:type="character" w:customStyle="1" w:styleId="apple-converted-space">
    <w:name w:val="apple-converted-space"/>
    <w:basedOn w:val="Fuentedeprrafopredeter"/>
    <w:rsid w:val="0089606F"/>
  </w:style>
  <w:style w:type="character" w:styleId="Hipervnculo">
    <w:name w:val="Hyperlink"/>
    <w:basedOn w:val="Fuentedeprrafopredeter"/>
    <w:uiPriority w:val="99"/>
    <w:semiHidden/>
    <w:unhideWhenUsed/>
    <w:rsid w:val="0089606F"/>
    <w:rPr>
      <w:color w:val="0000FF"/>
      <w:u w:val="single"/>
    </w:rPr>
  </w:style>
  <w:style w:type="table" w:styleId="Tablaconcuadrcula">
    <w:name w:val="Table Grid"/>
    <w:basedOn w:val="Tablanormal"/>
    <w:uiPriority w:val="59"/>
    <w:rsid w:val="00B036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1">
    <w:name w:val="Sombreado claro1"/>
    <w:basedOn w:val="Tablanormal"/>
    <w:uiPriority w:val="60"/>
    <w:rsid w:val="00B036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B036B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B036B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TMLconformatoprevio">
    <w:name w:val="HTML Preformatted"/>
    <w:basedOn w:val="Normal"/>
    <w:link w:val="HTMLconformatoprevioCar"/>
    <w:uiPriority w:val="99"/>
    <w:unhideWhenUsed/>
    <w:rsid w:val="00F2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rsid w:val="00F21230"/>
    <w:rPr>
      <w:rFonts w:ascii="Courier New" w:eastAsia="Times New Roman" w:hAnsi="Courier New" w:cs="Courier New"/>
      <w:sz w:val="20"/>
      <w:szCs w:val="20"/>
      <w:lang w:val="es-CR" w:eastAsia="es-CR"/>
    </w:rPr>
  </w:style>
  <w:style w:type="paragraph" w:styleId="Textodeglobo">
    <w:name w:val="Balloon Text"/>
    <w:basedOn w:val="Normal"/>
    <w:link w:val="TextodegloboCar"/>
    <w:uiPriority w:val="99"/>
    <w:semiHidden/>
    <w:unhideWhenUsed/>
    <w:rsid w:val="00B96128"/>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128"/>
    <w:rPr>
      <w:rFonts w:ascii="Tahoma" w:hAnsi="Tahoma" w:cs="Tahoma"/>
      <w:sz w:val="16"/>
      <w:szCs w:val="16"/>
    </w:rPr>
  </w:style>
  <w:style w:type="paragraph" w:styleId="NormalWeb">
    <w:name w:val="Normal (Web)"/>
    <w:basedOn w:val="Normal"/>
    <w:uiPriority w:val="99"/>
    <w:unhideWhenUsed/>
    <w:rsid w:val="009B7580"/>
    <w:pPr>
      <w:spacing w:before="100" w:beforeAutospacing="1" w:after="100" w:afterAutospacing="1"/>
    </w:pPr>
    <w:rPr>
      <w:rFonts w:ascii="Times New Roman" w:eastAsia="Times New Roman" w:hAnsi="Times New Roman" w:cs="Times New Roman"/>
      <w:lang w:val="es-CR" w:eastAsia="es-CR"/>
    </w:rPr>
  </w:style>
  <w:style w:type="paragraph" w:customStyle="1" w:styleId="Default">
    <w:name w:val="Default"/>
    <w:rsid w:val="00537B82"/>
    <w:pPr>
      <w:autoSpaceDE w:val="0"/>
      <w:autoSpaceDN w:val="0"/>
      <w:adjustRightInd w:val="0"/>
    </w:pPr>
    <w:rPr>
      <w:rFonts w:ascii="Arial" w:hAnsi="Arial" w:cs="Arial"/>
      <w:color w:val="000000"/>
      <w:lang w:val="es-C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960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Heading 1 Char"/>
    <w:basedOn w:val="Fuentedeprrafopredeter"/>
    <w:link w:val="Ttulo1"/>
    <w:uiPriority w:val="9"/>
    <w:rsid w:val="0089606F"/>
    <w:rPr>
      <w:rFonts w:asciiTheme="majorHAnsi" w:eastAsiaTheme="majorEastAsia" w:hAnsiTheme="majorHAnsi" w:cstheme="majorBidi"/>
      <w:b/>
      <w:bCs/>
      <w:color w:val="345A8A" w:themeColor="accent1" w:themeShade="B5"/>
      <w:sz w:val="32"/>
      <w:szCs w:val="32"/>
    </w:rPr>
  </w:style>
  <w:style w:type="paragraph" w:styleId="Citadestacada">
    <w:name w:val="Intense Quote"/>
    <w:basedOn w:val="Normal"/>
    <w:next w:val="Normal"/>
    <w:link w:val="CitadestacadaCar"/>
    <w:uiPriority w:val="30"/>
    <w:qFormat/>
    <w:rsid w:val="0089606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Intense Quote Char"/>
    <w:basedOn w:val="Fuentedeprrafopredeter"/>
    <w:link w:val="Citadestacada"/>
    <w:uiPriority w:val="30"/>
    <w:rsid w:val="0089606F"/>
    <w:rPr>
      <w:b/>
      <w:bCs/>
      <w:i/>
      <w:iCs/>
      <w:color w:val="4F81BD" w:themeColor="accent1"/>
    </w:rPr>
  </w:style>
  <w:style w:type="character" w:styleId="Textoennegrita">
    <w:name w:val="Strong"/>
    <w:basedOn w:val="Fuentedeprrafopredeter"/>
    <w:uiPriority w:val="22"/>
    <w:qFormat/>
    <w:rsid w:val="0089606F"/>
    <w:rPr>
      <w:b/>
      <w:bCs/>
    </w:rPr>
  </w:style>
  <w:style w:type="paragraph" w:styleId="Ttulo">
    <w:name w:val="Title"/>
    <w:basedOn w:val="Normal"/>
    <w:next w:val="Normal"/>
    <w:link w:val="TtuloCar"/>
    <w:uiPriority w:val="10"/>
    <w:qFormat/>
    <w:rsid w:val="008960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itle Char"/>
    <w:basedOn w:val="Fuentedeprrafopredeter"/>
    <w:link w:val="Ttulo"/>
    <w:uiPriority w:val="10"/>
    <w:rsid w:val="0089606F"/>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606F"/>
  </w:style>
  <w:style w:type="character" w:customStyle="1" w:styleId="apple-converted-space">
    <w:name w:val="apple-converted-space"/>
    <w:basedOn w:val="Fuentedeprrafopredeter"/>
    <w:rsid w:val="0089606F"/>
  </w:style>
  <w:style w:type="character" w:styleId="Hipervnculo">
    <w:name w:val="Hyperlink"/>
    <w:basedOn w:val="Fuentedeprrafopredeter"/>
    <w:uiPriority w:val="99"/>
    <w:semiHidden/>
    <w:unhideWhenUsed/>
    <w:rsid w:val="0089606F"/>
    <w:rPr>
      <w:color w:val="0000FF"/>
      <w:u w:val="single"/>
    </w:rPr>
  </w:style>
  <w:style w:type="table" w:styleId="Tablaconcuadrcula">
    <w:name w:val="Table Grid"/>
    <w:basedOn w:val="Tablanormal"/>
    <w:uiPriority w:val="59"/>
    <w:rsid w:val="00B036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1">
    <w:name w:val="Light Shading"/>
    <w:basedOn w:val="Tablanormal"/>
    <w:uiPriority w:val="60"/>
    <w:rsid w:val="00B036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1">
    <w:name w:val="Light Shading Accent 1"/>
    <w:basedOn w:val="Tablanormal"/>
    <w:uiPriority w:val="60"/>
    <w:rsid w:val="00B036B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B036B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24345">
      <w:bodyDiv w:val="1"/>
      <w:marLeft w:val="0"/>
      <w:marRight w:val="0"/>
      <w:marTop w:val="0"/>
      <w:marBottom w:val="0"/>
      <w:divBdr>
        <w:top w:val="none" w:sz="0" w:space="0" w:color="auto"/>
        <w:left w:val="none" w:sz="0" w:space="0" w:color="auto"/>
        <w:bottom w:val="none" w:sz="0" w:space="0" w:color="auto"/>
        <w:right w:val="none" w:sz="0" w:space="0" w:color="auto"/>
      </w:divBdr>
    </w:div>
    <w:div w:id="244609261">
      <w:bodyDiv w:val="1"/>
      <w:marLeft w:val="0"/>
      <w:marRight w:val="0"/>
      <w:marTop w:val="0"/>
      <w:marBottom w:val="0"/>
      <w:divBdr>
        <w:top w:val="none" w:sz="0" w:space="0" w:color="auto"/>
        <w:left w:val="none" w:sz="0" w:space="0" w:color="auto"/>
        <w:bottom w:val="none" w:sz="0" w:space="0" w:color="auto"/>
        <w:right w:val="none" w:sz="0" w:space="0" w:color="auto"/>
      </w:divBdr>
    </w:div>
    <w:div w:id="364798347">
      <w:bodyDiv w:val="1"/>
      <w:marLeft w:val="0"/>
      <w:marRight w:val="0"/>
      <w:marTop w:val="0"/>
      <w:marBottom w:val="0"/>
      <w:divBdr>
        <w:top w:val="none" w:sz="0" w:space="0" w:color="auto"/>
        <w:left w:val="none" w:sz="0" w:space="0" w:color="auto"/>
        <w:bottom w:val="none" w:sz="0" w:space="0" w:color="auto"/>
        <w:right w:val="none" w:sz="0" w:space="0" w:color="auto"/>
      </w:divBdr>
    </w:div>
    <w:div w:id="708604296">
      <w:bodyDiv w:val="1"/>
      <w:marLeft w:val="0"/>
      <w:marRight w:val="0"/>
      <w:marTop w:val="0"/>
      <w:marBottom w:val="0"/>
      <w:divBdr>
        <w:top w:val="none" w:sz="0" w:space="0" w:color="auto"/>
        <w:left w:val="none" w:sz="0" w:space="0" w:color="auto"/>
        <w:bottom w:val="none" w:sz="0" w:space="0" w:color="auto"/>
        <w:right w:val="none" w:sz="0" w:space="0" w:color="auto"/>
      </w:divBdr>
    </w:div>
    <w:div w:id="812404203">
      <w:bodyDiv w:val="1"/>
      <w:marLeft w:val="0"/>
      <w:marRight w:val="0"/>
      <w:marTop w:val="0"/>
      <w:marBottom w:val="0"/>
      <w:divBdr>
        <w:top w:val="none" w:sz="0" w:space="0" w:color="auto"/>
        <w:left w:val="none" w:sz="0" w:space="0" w:color="auto"/>
        <w:bottom w:val="none" w:sz="0" w:space="0" w:color="auto"/>
        <w:right w:val="none" w:sz="0" w:space="0" w:color="auto"/>
      </w:divBdr>
    </w:div>
    <w:div w:id="877357097">
      <w:bodyDiv w:val="1"/>
      <w:marLeft w:val="0"/>
      <w:marRight w:val="0"/>
      <w:marTop w:val="0"/>
      <w:marBottom w:val="0"/>
      <w:divBdr>
        <w:top w:val="none" w:sz="0" w:space="0" w:color="auto"/>
        <w:left w:val="none" w:sz="0" w:space="0" w:color="auto"/>
        <w:bottom w:val="none" w:sz="0" w:space="0" w:color="auto"/>
        <w:right w:val="none" w:sz="0" w:space="0" w:color="auto"/>
      </w:divBdr>
    </w:div>
    <w:div w:id="1117673893">
      <w:bodyDiv w:val="1"/>
      <w:marLeft w:val="0"/>
      <w:marRight w:val="0"/>
      <w:marTop w:val="0"/>
      <w:marBottom w:val="0"/>
      <w:divBdr>
        <w:top w:val="none" w:sz="0" w:space="0" w:color="auto"/>
        <w:left w:val="none" w:sz="0" w:space="0" w:color="auto"/>
        <w:bottom w:val="none" w:sz="0" w:space="0" w:color="auto"/>
        <w:right w:val="none" w:sz="0" w:space="0" w:color="auto"/>
      </w:divBdr>
    </w:div>
    <w:div w:id="1210875380">
      <w:bodyDiv w:val="1"/>
      <w:marLeft w:val="0"/>
      <w:marRight w:val="0"/>
      <w:marTop w:val="0"/>
      <w:marBottom w:val="0"/>
      <w:divBdr>
        <w:top w:val="none" w:sz="0" w:space="0" w:color="auto"/>
        <w:left w:val="none" w:sz="0" w:space="0" w:color="auto"/>
        <w:bottom w:val="none" w:sz="0" w:space="0" w:color="auto"/>
        <w:right w:val="none" w:sz="0" w:space="0" w:color="auto"/>
      </w:divBdr>
    </w:div>
    <w:div w:id="1307128514">
      <w:bodyDiv w:val="1"/>
      <w:marLeft w:val="0"/>
      <w:marRight w:val="0"/>
      <w:marTop w:val="0"/>
      <w:marBottom w:val="0"/>
      <w:divBdr>
        <w:top w:val="none" w:sz="0" w:space="0" w:color="auto"/>
        <w:left w:val="none" w:sz="0" w:space="0" w:color="auto"/>
        <w:bottom w:val="none" w:sz="0" w:space="0" w:color="auto"/>
        <w:right w:val="none" w:sz="0" w:space="0" w:color="auto"/>
      </w:divBdr>
      <w:divsChild>
        <w:div w:id="455486468">
          <w:marLeft w:val="0"/>
          <w:marRight w:val="900"/>
          <w:marTop w:val="0"/>
          <w:marBottom w:val="0"/>
          <w:divBdr>
            <w:top w:val="none" w:sz="0" w:space="0" w:color="auto"/>
            <w:left w:val="none" w:sz="0" w:space="0" w:color="auto"/>
            <w:bottom w:val="none" w:sz="0" w:space="0" w:color="auto"/>
            <w:right w:val="none" w:sz="0" w:space="0" w:color="auto"/>
          </w:divBdr>
          <w:divsChild>
            <w:div w:id="992637634">
              <w:marLeft w:val="0"/>
              <w:marRight w:val="0"/>
              <w:marTop w:val="0"/>
              <w:marBottom w:val="450"/>
              <w:divBdr>
                <w:top w:val="none" w:sz="0" w:space="0" w:color="auto"/>
                <w:left w:val="none" w:sz="0" w:space="0" w:color="auto"/>
                <w:bottom w:val="none" w:sz="0" w:space="0" w:color="auto"/>
                <w:right w:val="none" w:sz="0" w:space="0" w:color="auto"/>
              </w:divBdr>
              <w:divsChild>
                <w:div w:id="19623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5076">
          <w:marLeft w:val="0"/>
          <w:marRight w:val="0"/>
          <w:marTop w:val="0"/>
          <w:marBottom w:val="0"/>
          <w:divBdr>
            <w:top w:val="none" w:sz="0" w:space="0" w:color="auto"/>
            <w:left w:val="none" w:sz="0" w:space="0" w:color="auto"/>
            <w:bottom w:val="none" w:sz="0" w:space="0" w:color="auto"/>
            <w:right w:val="none" w:sz="0" w:space="0" w:color="auto"/>
          </w:divBdr>
          <w:divsChild>
            <w:div w:id="593634642">
              <w:marLeft w:val="0"/>
              <w:marRight w:val="0"/>
              <w:marTop w:val="0"/>
              <w:marBottom w:val="450"/>
              <w:divBdr>
                <w:top w:val="none" w:sz="0" w:space="0" w:color="auto"/>
                <w:left w:val="none" w:sz="0" w:space="0" w:color="auto"/>
                <w:bottom w:val="none" w:sz="0" w:space="0" w:color="auto"/>
                <w:right w:val="none" w:sz="0" w:space="0" w:color="auto"/>
              </w:divBdr>
              <w:divsChild>
                <w:div w:id="11670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5792">
      <w:bodyDiv w:val="1"/>
      <w:marLeft w:val="0"/>
      <w:marRight w:val="0"/>
      <w:marTop w:val="0"/>
      <w:marBottom w:val="0"/>
      <w:divBdr>
        <w:top w:val="none" w:sz="0" w:space="0" w:color="auto"/>
        <w:left w:val="none" w:sz="0" w:space="0" w:color="auto"/>
        <w:bottom w:val="none" w:sz="0" w:space="0" w:color="auto"/>
        <w:right w:val="none" w:sz="0" w:space="0" w:color="auto"/>
      </w:divBdr>
    </w:div>
    <w:div w:id="1428041215">
      <w:bodyDiv w:val="1"/>
      <w:marLeft w:val="0"/>
      <w:marRight w:val="0"/>
      <w:marTop w:val="0"/>
      <w:marBottom w:val="0"/>
      <w:divBdr>
        <w:top w:val="none" w:sz="0" w:space="0" w:color="auto"/>
        <w:left w:val="none" w:sz="0" w:space="0" w:color="auto"/>
        <w:bottom w:val="none" w:sz="0" w:space="0" w:color="auto"/>
        <w:right w:val="none" w:sz="0" w:space="0" w:color="auto"/>
      </w:divBdr>
    </w:div>
    <w:div w:id="1745682889">
      <w:bodyDiv w:val="1"/>
      <w:marLeft w:val="0"/>
      <w:marRight w:val="0"/>
      <w:marTop w:val="0"/>
      <w:marBottom w:val="0"/>
      <w:divBdr>
        <w:top w:val="none" w:sz="0" w:space="0" w:color="auto"/>
        <w:left w:val="none" w:sz="0" w:space="0" w:color="auto"/>
        <w:bottom w:val="none" w:sz="0" w:space="0" w:color="auto"/>
        <w:right w:val="none" w:sz="0" w:space="0" w:color="auto"/>
      </w:divBdr>
    </w:div>
    <w:div w:id="2005549613">
      <w:bodyDiv w:val="1"/>
      <w:marLeft w:val="0"/>
      <w:marRight w:val="0"/>
      <w:marTop w:val="0"/>
      <w:marBottom w:val="0"/>
      <w:divBdr>
        <w:top w:val="none" w:sz="0" w:space="0" w:color="auto"/>
        <w:left w:val="none" w:sz="0" w:space="0" w:color="auto"/>
        <w:bottom w:val="none" w:sz="0" w:space="0" w:color="auto"/>
        <w:right w:val="none" w:sz="0" w:space="0" w:color="auto"/>
      </w:divBdr>
    </w:div>
    <w:div w:id="2038310148">
      <w:bodyDiv w:val="1"/>
      <w:marLeft w:val="0"/>
      <w:marRight w:val="0"/>
      <w:marTop w:val="0"/>
      <w:marBottom w:val="0"/>
      <w:divBdr>
        <w:top w:val="none" w:sz="0" w:space="0" w:color="auto"/>
        <w:left w:val="none" w:sz="0" w:space="0" w:color="auto"/>
        <w:bottom w:val="none" w:sz="0" w:space="0" w:color="auto"/>
        <w:right w:val="none" w:sz="0" w:space="0" w:color="auto"/>
      </w:divBdr>
    </w:div>
    <w:div w:id="2127919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885</TotalTime>
  <Pages>1</Pages>
  <Words>575</Words>
  <Characters>3163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AB.com</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Blanco</dc:creator>
  <cp:keywords/>
  <dc:description/>
  <cp:lastModifiedBy>Admin</cp:lastModifiedBy>
  <cp:revision>18</cp:revision>
  <dcterms:created xsi:type="dcterms:W3CDTF">2014-12-15T15:20:00Z</dcterms:created>
  <dcterms:modified xsi:type="dcterms:W3CDTF">2015-03-14T22:17:00Z</dcterms:modified>
</cp:coreProperties>
</file>