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13CC143" w:rsidR="00531FBF" w:rsidRPr="001650C9" w:rsidRDefault="00375D8C" w:rsidP="00944D65">
            <w:pPr>
              <w:suppressAutoHyphens/>
              <w:spacing w:after="0" w:line="240" w:lineRule="auto"/>
              <w:contextualSpacing/>
              <w:jc w:val="center"/>
              <w:rPr>
                <w:rFonts w:eastAsia="Times New Roman" w:cstheme="minorHAnsi"/>
                <w:b/>
                <w:bCs/>
              </w:rPr>
            </w:pPr>
            <w:r>
              <w:rPr>
                <w:rFonts w:eastAsia="Times New Roman" w:cstheme="minorHAnsi"/>
                <w:b/>
                <w:bCs/>
              </w:rPr>
              <w:t>13 Nov 2022</w:t>
            </w:r>
          </w:p>
        </w:tc>
        <w:tc>
          <w:tcPr>
            <w:tcW w:w="2338" w:type="dxa"/>
            <w:tcMar>
              <w:left w:w="115" w:type="dxa"/>
              <w:right w:w="115" w:type="dxa"/>
            </w:tcMar>
          </w:tcPr>
          <w:p w14:paraId="07699096" w14:textId="3C27BBB2" w:rsidR="00531FBF" w:rsidRPr="001650C9" w:rsidRDefault="00375D8C" w:rsidP="00944D65">
            <w:pPr>
              <w:suppressAutoHyphens/>
              <w:spacing w:after="0" w:line="240" w:lineRule="auto"/>
              <w:contextualSpacing/>
              <w:jc w:val="center"/>
              <w:rPr>
                <w:rFonts w:eastAsia="Times New Roman" w:cstheme="minorHAnsi"/>
                <w:b/>
                <w:bCs/>
              </w:rPr>
            </w:pPr>
            <w:r>
              <w:rPr>
                <w:rFonts w:eastAsia="Times New Roman" w:cstheme="minorHAnsi"/>
                <w:b/>
                <w:bCs/>
              </w:rPr>
              <w:t>Justin M. Dougherty</w:t>
            </w:r>
          </w:p>
        </w:tc>
        <w:tc>
          <w:tcPr>
            <w:tcW w:w="2338" w:type="dxa"/>
            <w:tcMar>
              <w:left w:w="115" w:type="dxa"/>
              <w:right w:w="115" w:type="dxa"/>
            </w:tcMar>
          </w:tcPr>
          <w:p w14:paraId="77DC76FF" w14:textId="194B8BE4" w:rsidR="00531FBF" w:rsidRPr="001650C9" w:rsidRDefault="00375D8C" w:rsidP="00944D65">
            <w:pPr>
              <w:suppressAutoHyphens/>
              <w:spacing w:after="0" w:line="240" w:lineRule="auto"/>
              <w:contextualSpacing/>
              <w:jc w:val="center"/>
              <w:rPr>
                <w:rFonts w:eastAsia="Times New Roman" w:cstheme="minorHAnsi"/>
                <w:b/>
                <w:bCs/>
              </w:rPr>
            </w:pPr>
            <w:r>
              <w:rPr>
                <w:rFonts w:eastAsia="Times New Roman" w:cstheme="minorHAnsi"/>
                <w:b/>
                <w:bCs/>
              </w:rPr>
              <w:t>INITIAL DRAFT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3665B9CC" w:rsidR="0058064D" w:rsidRPr="001650C9" w:rsidRDefault="00D54CAE" w:rsidP="00944D65">
      <w:pPr>
        <w:suppressAutoHyphens/>
        <w:spacing w:after="0" w:line="240" w:lineRule="auto"/>
        <w:contextualSpacing/>
        <w:rPr>
          <w:rFonts w:cstheme="minorHAnsi"/>
        </w:rPr>
      </w:pPr>
      <w:r>
        <w:rPr>
          <w:rFonts w:cstheme="minorHAnsi"/>
        </w:rPr>
        <w:t>Justin Dougherty</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14E95C5A" w:rsidR="003726AD" w:rsidRPr="001650C9" w:rsidRDefault="003726AD" w:rsidP="00944D65">
      <w:pPr>
        <w:suppressAutoHyphens/>
        <w:spacing w:after="0" w:line="240" w:lineRule="auto"/>
        <w:contextualSpacing/>
        <w:rPr>
          <w:rFonts w:eastAsia="Times New Roman" w:cstheme="minorHAnsi"/>
        </w:rPr>
      </w:pPr>
    </w:p>
    <w:p w14:paraId="5CAB2AA8" w14:textId="3D8DC34F" w:rsidR="00010B8A" w:rsidRDefault="00375D8C" w:rsidP="00944D65">
      <w:pPr>
        <w:suppressAutoHyphens/>
        <w:spacing w:after="0" w:line="240" w:lineRule="auto"/>
        <w:contextualSpacing/>
        <w:rPr>
          <w:rFonts w:cstheme="minorHAnsi"/>
        </w:rPr>
      </w:pPr>
      <w:r>
        <w:rPr>
          <w:rFonts w:cstheme="minorHAnsi"/>
        </w:rPr>
        <w:t xml:space="preserve"> </w:t>
      </w:r>
      <w:r>
        <w:rPr>
          <w:rFonts w:cstheme="minorHAnsi"/>
        </w:rPr>
        <w:tab/>
        <w:t xml:space="preserve">Artemis Financial, provides financial planning services for their trusted customers. This highly sensitive information must remain secure for the integrity of the company as well as the safety and security of their customers. All data pertaining to this critical information must be secure. Artemis Financial, in addition to appeasing their customers, must also follow government regulations with all financial transactions and communications. Adherence to the government regulations will </w:t>
      </w:r>
      <w:r w:rsidR="00720C8D">
        <w:rPr>
          <w:rFonts w:cstheme="minorHAnsi"/>
        </w:rPr>
        <w:t xml:space="preserve">require data retention policies and security requirements to be current and consistent with the demands of the regulations set forth. If not appropriately secured RESTful APIS like Artemis Financial will be highly susceptible to data interception. One of the largest data interception threats to Artemis Financial will be through phishing attempts. These attempts will likely be in effort to gain customers log in information. Two-factor authentication and implementing open-source libraries in their software can be simple solutions to surface needs. The significant </w:t>
      </w:r>
      <w:r w:rsidR="0046465C">
        <w:rPr>
          <w:rFonts w:cstheme="minorHAnsi"/>
        </w:rPr>
        <w:t>number</w:t>
      </w:r>
      <w:r w:rsidR="00720C8D">
        <w:rPr>
          <w:rFonts w:cstheme="minorHAnsi"/>
        </w:rPr>
        <w:t xml:space="preserve"> of individuals testing and maintaining the software can ensure that any bugs or coding errors can be resolved expeditiously. </w:t>
      </w:r>
    </w:p>
    <w:p w14:paraId="6B6C4112" w14:textId="77777777" w:rsidR="00720C8D" w:rsidRPr="001650C9" w:rsidRDefault="00720C8D"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330943E7" w:rsidR="00113667" w:rsidRDefault="00113667" w:rsidP="00944D65">
      <w:pPr>
        <w:suppressAutoHyphens/>
        <w:spacing w:after="0" w:line="240" w:lineRule="auto"/>
        <w:contextualSpacing/>
        <w:rPr>
          <w:rFonts w:cstheme="minorHAnsi"/>
        </w:rPr>
      </w:pPr>
    </w:p>
    <w:p w14:paraId="057ED235" w14:textId="2DD73C6E" w:rsidR="00720C8D" w:rsidRDefault="00720C8D" w:rsidP="00944D65">
      <w:pPr>
        <w:suppressAutoHyphens/>
        <w:spacing w:after="0" w:line="240" w:lineRule="auto"/>
        <w:contextualSpacing/>
        <w:rPr>
          <w:rFonts w:cstheme="minorHAnsi"/>
        </w:rPr>
      </w:pPr>
      <w:r>
        <w:rPr>
          <w:rFonts w:cstheme="minorHAnsi"/>
        </w:rPr>
        <w:t>Input Validation-</w:t>
      </w:r>
      <w:r w:rsidR="0046465C">
        <w:rPr>
          <w:rFonts w:cstheme="minorHAnsi"/>
        </w:rPr>
        <w:t xml:space="preserve"> As we discussed with phishing threats. Input validation is significant, RESTful API will accept user input that must be validated. This is also a valid deterrent to attacks via injection methods.</w:t>
      </w:r>
    </w:p>
    <w:p w14:paraId="05AE1C84" w14:textId="189A9580" w:rsidR="00720C8D" w:rsidRDefault="00720C8D" w:rsidP="00944D65">
      <w:pPr>
        <w:suppressAutoHyphens/>
        <w:spacing w:after="0" w:line="240" w:lineRule="auto"/>
        <w:contextualSpacing/>
        <w:rPr>
          <w:rFonts w:cstheme="minorHAnsi"/>
        </w:rPr>
      </w:pPr>
      <w:r>
        <w:rPr>
          <w:rFonts w:cstheme="minorHAnsi"/>
        </w:rPr>
        <w:t>APIs-</w:t>
      </w:r>
      <w:r w:rsidR="0046465C">
        <w:rPr>
          <w:rFonts w:cstheme="minorHAnsi"/>
        </w:rPr>
        <w:t xml:space="preserve"> The RESTful web application or API, is at risk of attack via injection, broken authentication and other prominent data interception attempts.</w:t>
      </w:r>
    </w:p>
    <w:p w14:paraId="45B904BC" w14:textId="3DF5AFFF" w:rsidR="00720C8D" w:rsidRDefault="00720C8D" w:rsidP="00944D65">
      <w:pPr>
        <w:suppressAutoHyphens/>
        <w:spacing w:after="0" w:line="240" w:lineRule="auto"/>
        <w:contextualSpacing/>
        <w:rPr>
          <w:rFonts w:cstheme="minorHAnsi"/>
        </w:rPr>
      </w:pPr>
      <w:r>
        <w:rPr>
          <w:rFonts w:cstheme="minorHAnsi"/>
        </w:rPr>
        <w:t>Code Error-</w:t>
      </w:r>
      <w:r w:rsidR="0046465C">
        <w:rPr>
          <w:rFonts w:cstheme="minorHAnsi"/>
        </w:rPr>
        <w:t xml:space="preserve"> If errors are too transparent attackers could have insight to the systems operations and expose vulnerabilities</w:t>
      </w:r>
    </w:p>
    <w:p w14:paraId="709E7666" w14:textId="40E418CF" w:rsidR="00720C8D" w:rsidRDefault="0046465C" w:rsidP="00944D65">
      <w:pPr>
        <w:suppressAutoHyphens/>
        <w:spacing w:after="0" w:line="240" w:lineRule="auto"/>
        <w:contextualSpacing/>
        <w:rPr>
          <w:rFonts w:cstheme="minorHAnsi"/>
        </w:rPr>
      </w:pPr>
      <w:r>
        <w:rPr>
          <w:rFonts w:cstheme="minorHAnsi"/>
        </w:rPr>
        <w:t xml:space="preserve">Code Quality- The code should be tested for bugs and errors and immediately fixed. The data is highly </w:t>
      </w:r>
      <w:proofErr w:type="gramStart"/>
      <w:r>
        <w:rPr>
          <w:rFonts w:cstheme="minorHAnsi"/>
        </w:rPr>
        <w:t>sensitive</w:t>
      </w:r>
      <w:proofErr w:type="gramEnd"/>
      <w:r>
        <w:rPr>
          <w:rFonts w:cstheme="minorHAnsi"/>
        </w:rPr>
        <w:t xml:space="preserve"> and the coding methods should reflect its sensitivity. </w:t>
      </w:r>
    </w:p>
    <w:p w14:paraId="679B3486" w14:textId="47BF308B" w:rsidR="0046465C" w:rsidRPr="001650C9" w:rsidRDefault="0046465C" w:rsidP="00944D65">
      <w:pPr>
        <w:suppressAutoHyphens/>
        <w:spacing w:after="0" w:line="240" w:lineRule="auto"/>
        <w:contextualSpacing/>
        <w:rPr>
          <w:rFonts w:cstheme="minorHAnsi"/>
        </w:rPr>
      </w:pPr>
      <w:r>
        <w:rPr>
          <w:rFonts w:cstheme="minorHAnsi"/>
        </w:rPr>
        <w:t xml:space="preserve">Cryptography- Financial data, especially that of which is being translated and subject to federal inspection should be </w:t>
      </w:r>
      <w:r w:rsidR="00C146AB">
        <w:rPr>
          <w:rFonts w:cstheme="minorHAnsi"/>
        </w:rPr>
        <w:t>encrypted. All customer data should be encrypted to protect the customer.</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5C81F786" w:rsidR="00113667" w:rsidRDefault="0046465C" w:rsidP="00944D65">
      <w:pPr>
        <w:suppressAutoHyphens/>
        <w:spacing w:after="0" w:line="240" w:lineRule="auto"/>
        <w:contextualSpacing/>
        <w:rPr>
          <w:rFonts w:eastAsia="Times New Roman" w:cstheme="minorHAnsi"/>
        </w:rPr>
      </w:pPr>
      <w:r>
        <w:rPr>
          <w:rFonts w:eastAsia="Times New Roman" w:cstheme="minorHAnsi"/>
        </w:rPr>
        <w:t>Identified vulnerabilities by way of manual code inspection include:</w:t>
      </w:r>
    </w:p>
    <w:p w14:paraId="0101A8D9" w14:textId="0CB61C17" w:rsidR="0046465C" w:rsidRDefault="0046465C" w:rsidP="00944D65">
      <w:pPr>
        <w:suppressAutoHyphens/>
        <w:spacing w:after="0" w:line="240" w:lineRule="auto"/>
        <w:contextualSpacing/>
        <w:rPr>
          <w:rFonts w:eastAsia="Times New Roman" w:cstheme="minorHAnsi"/>
        </w:rPr>
      </w:pPr>
    </w:p>
    <w:p w14:paraId="41605ECB" w14:textId="27EEDC79" w:rsidR="00C146AB" w:rsidRDefault="00C146AB" w:rsidP="00944D65">
      <w:pPr>
        <w:suppressAutoHyphens/>
        <w:spacing w:after="0" w:line="240" w:lineRule="auto"/>
        <w:contextualSpacing/>
        <w:rPr>
          <w:rFonts w:eastAsia="Times New Roman" w:cstheme="minorHAnsi"/>
        </w:rPr>
      </w:pPr>
      <w:r>
        <w:rPr>
          <w:rFonts w:eastAsia="Times New Roman" w:cstheme="minorHAnsi"/>
        </w:rPr>
        <w:t xml:space="preserve">There are a significant </w:t>
      </w:r>
      <w:proofErr w:type="gramStart"/>
      <w:r>
        <w:rPr>
          <w:rFonts w:eastAsia="Times New Roman" w:cstheme="minorHAnsi"/>
        </w:rPr>
        <w:t>amount</w:t>
      </w:r>
      <w:proofErr w:type="gramEnd"/>
      <w:r>
        <w:rPr>
          <w:rFonts w:eastAsia="Times New Roman" w:cstheme="minorHAnsi"/>
        </w:rPr>
        <w:t xml:space="preserve"> of dependencies that should be updated to the most current version regularly. </w:t>
      </w:r>
    </w:p>
    <w:p w14:paraId="118CE8EC" w14:textId="65D06CD7" w:rsidR="00C146AB" w:rsidRDefault="00C146AB" w:rsidP="00944D65">
      <w:pPr>
        <w:suppressAutoHyphens/>
        <w:spacing w:after="0" w:line="240" w:lineRule="auto"/>
        <w:contextualSpacing/>
        <w:rPr>
          <w:rFonts w:eastAsia="Times New Roman" w:cstheme="minorHAnsi"/>
        </w:rPr>
      </w:pPr>
    </w:p>
    <w:p w14:paraId="66E054A1" w14:textId="70F206D3" w:rsidR="00C146AB" w:rsidRDefault="00C146AB" w:rsidP="00944D65">
      <w:pPr>
        <w:suppressAutoHyphens/>
        <w:spacing w:after="0" w:line="240" w:lineRule="auto"/>
        <w:contextualSpacing/>
        <w:rPr>
          <w:rFonts w:eastAsia="Times New Roman" w:cstheme="minorHAnsi"/>
        </w:rPr>
      </w:pPr>
      <w:r>
        <w:rPr>
          <w:rFonts w:eastAsia="Times New Roman" w:cstheme="minorHAnsi"/>
        </w:rPr>
        <w:t>The code has no authentication methods, in the Customer.java class</w:t>
      </w:r>
    </w:p>
    <w:p w14:paraId="4E329B00" w14:textId="06711B81" w:rsidR="00C146AB" w:rsidRDefault="00C146AB" w:rsidP="00944D65">
      <w:pPr>
        <w:suppressAutoHyphens/>
        <w:spacing w:after="0" w:line="240" w:lineRule="auto"/>
        <w:contextualSpacing/>
        <w:rPr>
          <w:rFonts w:eastAsia="Times New Roman" w:cstheme="minorHAnsi"/>
        </w:rPr>
      </w:pPr>
    </w:p>
    <w:p w14:paraId="3C38E8CC" w14:textId="20053CFD" w:rsidR="00C146AB" w:rsidRDefault="00C146AB" w:rsidP="00944D65">
      <w:pPr>
        <w:suppressAutoHyphens/>
        <w:spacing w:after="0" w:line="240" w:lineRule="auto"/>
        <w:contextualSpacing/>
        <w:rPr>
          <w:rFonts w:eastAsia="Times New Roman" w:cstheme="minorHAnsi"/>
        </w:rPr>
      </w:pPr>
      <w:r>
        <w:rPr>
          <w:rFonts w:eastAsia="Times New Roman" w:cstheme="minorHAnsi"/>
        </w:rPr>
        <w:t xml:space="preserve">There is nothing in place to validate request parameters </w:t>
      </w:r>
    </w:p>
    <w:p w14:paraId="040167BE" w14:textId="44F58F7B" w:rsidR="00C146AB" w:rsidRDefault="00C146AB" w:rsidP="00944D65">
      <w:pPr>
        <w:suppressAutoHyphens/>
        <w:spacing w:after="0" w:line="240" w:lineRule="auto"/>
        <w:contextualSpacing/>
        <w:rPr>
          <w:rFonts w:eastAsia="Times New Roman" w:cstheme="minorHAnsi"/>
        </w:rPr>
      </w:pPr>
    </w:p>
    <w:p w14:paraId="1B8E4903" w14:textId="63242602" w:rsidR="00C146AB" w:rsidRDefault="00C146AB" w:rsidP="00944D65">
      <w:pPr>
        <w:suppressAutoHyphens/>
        <w:spacing w:after="0" w:line="240" w:lineRule="auto"/>
        <w:contextualSpacing/>
        <w:rPr>
          <w:rFonts w:eastAsia="Times New Roman" w:cstheme="minorHAnsi"/>
        </w:rPr>
      </w:pPr>
      <w:r>
        <w:rPr>
          <w:rFonts w:eastAsia="Times New Roman" w:cstheme="minorHAnsi"/>
        </w:rPr>
        <w:t>The @RequestParam reads HTML data from the user and appears to be open to injection attacks</w:t>
      </w:r>
    </w:p>
    <w:p w14:paraId="7CD2FF5A" w14:textId="459B1DBA" w:rsidR="00C146AB" w:rsidRDefault="00C146AB" w:rsidP="00944D65">
      <w:pPr>
        <w:suppressAutoHyphens/>
        <w:spacing w:after="0" w:line="240" w:lineRule="auto"/>
        <w:contextualSpacing/>
        <w:rPr>
          <w:rFonts w:eastAsia="Times New Roman" w:cstheme="minorHAnsi"/>
        </w:rPr>
      </w:pPr>
    </w:p>
    <w:p w14:paraId="6AD03020" w14:textId="12CAAA17" w:rsidR="00C146AB" w:rsidRDefault="00C146AB" w:rsidP="00944D65">
      <w:pPr>
        <w:suppressAutoHyphens/>
        <w:spacing w:after="0" w:line="240" w:lineRule="auto"/>
        <w:contextualSpacing/>
        <w:rPr>
          <w:rFonts w:eastAsia="Times New Roman" w:cstheme="minorHAnsi"/>
        </w:rPr>
      </w:pPr>
      <w:r>
        <w:rPr>
          <w:rFonts w:eastAsia="Times New Roman" w:cstheme="minorHAnsi"/>
        </w:rPr>
        <w:t>Few security measures completely implemented</w:t>
      </w:r>
    </w:p>
    <w:p w14:paraId="03EBE92F" w14:textId="77777777" w:rsidR="00C146AB" w:rsidRDefault="00C146AB" w:rsidP="00944D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51BC557E" w14:textId="77777777" w:rsidR="00F8378A" w:rsidRDefault="00F8378A" w:rsidP="00F8378A">
      <w:pPr>
        <w:pStyle w:val="Heading2"/>
        <w:ind w:left="360"/>
      </w:pPr>
      <w:bookmarkStart w:id="21" w:name="_Toc32574614"/>
      <w:bookmarkStart w:id="22" w:name="_Toc2084855340"/>
      <w:bookmarkStart w:id="23" w:name="_Toc1177730163"/>
    </w:p>
    <w:p w14:paraId="1E7FBDDF" w14:textId="00247338" w:rsidR="00B03C25" w:rsidRPr="001650C9" w:rsidRDefault="00010B8A" w:rsidP="00F8378A">
      <w:pPr>
        <w:pStyle w:val="Heading2"/>
        <w:numPr>
          <w:ilvl w:val="0"/>
          <w:numId w:val="17"/>
        </w:numPr>
      </w:pPr>
      <w:r>
        <w:t>Static Testing</w:t>
      </w:r>
      <w:bookmarkEnd w:id="21"/>
      <w:bookmarkEnd w:id="22"/>
      <w:bookmarkEnd w:id="23"/>
    </w:p>
    <w:p w14:paraId="4BD2961C" w14:textId="700F5493" w:rsidR="00113667" w:rsidRPr="00460DE5" w:rsidRDefault="00113667" w:rsidP="00F8378A">
      <w:pPr>
        <w:suppressAutoHyphens/>
        <w:spacing w:after="0" w:line="240" w:lineRule="auto"/>
        <w:jc w:val="right"/>
        <w:textAlignment w:val="baseline"/>
        <w:rPr>
          <w:rFonts w:eastAsia="Times New Roman" w:cstheme="minorHAnsi"/>
        </w:rPr>
      </w:pPr>
    </w:p>
    <w:p w14:paraId="7B35C684" w14:textId="08C38AD2" w:rsidR="00113667" w:rsidRPr="001650C9" w:rsidRDefault="00A35E14" w:rsidP="00113667">
      <w:pPr>
        <w:suppressAutoHyphens/>
        <w:spacing w:after="0" w:line="240" w:lineRule="auto"/>
        <w:contextualSpacing/>
        <w:rPr>
          <w:rFonts w:cstheme="minorHAnsi"/>
        </w:rPr>
      </w:pPr>
      <w:r>
        <w:rPr>
          <w:noProof/>
        </w:rPr>
        <w:drawing>
          <wp:anchor distT="0" distB="0" distL="114300" distR="114300" simplePos="0" relativeHeight="251659264" behindDoc="1" locked="0" layoutInCell="1" allowOverlap="1" wp14:anchorId="0D5BA118" wp14:editId="78BE2558">
            <wp:simplePos x="0" y="0"/>
            <wp:positionH relativeFrom="column">
              <wp:posOffset>-13118</wp:posOffset>
            </wp:positionH>
            <wp:positionV relativeFrom="paragraph">
              <wp:posOffset>1988855</wp:posOffset>
            </wp:positionV>
            <wp:extent cx="5943600" cy="2446655"/>
            <wp:effectExtent l="0" t="0" r="0" b="4445"/>
            <wp:wrapNone/>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46655"/>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rPr>
        <w:drawing>
          <wp:anchor distT="0" distB="0" distL="114300" distR="114300" simplePos="0" relativeHeight="251658240" behindDoc="0" locked="0" layoutInCell="1" allowOverlap="1" wp14:anchorId="05FAB3FC" wp14:editId="73B3E041">
            <wp:simplePos x="0" y="0"/>
            <wp:positionH relativeFrom="column">
              <wp:posOffset>-12700</wp:posOffset>
            </wp:positionH>
            <wp:positionV relativeFrom="paragraph">
              <wp:posOffset>247223</wp:posOffset>
            </wp:positionV>
            <wp:extent cx="5943600" cy="1743710"/>
            <wp:effectExtent l="0" t="0" r="0" b="0"/>
            <wp:wrapThrough wrapText="bothSides">
              <wp:wrapPolygon edited="0">
                <wp:start x="0" y="0"/>
                <wp:lineTo x="0" y="21395"/>
                <wp:lineTo x="21554" y="21395"/>
                <wp:lineTo x="21554" y="0"/>
                <wp:lineTo x="0" y="0"/>
              </wp:wrapPolygon>
            </wp:wrapThrough>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rotWithShape="1">
                    <a:blip r:embed="rId14" cstate="print">
                      <a:extLst>
                        <a:ext uri="{28A0092B-C50C-407E-A947-70E740481C1C}">
                          <a14:useLocalDpi xmlns:a14="http://schemas.microsoft.com/office/drawing/2010/main" val="0"/>
                        </a:ext>
                      </a:extLst>
                    </a:blip>
                    <a:srcRect t="1013" b="-1013"/>
                    <a:stretch/>
                  </pic:blipFill>
                  <pic:spPr bwMode="auto">
                    <a:xfrm>
                      <a:off x="0" y="0"/>
                      <a:ext cx="5943600" cy="1743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46AB">
        <w:rPr>
          <w:rFonts w:cstheme="minorHAnsi"/>
        </w:rPr>
        <w:t>Please see below for static testing results:</w:t>
      </w:r>
    </w:p>
    <w:p w14:paraId="3D65C559" w14:textId="77777777" w:rsidR="00A35E14" w:rsidRDefault="00A35E14" w:rsidP="00A35E14">
      <w:pPr>
        <w:pStyle w:val="Heading2"/>
      </w:pPr>
      <w:bookmarkStart w:id="24" w:name="_Toc32574615"/>
      <w:bookmarkStart w:id="25" w:name="_Toc1123873671"/>
      <w:bookmarkStart w:id="26" w:name="_Toc1778408404"/>
    </w:p>
    <w:p w14:paraId="2A5FD787" w14:textId="77777777" w:rsidR="00A35E14" w:rsidRDefault="00A35E14" w:rsidP="00A35E14">
      <w:pPr>
        <w:pStyle w:val="Heading2"/>
      </w:pPr>
    </w:p>
    <w:p w14:paraId="4BD0092F" w14:textId="77777777" w:rsidR="00A35E14" w:rsidRDefault="00A35E14" w:rsidP="00A35E14">
      <w:pPr>
        <w:pStyle w:val="Heading2"/>
      </w:pPr>
    </w:p>
    <w:p w14:paraId="389FAECB" w14:textId="77777777" w:rsidR="00A35E14" w:rsidRDefault="00A35E14" w:rsidP="00A35E14">
      <w:pPr>
        <w:pStyle w:val="Heading2"/>
      </w:pPr>
    </w:p>
    <w:p w14:paraId="1056A206" w14:textId="77777777" w:rsidR="00A35E14" w:rsidRDefault="00A35E14" w:rsidP="00A35E14">
      <w:pPr>
        <w:pStyle w:val="Heading2"/>
      </w:pPr>
    </w:p>
    <w:p w14:paraId="19973AC9" w14:textId="77777777" w:rsidR="00A35E14" w:rsidRDefault="00A35E14" w:rsidP="00A35E14">
      <w:pPr>
        <w:pStyle w:val="Heading2"/>
      </w:pPr>
    </w:p>
    <w:p w14:paraId="5B45ACD4" w14:textId="77777777" w:rsidR="00A35E14" w:rsidRDefault="00A35E14" w:rsidP="00A35E14">
      <w:pPr>
        <w:pStyle w:val="Heading2"/>
      </w:pPr>
    </w:p>
    <w:p w14:paraId="0AF3CDCA" w14:textId="77777777" w:rsidR="00A35E14" w:rsidRDefault="00A35E14" w:rsidP="00A35E14">
      <w:pPr>
        <w:pStyle w:val="Heading2"/>
      </w:pPr>
    </w:p>
    <w:p w14:paraId="66A967B8" w14:textId="77777777" w:rsidR="00A35E14" w:rsidRDefault="00A35E14" w:rsidP="00A35E14">
      <w:pPr>
        <w:pStyle w:val="Heading2"/>
      </w:pPr>
    </w:p>
    <w:p w14:paraId="01915C38" w14:textId="77777777" w:rsidR="00A35E14" w:rsidRDefault="00A35E14" w:rsidP="00A35E14">
      <w:pPr>
        <w:pStyle w:val="Heading2"/>
      </w:pPr>
    </w:p>
    <w:p w14:paraId="43BCFBEB" w14:textId="77777777" w:rsidR="00A35E14" w:rsidRDefault="00A35E14" w:rsidP="00A35E14">
      <w:pPr>
        <w:pStyle w:val="Heading2"/>
      </w:pPr>
    </w:p>
    <w:p w14:paraId="1850E2D3" w14:textId="77777777" w:rsidR="00A35E14" w:rsidRDefault="00A35E14" w:rsidP="00A35E14">
      <w:pPr>
        <w:pStyle w:val="Heading2"/>
      </w:pPr>
    </w:p>
    <w:p w14:paraId="7E3F56CA" w14:textId="77777777" w:rsidR="00A35E14" w:rsidRDefault="00A35E14" w:rsidP="00A35E14">
      <w:pPr>
        <w:pStyle w:val="Heading2"/>
      </w:pPr>
    </w:p>
    <w:p w14:paraId="2812430C" w14:textId="06515924" w:rsidR="00A35E14" w:rsidRDefault="00A35E14" w:rsidP="00A35E14">
      <w:pPr>
        <w:pStyle w:val="Heading2"/>
      </w:pPr>
    </w:p>
    <w:p w14:paraId="79D55B6B" w14:textId="0599308E" w:rsidR="00A35E14" w:rsidRDefault="00A35E14" w:rsidP="00A35E14">
      <w:r>
        <w:t>Findings and potential solutions of this test include:</w:t>
      </w:r>
    </w:p>
    <w:p w14:paraId="44D51CB3" w14:textId="14BC4050" w:rsidR="00F8378A" w:rsidRDefault="00A35E14" w:rsidP="00A35E14">
      <w:r>
        <w:t xml:space="preserve">bcprov-jdk15on-1.46.jar – CVE-2016-1000338 – </w:t>
      </w:r>
      <w:r w:rsidR="00F8378A">
        <w:t>Findings show that on this version there isn’t complet</w:t>
      </w:r>
      <w:r w:rsidR="00267EE2">
        <w:t>e</w:t>
      </w:r>
      <w:r w:rsidR="00F8378A">
        <w:t xml:space="preserve"> validation encoding of signature on verification. Injection threats and data mismanagement are possible if dependency isn’t updated to the newest release.</w:t>
      </w:r>
      <w:r>
        <w:t xml:space="preserve"> </w:t>
      </w:r>
    </w:p>
    <w:p w14:paraId="4A00EBD3" w14:textId="38764547" w:rsidR="00F8378A" w:rsidRDefault="00A35E14" w:rsidP="00A35E14">
      <w:r>
        <w:t xml:space="preserve"> hibernate-validator-6.0.18.Final.jar - CVE-2020-10693 –</w:t>
      </w:r>
      <w:r w:rsidR="00F8378A">
        <w:t xml:space="preserve">Input validation is insecure, leaving </w:t>
      </w:r>
      <w:r w:rsidR="00267EE2">
        <w:t xml:space="preserve">the validation methods subject to attackers if not updated to the newest version. </w:t>
      </w:r>
    </w:p>
    <w:p w14:paraId="3190EB79" w14:textId="764513D5" w:rsidR="00F8378A" w:rsidRDefault="00A35E14" w:rsidP="00A35E14">
      <w:r>
        <w:t xml:space="preserve">jackson-databind-2.10.2.jar – CVE-2020-25649 – </w:t>
      </w:r>
      <w:r w:rsidR="00267EE2">
        <w:t>An XML vulnerability that can be resolved by updating to the newest release.</w:t>
      </w:r>
    </w:p>
    <w:p w14:paraId="493015B9" w14:textId="14A1BC22" w:rsidR="00F8378A" w:rsidRDefault="00A35E14" w:rsidP="00A35E14">
      <w:r>
        <w:t xml:space="preserve">log4j-api-2.12.1.jar – CVE-2020-9488 – </w:t>
      </w:r>
      <w:r w:rsidR="00267EE2">
        <w:t>Upgrading to the newest version can prevent possible log message leaks.</w:t>
      </w:r>
    </w:p>
    <w:p w14:paraId="7641B955" w14:textId="53D63AF1" w:rsidR="00A35E14" w:rsidRPr="00A35E14" w:rsidRDefault="00A35E14" w:rsidP="00A35E14">
      <w:r>
        <w:t xml:space="preserve">logback-core-1.2.3.jar – CVE-2021-42550 </w:t>
      </w:r>
      <w:r w:rsidR="00267EE2">
        <w:t xml:space="preserve"> and </w:t>
      </w:r>
      <w:r>
        <w:t>logback-core-1.3. snakeyaml-1.25.jar – CVE-2017-18640 –</w:t>
      </w:r>
      <w:r w:rsidR="00267EE2">
        <w:t xml:space="preserve">can be easily </w:t>
      </w:r>
      <w:r>
        <w:t xml:space="preserve">resolved by updating </w:t>
      </w:r>
      <w:r w:rsidR="00267EE2">
        <w:t>to</w:t>
      </w:r>
      <w:r>
        <w:t xml:space="preserve"> to snakeyami-1.31.jar.</w:t>
      </w:r>
    </w:p>
    <w:p w14:paraId="4EC5AC93" w14:textId="0E427557" w:rsidR="00485402" w:rsidRPr="001650C9" w:rsidRDefault="00010B8A" w:rsidP="00A35E14">
      <w:pPr>
        <w:pStyle w:val="Heading2"/>
        <w:numPr>
          <w:ilvl w:val="0"/>
          <w:numId w:val="17"/>
        </w:numPr>
      </w:pPr>
      <w:r>
        <w:lastRenderedPageBreak/>
        <w:t>Mitigation Plan</w:t>
      </w:r>
      <w:bookmarkEnd w:id="24"/>
      <w:bookmarkEnd w:id="25"/>
      <w:bookmarkEnd w:id="26"/>
    </w:p>
    <w:p w14:paraId="4E3C531B" w14:textId="10D59A04"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68F0AB3" w14:textId="04AE9AD2" w:rsidR="00974AE3" w:rsidRPr="001650C9" w:rsidRDefault="00F8378A"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Updating the most current dependencies on a regular basis would be the most practical form of mitigation. After doing so running another static test could identify any additional security issues. Adding input validation and authorization control methods to the </w:t>
      </w:r>
      <w:proofErr w:type="spellStart"/>
      <w:r>
        <w:rPr>
          <w:rFonts w:asciiTheme="minorHAnsi" w:hAnsiTheme="minorHAnsi" w:cstheme="minorHAnsi"/>
        </w:rPr>
        <w:t>GreetingController.java.class</w:t>
      </w:r>
      <w:proofErr w:type="spellEnd"/>
      <w:r>
        <w:rPr>
          <w:rFonts w:asciiTheme="minorHAnsi" w:hAnsiTheme="minorHAnsi" w:cstheme="minorHAnsi"/>
        </w:rPr>
        <w:t xml:space="preserve"> and Customer.java classes respectfully are two early implementations of many of the required security methods that need to be added.</w:t>
      </w:r>
    </w:p>
    <w:sectPr w:rsidR="00974AE3" w:rsidRPr="001650C9" w:rsidSect="00C41B36">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EAEA5" w14:textId="77777777" w:rsidR="004A3CAF" w:rsidRDefault="004A3CAF" w:rsidP="002F3F84">
      <w:r>
        <w:separator/>
      </w:r>
    </w:p>
  </w:endnote>
  <w:endnote w:type="continuationSeparator" w:id="0">
    <w:p w14:paraId="201D2FC6" w14:textId="77777777" w:rsidR="004A3CAF" w:rsidRDefault="004A3CAF" w:rsidP="002F3F84">
      <w:r>
        <w:continuationSeparator/>
      </w:r>
    </w:p>
  </w:endnote>
  <w:endnote w:type="continuationNotice" w:id="1">
    <w:p w14:paraId="1BAFDDFC" w14:textId="77777777" w:rsidR="004A3CAF" w:rsidRDefault="004A3C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5CA91" w14:textId="77777777" w:rsidR="004A3CAF" w:rsidRDefault="004A3CAF" w:rsidP="002F3F84">
      <w:r>
        <w:separator/>
      </w:r>
    </w:p>
  </w:footnote>
  <w:footnote w:type="continuationSeparator" w:id="0">
    <w:p w14:paraId="33F736DA" w14:textId="77777777" w:rsidR="004A3CAF" w:rsidRDefault="004A3CAF" w:rsidP="002F3F84">
      <w:r>
        <w:continuationSeparator/>
      </w:r>
    </w:p>
  </w:footnote>
  <w:footnote w:type="continuationNotice" w:id="1">
    <w:p w14:paraId="52870D65" w14:textId="77777777" w:rsidR="004A3CAF" w:rsidRDefault="004A3C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0F6EDBA2" w:rsidR="1C989808" w:rsidRPr="00375D8C" w:rsidRDefault="00375D8C" w:rsidP="00375D8C">
    <w:pPr>
      <w:rPr>
        <w:rFonts w:ascii="Times New Roman" w:hAnsi="Times New Roman" w:cs="Times New Roman"/>
      </w:rPr>
    </w:pPr>
    <w:r>
      <w:rPr>
        <w:rFonts w:ascii="Times New Roman" w:hAnsi="Times New Roman" w:cs="Times New Roman"/>
      </w:rPr>
      <w:t>RUNNING HEAD: CS 305 PROJECT 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63697430">
    <w:abstractNumId w:val="14"/>
  </w:num>
  <w:num w:numId="2" w16cid:durableId="384718630">
    <w:abstractNumId w:val="1"/>
  </w:num>
  <w:num w:numId="3" w16cid:durableId="113981146">
    <w:abstractNumId w:val="4"/>
  </w:num>
  <w:num w:numId="4" w16cid:durableId="607008827">
    <w:abstractNumId w:val="10"/>
  </w:num>
  <w:num w:numId="5" w16cid:durableId="982537626">
    <w:abstractNumId w:val="9"/>
  </w:num>
  <w:num w:numId="6" w16cid:durableId="641495982">
    <w:abstractNumId w:val="8"/>
  </w:num>
  <w:num w:numId="7" w16cid:durableId="932326030">
    <w:abstractNumId w:val="5"/>
  </w:num>
  <w:num w:numId="8" w16cid:durableId="2129547012">
    <w:abstractNumId w:val="12"/>
  </w:num>
  <w:num w:numId="9" w16cid:durableId="131140648">
    <w:abstractNumId w:val="11"/>
    <w:lvlOverride w:ilvl="0">
      <w:lvl w:ilvl="0">
        <w:numFmt w:val="lowerLetter"/>
        <w:lvlText w:val="%1."/>
        <w:lvlJc w:val="left"/>
      </w:lvl>
    </w:lvlOverride>
  </w:num>
  <w:num w:numId="10" w16cid:durableId="1875803596">
    <w:abstractNumId w:val="6"/>
  </w:num>
  <w:num w:numId="11" w16cid:durableId="857549793">
    <w:abstractNumId w:val="2"/>
    <w:lvlOverride w:ilvl="0">
      <w:lvl w:ilvl="0">
        <w:numFmt w:val="lowerLetter"/>
        <w:lvlText w:val="%1."/>
        <w:lvlJc w:val="left"/>
      </w:lvl>
    </w:lvlOverride>
  </w:num>
  <w:num w:numId="12" w16cid:durableId="770665322">
    <w:abstractNumId w:val="0"/>
  </w:num>
  <w:num w:numId="13" w16cid:durableId="2021085862">
    <w:abstractNumId w:val="13"/>
  </w:num>
  <w:num w:numId="14" w16cid:durableId="563762636">
    <w:abstractNumId w:val="7"/>
  </w:num>
  <w:num w:numId="15" w16cid:durableId="1138379900">
    <w:abstractNumId w:val="3"/>
  </w:num>
  <w:num w:numId="16" w16cid:durableId="1521890148">
    <w:abstractNumId w:val="15"/>
  </w:num>
  <w:num w:numId="17" w16cid:durableId="13369525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67EE2"/>
    <w:rsid w:val="00271E26"/>
    <w:rsid w:val="002778D5"/>
    <w:rsid w:val="00281DF1"/>
    <w:rsid w:val="00283B7F"/>
    <w:rsid w:val="002A1562"/>
    <w:rsid w:val="002B1BE5"/>
    <w:rsid w:val="002D79BF"/>
    <w:rsid w:val="002DA730"/>
    <w:rsid w:val="002F3F84"/>
    <w:rsid w:val="00321D27"/>
    <w:rsid w:val="0032740C"/>
    <w:rsid w:val="00352FD0"/>
    <w:rsid w:val="003726AD"/>
    <w:rsid w:val="0037344C"/>
    <w:rsid w:val="00375D8C"/>
    <w:rsid w:val="00393181"/>
    <w:rsid w:val="003A0BF9"/>
    <w:rsid w:val="003E399D"/>
    <w:rsid w:val="003E5350"/>
    <w:rsid w:val="003F32E7"/>
    <w:rsid w:val="003F4787"/>
    <w:rsid w:val="00460DE5"/>
    <w:rsid w:val="0046151B"/>
    <w:rsid w:val="00462F70"/>
    <w:rsid w:val="0046465C"/>
    <w:rsid w:val="004802CA"/>
    <w:rsid w:val="00485402"/>
    <w:rsid w:val="004A3CAF"/>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20C8D"/>
    <w:rsid w:val="007415E6"/>
    <w:rsid w:val="00760100"/>
    <w:rsid w:val="007617B2"/>
    <w:rsid w:val="00761B04"/>
    <w:rsid w:val="00776757"/>
    <w:rsid w:val="007D6B4A"/>
    <w:rsid w:val="00811600"/>
    <w:rsid w:val="00812410"/>
    <w:rsid w:val="008309B5"/>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35E14"/>
    <w:rsid w:val="00A45B2C"/>
    <w:rsid w:val="00A472D7"/>
    <w:rsid w:val="00A57A92"/>
    <w:rsid w:val="00A71C4B"/>
    <w:rsid w:val="00A728D4"/>
    <w:rsid w:val="00A9068B"/>
    <w:rsid w:val="00AE5B33"/>
    <w:rsid w:val="00AE7A9E"/>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146AB"/>
    <w:rsid w:val="00C41B36"/>
    <w:rsid w:val="00C56FC2"/>
    <w:rsid w:val="00C8056A"/>
    <w:rsid w:val="00C94751"/>
    <w:rsid w:val="00CB16D1"/>
    <w:rsid w:val="00CB2008"/>
    <w:rsid w:val="00CD774B"/>
    <w:rsid w:val="00CE44E9"/>
    <w:rsid w:val="00CF0E92"/>
    <w:rsid w:val="00D000D3"/>
    <w:rsid w:val="00D11EFC"/>
    <w:rsid w:val="00D247D6"/>
    <w:rsid w:val="00D27FB4"/>
    <w:rsid w:val="00D54CAE"/>
    <w:rsid w:val="00D8455A"/>
    <w:rsid w:val="00DB63D9"/>
    <w:rsid w:val="00DC2970"/>
    <w:rsid w:val="00DD3256"/>
    <w:rsid w:val="00E02BD0"/>
    <w:rsid w:val="00E2188F"/>
    <w:rsid w:val="00E2280C"/>
    <w:rsid w:val="00E66FC0"/>
    <w:rsid w:val="00EE3EAE"/>
    <w:rsid w:val="00F143F0"/>
    <w:rsid w:val="00F41864"/>
    <w:rsid w:val="00F66C9E"/>
    <w:rsid w:val="00F67F76"/>
    <w:rsid w:val="00F8378A"/>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Justin Dougherty</cp:lastModifiedBy>
  <cp:revision>2</cp:revision>
  <dcterms:created xsi:type="dcterms:W3CDTF">2022-12-19T02:46:00Z</dcterms:created>
  <dcterms:modified xsi:type="dcterms:W3CDTF">2022-12-19T02:46:00Z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