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C833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Unimetrocamp Wyden </w:t>
      </w:r>
    </w:p>
    <w:p w14:paraId="12DD389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Vila industrial</w:t>
      </w:r>
    </w:p>
    <w:p w14:paraId="3F9F4E8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616042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29929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34E41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AC3A97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518B5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2499D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32F962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D20A3B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483C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6FD55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540919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79AF8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DA61C42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7AF9E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E7DDA1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BD3D6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0E0EBC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198AF8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Rotina Visual APAE</w:t>
      </w:r>
    </w:p>
    <w:p w14:paraId="2F04803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150DA39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bookmarkStart w:id="0" w:name="_Hlk211264146"/>
      <w:r>
        <w:rPr>
          <w:rFonts w:eastAsia="Calibri" w:cstheme="minorHAnsi"/>
          <w:b/>
          <w:bCs/>
          <w:sz w:val="24"/>
          <w:szCs w:val="24"/>
        </w:rPr>
        <w:t>Gustavo Andrade Magalhães</w:t>
      </w:r>
    </w:p>
    <w:bookmarkEnd w:id="0"/>
    <w:p w14:paraId="09122B1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bookmarkStart w:id="1" w:name="_Hlk211264166"/>
      <w:r>
        <w:rPr>
          <w:rFonts w:eastAsia="Calibri" w:cstheme="minorHAnsi"/>
          <w:b/>
          <w:bCs/>
          <w:sz w:val="24"/>
          <w:szCs w:val="24"/>
        </w:rPr>
        <w:t>João Pedro Dumbra Sturla</w:t>
      </w:r>
    </w:p>
    <w:bookmarkEnd w:id="1"/>
    <w:p w14:paraId="1E2B4CC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Natasha Sthefany Rodrigues Cândido</w:t>
      </w:r>
    </w:p>
    <w:p w14:paraId="53564942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Professor Luiz Gustavo Turatti</w:t>
      </w:r>
    </w:p>
    <w:p w14:paraId="5EB809A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41BA10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3806A8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5EE8F3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CA5A07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A94F26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131D54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9E8A2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057ACB9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96F6AE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5D2E44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CFD12A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F58C53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09D2B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7594C99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Campinas/SP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21594AF">
          <w:pPr>
            <w:pStyle w:val="24"/>
          </w:pPr>
          <w:r>
            <w:t>Sumário</w:t>
          </w:r>
        </w:p>
        <w:p w14:paraId="5C781F78">
          <w:pPr>
            <w:pStyle w:val="16"/>
            <w:tabs>
              <w:tab w:val="left" w:pos="44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"_Toc119686561" </w:instrText>
          </w:r>
          <w:r>
            <w:fldChar w:fldCharType="separate"/>
          </w:r>
          <w:r>
            <w:rPr>
              <w:rStyle w:val="9"/>
              <w:rFonts w:eastAsia="Calibri"/>
            </w:rPr>
            <w:t>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DIAGNÓSTICO E TEORIZAÇÃO</w:t>
          </w:r>
          <w:r>
            <w:tab/>
          </w:r>
          <w:r>
            <w:fldChar w:fldCharType="begin"/>
          </w:r>
          <w:r>
            <w:instrText xml:space="preserve"> PAGEREF _Toc119686561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86AA269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"_Toc119686562" </w:instrText>
          </w:r>
          <w:r>
            <w:fldChar w:fldCharType="separate"/>
          </w:r>
          <w:r>
            <w:rPr>
              <w:rStyle w:val="9"/>
              <w:rFonts w:eastAsia="Calibri"/>
            </w:rPr>
            <w:t>1.1.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Identificação das partes interessadas e parceiros</w:t>
          </w:r>
          <w:r>
            <w:tab/>
          </w:r>
          <w:r>
            <w:fldChar w:fldCharType="begin"/>
          </w:r>
          <w:r>
            <w:instrText xml:space="preserve"> PAGEREF _Toc119686562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94BAB1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"_Toc119686563" </w:instrText>
          </w:r>
          <w:r>
            <w:fldChar w:fldCharType="separate"/>
          </w:r>
          <w:r>
            <w:rPr>
              <w:rStyle w:val="9"/>
              <w:rFonts w:eastAsia="Calibri"/>
            </w:rPr>
            <w:t>1.2.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Problemática e/ou problemas identificados</w:t>
          </w:r>
          <w:r>
            <w:tab/>
          </w:r>
          <w:r>
            <w:fldChar w:fldCharType="begin"/>
          </w:r>
          <w:r>
            <w:instrText xml:space="preserve"> PAGEREF _Toc119686563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AA8D1F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"_Toc119686564" </w:instrText>
          </w:r>
          <w:r>
            <w:fldChar w:fldCharType="separate"/>
          </w:r>
          <w:r>
            <w:rPr>
              <w:rStyle w:val="9"/>
              <w:rFonts w:eastAsia="Calibri"/>
            </w:rPr>
            <w:t>1.3.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Justificativa</w:t>
          </w:r>
          <w:r>
            <w:tab/>
          </w:r>
          <w:r>
            <w:fldChar w:fldCharType="begin"/>
          </w:r>
          <w:r>
            <w:instrText xml:space="preserve"> PAGEREF _Toc119686564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B0A06F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"_Toc119686565" </w:instrText>
          </w:r>
          <w:r>
            <w:fldChar w:fldCharType="separate"/>
          </w:r>
          <w:r>
            <w:rPr>
              <w:rStyle w:val="9"/>
              <w:rFonts w:eastAsia="Calibri"/>
            </w:rPr>
            <w:t>1.4.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Objetivos/resultados/efeitos a serem alcançados (em relação ao problema identificado e sob a perspectiva dos públicos envolvidos)</w:t>
          </w:r>
          <w:r>
            <w:tab/>
          </w:r>
          <w:r>
            <w:fldChar w:fldCharType="begin"/>
          </w:r>
          <w:r>
            <w:instrText xml:space="preserve"> PAGEREF _Toc119686565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AAFF4F1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"_Toc119686566" </w:instrText>
          </w:r>
          <w:r>
            <w:fldChar w:fldCharType="separate"/>
          </w:r>
          <w:r>
            <w:rPr>
              <w:rStyle w:val="9"/>
              <w:rFonts w:eastAsia="Calibri"/>
            </w:rPr>
            <w:t>1.5.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Referencial teórico (subsídio teórico para propositura de ações da extensão)</w:t>
          </w:r>
          <w:r>
            <w:tab/>
          </w:r>
          <w:r>
            <w:fldChar w:fldCharType="begin"/>
          </w:r>
          <w:r>
            <w:instrText xml:space="preserve"> PAGEREF _Toc119686566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83D38D">
          <w:pPr>
            <w:pStyle w:val="16"/>
            <w:tabs>
              <w:tab w:val="left" w:pos="44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"_Toc119686567" </w:instrText>
          </w:r>
          <w:r>
            <w:fldChar w:fldCharType="separate"/>
          </w:r>
          <w:r>
            <w:rPr>
              <w:rStyle w:val="9"/>
              <w:rFonts w:eastAsia="Calibri"/>
            </w:rPr>
            <w:t>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PLANEJAMENTO E DESENVOLVIMENTO DO PROJETO</w:t>
          </w:r>
          <w:r>
            <w:tab/>
          </w:r>
          <w:r>
            <w:fldChar w:fldCharType="begin"/>
          </w:r>
          <w:r>
            <w:instrText xml:space="preserve"> PAGEREF _Toc119686567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D990DE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"_Toc119686568" </w:instrText>
          </w:r>
          <w:r>
            <w:fldChar w:fldCharType="separate"/>
          </w:r>
          <w:r>
            <w:rPr>
              <w:rStyle w:val="9"/>
              <w:rFonts w:eastAsia="Calibri"/>
            </w:rPr>
            <w:t>2.1.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Plano de trabalho (usando ferramenta acordada com o docente)</w:t>
          </w:r>
          <w:r>
            <w:tab/>
          </w:r>
          <w:r>
            <w:fldChar w:fldCharType="begin"/>
          </w:r>
          <w:r>
            <w:instrText xml:space="preserve"> PAGEREF _Toc119686568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E3F96F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"_Toc119686569" </w:instrText>
          </w:r>
          <w:r>
            <w:fldChar w:fldCharType="separate"/>
          </w:r>
          <w:r>
            <w:rPr>
              <w:rStyle w:val="9"/>
              <w:rFonts w:eastAsia="Calibri"/>
            </w:rPr>
            <w:t>2.2.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Descrição da forma de envolvimento do público participante na formulação do projeto, seu desenvolvimento e avaliação, bem como as estratégias pelo grupo para mobilizá-los.</w:t>
          </w:r>
          <w:r>
            <w:tab/>
          </w:r>
          <w:r>
            <w:fldChar w:fldCharType="begin"/>
          </w:r>
          <w:r>
            <w:instrText xml:space="preserve"> PAGEREF _Toc119686569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DB2421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"_Toc119686570" </w:instrText>
          </w:r>
          <w:r>
            <w:fldChar w:fldCharType="separate"/>
          </w:r>
          <w:r>
            <w:rPr>
              <w:rStyle w:val="9"/>
              <w:rFonts w:eastAsia="Calibri" w:cstheme="minorHAnsi"/>
            </w:rPr>
            <w:t>2.3.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Grupo de trabalho (descrição da responsabilidade de cada membro)</w:t>
          </w:r>
          <w:r>
            <w:tab/>
          </w:r>
          <w:r>
            <w:fldChar w:fldCharType="begin"/>
          </w:r>
          <w:r>
            <w:instrText xml:space="preserve"> PAGEREF _Toc119686570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8719EF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"_Toc119686571" </w:instrText>
          </w:r>
          <w:r>
            <w:fldChar w:fldCharType="separate"/>
          </w:r>
          <w:r>
            <w:rPr>
              <w:rStyle w:val="9"/>
              <w:rFonts w:eastAsia="Calibri"/>
            </w:rPr>
            <w:t>2.4.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Metas, critérios ou indicadores de avaliação do projeto</w:t>
          </w:r>
          <w:r>
            <w:tab/>
          </w:r>
          <w:r>
            <w:fldChar w:fldCharType="begin"/>
          </w:r>
          <w:r>
            <w:instrText xml:space="preserve"> PAGEREF _Toc119686571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1DB9CA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"_Toc119686572" </w:instrText>
          </w:r>
          <w:r>
            <w:fldChar w:fldCharType="separate"/>
          </w:r>
          <w:r>
            <w:rPr>
              <w:rStyle w:val="9"/>
              <w:rFonts w:eastAsia="Calibri"/>
            </w:rPr>
            <w:t>2.5.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Recursos previstos</w:t>
          </w:r>
          <w:r>
            <w:tab/>
          </w:r>
          <w:r>
            <w:fldChar w:fldCharType="begin"/>
          </w:r>
          <w:r>
            <w:instrText xml:space="preserve"> PAGEREF _Toc119686572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F550F50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"_Toc119686573" </w:instrText>
          </w:r>
          <w:r>
            <w:fldChar w:fldCharType="separate"/>
          </w:r>
          <w:r>
            <w:rPr>
              <w:rStyle w:val="9"/>
              <w:rFonts w:eastAsia="Calibri"/>
            </w:rPr>
            <w:t>2.6.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Detalhamento técnico do projeto</w:t>
          </w:r>
          <w:r>
            <w:tab/>
          </w:r>
          <w:r>
            <w:fldChar w:fldCharType="begin"/>
          </w:r>
          <w:r>
            <w:instrText xml:space="preserve"> PAGEREF _Toc119686573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105552">
          <w:pPr>
            <w:pStyle w:val="16"/>
            <w:tabs>
              <w:tab w:val="left" w:pos="44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"_Toc119686574" </w:instrText>
          </w:r>
          <w:r>
            <w:fldChar w:fldCharType="separate"/>
          </w:r>
          <w:r>
            <w:rPr>
              <w:rStyle w:val="9"/>
              <w:rFonts w:eastAsia="Calibri"/>
            </w:rPr>
            <w:t>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ENCERRAMENTO DO PROJETO</w:t>
          </w:r>
          <w:r>
            <w:tab/>
          </w:r>
          <w:r>
            <w:fldChar w:fldCharType="begin"/>
          </w:r>
          <w:r>
            <w:instrText xml:space="preserve"> PAGEREF _Toc119686574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4B5B0D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"_Toc119686575" </w:instrText>
          </w:r>
          <w:r>
            <w:fldChar w:fldCharType="separate"/>
          </w:r>
          <w:r>
            <w:rPr>
              <w:rStyle w:val="9"/>
              <w:rFonts w:eastAsia="Calibri"/>
            </w:rPr>
            <w:t>3.1.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Relatório Coletivo (podendo ser oral e escrita ou apenas escrita)</w:t>
          </w:r>
          <w:r>
            <w:tab/>
          </w:r>
          <w:r>
            <w:fldChar w:fldCharType="begin"/>
          </w:r>
          <w:r>
            <w:instrText xml:space="preserve"> PAGEREF _Toc119686575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C19160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"_Toc119686576" </w:instrText>
          </w:r>
          <w:r>
            <w:fldChar w:fldCharType="separate"/>
          </w:r>
          <w:r>
            <w:rPr>
              <w:rStyle w:val="9"/>
              <w:rFonts w:eastAsia="Calibri"/>
            </w:rPr>
            <w:t>3.2.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Avaliação de reação da parte interessada</w:t>
          </w:r>
          <w:r>
            <w:tab/>
          </w:r>
          <w:r>
            <w:fldChar w:fldCharType="begin"/>
          </w:r>
          <w:r>
            <w:instrText xml:space="preserve"> PAGEREF _Toc119686576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0A942A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"_Toc119686577" </w:instrText>
          </w:r>
          <w:r>
            <w:fldChar w:fldCharType="separate"/>
          </w:r>
          <w:r>
            <w:rPr>
              <w:rStyle w:val="9"/>
              <w:rFonts w:eastAsia="Calibri"/>
            </w:rPr>
            <w:t>3.3.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Relato de Experiência Individual</w:t>
          </w:r>
          <w:r>
            <w:tab/>
          </w:r>
          <w:r>
            <w:fldChar w:fldCharType="begin"/>
          </w:r>
          <w:r>
            <w:instrText xml:space="preserve"> PAGEREF _Toc119686577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B12F18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"_Toc119686578" </w:instrText>
          </w:r>
          <w:r>
            <w:fldChar w:fldCharType="separate"/>
          </w:r>
          <w:r>
            <w:rPr>
              <w:rStyle w:val="9"/>
            </w:rPr>
            <w:t>3.1. CONTEXTUALIZAÇÃO</w:t>
          </w:r>
          <w:r>
            <w:tab/>
          </w:r>
          <w:r>
            <w:fldChar w:fldCharType="begin"/>
          </w:r>
          <w:r>
            <w:instrText xml:space="preserve"> PAGEREF _Toc119686578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21A852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"_Toc119686579" </w:instrText>
          </w:r>
          <w:r>
            <w:fldChar w:fldCharType="separate"/>
          </w:r>
          <w:r>
            <w:rPr>
              <w:rStyle w:val="9"/>
            </w:rPr>
            <w:t>3.2. METODOLOGIA</w:t>
          </w:r>
          <w:r>
            <w:tab/>
          </w:r>
          <w:r>
            <w:fldChar w:fldCharType="begin"/>
          </w:r>
          <w:r>
            <w:instrText xml:space="preserve"> PAGEREF _Toc119686579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B1E75F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"_Toc119686580" </w:instrText>
          </w:r>
          <w:r>
            <w:fldChar w:fldCharType="separate"/>
          </w:r>
          <w:r>
            <w:rPr>
              <w:rStyle w:val="9"/>
            </w:rPr>
            <w:t>3.3. RESULTADOS E DISCUSSÃO:</w:t>
          </w:r>
          <w:r>
            <w:tab/>
          </w:r>
          <w:r>
            <w:fldChar w:fldCharType="begin"/>
          </w:r>
          <w:r>
            <w:instrText xml:space="preserve"> PAGEREF _Toc119686580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7BAF5E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"_Toc119686581" </w:instrText>
          </w:r>
          <w:r>
            <w:fldChar w:fldCharType="separate"/>
          </w:r>
          <w:r>
            <w:rPr>
              <w:rStyle w:val="9"/>
            </w:rPr>
            <w:t>3.4. REFLEXÃO APROFUNDADA</w:t>
          </w:r>
          <w:r>
            <w:tab/>
          </w:r>
          <w:r>
            <w:fldChar w:fldCharType="begin"/>
          </w:r>
          <w:r>
            <w:instrText xml:space="preserve"> PAGEREF _Toc119686581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335F03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"_Toc119686582" </w:instrText>
          </w:r>
          <w:r>
            <w:fldChar w:fldCharType="separate"/>
          </w:r>
          <w:r>
            <w:rPr>
              <w:rStyle w:val="9"/>
            </w:rPr>
            <w:t>3.5.  CONSIDERAÇÕES FINAIS</w:t>
          </w:r>
          <w:r>
            <w:tab/>
          </w:r>
          <w:r>
            <w:fldChar w:fldCharType="begin"/>
          </w:r>
          <w:r>
            <w:instrText xml:space="preserve"> PAGEREF _Toc119686582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6F99BD">
          <w:r>
            <w:rPr>
              <w:b/>
              <w:bCs/>
            </w:rPr>
            <w:fldChar w:fldCharType="end"/>
          </w:r>
        </w:p>
      </w:sdtContent>
    </w:sdt>
    <w:p w14:paraId="247E6E6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FFE598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8D3D0B8">
      <w:pPr>
        <w:rPr>
          <w:rFonts w:eastAsia="Calibri" w:asciiTheme="majorHAnsi" w:hAnsiTheme="majorHAnsi" w:cstheme="majorBidi"/>
          <w:color w:val="2F5597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53CD8432">
      <w:pPr>
        <w:pStyle w:val="2"/>
        <w:numPr>
          <w:ilvl w:val="0"/>
          <w:numId w:val="1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2" w:name="_Toc119686561"/>
      <w:r>
        <w:rPr>
          <w:rFonts w:eastAsia="Calibri"/>
        </w:rPr>
        <w:t xml:space="preserve">DIAGNÓSTICO E TEORIZAÇÃO </w:t>
      </w:r>
      <w:bookmarkEnd w:id="2"/>
    </w:p>
    <w:p w14:paraId="5137C674">
      <w:pPr>
        <w:pStyle w:val="3"/>
        <w:numPr>
          <w:ilvl w:val="1"/>
          <w:numId w:val="1"/>
        </w:numPr>
        <w:rPr>
          <w:rFonts w:eastAsia="Calibri"/>
        </w:rPr>
      </w:pPr>
      <w:bookmarkStart w:id="3" w:name="_Toc119686562"/>
      <w:r>
        <w:rPr>
          <w:rFonts w:eastAsia="Calibri"/>
        </w:rPr>
        <w:t>Identificação das partes interessadas e parceiros</w:t>
      </w:r>
      <w:bookmarkEnd w:id="3"/>
      <w:r>
        <w:rPr>
          <w:rFonts w:eastAsia="Calibri"/>
        </w:rPr>
        <w:t xml:space="preserve"> </w:t>
      </w:r>
    </w:p>
    <w:p w14:paraId="1120B7E6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SimSun" w:cs="SimSun"/>
          <w:sz w:val="24"/>
          <w:szCs w:val="24"/>
        </w:rPr>
        <w:t xml:space="preserve">As partes interessadas do projeto são os </w:t>
      </w:r>
      <w:r>
        <w:rPr>
          <w:rStyle w:val="7"/>
          <w:rFonts w:eastAsia="SimSun" w:cs="SimSun"/>
          <w:sz w:val="24"/>
          <w:szCs w:val="24"/>
        </w:rPr>
        <w:t>alunos e professores da APAE</w:t>
      </w:r>
      <w:r>
        <w:rPr>
          <w:rFonts w:eastAsia="SimSun" w:cs="SimSun"/>
          <w:sz w:val="24"/>
          <w:szCs w:val="24"/>
        </w:rPr>
        <w:t xml:space="preserve">, instituição voltada ao atendimento de pessoas com deficiência intelectual e múltipla. O público participante apresenta perfis diversos, abrangendo faixas etárias entre </w:t>
      </w:r>
      <w:r>
        <w:rPr>
          <w:rStyle w:val="7"/>
          <w:rFonts w:eastAsia="SimSun" w:cs="SimSun"/>
          <w:sz w:val="24"/>
          <w:szCs w:val="24"/>
        </w:rPr>
        <w:t>7 e 40 anos</w:t>
      </w:r>
      <w:r>
        <w:rPr>
          <w:rFonts w:eastAsia="SimSun" w:cs="SimSun"/>
          <w:sz w:val="24"/>
          <w:szCs w:val="24"/>
        </w:rPr>
        <w:t>, com diferentes níveis de escolaridade e condições socioeconômicas simples, em sua maioria oriundos de famílias de baixa renda.</w:t>
      </w:r>
      <w:r>
        <w:rPr>
          <w:rFonts w:eastAsia="SimSun" w:cs="SimSun"/>
          <w:sz w:val="24"/>
          <w:szCs w:val="24"/>
        </w:rPr>
        <w:br w:type="textWrapping"/>
      </w:r>
      <w:r>
        <w:rPr>
          <w:rFonts w:eastAsia="SimSun" w:cs="SimSun"/>
          <w:sz w:val="24"/>
          <w:szCs w:val="24"/>
        </w:rPr>
        <w:t xml:space="preserve">O projeto envolve também </w:t>
      </w:r>
      <w:r>
        <w:rPr>
          <w:rStyle w:val="7"/>
          <w:rFonts w:eastAsia="SimSun" w:cs="SimSun"/>
          <w:sz w:val="24"/>
          <w:szCs w:val="24"/>
        </w:rPr>
        <w:t>os educadores da APAE</w:t>
      </w:r>
      <w:r>
        <w:rPr>
          <w:rFonts w:eastAsia="SimSun" w:cs="SimSun"/>
          <w:sz w:val="24"/>
          <w:szCs w:val="24"/>
        </w:rPr>
        <w:t>, responsáveis por acompanhar o desenvolvimento pedagógico e comportamental dos alunos.</w:t>
      </w:r>
      <w:r>
        <w:rPr>
          <w:rFonts w:eastAsia="SimSun" w:cs="SimSun"/>
          <w:sz w:val="24"/>
          <w:szCs w:val="24"/>
        </w:rPr>
        <w:br w:type="textWrapping"/>
      </w:r>
      <w:r>
        <w:rPr>
          <w:rFonts w:eastAsia="SimSun" w:cs="SimSun"/>
          <w:sz w:val="24"/>
          <w:szCs w:val="24"/>
        </w:rPr>
        <w:t xml:space="preserve">O grupo parceiro é a </w:t>
      </w:r>
      <w:r>
        <w:rPr>
          <w:rStyle w:val="7"/>
          <w:rFonts w:eastAsia="SimSun" w:cs="SimSun"/>
          <w:sz w:val="24"/>
          <w:szCs w:val="24"/>
        </w:rPr>
        <w:t>própria instituição APAE</w:t>
      </w:r>
      <w:r>
        <w:rPr>
          <w:rFonts w:eastAsia="SimSun" w:cs="SimSun"/>
          <w:sz w:val="24"/>
          <w:szCs w:val="24"/>
        </w:rPr>
        <w:t>, que colabora oferecendo informações sobre as rotinas dos alunos e apoio pedagógico para o desenvolvimento da solução.</w:t>
      </w:r>
      <w:r>
        <w:rPr>
          <w:rFonts w:eastAsia="SimSun" w:cs="SimSun"/>
          <w:sz w:val="24"/>
          <w:szCs w:val="24"/>
        </w:rPr>
        <w:br w:type="textWrapping"/>
      </w:r>
      <w:r>
        <w:rPr>
          <w:rFonts w:eastAsia="SimSun" w:cs="SimSun"/>
          <w:sz w:val="24"/>
          <w:szCs w:val="24"/>
        </w:rPr>
        <w:t xml:space="preserve">O público beneficiado são, portanto, </w:t>
      </w:r>
      <w:r>
        <w:rPr>
          <w:rStyle w:val="7"/>
          <w:rFonts w:eastAsia="SimSun" w:cs="SimSun"/>
          <w:sz w:val="24"/>
          <w:szCs w:val="24"/>
        </w:rPr>
        <w:t>alunos com deficiência intelectual</w:t>
      </w:r>
      <w:r>
        <w:rPr>
          <w:rFonts w:eastAsia="SimSun" w:cs="SimSun"/>
          <w:sz w:val="24"/>
          <w:szCs w:val="24"/>
        </w:rPr>
        <w:t xml:space="preserve"> e seus </w:t>
      </w:r>
      <w:r>
        <w:rPr>
          <w:rStyle w:val="7"/>
          <w:rFonts w:eastAsia="SimSun" w:cs="SimSun"/>
          <w:sz w:val="24"/>
          <w:szCs w:val="24"/>
        </w:rPr>
        <w:t>professores</w:t>
      </w:r>
      <w:r>
        <w:rPr>
          <w:rFonts w:eastAsia="SimSun" w:cs="SimSun"/>
          <w:sz w:val="24"/>
          <w:szCs w:val="24"/>
        </w:rPr>
        <w:t xml:space="preserve">, que se beneficiarão de uma ferramenta digital que auxilia no </w:t>
      </w:r>
      <w:r>
        <w:rPr>
          <w:rStyle w:val="7"/>
          <w:rFonts w:eastAsia="SimSun" w:cs="SimSun"/>
          <w:sz w:val="24"/>
          <w:szCs w:val="24"/>
        </w:rPr>
        <w:t>gerenciamento de atividades, organização de rotina e acompanhamento de progresso individual</w:t>
      </w:r>
      <w:r>
        <w:rPr>
          <w:rFonts w:eastAsia="SimSun" w:cs="SimSun"/>
          <w:sz w:val="24"/>
          <w:szCs w:val="24"/>
        </w:rPr>
        <w:t>.</w:t>
      </w:r>
    </w:p>
    <w:p w14:paraId="562746EC">
      <w:pPr>
        <w:pStyle w:val="3"/>
        <w:numPr>
          <w:ilvl w:val="1"/>
          <w:numId w:val="1"/>
        </w:numPr>
        <w:rPr>
          <w:rFonts w:eastAsia="Calibri"/>
        </w:rPr>
      </w:pPr>
      <w:bookmarkStart w:id="4" w:name="_Toc119686563"/>
      <w:r>
        <w:rPr>
          <w:rFonts w:eastAsia="Calibri"/>
        </w:rPr>
        <w:t>Problemática e/ou problemas identificados</w:t>
      </w:r>
      <w:bookmarkEnd w:id="4"/>
    </w:p>
    <w:p w14:paraId="152AC06C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ascii="Calibri" w:hAnsi="Calibri" w:eastAsia="SimSun" w:cs="Calibri"/>
          <w:sz w:val="24"/>
          <w:szCs w:val="24"/>
        </w:rPr>
        <w:t xml:space="preserve">Durante as conversas com a equipe da APAE, foi identificada uma dificuldade recorrente: </w:t>
      </w:r>
      <w:r>
        <w:rPr>
          <w:rStyle w:val="7"/>
          <w:rFonts w:ascii="Calibri" w:hAnsi="Calibri" w:eastAsia="SimSun" w:cs="Calibri"/>
          <w:sz w:val="24"/>
          <w:szCs w:val="24"/>
        </w:rPr>
        <w:t>a falta de um sistema eficiente de gerenciamento das atividades e rotinas dos alunos</w:t>
      </w:r>
      <w:r>
        <w:rPr>
          <w:rFonts w:ascii="Calibri" w:hAnsi="Calibri" w:eastAsia="SimSun" w:cs="Calibri"/>
          <w:sz w:val="24"/>
          <w:szCs w:val="24"/>
        </w:rPr>
        <w:t>, que atualmente são organizadas de forma manual, em planilhas, anotações ou acordos verbais.</w:t>
      </w:r>
      <w:r>
        <w:rPr>
          <w:rFonts w:ascii="Calibri" w:hAnsi="Calibri" w:eastAsia="SimSun" w:cs="Calibri"/>
          <w:sz w:val="24"/>
          <w:szCs w:val="24"/>
        </w:rPr>
        <w:br w:type="textWrapping"/>
      </w:r>
      <w:r>
        <w:rPr>
          <w:rFonts w:ascii="Calibri" w:hAnsi="Calibri" w:eastAsia="SimSun" w:cs="Calibri"/>
          <w:sz w:val="24"/>
          <w:szCs w:val="24"/>
        </w:rPr>
        <w:t>Essa falta de centralização dificulta a comunicação entre professores e responsáveis, gera perdas de informação e torna o acompanhamento individual mais complexo.</w:t>
      </w:r>
      <w:r>
        <w:rPr>
          <w:rFonts w:ascii="Calibri" w:hAnsi="Calibri" w:eastAsia="SimSun" w:cs="Calibri"/>
          <w:sz w:val="24"/>
          <w:szCs w:val="24"/>
        </w:rPr>
        <w:br w:type="textWrapping"/>
      </w:r>
      <w:r>
        <w:rPr>
          <w:rFonts w:ascii="Calibri" w:hAnsi="Calibri" w:eastAsia="SimSun" w:cs="Calibri"/>
          <w:sz w:val="24"/>
          <w:szCs w:val="24"/>
        </w:rPr>
        <w:t xml:space="preserve">Dessa forma, percebeu-se a necessidade de </w:t>
      </w:r>
      <w:r>
        <w:rPr>
          <w:rStyle w:val="7"/>
          <w:rFonts w:ascii="Calibri" w:hAnsi="Calibri" w:eastAsia="SimSun" w:cs="Calibri"/>
          <w:sz w:val="24"/>
          <w:szCs w:val="24"/>
        </w:rPr>
        <w:t>uma solução tecnológica que facilite a organização das atividades e a interação entre alunos e professores</w:t>
      </w:r>
      <w:r>
        <w:rPr>
          <w:rFonts w:ascii="Calibri" w:hAnsi="Calibri" w:eastAsia="SimSun" w:cs="Calibri"/>
          <w:sz w:val="24"/>
          <w:szCs w:val="24"/>
        </w:rPr>
        <w:t>, promovendo maior autonomia e eficiência no ambiente escolar.</w:t>
      </w:r>
    </w:p>
    <w:p w14:paraId="4368EA9B">
      <w:pPr>
        <w:pStyle w:val="3"/>
        <w:numPr>
          <w:ilvl w:val="1"/>
          <w:numId w:val="1"/>
        </w:numPr>
        <w:rPr>
          <w:rFonts w:eastAsia="Calibri"/>
        </w:rPr>
      </w:pPr>
      <w:bookmarkStart w:id="5" w:name="_Toc119686564"/>
      <w:r>
        <w:rPr>
          <w:rFonts w:eastAsia="Calibri"/>
        </w:rPr>
        <w:t>Justificativa</w:t>
      </w:r>
      <w:bookmarkEnd w:id="5"/>
      <w:r>
        <w:rPr>
          <w:rFonts w:eastAsia="Calibri"/>
        </w:rPr>
        <w:t xml:space="preserve"> </w:t>
      </w:r>
    </w:p>
    <w:p w14:paraId="6847C20D">
      <w:pPr>
        <w:spacing w:after="0" w:line="276" w:lineRule="auto"/>
        <w:jc w:val="both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SimSun" w:cs="Calibri"/>
          <w:sz w:val="24"/>
          <w:szCs w:val="24"/>
        </w:rPr>
        <w:t xml:space="preserve">O desenvolvimento deste projeto é academicamente pertinente por unir </w:t>
      </w:r>
      <w:r>
        <w:rPr>
          <w:rStyle w:val="7"/>
          <w:rFonts w:ascii="Calibri" w:hAnsi="Calibri" w:eastAsia="SimSun" w:cs="Calibri"/>
          <w:sz w:val="24"/>
          <w:szCs w:val="24"/>
        </w:rPr>
        <w:t>conhecimentos teóricos e práticos da área de Análise e Desenvolvimento de Sistemas</w:t>
      </w:r>
      <w:r>
        <w:rPr>
          <w:rFonts w:ascii="Calibri" w:hAnsi="Calibri" w:eastAsia="SimSun" w:cs="Calibri"/>
          <w:sz w:val="24"/>
          <w:szCs w:val="24"/>
        </w:rPr>
        <w:t xml:space="preserve">, especialmente no uso da </w:t>
      </w:r>
      <w:r>
        <w:rPr>
          <w:rStyle w:val="7"/>
          <w:rFonts w:ascii="Calibri" w:hAnsi="Calibri" w:eastAsia="SimSun" w:cs="Calibri"/>
          <w:sz w:val="24"/>
          <w:szCs w:val="24"/>
        </w:rPr>
        <w:t>linguagem React Native</w:t>
      </w:r>
      <w:r>
        <w:rPr>
          <w:rFonts w:ascii="Calibri" w:hAnsi="Calibri" w:eastAsia="SimSun" w:cs="Calibri"/>
          <w:sz w:val="24"/>
          <w:szCs w:val="24"/>
        </w:rPr>
        <w:t xml:space="preserve">, à </w:t>
      </w:r>
      <w:r>
        <w:rPr>
          <w:rStyle w:val="7"/>
          <w:rFonts w:ascii="Calibri" w:hAnsi="Calibri" w:eastAsia="SimSun" w:cs="Calibri"/>
          <w:sz w:val="24"/>
          <w:szCs w:val="24"/>
        </w:rPr>
        <w:t>solução de um problema social real</w:t>
      </w:r>
      <w:r>
        <w:rPr>
          <w:rFonts w:ascii="Calibri" w:hAnsi="Calibri" w:eastAsia="SimSun" w:cs="Calibri"/>
          <w:sz w:val="24"/>
          <w:szCs w:val="24"/>
        </w:rPr>
        <w:t>.</w:t>
      </w:r>
      <w:r>
        <w:rPr>
          <w:rFonts w:ascii="Calibri" w:hAnsi="Calibri" w:eastAsia="SimSun" w:cs="Calibri"/>
          <w:sz w:val="24"/>
          <w:szCs w:val="24"/>
        </w:rPr>
        <w:br w:type="textWrapping"/>
      </w:r>
      <w:r>
        <w:rPr>
          <w:rFonts w:ascii="Calibri" w:hAnsi="Calibri" w:eastAsia="SimSun" w:cs="Calibri"/>
          <w:sz w:val="24"/>
          <w:szCs w:val="24"/>
        </w:rPr>
        <w:t xml:space="preserve">Além de contribuir para o aprendizado dos alunos do curso, o projeto promove a aplicação prática de conceitos de </w:t>
      </w:r>
      <w:r>
        <w:rPr>
          <w:rStyle w:val="7"/>
          <w:rFonts w:ascii="Calibri" w:hAnsi="Calibri" w:eastAsia="SimSun" w:cs="Calibri"/>
          <w:sz w:val="24"/>
          <w:szCs w:val="24"/>
        </w:rPr>
        <w:t>engenharia de software, usabilidade, acessibilidade e trabalho em equipe</w:t>
      </w:r>
      <w:r>
        <w:rPr>
          <w:rFonts w:ascii="Calibri" w:hAnsi="Calibri" w:eastAsia="SimSun" w:cs="Calibri"/>
          <w:sz w:val="24"/>
          <w:szCs w:val="24"/>
        </w:rPr>
        <w:t>, desenvolvendo habilidades técnicas e socioemocionais.</w:t>
      </w:r>
      <w:r>
        <w:rPr>
          <w:rFonts w:ascii="Calibri" w:hAnsi="Calibri" w:eastAsia="SimSun" w:cs="Calibri"/>
          <w:sz w:val="24"/>
          <w:szCs w:val="24"/>
        </w:rPr>
        <w:br w:type="textWrapping"/>
      </w:r>
      <w:r>
        <w:rPr>
          <w:rFonts w:ascii="Calibri" w:hAnsi="Calibri" w:eastAsia="SimSun" w:cs="Calibri"/>
          <w:sz w:val="24"/>
          <w:szCs w:val="24"/>
        </w:rPr>
        <w:t xml:space="preserve">A motivação do grupo surge do desejo de </w:t>
      </w:r>
      <w:r>
        <w:rPr>
          <w:rStyle w:val="7"/>
          <w:rFonts w:ascii="Calibri" w:hAnsi="Calibri" w:eastAsia="SimSun" w:cs="Calibri"/>
          <w:sz w:val="24"/>
          <w:szCs w:val="24"/>
        </w:rPr>
        <w:t>usar a tecnologia como ferramenta de inclusão social</w:t>
      </w:r>
      <w:r>
        <w:rPr>
          <w:rFonts w:ascii="Calibri" w:hAnsi="Calibri" w:eastAsia="SimSun" w:cs="Calibri"/>
          <w:sz w:val="24"/>
          <w:szCs w:val="24"/>
        </w:rPr>
        <w:t>, criando uma aplicação funcional que auxilie o cotidiano da APAE e valorize a autonomia dos alunos com deficiência intelectual.</w:t>
      </w:r>
    </w:p>
    <w:p w14:paraId="63522678">
      <w:pPr>
        <w:pStyle w:val="3"/>
        <w:numPr>
          <w:ilvl w:val="1"/>
          <w:numId w:val="1"/>
        </w:numPr>
        <w:rPr>
          <w:rFonts w:eastAsia="Calibri"/>
        </w:rPr>
      </w:pPr>
      <w:bookmarkStart w:id="6" w:name="_Toc119686565"/>
      <w:r>
        <w:rPr>
          <w:rFonts w:eastAsia="Calibri"/>
        </w:rPr>
        <w:t>Objetivos/resultados/efeitos a serem alcançados (em relação ao problema identificado e sob a perspectiva dos públicos envolvidos)</w:t>
      </w:r>
      <w:bookmarkEnd w:id="6"/>
    </w:p>
    <w:p w14:paraId="0922DD9A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>Objetivo geral:</w:t>
      </w:r>
    </w:p>
    <w:p w14:paraId="6219B911">
      <w:pPr>
        <w:pStyle w:val="12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Desenvolver um aplicativo mobile funcional para o gerenciamento de atividades e rotinas dos alunos da APAE, utilizando React Native.</w:t>
      </w:r>
    </w:p>
    <w:p w14:paraId="06B38106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>Objetivos específicos:</w:t>
      </w:r>
    </w:p>
    <w:p w14:paraId="0AEED5DD">
      <w:pPr>
        <w:pStyle w:val="12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Implementar telas de login, cadastro, gerenciamento de atividades e visualização por alunos e professores, com funções CRUD completas.</w:t>
      </w:r>
    </w:p>
    <w:p w14:paraId="324B931D">
      <w:pPr>
        <w:pStyle w:val="12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Garantir uma interface intuitiva e acessível, coerente com os protótipos apresentados.</w:t>
      </w:r>
    </w:p>
    <w:p w14:paraId="1282EB48">
      <w:pPr>
        <w:pStyle w:val="12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Testar o aplicativo com o público-alvo da APAE e coletar feedback para ajustes e validação do produto final.</w:t>
      </w:r>
    </w:p>
    <w:p w14:paraId="2F39FABA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>Resultados esperados:</w:t>
      </w:r>
    </w:p>
    <w:p w14:paraId="746AF44A">
      <w:pPr>
        <w:pStyle w:val="12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Maior organização e eficiência no controle das rotinas pedagógicas.</w:t>
      </w:r>
    </w:p>
    <w:p w14:paraId="7A0CC4F9">
      <w:pPr>
        <w:pStyle w:val="12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Redução de perdas de informação e melhoria na comunicação entre professores e alunos.</w:t>
      </w:r>
    </w:p>
    <w:p w14:paraId="12C4376F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7DE0FC4E">
      <w:pPr>
        <w:pStyle w:val="3"/>
        <w:numPr>
          <w:ilvl w:val="1"/>
          <w:numId w:val="1"/>
        </w:numPr>
        <w:rPr>
          <w:rFonts w:eastAsia="Calibri"/>
          <w:color w:val="FF0000"/>
          <w:sz w:val="24"/>
          <w:szCs w:val="24"/>
        </w:rPr>
      </w:pPr>
      <w:bookmarkStart w:id="7" w:name="_Toc119686566"/>
      <w:r>
        <w:rPr>
          <w:rFonts w:eastAsia="Calibri"/>
        </w:rPr>
        <w:t>Referencial teórico (subsídio teórico para propositura de ações da extensão)</w:t>
      </w:r>
      <w:bookmarkEnd w:id="7"/>
    </w:p>
    <w:p w14:paraId="144A9FB4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 xml:space="preserve">O projeto se baseia em autores que discutem </w:t>
      </w:r>
      <w:r>
        <w:rPr>
          <w:rStyle w:val="7"/>
          <w:rFonts w:ascii="Calibri" w:hAnsi="Calibri" w:cs="Calibri"/>
        </w:rPr>
        <w:t>inclusão, acessibilidade e tecnologia educacional</w:t>
      </w:r>
      <w:r>
        <w:rPr>
          <w:rFonts w:ascii="Calibri" w:hAnsi="Calibri" w:cs="Calibri"/>
        </w:rPr>
        <w:t xml:space="preserve">, além de </w:t>
      </w:r>
      <w:r>
        <w:rPr>
          <w:rStyle w:val="7"/>
          <w:rFonts w:ascii="Calibri" w:hAnsi="Calibri" w:cs="Calibri"/>
        </w:rPr>
        <w:t>conceitos técnicos sobre desenvolvimento mobile e usabilidade</w:t>
      </w:r>
      <w:r>
        <w:rPr>
          <w:rFonts w:ascii="Calibri" w:hAnsi="Calibri" w:cs="Calibri"/>
        </w:rPr>
        <w:t>.</w:t>
      </w:r>
    </w:p>
    <w:p w14:paraId="1AB5B0B1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 xml:space="preserve">Segundo </w:t>
      </w:r>
      <w:r>
        <w:rPr>
          <w:rStyle w:val="7"/>
          <w:rFonts w:ascii="Calibri" w:hAnsi="Calibri" w:cs="Calibri"/>
        </w:rPr>
        <w:t>Moran (2015)</w:t>
      </w:r>
      <w:r>
        <w:rPr>
          <w:rFonts w:ascii="Calibri" w:hAnsi="Calibri" w:cs="Calibri"/>
        </w:rPr>
        <w:t>, a tecnologia, quando usada de forma significativa, amplia as possibilidades de aprendizagem e interação entre alunos e professores. A utilização de ferramentas digitais em ambientes educacionais especiais potencializa o engajamento e a autonomia dos estudantes.</w:t>
      </w:r>
    </w:p>
    <w:p w14:paraId="1212D2CC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Para </w:t>
      </w:r>
      <w:r>
        <w:rPr>
          <w:rStyle w:val="7"/>
          <w:rFonts w:ascii="Calibri" w:hAnsi="Calibri" w:cs="Calibri"/>
        </w:rPr>
        <w:t>Lévy (1999)</w:t>
      </w:r>
      <w:r>
        <w:rPr>
          <w:rFonts w:ascii="Calibri" w:hAnsi="Calibri" w:cs="Calibri"/>
        </w:rPr>
        <w:t>, a cibercultura e as tecnologias digitais são meios que possibilitam novas formas de aprendizado colaborativo, o que reforça a importância da integração entre conhecimento técnico e social.</w:t>
      </w:r>
    </w:p>
    <w:p w14:paraId="76D6BDB8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 xml:space="preserve">De acordo com </w:t>
      </w:r>
      <w:r>
        <w:rPr>
          <w:rStyle w:val="7"/>
          <w:rFonts w:ascii="Calibri" w:hAnsi="Calibri" w:cs="Calibri"/>
        </w:rPr>
        <w:t>Pressman (2016)</w:t>
      </w:r>
      <w:r>
        <w:rPr>
          <w:rFonts w:ascii="Calibri" w:hAnsi="Calibri" w:cs="Calibri"/>
        </w:rPr>
        <w:t>, o desenvolvimento de software deve ser centrado no usuário e voltado à resolução de problemas reais, considerando aspectos de usabilidade e acessibilidade.</w:t>
      </w:r>
    </w:p>
    <w:p w14:paraId="0B953986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Dessa forma, o projeto se sustenta em uma base teórica que une </w:t>
      </w:r>
      <w:r>
        <w:rPr>
          <w:rStyle w:val="7"/>
          <w:rFonts w:ascii="Calibri" w:hAnsi="Calibri" w:cs="Calibri"/>
        </w:rPr>
        <w:t>educação inclusiva, tecnologia social e engenharia de software</w:t>
      </w:r>
      <w:r>
        <w:rPr>
          <w:rFonts w:ascii="Calibri" w:hAnsi="Calibri" w:cs="Calibri"/>
        </w:rPr>
        <w:t>, aplicadas em uma solução prática e acessível à comunidade da APAE.</w:t>
      </w:r>
    </w:p>
    <w:p w14:paraId="519EDE6C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2BF1AE3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17E100B">
      <w:pPr>
        <w:pStyle w:val="2"/>
        <w:numPr>
          <w:ilvl w:val="0"/>
          <w:numId w:val="1"/>
        </w:numPr>
        <w:rPr>
          <w:rFonts w:eastAsia="Calibri"/>
        </w:rPr>
      </w:pPr>
      <w:bookmarkStart w:id="8" w:name="_Toc119686567"/>
      <w:r>
        <w:rPr>
          <w:rFonts w:eastAsia="Calibri"/>
        </w:rPr>
        <w:t xml:space="preserve">PLANEJAMENTO E DESENVOLVIMENTO DO PROJETO </w:t>
      </w:r>
      <w:bookmarkEnd w:id="8"/>
    </w:p>
    <w:p w14:paraId="6EB280A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7FB6933">
      <w:pPr>
        <w:pStyle w:val="3"/>
        <w:numPr>
          <w:ilvl w:val="1"/>
          <w:numId w:val="1"/>
        </w:numPr>
        <w:rPr>
          <w:rFonts w:eastAsia="Calibri"/>
        </w:rPr>
      </w:pPr>
      <w:bookmarkStart w:id="9" w:name="_Toc119686568"/>
      <w:r>
        <w:rPr>
          <w:rFonts w:eastAsia="Calibri"/>
        </w:rPr>
        <w:t>Plano de trabalho (usando ferramenta acordada com o docente)</w:t>
      </w:r>
      <w:bookmarkEnd w:id="9"/>
    </w:p>
    <w:p w14:paraId="0ECAEB79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 xml:space="preserve">O grupo utiliza o </w:t>
      </w:r>
      <w:r>
        <w:rPr>
          <w:rStyle w:val="7"/>
          <w:rFonts w:ascii="Calibri" w:hAnsi="Calibri" w:cs="Calibri"/>
        </w:rPr>
        <w:t>Trello</w:t>
      </w:r>
      <w:r>
        <w:rPr>
          <w:rFonts w:ascii="Calibri" w:hAnsi="Calibri" w:cs="Calibri"/>
        </w:rPr>
        <w:t xml:space="preserve"> para gerenciamento das tarefas e cronograma.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O planejamento segue as seguintes etapas: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4821"/>
        <w:gridCol w:w="2338"/>
        <w:gridCol w:w="1315"/>
      </w:tblGrid>
      <w:tr w14:paraId="3F5FB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00EC1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  <w:sz w:val="24"/>
                <w:szCs w:val="24"/>
                <w:lang w:val="en-US" w:eastAsia="zh-CN" w:bidi="ar"/>
              </w:rPr>
              <w:t>Etapa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F1B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  <w:sz w:val="24"/>
                <w:szCs w:val="24"/>
                <w:lang w:val="en-US" w:eastAsia="zh-CN" w:bidi="ar"/>
              </w:rPr>
              <w:t>Descrição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C2063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  <w:sz w:val="24"/>
                <w:szCs w:val="24"/>
                <w:lang w:val="en-US" w:eastAsia="zh-CN" w:bidi="ar"/>
              </w:rPr>
              <w:t>Responsável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22695B8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  <w:sz w:val="24"/>
                <w:szCs w:val="24"/>
                <w:lang w:val="en-US" w:eastAsia="zh-CN" w:bidi="ar"/>
              </w:rPr>
              <w:t>Prazo</w:t>
            </w:r>
          </w:p>
        </w:tc>
      </w:tr>
      <w:tr w14:paraId="3A5F92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439AB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227CC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Levantamento de requisitos e escuta da comunidade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C201115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Todos os integrantes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01FD93B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Semana 1</w:t>
            </w:r>
          </w:p>
        </w:tc>
      </w:tr>
      <w:tr w14:paraId="281F1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0F9AF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C22AA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Criação dos protótipos de telas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278B6B7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Gustavo e Natasha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1DE641C8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Semana 2</w:t>
            </w:r>
          </w:p>
        </w:tc>
      </w:tr>
      <w:tr w14:paraId="25DB14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320D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CD223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Desenvolvimento do front-end (React Native)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0257F15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Gustavo e Natasha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129949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Semana 3 a 5</w:t>
            </w:r>
          </w:p>
        </w:tc>
      </w:tr>
      <w:tr w14:paraId="17C7C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E0BBB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F57D5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Desenvolvimento do back-end e integração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681750F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João Pedro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6E27E102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Semana 4 a 6</w:t>
            </w:r>
          </w:p>
        </w:tc>
      </w:tr>
      <w:tr w14:paraId="3FC115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D4C23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41C9A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Testes com usuários da APAE e ajustes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A194403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Todos os integrantes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554D1CB4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Semana 7</w:t>
            </w:r>
          </w:p>
        </w:tc>
      </w:tr>
      <w:tr w14:paraId="2611F0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A5780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2FCF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Documentação final e apresentação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B3E6A7D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João Pedro e Gustavo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3678E040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Semana 8</w:t>
            </w:r>
          </w:p>
        </w:tc>
      </w:tr>
    </w:tbl>
    <w:p w14:paraId="447F5A4D">
      <w:pPr>
        <w:pStyle w:val="12"/>
        <w:rPr>
          <w:rFonts w:ascii="Calibri" w:hAnsi="Calibri" w:cs="Calibri"/>
        </w:rPr>
      </w:pPr>
      <w:r>
        <w:rPr>
          <w:rFonts w:ascii="Calibri" w:hAnsi="Calibri" w:cs="Calibri"/>
        </w:rPr>
        <w:t>Acompanhamento via reuniões semanais com o professor orientador e feedback da APAE.</w:t>
      </w:r>
    </w:p>
    <w:p w14:paraId="314D5A83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357DCAD">
      <w:pPr>
        <w:pStyle w:val="3"/>
        <w:numPr>
          <w:ilvl w:val="1"/>
          <w:numId w:val="1"/>
        </w:numPr>
        <w:rPr>
          <w:rFonts w:eastAsia="Calibri"/>
        </w:rPr>
      </w:pPr>
      <w:bookmarkStart w:id="10" w:name="_Toc119686569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10"/>
    </w:p>
    <w:p w14:paraId="2F665523">
      <w:pPr>
        <w:spacing w:after="0" w:line="276" w:lineRule="auto"/>
        <w:jc w:val="both"/>
        <w:rPr>
          <w:rFonts w:ascii="Calibri" w:hAnsi="Calibri" w:eastAsia="Calibri" w:cs="Calibri"/>
          <w:color w:val="FF0000"/>
          <w:sz w:val="24"/>
          <w:szCs w:val="24"/>
        </w:rPr>
      </w:pPr>
      <w:r>
        <w:rPr>
          <w:rFonts w:ascii="Calibri" w:hAnsi="Calibri" w:eastAsia="SimSun" w:cs="Calibri"/>
          <w:sz w:val="24"/>
          <w:szCs w:val="24"/>
        </w:rPr>
        <w:t>Os professores e coordenadores da APAE participaram desde o início do projeto, contribuindo com informações sobre as principais dificuldades e sugerindo recursos úteis para a aplicação.</w:t>
      </w:r>
      <w:r>
        <w:rPr>
          <w:rFonts w:ascii="Calibri" w:hAnsi="Calibri" w:eastAsia="SimSun" w:cs="Calibri"/>
          <w:sz w:val="24"/>
          <w:szCs w:val="24"/>
        </w:rPr>
        <w:br w:type="textWrapping"/>
      </w:r>
      <w:r>
        <w:rPr>
          <w:rFonts w:ascii="Calibri" w:hAnsi="Calibri" w:eastAsia="SimSun" w:cs="Calibri"/>
          <w:sz w:val="24"/>
          <w:szCs w:val="24"/>
        </w:rPr>
        <w:t xml:space="preserve">Durante o desenvolvimento, foram realizadas </w:t>
      </w:r>
      <w:r>
        <w:rPr>
          <w:rStyle w:val="7"/>
          <w:rFonts w:ascii="Calibri" w:hAnsi="Calibri" w:eastAsia="SimSun" w:cs="Calibri"/>
          <w:sz w:val="24"/>
          <w:szCs w:val="24"/>
        </w:rPr>
        <w:t>conversas e reuniões para validação das telas e das funcionalidades</w:t>
      </w:r>
      <w:r>
        <w:rPr>
          <w:rFonts w:ascii="Calibri" w:hAnsi="Calibri" w:eastAsia="SimSun" w:cs="Calibri"/>
          <w:sz w:val="24"/>
          <w:szCs w:val="24"/>
        </w:rPr>
        <w:t>.</w:t>
      </w:r>
      <w:r>
        <w:rPr>
          <w:rFonts w:ascii="Calibri" w:hAnsi="Calibri" w:eastAsia="SimSun" w:cs="Calibri"/>
          <w:sz w:val="24"/>
          <w:szCs w:val="24"/>
        </w:rPr>
        <w:br w:type="textWrapping"/>
      </w:r>
      <w:r>
        <w:rPr>
          <w:rFonts w:ascii="Calibri" w:hAnsi="Calibri" w:eastAsia="SimSun" w:cs="Calibri"/>
          <w:sz w:val="24"/>
          <w:szCs w:val="24"/>
        </w:rPr>
        <w:t xml:space="preserve">Na fase final, será aplicado um </w:t>
      </w:r>
      <w:r>
        <w:rPr>
          <w:rStyle w:val="7"/>
          <w:rFonts w:ascii="Calibri" w:hAnsi="Calibri" w:eastAsia="SimSun" w:cs="Calibri"/>
          <w:sz w:val="24"/>
          <w:szCs w:val="24"/>
        </w:rPr>
        <w:t>formulário de avaliação</w:t>
      </w:r>
      <w:r>
        <w:rPr>
          <w:rFonts w:ascii="Calibri" w:hAnsi="Calibri" w:eastAsia="SimSun" w:cs="Calibri"/>
          <w:sz w:val="24"/>
          <w:szCs w:val="24"/>
        </w:rPr>
        <w:t xml:space="preserve"> com os educadores da APAE para verificar a satisfação e possíveis melhorias.</w:t>
      </w:r>
      <w:r>
        <w:rPr>
          <w:rFonts w:ascii="Calibri" w:hAnsi="Calibri" w:eastAsia="SimSun" w:cs="Calibri"/>
          <w:sz w:val="24"/>
          <w:szCs w:val="24"/>
        </w:rPr>
        <w:br w:type="textWrapping"/>
      </w:r>
      <w:r>
        <w:rPr>
          <w:rFonts w:ascii="Calibri" w:hAnsi="Calibri" w:eastAsia="SimSun" w:cs="Calibri"/>
          <w:sz w:val="24"/>
          <w:szCs w:val="24"/>
        </w:rPr>
        <w:t>Foram registradas capturas de tela, anotações e registros das reuniões como evidência dessa troca.</w:t>
      </w:r>
    </w:p>
    <w:p w14:paraId="102961B7">
      <w:pPr>
        <w:pStyle w:val="3"/>
        <w:numPr>
          <w:ilvl w:val="1"/>
          <w:numId w:val="1"/>
        </w:numPr>
        <w:rPr>
          <w:rFonts w:eastAsia="Calibri" w:cstheme="minorHAnsi"/>
          <w:sz w:val="24"/>
          <w:szCs w:val="24"/>
        </w:rPr>
      </w:pPr>
      <w:bookmarkStart w:id="11" w:name="_Toc119686570"/>
      <w:r>
        <w:rPr>
          <w:rFonts w:eastAsia="Calibri"/>
        </w:rPr>
        <w:t>Grupo de trabalho (descrição da responsabilidade de cada membro)</w:t>
      </w:r>
      <w:bookmarkEnd w:id="11"/>
    </w:p>
    <w:p w14:paraId="54DD638B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Gustavo Andrade Magalhães – Front-end e auxílio a documentação</w:t>
      </w:r>
    </w:p>
    <w:p w14:paraId="4562982C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João Pedro Dumbra Sturla – Back-end, documentação e auxílio ao Front-end</w:t>
      </w:r>
    </w:p>
    <w:p w14:paraId="47254BE0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Natasha Sthefany Rodrigues Cândido – Front-end</w:t>
      </w:r>
    </w:p>
    <w:p w14:paraId="31A5D1CA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0B4DFC42">
      <w:pPr>
        <w:pStyle w:val="3"/>
        <w:numPr>
          <w:ilvl w:val="1"/>
          <w:numId w:val="1"/>
        </w:numPr>
        <w:rPr>
          <w:rFonts w:eastAsia="Calibri"/>
        </w:rPr>
      </w:pPr>
      <w:bookmarkStart w:id="12" w:name="_Toc119686571"/>
      <w:r>
        <w:rPr>
          <w:rFonts w:eastAsia="Calibri"/>
        </w:rPr>
        <w:t>Metas, critérios ou indicadores de avaliação do projeto</w:t>
      </w:r>
      <w:bookmarkEnd w:id="12"/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1"/>
        <w:gridCol w:w="3438"/>
        <w:gridCol w:w="2647"/>
      </w:tblGrid>
      <w:tr w14:paraId="7DD18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5AA0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  <w:sz w:val="24"/>
                <w:szCs w:val="24"/>
                <w:lang w:val="en-US" w:eastAsia="zh-CN" w:bidi="ar"/>
              </w:rPr>
              <w:t>Meta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976ED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  <w:sz w:val="24"/>
                <w:szCs w:val="24"/>
                <w:lang w:val="en-US" w:eastAsia="zh-CN" w:bidi="ar"/>
              </w:rPr>
              <w:t>Critério de sucesso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3DE16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  <w:sz w:val="24"/>
                <w:szCs w:val="24"/>
                <w:lang w:val="en-US" w:eastAsia="zh-CN" w:bidi="ar"/>
              </w:rPr>
              <w:t>Indicador</w:t>
            </w:r>
          </w:p>
        </w:tc>
      </w:tr>
      <w:tr w14:paraId="67A14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78458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Construir todas as telas do 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6939C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Interface funcional e navegável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12F7B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Protótipos e versão funcional testada</w:t>
            </w:r>
          </w:p>
        </w:tc>
      </w:tr>
      <w:tr w14:paraId="7C0FD0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44F83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Implementar funções 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54E68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Inserir, editar, listar e excluir dados corretamente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F5153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Logs e testes de sistema</w:t>
            </w:r>
          </w:p>
        </w:tc>
      </w:tr>
      <w:tr w14:paraId="58880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11C4AD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Validar o app com os professores da APAE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C3724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Receber feedback positivo sobre a utilidade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70C31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Formulário de satisfação</w:t>
            </w:r>
          </w:p>
        </w:tc>
      </w:tr>
      <w:tr w14:paraId="151667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04D12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Garantir acessibilidade básica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97E8C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Navegação simples e fontes legíveis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68A82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val="en-US" w:eastAsia="zh-CN" w:bidi="ar"/>
              </w:rPr>
              <w:t>Avaliação prática com usuários reais</w:t>
            </w:r>
          </w:p>
        </w:tc>
      </w:tr>
    </w:tbl>
    <w:p w14:paraId="03D326CA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 </w:t>
      </w:r>
    </w:p>
    <w:p w14:paraId="1C28E4F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4B4AD21">
      <w:pPr>
        <w:pStyle w:val="3"/>
        <w:numPr>
          <w:ilvl w:val="1"/>
          <w:numId w:val="1"/>
        </w:numPr>
        <w:rPr>
          <w:rFonts w:eastAsia="Calibri"/>
        </w:rPr>
      </w:pPr>
      <w:bookmarkStart w:id="13" w:name="_Toc119686572"/>
      <w:r>
        <w:rPr>
          <w:rFonts w:eastAsia="Calibri"/>
        </w:rPr>
        <w:t>Recursos previstos</w:t>
      </w:r>
      <w:bookmarkEnd w:id="13"/>
    </w:p>
    <w:p w14:paraId="1258442F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ascii="Calibri" w:hAnsi="Calibri" w:eastAsia="Symbol" w:cs="Calibri"/>
          <w:sz w:val="24"/>
        </w:rPr>
        <w:t>·</w:t>
      </w:r>
      <w:r>
        <w:rPr>
          <w:rFonts w:eastAsia="Calibri"/>
          <w:sz w:val="24"/>
          <w:szCs w:val="24"/>
        </w:rPr>
        <w:t xml:space="preserve">  Recursos materiais: computadores pessoais, acesso à internet, software de desenvolvimento (IntelliJ, VS Code, Expo).</w:t>
      </w:r>
    </w:p>
    <w:p w14:paraId="379D3944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FAC4C73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·  Recursos humanos: alunos e equipe pedagógica da APAE.</w:t>
      </w:r>
    </w:p>
    <w:p w14:paraId="08F98BEB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79297FB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·  Recursos institucionais: apoio da faculdade e da APAE para validação do projeto.</w:t>
      </w:r>
      <w:r>
        <w:rPr>
          <w:rFonts w:eastAsia="Calibri"/>
          <w:sz w:val="24"/>
          <w:szCs w:val="24"/>
        </w:rPr>
        <w:br w:type="textWrapping"/>
      </w:r>
      <w:r>
        <w:rPr>
          <w:rFonts w:eastAsia="Calibri"/>
          <w:sz w:val="24"/>
          <w:szCs w:val="24"/>
        </w:rPr>
        <w:t xml:space="preserve">Não há previsão de custos financeiros diretos.  </w:t>
      </w:r>
    </w:p>
    <w:p w14:paraId="1E195B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297E7C7D">
      <w:pPr>
        <w:pStyle w:val="3"/>
        <w:numPr>
          <w:ilvl w:val="1"/>
          <w:numId w:val="1"/>
        </w:numPr>
        <w:rPr>
          <w:rFonts w:eastAsia="Calibri"/>
        </w:rPr>
      </w:pPr>
      <w:bookmarkStart w:id="14" w:name="_Toc119686573"/>
      <w:r>
        <w:rPr>
          <w:rFonts w:eastAsia="Calibri"/>
        </w:rPr>
        <w:t>Detalhamento técnico do projeto</w:t>
      </w:r>
      <w:bookmarkEnd w:id="14"/>
    </w:p>
    <w:p w14:paraId="24188867">
      <w:pPr>
        <w:pStyle w:val="12"/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O projeto consiste em um aplicativo mobile desenvolvido em React Native, conectado a uma API RESTful em Node.js com banco de dados.</w:t>
      </w: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br w:type="textWrapping"/>
      </w: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O sistema permite:</w:t>
      </w:r>
    </w:p>
    <w:p w14:paraId="1BA8B36A">
      <w:pPr>
        <w:pStyle w:val="12"/>
        <w:numPr>
          <w:ilvl w:val="0"/>
          <w:numId w:val="3"/>
        </w:numP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Cadastro de alunos e professores;</w:t>
      </w:r>
    </w:p>
    <w:p w14:paraId="20597C6E">
      <w:pPr>
        <w:pStyle w:val="12"/>
        <w:numPr>
          <w:ilvl w:val="0"/>
          <w:numId w:val="3"/>
        </w:numP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Gerenciamento de atividades (CRUD);</w:t>
      </w:r>
    </w:p>
    <w:p w14:paraId="104BEA36">
      <w:pPr>
        <w:pStyle w:val="12"/>
        <w:numPr>
          <w:ilvl w:val="0"/>
          <w:numId w:val="3"/>
        </w:numP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Visualização personalizada para alunos e professores;</w:t>
      </w:r>
    </w:p>
    <w:p w14:paraId="52A8012E">
      <w:pPr>
        <w:pStyle w:val="12"/>
        <w:numPr>
          <w:ilvl w:val="0"/>
          <w:numId w:val="3"/>
        </w:numP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Login seguro com autenticação por token.</w:t>
      </w:r>
    </w:p>
    <w:p w14:paraId="646EA6A8">
      <w:pPr>
        <w:pStyle w:val="12"/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O aplicativo foi estruturado em camadas (front-end, API e banco de dados) e segue boas práticas de design e responsividade, priorizando a acessibilidade e a usabilidade do público da APAE.</w:t>
      </w:r>
    </w:p>
    <w:p w14:paraId="77068A89">
      <w:pPr>
        <w:spacing w:after="0" w:line="276" w:lineRule="auto"/>
        <w:jc w:val="both"/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</w:p>
    <w:p w14:paraId="5C474FE0">
      <w:pP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</w:pPr>
    </w:p>
    <w:p w14:paraId="7918422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6A6F3AA7">
      <w:pPr>
        <w:pStyle w:val="2"/>
        <w:numPr>
          <w:ilvl w:val="0"/>
          <w:numId w:val="1"/>
        </w:numPr>
        <w:rPr>
          <w:rFonts w:eastAsia="Calibri"/>
        </w:rPr>
      </w:pPr>
      <w:bookmarkStart w:id="15" w:name="_Toc119686574"/>
      <w:r>
        <w:rPr>
          <w:rFonts w:eastAsia="Calibri"/>
        </w:rPr>
        <w:t xml:space="preserve">ENCERRAMENTO DO PROJETO </w:t>
      </w:r>
      <w:bookmarkEnd w:id="15"/>
    </w:p>
    <w:p w14:paraId="7A5307B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2F2907E">
      <w:pPr>
        <w:pStyle w:val="3"/>
        <w:numPr>
          <w:ilvl w:val="1"/>
          <w:numId w:val="1"/>
        </w:numPr>
        <w:rPr>
          <w:rFonts w:eastAsia="Calibri"/>
        </w:rPr>
      </w:pPr>
      <w:bookmarkStart w:id="16" w:name="_Toc119686575"/>
      <w:r>
        <w:rPr>
          <w:rFonts w:eastAsia="Calibri"/>
        </w:rPr>
        <w:t xml:space="preserve">Relato Coletivo:  </w:t>
      </w:r>
      <w:bookmarkEnd w:id="16"/>
    </w:p>
    <w:p w14:paraId="737B3F55">
      <w:pPr>
        <w:pStyle w:val="21"/>
        <w:spacing w:before="100" w:beforeAutospacing="1" w:after="100" w:afterAutospacing="1" w:line="240" w:lineRule="auto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Neste projeto, desenvolvemos de forma coletiva um aplicativo móvel utilizando React Native, com o objetivo de facilitar a organização das atividades diárias entre os alunos e professores da APAE. O app foi pensado para melhorar a comunicação, promover autonomia e apoiar o acompanhamento das rotinas educacionais e terapêuticas.</w:t>
      </w:r>
    </w:p>
    <w:p w14:paraId="46EFB58B">
      <w:pPr>
        <w:pStyle w:val="21"/>
        <w:spacing w:before="100" w:beforeAutospacing="1" w:after="100" w:afterAutospacing="1" w:line="240" w:lineRule="auto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Nosso grupo trabalhou de maneira colaborativa, dividindo funções entre planejamento, desenvolvimento, testes e documentação.</w:t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br w:type="textWrapping"/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 xml:space="preserve">Tendo como objetivo principal </w:t>
      </w: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t>criar um aplicativo simples, acessível e funcional que permita:</w:t>
      </w:r>
      <w:r>
        <w:rPr>
          <w:rFonts w:eastAsia="Calibri" w:asciiTheme="minorHAnsi" w:hAnsiTheme="minorHAnsi" w:cstheme="minorBidi"/>
          <w:sz w:val="24"/>
          <w:szCs w:val="24"/>
          <w:lang w:val="pt-BR" w:eastAsia="en-US" w:bidi="ar-SA"/>
        </w:rPr>
        <w:br w:type="textWrapping"/>
      </w:r>
    </w:p>
    <w:p w14:paraId="689B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Registrar atividades diárias.</w:t>
      </w:r>
    </w:p>
    <w:p w14:paraId="6CE7E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Permitir que professores organizem agendas de alunos.</w:t>
      </w:r>
    </w:p>
    <w:p w14:paraId="3280B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Garantir navegação fácil e adequada ao público da APAE.</w:t>
      </w:r>
    </w:p>
    <w:p w14:paraId="6764540E">
      <w:pPr>
        <w:pStyle w:val="21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</w:p>
    <w:p w14:paraId="15292FA0">
      <w:pPr>
        <w:pStyle w:val="4"/>
        <w:numPr>
          <w:ilvl w:val="2"/>
          <w:numId w:val="1"/>
        </w:numPr>
        <w:rPr>
          <w:rFonts w:eastAsia="Calibri"/>
        </w:rPr>
      </w:pPr>
      <w:bookmarkStart w:id="17" w:name="_Toc119686576"/>
      <w:r>
        <w:rPr>
          <w:rFonts w:eastAsia="Calibri"/>
        </w:rPr>
        <w:t>Avaliação de reação da parte interessada</w:t>
      </w:r>
      <w:bookmarkEnd w:id="17"/>
    </w:p>
    <w:p w14:paraId="2AECB8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Participar do desenvolvimento deste aplicativo foi uma experiência muito positiva para nós da APAE. Desde o início percebemos o interesse da equipe em entender nossas necessidades e criar uma ferramenta que realmente pudesse ajudar na rotina dos nossos alunos e professores.</w:t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br w:type="textWrapping"/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Ficamos muito satisfeitos em acompanhar o progresso do projeto e ver o quanto o aplicativo foi pensado com cuidado, principalmente na questão da acessibilidade e da facilidade de uso. Para nós, ter um recurso que organize atividades, horários e lembretes faz muita diferença no dia a dia, e sentimos que esse objetivo foi alcançado.</w:t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br w:type="textWrapping"/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A equipe sempre nos ouviu com atenção, fez perguntas importantes e demonstrou preocupação em entregar algo útil para nossa instituição. O resultado final mostra o comprometimento deles e a vontade de contribuir com o nosso trabalho.</w:t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br w:type="textWrapping"/>
      </w: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Acreditamos que o aplicativo tem muito potencial para ajudar nossos alunos a terem mais autonomia e para facilitar a organização dos professores. Foi gratificante participar do processo e ver uma solução tecnológica sendo pensada especialmente para nosso público.</w:t>
      </w:r>
    </w:p>
    <w:p w14:paraId="08D7B961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B4AEE42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79B2913B">
      <w:pPr>
        <w:spacing w:after="0" w:line="276" w:lineRule="auto"/>
        <w:rPr>
          <w:rFonts w:eastAsia="Calibri" w:cstheme="minorHAnsi"/>
          <w:color w:val="FF0000"/>
          <w:sz w:val="24"/>
          <w:szCs w:val="24"/>
        </w:rPr>
      </w:pPr>
    </w:p>
    <w:p w14:paraId="19CBAC72">
      <w:pPr>
        <w:pStyle w:val="3"/>
        <w:numPr>
          <w:ilvl w:val="1"/>
          <w:numId w:val="1"/>
        </w:numPr>
        <w:spacing w:line="276" w:lineRule="auto"/>
        <w:ind w:firstLine="708"/>
        <w:rPr>
          <w:rFonts w:eastAsia="Calibri"/>
        </w:rPr>
      </w:pPr>
      <w:bookmarkStart w:id="18" w:name="_Toc119686577"/>
      <w:r>
        <w:rPr>
          <w:rFonts w:eastAsia="Calibri"/>
        </w:rPr>
        <w:t>Relato de Experiência Individual</w:t>
      </w:r>
      <w:bookmarkEnd w:id="18"/>
      <w:r>
        <w:rPr>
          <w:rFonts w:eastAsia="Calibri"/>
        </w:rPr>
        <w:t xml:space="preserve"> (</w:t>
      </w:r>
      <w:r>
        <w:rPr>
          <w:rFonts w:eastAsia="Calibri"/>
          <w:highlight w:val="yellow"/>
        </w:rPr>
        <w:t>Pontuação específica para o relato individual</w:t>
      </w:r>
      <w:r>
        <w:rPr>
          <w:rFonts w:eastAsia="Calibri"/>
        </w:rPr>
        <w:t>)</w:t>
      </w:r>
      <w:r>
        <w:rPr>
          <w:rFonts w:eastAsia="Calibri"/>
        </w:rPr>
        <w:br w:type="textWrapping"/>
      </w:r>
    </w:p>
    <w:p w14:paraId="3CD7DEA3">
      <w:pPr>
        <w:pStyle w:val="4"/>
        <w:numPr>
          <w:ilvl w:val="2"/>
          <w:numId w:val="1"/>
        </w:numPr>
      </w:pPr>
      <w:bookmarkStart w:id="19" w:name="_Toc119686578"/>
      <w:r>
        <w:t>CONTEXTUALIZAÇÃO</w:t>
      </w:r>
      <w:bookmarkEnd w:id="19"/>
    </w:p>
    <w:p w14:paraId="2400403A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Gustavo Meu nome é Gustavo, sou estudante de Análise e Desenvolvimento de Sistemas e participei do desenvolvimento do aplicativo móvel em React Native voltado para apoiar alunos e professores da APAE na organização das atividades diárias. O projeto fez parte das atividades práticas do semestre, servindo como uma oportunidade de aplicar conceitos aprendidos em sala e compreender como desenvolver soluções acessíveis voltadas à inclusão. Minha participação foi concentrada principalmente na construção da interface do usuário (frontend). Atuei tanto no desenho conjunto das telas quanto no desenvolvimento prático dos componentes que formam a navegação e a experiência visual do aplicativo. Essa função exigiu cuidado especial com acessibilidade, cores adequadas, espaçamentos e elementos intuitivos.</w:t>
      </w:r>
    </w:p>
    <w:p w14:paraId="1B4999D8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João Pedro Meu nome é João Pedro, sou estudante de Ciência da Computação, curso iniciado em 2023, e atualmente estou no 6º período. Participei do desenvolvimento de um aplicativo mobile em React Native, voltado para auxiliar alunos e professores da APAE na organização de atividades diárias. Esse projeto integrou as atividades práticas da disciplina e representou uma oportunidade valiosa de aplicar conhecimentos técnicos em um contexto real, socialmente relevante e orientado à inclusão. Minha atuação principal concentrou-se no back-end do aplicativo, área pela qual tenho maior afinidade dentro da graduação. Fiquei responsável pela lógica de funcionamento, tratamento dos dados e estrutura necessária para que o aplicativo se mantivesse organizado e funcional. Essa função envolveu desde a definição de como as informações seriam armazenadas até a criação das funções que permitiriam o cadastro, listagem e manipulação das atividades.</w:t>
      </w:r>
    </w:p>
    <w:p w14:paraId="420EDBFC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Natasha Meu nome é Natasha, e participei do desenvolvimento de um aplicativo móvel em React Native destinado aos alunos e professores da APAE, com o objetivo de facilitar a organização da rotina e das atividades diárias. O projeto fez parte das atividades práticas da disciplina, representando uma oportunidade de aplicar conhecimentos teóricos em uma demanda real de acessibilidade e inclusão. Minha participação no projeto envolveu a atuação tanto no planejamento das funcionalidades quanto na implementação de partes da interface. Esse processo me permitiu experimentar o trabalho colaborativo e compreender as necessidades específicas do público atendido pela instituição.</w:t>
      </w:r>
    </w:p>
    <w:p w14:paraId="00785687"/>
    <w:p w14:paraId="5A9A3FEE">
      <w:pPr>
        <w:pStyle w:val="4"/>
        <w:numPr>
          <w:ilvl w:val="2"/>
          <w:numId w:val="1"/>
        </w:numPr>
      </w:pPr>
      <w:bookmarkStart w:id="20" w:name="_Toc119686579"/>
      <w:r>
        <w:t>METODOLOGIA</w:t>
      </w:r>
      <w:bookmarkEnd w:id="20"/>
      <w:r>
        <w:t xml:space="preserve"> </w:t>
      </w:r>
    </w:p>
    <w:p w14:paraId="3B0B31AD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Gustavo A experiência ocorreu ao longo do 4º período, com reuniões remotas entre mim, Natasha e João Pedro. Organizamos as tarefas e dividimos as responsabilidades de acordo com as habilidades e interesses de cada um.</w:t>
      </w:r>
    </w:p>
    <w:p w14:paraId="44A09607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João Pedro A experiência foi desenvolvida ao longo do semestre, com reuniões remotas semanais junto aos meus colegas Natasha e Gustavo. Organizar o trabalho em equipe, conciliando agendas e integrando diferentes partes do código, foi uma experiência que contribuiu para o meu amadurecimento técnico e pessoal.</w:t>
      </w:r>
    </w:p>
    <w:p w14:paraId="79AB3983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Natasha A minha experiência foi vivenciada ao longo do meu 4º período de estudos, combinando encontros remotos com os outros dois integrantes do grupo.</w:t>
      </w:r>
    </w:p>
    <w:p w14:paraId="027F3176"/>
    <w:p w14:paraId="20E4CB3F">
      <w:pPr>
        <w:pStyle w:val="4"/>
        <w:numPr>
          <w:ilvl w:val="2"/>
          <w:numId w:val="1"/>
        </w:numPr>
      </w:pPr>
      <w:bookmarkStart w:id="21" w:name="_Toc119686580"/>
      <w:r>
        <w:t>RESULTADOS E DISCUSSÃO:</w:t>
      </w:r>
      <w:bookmarkEnd w:id="21"/>
      <w:r>
        <w:t xml:space="preserve"> </w:t>
      </w:r>
    </w:p>
    <w:p w14:paraId="1967149F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Gustavo No início, eu acreditava que a construção das telas seria rápida... Porém, percebi que desenvolver um layout totalmente funcional, responsivo e adaptado ao público da APAE envolve muito mais do que simplesmente escrever código: demanda testes constantes, revisão de elementos visuais e atenção à usabilidade. Como resultado, contribuí diretamente para entregar uma interface clara, simples e acessível. Isso garantiu que o aplicativo atendesse aos requisitos de fácil entendimento e navegação, algo essencial ao público que utilizará a ferramenta. Ao ver o projeto evoluir, senti satisfação ao perceber que minhas decisões visuais tornavam o uso mais fácil e intuitivo. Aprendi bastante sobre componentes, navegação entre telas, estados e estilização no React Native — tecnologias com as quais eu tinha pouco contato antes. Além disso, desenvolver em equipe aprimorou minha capacidade de comunicação, troca de ideias e divisão de tarefas.</w:t>
      </w:r>
    </w:p>
    <w:p w14:paraId="79F02A61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João Pedro No início, eu imaginava que a integração entre o back-end e o front-end seria mais simples... No entanto, ao longo do desenvolvimento, percebi que integrar a lógica do back-end ao React Native exige atenção redobrada, especialmente no gerenciamento de estados, na comunicação entre componentes e na sincronização das informações para que o aplicativo respondesse corretamente. A principal dificuldade que enfrentei foi justamente essa integração. Em alguns momentos, as telas não exibiam os dados como esperado, ou os estados não atualizavam em tempo real. Isso me levou a revisar funções, reorganizar partes do código e pesquisar novas abordagens. Embora desafiador, esse processo me proporcionou grande evolução técnica. Com o apoio da equipe e muita prática, consegui ajustar a maior parte dos problemas e compreender melhor o fluxo completo do aplicativo. Ao final, o projeto resultou em um aplicativo funcional, acessível e alinhado às necessidades do público da APAE. Saber que a estrutura lógica que desenvolvi contribui para o uso real do sistema me trouxe satisfação e a sensação de estar aplicando meu aprendizado de forma significativa. Durante a experiência, senti um misto de desafio e motivação. Aprendi muito sobre comunicação entre front e back, boas práticas de programação e organização de projetos.</w:t>
      </w:r>
    </w:p>
    <w:p w14:paraId="0755978B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Natasha Inicialmente, eu imaginava que o desenvolvimento seria mais simples por ser uma linguagem assemelhada à HTML. Porém, ao longo da experiência percebi que produzir um aplicativo intuitivo para um público com necessidades específicas exige cuidado, testes e ajustes constantes. Como resultado, o projeto se dá a um aplicativo funcional que organiza as atividades dos alunos e professores, e com uma interface simplificada, que é o que o projeto entrega e cumpre com os requisitos definidos desde o princípio. Ao ver a evolução do projeto, me senti entusiasmada por poder contribuir de forma direta com algo que facilitará o dia a dia de alguém. Aprendi uma linguagem de programação em que nunca tinha tido contato anteriormente, e, apesar de ter aprendido o básico, já agregou muito em minha grade, e por ser um projeto que foi desenvolvido em grupo, desenvolvi também minha comunicação, e a divisão de tarefas de maneira simples e objetiva.</w:t>
      </w:r>
    </w:p>
    <w:p w14:paraId="4F9896B5"/>
    <w:p w14:paraId="79ABDBF9">
      <w:pPr>
        <w:pStyle w:val="4"/>
        <w:numPr>
          <w:ilvl w:val="2"/>
          <w:numId w:val="1"/>
        </w:numPr>
      </w:pPr>
      <w:bookmarkStart w:id="22" w:name="_Toc119686581"/>
      <w:r>
        <w:t>REFLEXÃO APROFUNDADA</w:t>
      </w:r>
      <w:bookmarkEnd w:id="22"/>
      <w:r>
        <w:t xml:space="preserve"> </w:t>
      </w:r>
    </w:p>
    <w:p w14:paraId="18E4ABF7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Gustavo Comparando a prática com a teoria estudada no relato coletivo, percebo que muitos conceitos que parecem simples na teoria, como “acessibilidade” ou “design universal”, tornam-se desafios reais durante a execução. Foi necessário pensar na persona real que utilizaria o app, e isso ampliou minha visão sobre responsabilidade social no desenvolvimento de software.</w:t>
      </w:r>
    </w:p>
    <w:p w14:paraId="6302BF49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João Pedro Comparando a prática com a teoria apresentada no relato coletivo, percebo claramente como o desenvolvimento real vai além da sala de aula. Conceitos como arquitetura de software, acessibilidade, integração e testes tornam-se muito mais concretos na prática, revelando sua importância no funcionamento geral do aplicativo.</w:t>
      </w:r>
    </w:p>
    <w:p w14:paraId="52DACD47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Natasha Quando comparo a experiência prática com a teoria apresentada no relato coletivo, percebo que a prática amplia, de forma concreta, a compreensão dos conceitos teóricos. No coletivo, discutimos sobre divisão de tarefas, tecnologias e etapas do projeto. No meu relato individual, observo como essas etapas se materializaram para mim: as dificuldades específicas em implementar telas, a necessidade de testar cada detalhe e a importância de adaptar tudo ao público-alvo. Também percebi que a teoria sobre acessibilidade, usabilidade e arquitetura de software realmente faz diferença quando aplicada na prática. Ao vivenciar o processo, aprendi que criar tecnologia, que também foi visada para inclusão é muito mais do que programar—é observar, testar e adaptar constantemente.</w:t>
      </w:r>
    </w:p>
    <w:p w14:paraId="47A80EE9"/>
    <w:p w14:paraId="1E006A9B">
      <w:pPr>
        <w:pStyle w:val="4"/>
        <w:numPr>
          <w:ilvl w:val="2"/>
          <w:numId w:val="1"/>
        </w:numPr>
      </w:pPr>
      <w:bookmarkStart w:id="23" w:name="_Toc119686582"/>
      <w:r>
        <w:t>CONSIDERAÇÕES FINAIS</w:t>
      </w:r>
      <w:bookmarkEnd w:id="23"/>
      <w:r>
        <w:t xml:space="preserve"> </w:t>
      </w:r>
    </w:p>
    <w:p w14:paraId="62F13004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Gustavo Essa experiência foi muito importante para minha formação. Acredito que o projeto pode continuar evoluindo, trazendo novas possibilidades como: layouts ainda mais acessíveis, com ícones maiores; personalização visual para cada perfil de usuário; tema com contraste especial; recursos assistivos integrados diretamente ao sistema operacional. O aprendizado desse projeto reforçou meu interesse por desenvolvimento mobile e por criar interfaces que realmente fazem diferença na vida das pessoas.</w:t>
      </w:r>
    </w:p>
    <w:p w14:paraId="5112A66B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João Pedro Para trabalhos futuros, acredito que o projeto pode se expandir com diversas melhorias, como: integração com banco de dados em nuvem; API mais robusta e escalável; autenticação e perfis diferenciados para professores e alunos; dashboard pedagógico para acompanhamento de evolução; envio de notificações inteligentes. Essa experiência reforçou meu interesse pela área de back-end e fortaleceu minha visão sobre desenvolvimento de sistemas voltados à inclusão social, ampliando não apenas minhas habilidades técnicas, mas também minha sensibilidade sobre o impacto da tecnologia no cotidiano das pessoas.</w:t>
      </w:r>
    </w:p>
    <w:p w14:paraId="02EEED1E">
      <w:pPr>
        <w:pStyle w:val="12"/>
        <w:keepNext w:val="0"/>
        <w:keepLines w:val="0"/>
        <w:widowControl/>
        <w:suppressLineNumbers w:val="0"/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</w:pPr>
      <w:r>
        <w:rPr>
          <w:rFonts w:eastAsia="Calibri" w:asciiTheme="minorHAnsi" w:hAnsiTheme="minorHAnsi" w:cstheme="minorBidi"/>
          <w:sz w:val="24"/>
          <w:szCs w:val="24"/>
          <w:lang w:val="pt-BR" w:eastAsia="pt-BR" w:bidi="ar-SA"/>
        </w:rPr>
        <w:t>Relato de Natasha A experiência foi extremamente significativa para meu desenvolvimento técnico e pessoal. Como perspectivas futuras, acredito que o projeto pode evoluir tanto em extensão quanto em pesquisa, explorando temas como: Acessibilidade digital para pessoas com deficiência intelectual. Design universal aplicado a aplicativos móveis. Tecnologias assistivas integradas. Uso de IA para personalizar atividades. Soluções tecnológicas adicionais que poderiam ser implementadas no futuro incluem: Notificações inteligentes com voz. Sincronização em nuvem entre professores e alunos. Tela com rotinas ilustradas (ícones, fotos). Controle de presença. Diário de atividades com evolução pedagógica. A experiência reforçou meu compromisso em desenvolver tecnologias mais inclusivas e meu interesse por projetos sociais.</w:t>
      </w:r>
    </w:p>
    <w:p w14:paraId="5C4ED56C">
      <w:pPr>
        <w:spacing w:after="0" w:line="276" w:lineRule="auto"/>
        <w:rPr>
          <w:rFonts w:eastAsia="Calibri" w:cstheme="minorHAnsi"/>
          <w:b/>
          <w:bCs/>
          <w:sz w:val="20"/>
          <w:szCs w:val="20"/>
        </w:rPr>
      </w:pPr>
      <w:bookmarkStart w:id="24" w:name="_GoBack"/>
      <w:bookmarkEnd w:id="24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F1DE9"/>
    <w:multiLevelType w:val="singleLevel"/>
    <w:tmpl w:val="888F1D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FE0B438A"/>
    <w:multiLevelType w:val="singleLevel"/>
    <w:tmpl w:val="FE0B43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1C2C6B84"/>
    <w:multiLevelType w:val="multilevel"/>
    <w:tmpl w:val="1C2C6B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75076732"/>
    <w:multiLevelType w:val="multilevel"/>
    <w:tmpl w:val="75076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B7414"/>
    <w:rsid w:val="001E4A44"/>
    <w:rsid w:val="00205621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507B9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45DD5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94A2F"/>
    <w:rsid w:val="006A6F2D"/>
    <w:rsid w:val="006E3D35"/>
    <w:rsid w:val="006F7714"/>
    <w:rsid w:val="00711A95"/>
    <w:rsid w:val="00722AE0"/>
    <w:rsid w:val="00733694"/>
    <w:rsid w:val="00733711"/>
    <w:rsid w:val="0073666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608B9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C6A08"/>
    <w:rsid w:val="009F1AE2"/>
    <w:rsid w:val="00A1514D"/>
    <w:rsid w:val="00A51F0E"/>
    <w:rsid w:val="00A922F4"/>
    <w:rsid w:val="00AA2ADA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77B0E"/>
    <w:rsid w:val="00C84E25"/>
    <w:rsid w:val="00C932E2"/>
    <w:rsid w:val="00CD4184"/>
    <w:rsid w:val="00CF54E3"/>
    <w:rsid w:val="00D077A9"/>
    <w:rsid w:val="00D206F8"/>
    <w:rsid w:val="00D8042D"/>
    <w:rsid w:val="00D93C96"/>
    <w:rsid w:val="00DE1AEA"/>
    <w:rsid w:val="00E00B72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02620"/>
    <w:rsid w:val="00F160F8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6BA5D0E"/>
    <w:rsid w:val="67525A4C"/>
    <w:rsid w:val="67F62518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4A74060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1">
    <w:name w:val="annotation text"/>
    <w:basedOn w:val="1"/>
    <w:link w:val="2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Normal (Web)"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Cs w:val="24"/>
      <w:lang w:val="en-US" w:eastAsia="zh-CN" w:bidi="ar-SA"/>
    </w:rPr>
  </w:style>
  <w:style w:type="paragraph" w:styleId="13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foot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16">
    <w:name w:val="toc 1"/>
    <w:basedOn w:val="1"/>
    <w:next w:val="1"/>
    <w:autoRedefine/>
    <w:unhideWhenUsed/>
    <w:qFormat/>
    <w:uiPriority w:val="39"/>
    <w:pPr>
      <w:spacing w:after="100"/>
    </w:pPr>
  </w:style>
  <w:style w:type="table" w:styleId="1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8">
    <w:name w:val="Cabeçalho Char"/>
    <w:basedOn w:val="5"/>
    <w:link w:val="13"/>
    <w:uiPriority w:val="99"/>
  </w:style>
  <w:style w:type="character" w:customStyle="1" w:styleId="19">
    <w:name w:val="Rodapé Char"/>
    <w:basedOn w:val="5"/>
    <w:link w:val="14"/>
    <w:uiPriority w:val="99"/>
  </w:style>
  <w:style w:type="character" w:customStyle="1" w:styleId="20">
    <w:name w:val="Texto de comentário Char"/>
    <w:basedOn w:val="5"/>
    <w:link w:val="11"/>
    <w:semiHidden/>
    <w:qFormat/>
    <w:uiPriority w:val="99"/>
    <w:rPr>
      <w:sz w:val="20"/>
      <w:szCs w:val="20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Título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Título 2 Char"/>
    <w:basedOn w:val="5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customStyle="1" w:styleId="24">
    <w:name w:val="Cabeçalho do Sumário1"/>
    <w:basedOn w:val="2"/>
    <w:next w:val="1"/>
    <w:unhideWhenUsed/>
    <w:qFormat/>
    <w:uiPriority w:val="39"/>
    <w:pPr>
      <w:outlineLvl w:val="9"/>
    </w:pPr>
    <w:rPr>
      <w:lang w:eastAsia="pt-BR"/>
    </w:rPr>
  </w:style>
  <w:style w:type="character" w:customStyle="1" w:styleId="25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0B9C4C-21B2-4B5B-8DB0-87807B283780}">
  <ds:schemaRefs/>
</ds:datastoreItem>
</file>

<file path=customXml/itemProps2.xml><?xml version="1.0" encoding="utf-8"?>
<ds:datastoreItem xmlns:ds="http://schemas.openxmlformats.org/officeDocument/2006/customXml" ds:itemID="{35ABE880-50E4-4729-A46F-9855D7FB4EDD}">
  <ds:schemaRefs/>
</ds:datastoreItem>
</file>

<file path=customXml/itemProps3.xml><?xml version="1.0" encoding="utf-8"?>
<ds:datastoreItem xmlns:ds="http://schemas.openxmlformats.org/officeDocument/2006/customXml" ds:itemID="{3698FCE8-4D4E-423D-A8D2-668AE45A7C79}">
  <ds:schemaRefs/>
</ds:datastoreItem>
</file>

<file path=customXml/itemProps4.xml><?xml version="1.0" encoding="utf-8"?>
<ds:datastoreItem xmlns:ds="http://schemas.openxmlformats.org/officeDocument/2006/customXml" ds:itemID="{E9333A48-D052-4BE4-BE71-0F9AF8A4D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3515</Words>
  <Characters>18987</Characters>
  <Lines>158</Lines>
  <Paragraphs>44</Paragraphs>
  <TotalTime>19</TotalTime>
  <ScaleCrop>false</ScaleCrop>
  <LinksUpToDate>false</LinksUpToDate>
  <CharactersWithSpaces>22458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2025-11-21T00:44:00Z</dcterms:created>
  <dc:creator>Adriana Sanajotti Nakamuta</dc:creator>
  <cp:lastModifiedBy>Gustavo Andrade</cp:lastModifiedBy>
  <dcterms:modified xsi:type="dcterms:W3CDTF">2025-11-24T14:41:31Z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  <property fmtid="{D5CDD505-2E9C-101B-9397-08002B2CF9AE}" pid="3" name="KSOProductBuildVer">
    <vt:lpwstr>1046-12.2.0.23155</vt:lpwstr>
  </property>
  <property fmtid="{D5CDD505-2E9C-101B-9397-08002B2CF9AE}" pid="4" name="ICV">
    <vt:lpwstr>25D3378536BF4823939708E7952B99C2_12</vt:lpwstr>
  </property>
</Properties>
</file>