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A2FFF" w14:textId="77777777" w:rsidR="00501AB3" w:rsidRPr="00A47F56" w:rsidRDefault="00832702" w:rsidP="003039BC">
      <w:pPr>
        <w:jc w:val="center"/>
        <w:rPr>
          <w:rFonts w:ascii="標楷體" w:eastAsia="標楷體" w:hAnsi="標楷體" w:cs="Times New Roman"/>
          <w:sz w:val="36"/>
          <w:szCs w:val="36"/>
        </w:rPr>
      </w:pPr>
      <w:bookmarkStart w:id="0" w:name="_Hlk219488735"/>
      <w:r w:rsidRPr="00A47F56">
        <w:rPr>
          <w:rFonts w:ascii="標楷體" w:eastAsia="標楷體" w:hAnsi="標楷體" w:cs="Times New Roman"/>
          <w:sz w:val="36"/>
          <w:szCs w:val="36"/>
        </w:rPr>
        <w:t>國立高雄師範大學</w:t>
      </w:r>
      <w:r w:rsidR="003039BC" w:rsidRPr="00A47F56">
        <w:rPr>
          <w:rFonts w:ascii="標楷體" w:eastAsia="標楷體" w:hAnsi="標楷體" w:cs="Times New Roman"/>
          <w:sz w:val="36"/>
          <w:szCs w:val="36"/>
        </w:rPr>
        <w:t>軟體工程與管理學系</w:t>
      </w:r>
    </w:p>
    <w:p w14:paraId="44001D8E"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碩士論文</w:t>
      </w:r>
    </w:p>
    <w:p w14:paraId="537ABB35"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Department of Software Engineering and Management</w:t>
      </w:r>
    </w:p>
    <w:p w14:paraId="266CCC4D"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National Kaohsiung Normal University</w:t>
      </w:r>
    </w:p>
    <w:p w14:paraId="36E67CF7" w14:textId="77777777" w:rsidR="003039BC" w:rsidRPr="00901721" w:rsidRDefault="003039BC" w:rsidP="003039BC">
      <w:pPr>
        <w:jc w:val="center"/>
        <w:rPr>
          <w:rFonts w:ascii="Times New Roman" w:eastAsia="標楷體" w:hAnsi="Times New Roman" w:cs="Times New Roman"/>
          <w:sz w:val="36"/>
          <w:szCs w:val="36"/>
        </w:rPr>
      </w:pPr>
      <w:r w:rsidRPr="00901721">
        <w:rPr>
          <w:rFonts w:ascii="Times New Roman" w:eastAsia="標楷體" w:hAnsi="Times New Roman" w:cs="Times New Roman"/>
          <w:sz w:val="36"/>
          <w:szCs w:val="36"/>
        </w:rPr>
        <w:t>Master’s Thesis</w:t>
      </w:r>
    </w:p>
    <w:p w14:paraId="4354E526" w14:textId="77777777" w:rsidR="003039BC" w:rsidRPr="00A47F56" w:rsidRDefault="003039BC" w:rsidP="003039BC">
      <w:pPr>
        <w:jc w:val="center"/>
        <w:rPr>
          <w:rFonts w:ascii="標楷體" w:eastAsia="標楷體" w:hAnsi="標楷體" w:cs="Times New Roman"/>
          <w:sz w:val="36"/>
          <w:szCs w:val="36"/>
        </w:rPr>
      </w:pPr>
    </w:p>
    <w:p w14:paraId="2AE7BF58" w14:textId="77777777" w:rsidR="003039BC" w:rsidRPr="00A47F56" w:rsidRDefault="003039BC" w:rsidP="003039BC">
      <w:pPr>
        <w:jc w:val="center"/>
        <w:rPr>
          <w:rFonts w:ascii="標楷體" w:eastAsia="標楷體" w:hAnsi="標楷體" w:cs="Times New Roman"/>
          <w:sz w:val="36"/>
          <w:szCs w:val="36"/>
        </w:rPr>
      </w:pPr>
    </w:p>
    <w:p w14:paraId="17A452F6" w14:textId="77777777" w:rsidR="001D6CDA" w:rsidRDefault="00A93D14" w:rsidP="003039BC">
      <w:pPr>
        <w:jc w:val="center"/>
        <w:rPr>
          <w:rFonts w:ascii="標楷體" w:eastAsia="標楷體" w:hAnsi="標楷體" w:cs="Times New Roman"/>
          <w:sz w:val="36"/>
          <w:szCs w:val="36"/>
        </w:rPr>
      </w:pPr>
      <w:r w:rsidRPr="00A93D14">
        <w:rPr>
          <w:rFonts w:ascii="標楷體" w:eastAsia="標楷體" w:hAnsi="標楷體" w:cs="Times New Roman" w:hint="eastAsia"/>
          <w:sz w:val="36"/>
          <w:szCs w:val="36"/>
        </w:rPr>
        <w:t>基於大語言模型和思維鏈推理的程式碼審查框架</w:t>
      </w:r>
    </w:p>
    <w:p w14:paraId="160F5F7E" w14:textId="77777777" w:rsidR="00A93D14" w:rsidRPr="00A47F56" w:rsidRDefault="00A93D14" w:rsidP="003039BC">
      <w:pPr>
        <w:jc w:val="center"/>
        <w:rPr>
          <w:rFonts w:ascii="標楷體" w:eastAsia="標楷體" w:hAnsi="標楷體" w:cs="Times New Roman"/>
          <w:sz w:val="36"/>
          <w:szCs w:val="36"/>
        </w:rPr>
      </w:pPr>
    </w:p>
    <w:p w14:paraId="66CF1A1F" w14:textId="77777777" w:rsidR="003039BC" w:rsidRPr="00A47F56" w:rsidRDefault="00901721" w:rsidP="003039BC">
      <w:pPr>
        <w:jc w:val="center"/>
        <w:rPr>
          <w:rFonts w:ascii="標楷體" w:eastAsia="標楷體" w:hAnsi="標楷體" w:cs="Times New Roman"/>
          <w:sz w:val="36"/>
          <w:szCs w:val="36"/>
        </w:rPr>
      </w:pPr>
      <w:r w:rsidRPr="00901721">
        <w:rPr>
          <w:rFonts w:ascii="Times New Roman" w:eastAsia="標楷體" w:hAnsi="Times New Roman" w:cs="Times New Roman"/>
          <w:sz w:val="36"/>
          <w:szCs w:val="36"/>
        </w:rPr>
        <w:t>Code Review Framework Combining Large Language Models and Chain-of-Thought Reasoning</w:t>
      </w:r>
    </w:p>
    <w:p w14:paraId="3229FDB1"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指導教授 : 李文廷 博士</w:t>
      </w:r>
    </w:p>
    <w:p w14:paraId="0FF62E65"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 xml:space="preserve">研究生 : </w:t>
      </w:r>
      <w:r w:rsidR="00D403E7" w:rsidRPr="00A47F56">
        <w:rPr>
          <w:rFonts w:ascii="標楷體" w:eastAsia="標楷體" w:hAnsi="標楷體" w:cs="Times New Roman" w:hint="eastAsia"/>
          <w:sz w:val="36"/>
          <w:szCs w:val="36"/>
        </w:rPr>
        <w:t>陳冠穎</w:t>
      </w:r>
      <w:r w:rsidRPr="00A47F56">
        <w:rPr>
          <w:rFonts w:ascii="標楷體" w:eastAsia="標楷體" w:hAnsi="標楷體" w:cs="Times New Roman"/>
          <w:sz w:val="36"/>
          <w:szCs w:val="36"/>
        </w:rPr>
        <w:t xml:space="preserve"> 撰</w:t>
      </w:r>
    </w:p>
    <w:p w14:paraId="725E89EB" w14:textId="77777777" w:rsidR="003039BC" w:rsidRPr="00A47F56" w:rsidRDefault="003039BC" w:rsidP="003039BC">
      <w:pPr>
        <w:jc w:val="center"/>
        <w:rPr>
          <w:rFonts w:ascii="標楷體" w:eastAsia="標楷體" w:hAnsi="標楷體" w:cs="Times New Roman"/>
          <w:sz w:val="36"/>
          <w:szCs w:val="36"/>
        </w:rPr>
      </w:pPr>
    </w:p>
    <w:p w14:paraId="2FDDE32D" w14:textId="77777777" w:rsidR="003039BC" w:rsidRPr="00A47F56" w:rsidRDefault="003039BC" w:rsidP="003039BC">
      <w:pPr>
        <w:jc w:val="center"/>
        <w:rPr>
          <w:rFonts w:ascii="標楷體" w:eastAsia="標楷體" w:hAnsi="標楷體" w:cs="Times New Roman"/>
          <w:sz w:val="36"/>
          <w:szCs w:val="36"/>
        </w:rPr>
      </w:pPr>
      <w:r w:rsidRPr="00A47F56">
        <w:rPr>
          <w:rFonts w:ascii="標楷體" w:eastAsia="標楷體" w:hAnsi="標楷體" w:cs="Times New Roman"/>
          <w:sz w:val="36"/>
          <w:szCs w:val="36"/>
        </w:rPr>
        <w:t>中 華 民 國 一一</w:t>
      </w:r>
      <w:r w:rsidR="00D403E7" w:rsidRPr="00A47F56">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年 </w:t>
      </w:r>
      <w:r w:rsidR="004F273C">
        <w:rPr>
          <w:rFonts w:ascii="標楷體" w:eastAsia="標楷體" w:hAnsi="標楷體" w:cs="Times New Roman" w:hint="eastAsia"/>
          <w:sz w:val="36"/>
          <w:szCs w:val="36"/>
        </w:rPr>
        <w:t>六</w:t>
      </w:r>
      <w:r w:rsidRPr="00A47F56">
        <w:rPr>
          <w:rFonts w:ascii="標楷體" w:eastAsia="標楷體" w:hAnsi="標楷體" w:cs="Times New Roman"/>
          <w:sz w:val="36"/>
          <w:szCs w:val="36"/>
        </w:rPr>
        <w:t xml:space="preserve"> 月</w:t>
      </w:r>
    </w:p>
    <w:p w14:paraId="6E60F0EA" w14:textId="77777777" w:rsidR="00A83BC0" w:rsidRPr="00901721" w:rsidRDefault="004F273C" w:rsidP="004F273C">
      <w:pPr>
        <w:jc w:val="center"/>
        <w:rPr>
          <w:rFonts w:ascii="Times New Roman" w:eastAsia="標楷體" w:hAnsi="Times New Roman" w:cs="Times New Roman"/>
          <w:sz w:val="36"/>
          <w:szCs w:val="36"/>
        </w:rPr>
      </w:pPr>
      <w:r w:rsidRPr="004F273C">
        <w:rPr>
          <w:rFonts w:ascii="Times New Roman" w:eastAsia="標楷體" w:hAnsi="Times New Roman" w:cs="Times New Roman"/>
          <w:sz w:val="36"/>
          <w:szCs w:val="36"/>
          <w:lang w:val="en"/>
        </w:rPr>
        <w:t>June</w:t>
      </w:r>
      <w:r w:rsidR="003039BC" w:rsidRPr="00901721">
        <w:rPr>
          <w:rFonts w:ascii="Times New Roman" w:eastAsia="標楷體" w:hAnsi="Times New Roman" w:cs="Times New Roman"/>
          <w:sz w:val="36"/>
          <w:szCs w:val="36"/>
        </w:rPr>
        <w:t>, 202</w:t>
      </w:r>
      <w:r w:rsidR="00D403E7" w:rsidRPr="00901721">
        <w:rPr>
          <w:rFonts w:ascii="Times New Roman" w:eastAsia="標楷體" w:hAnsi="Times New Roman" w:cs="Times New Roman"/>
          <w:sz w:val="36"/>
          <w:szCs w:val="36"/>
        </w:rPr>
        <w:t>6</w:t>
      </w:r>
    </w:p>
    <w:bookmarkEnd w:id="0"/>
    <w:p w14:paraId="18072A5C" w14:textId="77777777" w:rsidR="00A83BC0" w:rsidRPr="00A47F56" w:rsidRDefault="00A83BC0" w:rsidP="003039BC">
      <w:pPr>
        <w:jc w:val="center"/>
        <w:rPr>
          <w:rFonts w:ascii="標楷體" w:eastAsia="標楷體" w:hAnsi="標楷體" w:cs="Times New Roman"/>
          <w:sz w:val="36"/>
          <w:szCs w:val="36"/>
        </w:rPr>
      </w:pPr>
    </w:p>
    <w:p w14:paraId="65F0CDE2" w14:textId="77777777" w:rsidR="00A83BC0" w:rsidRPr="00A47F56" w:rsidRDefault="00A83BC0" w:rsidP="001D6CDA">
      <w:pPr>
        <w:rPr>
          <w:rFonts w:ascii="標楷體" w:eastAsia="標楷體" w:hAnsi="標楷體" w:cs="Times New Roman"/>
          <w:sz w:val="36"/>
          <w:szCs w:val="36"/>
        </w:rPr>
      </w:pPr>
    </w:p>
    <w:p w14:paraId="6217355C" w14:textId="77777777" w:rsidR="00A83BC0" w:rsidRPr="00A47F56" w:rsidRDefault="00A83BC0" w:rsidP="00A83BC0">
      <w:pPr>
        <w:rPr>
          <w:rFonts w:ascii="標楷體" w:eastAsia="標楷體" w:hAnsi="標楷體" w:cs="Times New Roman"/>
          <w:sz w:val="36"/>
          <w:szCs w:val="36"/>
        </w:rPr>
      </w:pPr>
    </w:p>
    <w:p w14:paraId="2F66F798" w14:textId="77777777" w:rsidR="009D7607" w:rsidRPr="00A47F56" w:rsidRDefault="009D7607" w:rsidP="00EB548F">
      <w:pPr>
        <w:pStyle w:val="1"/>
        <w:jc w:val="center"/>
        <w:rPr>
          <w:rFonts w:ascii="標楷體" w:hAnsi="標楷體" w:cs="Times New Roman"/>
        </w:rPr>
      </w:pPr>
      <w:bookmarkStart w:id="1" w:name="_Toc231706564"/>
      <w:r w:rsidRPr="00A47F56">
        <w:rPr>
          <w:rFonts w:ascii="標楷體" w:hAnsi="標楷體" w:cs="Times New Roman"/>
        </w:rPr>
        <w:lastRenderedPageBreak/>
        <w:t>摘要</w:t>
      </w:r>
      <w:bookmarkEnd w:id="1"/>
    </w:p>
    <w:p w14:paraId="1C354EA6" w14:textId="77777777" w:rsidR="003C0CA1" w:rsidRPr="002C7ED8" w:rsidRDefault="002C7ED8" w:rsidP="009D7607">
      <w:pPr>
        <w:ind w:right="280"/>
        <w:rPr>
          <w:rFonts w:ascii="標楷體" w:eastAsia="標楷體" w:hAnsi="標楷體" w:cs="Times New Roman"/>
          <w:bCs/>
          <w:sz w:val="28"/>
          <w:szCs w:val="28"/>
        </w:rPr>
      </w:pPr>
      <w:r w:rsidRPr="002C7ED8">
        <w:rPr>
          <w:rFonts w:ascii="標楷體" w:eastAsia="標楷體" w:hAnsi="標楷體" w:cs="Times New Roman"/>
          <w:bCs/>
          <w:sz w:val="28"/>
          <w:szCs w:val="28"/>
        </w:rPr>
        <w:t>隨著大型語言模型（Large Language Models, LLMs）的快速發展，其在軟體工程領域中的應用逐漸受到關注，特別是在程式碼生成與程式碼審查（Code Review）方面。傳統人工程式碼審查雖能有效提升程式碼品質與可維護性，但往往需要大量人力與時間成本，因此如何利用人工智慧提升審查效率成為重要研究議題。</w:t>
      </w:r>
    </w:p>
    <w:p w14:paraId="4416F445" w14:textId="77777777" w:rsidR="008003B2" w:rsidRPr="00A47F56" w:rsidRDefault="008003B2" w:rsidP="009D7607">
      <w:pPr>
        <w:ind w:right="280"/>
        <w:rPr>
          <w:rFonts w:ascii="標楷體" w:eastAsia="標楷體" w:hAnsi="標楷體" w:cs="Times New Roman"/>
          <w:b/>
          <w:sz w:val="28"/>
          <w:szCs w:val="28"/>
        </w:rPr>
      </w:pPr>
    </w:p>
    <w:p w14:paraId="3FA5DD39" w14:textId="77777777" w:rsidR="008003B2" w:rsidRPr="002C7ED8" w:rsidRDefault="002C7ED8" w:rsidP="009D7607">
      <w:pPr>
        <w:ind w:right="280"/>
        <w:rPr>
          <w:rFonts w:ascii="標楷體" w:eastAsia="標楷體" w:hAnsi="標楷體" w:cs="Times New Roman"/>
          <w:bCs/>
          <w:sz w:val="28"/>
          <w:szCs w:val="28"/>
        </w:rPr>
      </w:pPr>
      <w:r>
        <w:rPr>
          <w:rFonts w:ascii="標楷體" w:eastAsia="標楷體" w:hAnsi="標楷體" w:cs="Times New Roman"/>
          <w:bCs/>
          <w:sz w:val="28"/>
          <w:szCs w:val="28"/>
        </w:rPr>
        <w:t>本研究提出一個結合大型語言模型與思維鏈（Chain-of-Thought）推理的多階段程式碼審查框架，將審查拆解為摘要、初步審查、靜態分析與程式碼異味偵測等步驟以降低提示詞之上下文負載，並以檢索增強生成（RAG）注入專案規範抑制幻覺，再以知識蒸餾結合 QLoRA 將教師模型之審查能力轉移至可於有限資源部署之學生模型。實驗於 CRSCORE++ 指標上，完整性、相關性與簡潔性分別達 0.86、0.83 與 0.64，均優於基準；消融分析顯示品質提升主要源自多階段提示詞之流程設計（+34 分）而非模型微調（+2 分），流程結構化設計較參數調整更具決定性。</w:t>
      </w:r>
    </w:p>
    <w:p w14:paraId="5924AB99" w14:textId="77777777" w:rsidR="008003B2" w:rsidRPr="005A23F9" w:rsidRDefault="002C7ED8" w:rsidP="009D7607">
      <w:pPr>
        <w:ind w:right="280"/>
        <w:rPr>
          <w:rFonts w:ascii="標楷體" w:eastAsia="標楷體" w:hAnsi="標楷體" w:cs="Times New Roman"/>
          <w:sz w:val="28"/>
          <w:szCs w:val="28"/>
        </w:rPr>
      </w:pPr>
      <w:r w:rsidRPr="002C7ED8">
        <w:rPr>
          <w:rFonts w:ascii="標楷體" w:eastAsia="標楷體" w:hAnsi="標楷體" w:cs="Times New Roman"/>
          <w:sz w:val="28"/>
          <w:szCs w:val="28"/>
        </w:rPr>
        <w:t>關鍵字</w:t>
      </w:r>
      <w:r w:rsidR="00174569">
        <w:rPr>
          <w:rFonts w:ascii="標楷體" w:eastAsia="標楷體" w:hAnsi="標楷體" w:cs="Times New Roman" w:hint="eastAsia"/>
          <w:sz w:val="28"/>
          <w:szCs w:val="28"/>
        </w:rPr>
        <w:t xml:space="preserve">: </w:t>
      </w:r>
      <w:r w:rsidRPr="002C7ED8">
        <w:rPr>
          <w:rFonts w:ascii="標楷體" w:eastAsia="標楷體" w:hAnsi="標楷體" w:cs="Times New Roman"/>
          <w:sz w:val="28"/>
          <w:szCs w:val="28"/>
        </w:rPr>
        <w:t>大型語言模型、程式碼審查、思維鍊推理、檢索增強生成、知識蒸餾、LLM-as-a-Judge、軟體工程自動化</w:t>
      </w:r>
    </w:p>
    <w:p w14:paraId="6ED7E8E4" w14:textId="77777777" w:rsidR="008003B2" w:rsidRPr="00A47F56" w:rsidRDefault="008003B2" w:rsidP="008003B2">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Abstract</w:t>
      </w:r>
      <w:r w:rsidR="005A27D3">
        <w:rPr>
          <w:rFonts w:ascii="標楷體" w:eastAsia="標楷體" w:hAnsi="標楷體" w:cs="Times New Roman"/>
          <w:b/>
          <w:sz w:val="40"/>
          <w:szCs w:val="40"/>
        </w:rPr>
        <w:br/>
      </w:r>
    </w:p>
    <w:p w14:paraId="6C0E6AA3" w14:textId="77777777" w:rsidR="008003B2" w:rsidRPr="00B121DA" w:rsidRDefault="00B121DA" w:rsidP="008003B2">
      <w:pPr>
        <w:ind w:right="280"/>
        <w:rPr>
          <w:rFonts w:ascii="Times New Roman" w:eastAsia="標楷體" w:hAnsi="Times New Roman" w:cs="Times New Roman"/>
          <w:bCs/>
          <w:sz w:val="28"/>
          <w:szCs w:val="28"/>
        </w:rPr>
      </w:pPr>
      <w:r w:rsidRPr="00B121DA">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001DDA24" w14:textId="77777777" w:rsidR="007B20F3" w:rsidRPr="00B121DA" w:rsidRDefault="007D04B0" w:rsidP="008003B2">
      <w:pPr>
        <w:ind w:right="280"/>
        <w:rPr>
          <w:rFonts w:ascii="Times New Roman" w:eastAsia="標楷體" w:hAnsi="Times New Roman" w:cs="Times New Roman"/>
          <w:bCs/>
          <w:sz w:val="28"/>
          <w:szCs w:val="28"/>
        </w:rPr>
      </w:pPr>
      <w:r>
        <w:rPr>
          <w:rFonts w:ascii="Times New Roman" w:eastAsia="標楷體" w:hAnsi="Times New Roman" w:cs="Times New Roman"/>
          <w:bCs/>
          <w:sz w:val="28"/>
          <w:szCs w:val="28"/>
        </w:rPr>
        <w:t>This study proposes a multi-stage code review framework that integrates Large Language Models with Chain-of-Thought reasoning. By decomposing the review into sequential steps—summarization, preliminary review, static analysis (linter), and code smell detection—the framework reduces the context overload of a single prompt and lets the model focus on a specific task at each stage, improving accuracy and interpretability; it further injects project conventions via Retrieval-Augmented Generation (RAG) to suppress hallucination, and transfers the review capability of a large teacher model to a resource-efficient student model through Knowledge Distillation with QLoRA. On the CRSCORE++ metric, the framework attains comprehensiveness, relevance, and conciseness of 0.86, 0.83, and 0.64 respectively, outperforming the baseline. Ablation analysis further shows that the quality gain stems mainly from the multi-stage prompt design (+34 points) rather than model fine-tuning (+2 points), indicating that structuring the review process is more decisive than tuning model parameters.</w:t>
      </w:r>
    </w:p>
    <w:p w14:paraId="14465259" w14:textId="520F0332" w:rsidR="007B20F3" w:rsidRDefault="00B121DA" w:rsidP="008003B2">
      <w:pPr>
        <w:ind w:right="280"/>
        <w:rPr>
          <w:rFonts w:ascii="Times New Roman" w:eastAsia="標楷體" w:hAnsi="Times New Roman" w:cs="Times New Roman"/>
          <w:sz w:val="28"/>
          <w:szCs w:val="28"/>
        </w:rPr>
      </w:pPr>
      <w:r w:rsidRPr="00B121DA">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24FA69D6" w14:textId="35BAF3F6" w:rsidR="002C70FE" w:rsidRDefault="002C70FE" w:rsidP="008003B2">
      <w:pPr>
        <w:ind w:right="280"/>
        <w:rPr>
          <w:rFonts w:ascii="Times New Roman" w:eastAsia="標楷體" w:hAnsi="Times New Roman" w:cs="Times New Roman"/>
          <w:sz w:val="28"/>
          <w:szCs w:val="28"/>
        </w:rPr>
      </w:pPr>
    </w:p>
    <w:p w14:paraId="602DE734" w14:textId="5C0B90A1" w:rsidR="002C70FE" w:rsidRDefault="002C70FE" w:rsidP="008003B2">
      <w:pPr>
        <w:ind w:right="280"/>
        <w:rPr>
          <w:rFonts w:ascii="Times New Roman" w:eastAsia="標楷體" w:hAnsi="Times New Roman" w:cs="Times New Roman"/>
          <w:sz w:val="28"/>
          <w:szCs w:val="28"/>
        </w:rPr>
      </w:pPr>
    </w:p>
    <w:p w14:paraId="42B8490E" w14:textId="32D76C63" w:rsidR="002C70FE" w:rsidRDefault="002C70FE" w:rsidP="008003B2">
      <w:pPr>
        <w:ind w:right="280"/>
        <w:rPr>
          <w:rFonts w:ascii="Times New Roman" w:eastAsia="標楷體" w:hAnsi="Times New Roman" w:cs="Times New Roman"/>
          <w:sz w:val="28"/>
          <w:szCs w:val="28"/>
        </w:rPr>
      </w:pPr>
    </w:p>
    <w:p w14:paraId="0D65E4B0" w14:textId="1902FBCC" w:rsidR="002C70FE" w:rsidRDefault="002C70FE" w:rsidP="008003B2">
      <w:pPr>
        <w:ind w:right="280"/>
        <w:rPr>
          <w:rFonts w:ascii="Times New Roman" w:eastAsia="標楷體" w:hAnsi="Times New Roman" w:cs="Times New Roman"/>
          <w:sz w:val="28"/>
          <w:szCs w:val="28"/>
        </w:rPr>
      </w:pPr>
    </w:p>
    <w:p w14:paraId="22827C01" w14:textId="02DC035D" w:rsidR="002C70FE" w:rsidRDefault="002C70FE" w:rsidP="008003B2">
      <w:pPr>
        <w:ind w:right="280"/>
        <w:rPr>
          <w:rFonts w:ascii="Times New Roman" w:eastAsia="標楷體" w:hAnsi="Times New Roman" w:cs="Times New Roman"/>
          <w:sz w:val="28"/>
          <w:szCs w:val="28"/>
        </w:rPr>
      </w:pPr>
    </w:p>
    <w:p w14:paraId="4D79C7D3" w14:textId="77777777" w:rsidR="002C70FE" w:rsidRPr="002C70FE" w:rsidRDefault="002C70FE" w:rsidP="008003B2">
      <w:pPr>
        <w:ind w:right="280"/>
        <w:rPr>
          <w:rFonts w:ascii="Times New Roman" w:eastAsia="標楷體" w:hAnsi="Times New Roman" w:cs="Times New Roman" w:hint="eastAsia"/>
          <w:sz w:val="28"/>
          <w:szCs w:val="28"/>
        </w:rPr>
      </w:pPr>
    </w:p>
    <w:p w14:paraId="68D1EDCF" w14:textId="77777777" w:rsidR="007B20F3" w:rsidRPr="00A47F56" w:rsidRDefault="00E138CD" w:rsidP="00E138CD">
      <w:pPr>
        <w:ind w:right="280"/>
        <w:jc w:val="center"/>
        <w:rPr>
          <w:rFonts w:ascii="標楷體" w:eastAsia="標楷體" w:hAnsi="標楷體" w:cs="Times New Roman"/>
          <w:b/>
          <w:sz w:val="40"/>
          <w:szCs w:val="40"/>
        </w:rPr>
      </w:pPr>
      <w:r w:rsidRPr="00A47F56">
        <w:rPr>
          <w:rFonts w:ascii="標楷體" w:eastAsia="標楷體" w:hAnsi="標楷體" w:cs="Times New Roman"/>
          <w:b/>
          <w:sz w:val="40"/>
          <w:szCs w:val="40"/>
        </w:rPr>
        <w:lastRenderedPageBreak/>
        <w:t>目錄</w:t>
      </w:r>
    </w:p>
    <w:sdt>
      <w:sdtPr>
        <w:rPr>
          <w:rFonts w:ascii="標楷體" w:eastAsiaTheme="minorEastAsia" w:hAnsi="標楷體" w:cs="Times New Roman"/>
          <w:noProof/>
          <w:color w:val="auto"/>
          <w:kern w:val="2"/>
          <w:sz w:val="24"/>
          <w:szCs w:val="22"/>
          <w:lang w:val="zh-TW"/>
        </w:rPr>
        <w:id w:val="-575437891"/>
        <w:docPartObj>
          <w:docPartGallery w:val="Table of Contents"/>
          <w:docPartUnique/>
        </w:docPartObj>
      </w:sdtPr>
      <w:sdtEndPr>
        <w:rPr>
          <w:rFonts w:eastAsia="標楷體"/>
          <w:b/>
          <w:bCs/>
          <w:sz w:val="27"/>
          <w:szCs w:val="27"/>
        </w:rPr>
      </w:sdtEndPr>
      <w:sdtContent>
        <w:p w14:paraId="589CFF5C" w14:textId="77777777" w:rsidR="00EB548F" w:rsidRPr="00A47F56" w:rsidRDefault="00EB548F">
          <w:pPr>
            <w:pStyle w:val="af0"/>
            <w:rPr>
              <w:rFonts w:ascii="標楷體" w:hAnsi="標楷體" w:cs="Times New Roman"/>
              <w:sz w:val="27"/>
              <w:szCs w:val="27"/>
            </w:rPr>
          </w:pPr>
          <w:r w:rsidRPr="00A47F56">
            <w:rPr>
              <w:rFonts w:ascii="標楷體" w:hAnsi="標楷體" w:cs="Times New Roman"/>
              <w:sz w:val="27"/>
              <w:szCs w:val="27"/>
              <w:lang w:val="zh-TW"/>
            </w:rPr>
            <w:t>目錄</w:t>
          </w:r>
        </w:p>
        <w:p w14:paraId="0781B20E" w14:textId="13404B15" w:rsidR="00A25956" w:rsidRDefault="00EB548F">
          <w:pPr>
            <w:pStyle w:val="12"/>
            <w:rPr>
              <w:rFonts w:asciiTheme="minorHAnsi" w:eastAsiaTheme="minorEastAsia" w:hAnsiTheme="minorHAnsi"/>
              <w:sz w:val="24"/>
              <w:szCs w:val="22"/>
            </w:rPr>
          </w:pPr>
          <w:r w:rsidRPr="002D6D61">
            <w:rPr>
              <w:rFonts w:cs="Times New Roman"/>
              <w:sz w:val="24"/>
              <w:szCs w:val="24"/>
            </w:rPr>
            <w:fldChar w:fldCharType="begin"/>
          </w:r>
          <w:r w:rsidRPr="002D6D61">
            <w:rPr>
              <w:rFonts w:cs="Times New Roman"/>
              <w:sz w:val="24"/>
              <w:szCs w:val="24"/>
            </w:rPr>
            <w:instrText xml:space="preserve"> TOC \o "1-3" \h \z \u </w:instrText>
          </w:r>
          <w:r w:rsidRPr="002D6D61">
            <w:rPr>
              <w:rFonts w:cs="Times New Roman"/>
              <w:sz w:val="24"/>
              <w:szCs w:val="24"/>
            </w:rPr>
            <w:fldChar w:fldCharType="separate"/>
          </w:r>
          <w:hyperlink w:anchor="_Toc231706564" w:history="1">
            <w:r w:rsidR="00A25956" w:rsidRPr="00843DAF">
              <w:rPr>
                <w:rStyle w:val="af"/>
                <w:rFonts w:cs="Times New Roman" w:hint="eastAsia"/>
              </w:rPr>
              <w:t>摘要</w:t>
            </w:r>
            <w:r w:rsidR="00A25956">
              <w:rPr>
                <w:webHidden/>
              </w:rPr>
              <w:tab/>
            </w:r>
            <w:r w:rsidR="00A25956">
              <w:rPr>
                <w:webHidden/>
              </w:rPr>
              <w:fldChar w:fldCharType="begin"/>
            </w:r>
            <w:r w:rsidR="00A25956">
              <w:rPr>
                <w:webHidden/>
              </w:rPr>
              <w:instrText xml:space="preserve"> PAGEREF _Toc231706564 \h </w:instrText>
            </w:r>
            <w:r w:rsidR="00A25956">
              <w:rPr>
                <w:webHidden/>
              </w:rPr>
            </w:r>
            <w:r w:rsidR="00A25956">
              <w:rPr>
                <w:webHidden/>
              </w:rPr>
              <w:fldChar w:fldCharType="separate"/>
            </w:r>
            <w:r w:rsidR="00865C4A">
              <w:rPr>
                <w:webHidden/>
              </w:rPr>
              <w:t>iv</w:t>
            </w:r>
            <w:r w:rsidR="00A25956">
              <w:rPr>
                <w:webHidden/>
              </w:rPr>
              <w:fldChar w:fldCharType="end"/>
            </w:r>
          </w:hyperlink>
        </w:p>
        <w:p w14:paraId="159871D8" w14:textId="538F393B" w:rsidR="00A25956" w:rsidRDefault="002F6C6F">
          <w:pPr>
            <w:pStyle w:val="12"/>
            <w:rPr>
              <w:rFonts w:asciiTheme="minorHAnsi" w:eastAsiaTheme="minorEastAsia" w:hAnsiTheme="minorHAnsi"/>
              <w:sz w:val="24"/>
              <w:szCs w:val="22"/>
            </w:rPr>
          </w:pPr>
          <w:hyperlink w:anchor="_Toc231706565" w:history="1">
            <w:r w:rsidR="00A25956" w:rsidRPr="00843DAF">
              <w:rPr>
                <w:rStyle w:val="af"/>
                <w:rFonts w:cs="Times New Roman" w:hint="eastAsia"/>
              </w:rPr>
              <w:t>圖次目錄</w:t>
            </w:r>
            <w:r w:rsidR="00A25956">
              <w:rPr>
                <w:webHidden/>
              </w:rPr>
              <w:tab/>
            </w:r>
            <w:r w:rsidR="00A25956">
              <w:rPr>
                <w:webHidden/>
              </w:rPr>
              <w:fldChar w:fldCharType="begin"/>
            </w:r>
            <w:r w:rsidR="00A25956">
              <w:rPr>
                <w:webHidden/>
              </w:rPr>
              <w:instrText xml:space="preserve"> PAGEREF _Toc231706565 \h </w:instrText>
            </w:r>
            <w:r w:rsidR="00A25956">
              <w:rPr>
                <w:webHidden/>
              </w:rPr>
            </w:r>
            <w:r w:rsidR="00A25956">
              <w:rPr>
                <w:webHidden/>
              </w:rPr>
              <w:fldChar w:fldCharType="separate"/>
            </w:r>
            <w:r w:rsidR="00865C4A">
              <w:rPr>
                <w:webHidden/>
              </w:rPr>
              <w:t>x</w:t>
            </w:r>
            <w:r w:rsidR="00A25956">
              <w:rPr>
                <w:webHidden/>
              </w:rPr>
              <w:fldChar w:fldCharType="end"/>
            </w:r>
          </w:hyperlink>
        </w:p>
        <w:p w14:paraId="14542C23" w14:textId="0A5FB640" w:rsidR="00A25956" w:rsidRDefault="002F6C6F">
          <w:pPr>
            <w:pStyle w:val="12"/>
            <w:rPr>
              <w:rFonts w:asciiTheme="minorHAnsi" w:eastAsiaTheme="minorEastAsia" w:hAnsiTheme="minorHAnsi"/>
              <w:sz w:val="24"/>
              <w:szCs w:val="22"/>
            </w:rPr>
          </w:pPr>
          <w:hyperlink w:anchor="_Toc231706566" w:history="1">
            <w:r w:rsidR="00A25956" w:rsidRPr="00843DAF">
              <w:rPr>
                <w:rStyle w:val="af"/>
                <w:rFonts w:cs="Times New Roman" w:hint="eastAsia"/>
              </w:rPr>
              <w:t>表次目錄</w:t>
            </w:r>
            <w:r w:rsidR="00A25956">
              <w:rPr>
                <w:webHidden/>
              </w:rPr>
              <w:tab/>
            </w:r>
            <w:r w:rsidR="00A25956">
              <w:rPr>
                <w:webHidden/>
              </w:rPr>
              <w:fldChar w:fldCharType="begin"/>
            </w:r>
            <w:r w:rsidR="00A25956">
              <w:rPr>
                <w:webHidden/>
              </w:rPr>
              <w:instrText xml:space="preserve"> PAGEREF _Toc231706566 \h </w:instrText>
            </w:r>
            <w:r w:rsidR="00A25956">
              <w:rPr>
                <w:webHidden/>
              </w:rPr>
            </w:r>
            <w:r w:rsidR="00A25956">
              <w:rPr>
                <w:webHidden/>
              </w:rPr>
              <w:fldChar w:fldCharType="separate"/>
            </w:r>
            <w:r w:rsidR="00865C4A">
              <w:rPr>
                <w:webHidden/>
              </w:rPr>
              <w:t>xi</w:t>
            </w:r>
            <w:r w:rsidR="00A25956">
              <w:rPr>
                <w:webHidden/>
              </w:rPr>
              <w:fldChar w:fldCharType="end"/>
            </w:r>
          </w:hyperlink>
        </w:p>
        <w:p w14:paraId="7C2DE4D2" w14:textId="5B7385B6" w:rsidR="00A25956" w:rsidRDefault="002F6C6F">
          <w:pPr>
            <w:pStyle w:val="12"/>
            <w:rPr>
              <w:rFonts w:asciiTheme="minorHAnsi" w:eastAsiaTheme="minorEastAsia" w:hAnsiTheme="minorHAnsi"/>
              <w:sz w:val="24"/>
              <w:szCs w:val="22"/>
            </w:rPr>
          </w:pPr>
          <w:hyperlink w:anchor="_Toc231706567" w:history="1">
            <w:r w:rsidR="00A25956" w:rsidRPr="00843DAF">
              <w:rPr>
                <w:rStyle w:val="af"/>
                <w:rFonts w:cs="Times New Roman" w:hint="eastAsia"/>
              </w:rPr>
              <w:t>第一章、緒論</w:t>
            </w:r>
            <w:r w:rsidR="00A25956">
              <w:rPr>
                <w:webHidden/>
              </w:rPr>
              <w:tab/>
            </w:r>
            <w:r w:rsidR="00A25956">
              <w:rPr>
                <w:webHidden/>
              </w:rPr>
              <w:fldChar w:fldCharType="begin"/>
            </w:r>
            <w:r w:rsidR="00A25956">
              <w:rPr>
                <w:webHidden/>
              </w:rPr>
              <w:instrText xml:space="preserve"> PAGEREF _Toc231706567 \h </w:instrText>
            </w:r>
            <w:r w:rsidR="00A25956">
              <w:rPr>
                <w:webHidden/>
              </w:rPr>
            </w:r>
            <w:r w:rsidR="00A25956">
              <w:rPr>
                <w:webHidden/>
              </w:rPr>
              <w:fldChar w:fldCharType="separate"/>
            </w:r>
            <w:r w:rsidR="00865C4A">
              <w:rPr>
                <w:webHidden/>
              </w:rPr>
              <w:t>1</w:t>
            </w:r>
            <w:r w:rsidR="00A25956">
              <w:rPr>
                <w:webHidden/>
              </w:rPr>
              <w:fldChar w:fldCharType="end"/>
            </w:r>
          </w:hyperlink>
        </w:p>
        <w:p w14:paraId="07B04FA4" w14:textId="43ACE5DA" w:rsidR="00A25956" w:rsidRDefault="002F6C6F">
          <w:pPr>
            <w:pStyle w:val="21"/>
            <w:tabs>
              <w:tab w:val="right" w:leader="dot" w:pos="8296"/>
            </w:tabs>
            <w:rPr>
              <w:noProof/>
            </w:rPr>
          </w:pPr>
          <w:hyperlink w:anchor="_Toc231706568" w:history="1">
            <w:r w:rsidR="00A25956" w:rsidRPr="00843DAF">
              <w:rPr>
                <w:rStyle w:val="af"/>
                <w:rFonts w:ascii="標楷體" w:eastAsia="標楷體" w:hAnsi="標楷體" w:cs="Times New Roman"/>
                <w:noProof/>
              </w:rPr>
              <w:t xml:space="preserve">1.1 </w:t>
            </w:r>
            <w:r w:rsidR="00A25956" w:rsidRPr="00843DAF">
              <w:rPr>
                <w:rStyle w:val="af"/>
                <w:rFonts w:ascii="標楷體" w:eastAsia="標楷體" w:hAnsi="標楷體" w:cs="Times New Roman" w:hint="eastAsia"/>
                <w:noProof/>
              </w:rPr>
              <w:t>研究背景</w:t>
            </w:r>
            <w:r w:rsidR="00A25956">
              <w:rPr>
                <w:noProof/>
                <w:webHidden/>
              </w:rPr>
              <w:tab/>
            </w:r>
            <w:r w:rsidR="00A25956">
              <w:rPr>
                <w:noProof/>
                <w:webHidden/>
              </w:rPr>
              <w:fldChar w:fldCharType="begin"/>
            </w:r>
            <w:r w:rsidR="00A25956">
              <w:rPr>
                <w:noProof/>
                <w:webHidden/>
              </w:rPr>
              <w:instrText xml:space="preserve"> PAGEREF _Toc231706568 \h </w:instrText>
            </w:r>
            <w:r w:rsidR="00A25956">
              <w:rPr>
                <w:noProof/>
                <w:webHidden/>
              </w:rPr>
            </w:r>
            <w:r w:rsidR="00A25956">
              <w:rPr>
                <w:noProof/>
                <w:webHidden/>
              </w:rPr>
              <w:fldChar w:fldCharType="separate"/>
            </w:r>
            <w:r w:rsidR="00865C4A">
              <w:rPr>
                <w:noProof/>
                <w:webHidden/>
              </w:rPr>
              <w:t>1</w:t>
            </w:r>
            <w:r w:rsidR="00A25956">
              <w:rPr>
                <w:noProof/>
                <w:webHidden/>
              </w:rPr>
              <w:fldChar w:fldCharType="end"/>
            </w:r>
          </w:hyperlink>
        </w:p>
        <w:p w14:paraId="11EC0A17" w14:textId="5DD8D7F1" w:rsidR="00A25956" w:rsidRDefault="002F6C6F">
          <w:pPr>
            <w:pStyle w:val="21"/>
            <w:tabs>
              <w:tab w:val="right" w:leader="dot" w:pos="8296"/>
            </w:tabs>
            <w:rPr>
              <w:noProof/>
            </w:rPr>
          </w:pPr>
          <w:hyperlink w:anchor="_Toc231706569" w:history="1">
            <w:r w:rsidR="00A25956" w:rsidRPr="00843DAF">
              <w:rPr>
                <w:rStyle w:val="af"/>
                <w:rFonts w:ascii="標楷體" w:eastAsia="標楷體" w:hAnsi="標楷體" w:cs="Times New Roman"/>
                <w:noProof/>
              </w:rPr>
              <w:t xml:space="preserve">1.2 </w:t>
            </w:r>
            <w:r w:rsidR="00A25956" w:rsidRPr="00843DAF">
              <w:rPr>
                <w:rStyle w:val="af"/>
                <w:rFonts w:ascii="標楷體" w:eastAsia="標楷體" w:hAnsi="標楷體" w:cs="Times New Roman" w:hint="eastAsia"/>
                <w:noProof/>
              </w:rPr>
              <w:t>研究動機</w:t>
            </w:r>
            <w:r w:rsidR="00A25956">
              <w:rPr>
                <w:noProof/>
                <w:webHidden/>
              </w:rPr>
              <w:tab/>
            </w:r>
            <w:r w:rsidR="00A25956">
              <w:rPr>
                <w:noProof/>
                <w:webHidden/>
              </w:rPr>
              <w:fldChar w:fldCharType="begin"/>
            </w:r>
            <w:r w:rsidR="00A25956">
              <w:rPr>
                <w:noProof/>
                <w:webHidden/>
              </w:rPr>
              <w:instrText xml:space="preserve"> PAGEREF _Toc231706569 \h </w:instrText>
            </w:r>
            <w:r w:rsidR="00A25956">
              <w:rPr>
                <w:noProof/>
                <w:webHidden/>
              </w:rPr>
            </w:r>
            <w:r w:rsidR="00A25956">
              <w:rPr>
                <w:noProof/>
                <w:webHidden/>
              </w:rPr>
              <w:fldChar w:fldCharType="separate"/>
            </w:r>
            <w:r w:rsidR="00865C4A">
              <w:rPr>
                <w:noProof/>
                <w:webHidden/>
              </w:rPr>
              <w:t>2</w:t>
            </w:r>
            <w:r w:rsidR="00A25956">
              <w:rPr>
                <w:noProof/>
                <w:webHidden/>
              </w:rPr>
              <w:fldChar w:fldCharType="end"/>
            </w:r>
          </w:hyperlink>
        </w:p>
        <w:p w14:paraId="274BE115" w14:textId="72207A41" w:rsidR="00A25956" w:rsidRDefault="002F6C6F">
          <w:pPr>
            <w:pStyle w:val="21"/>
            <w:tabs>
              <w:tab w:val="right" w:leader="dot" w:pos="8296"/>
            </w:tabs>
            <w:rPr>
              <w:noProof/>
            </w:rPr>
          </w:pPr>
          <w:hyperlink w:anchor="_Toc231706570" w:history="1">
            <w:r w:rsidR="00A25956" w:rsidRPr="00843DAF">
              <w:rPr>
                <w:rStyle w:val="af"/>
                <w:rFonts w:ascii="標楷體" w:eastAsia="標楷體" w:hAnsi="標楷體" w:cs="Times New Roman"/>
                <w:noProof/>
              </w:rPr>
              <w:t xml:space="preserve">1.3 </w:t>
            </w:r>
            <w:r w:rsidR="00A25956" w:rsidRPr="00843DAF">
              <w:rPr>
                <w:rStyle w:val="af"/>
                <w:rFonts w:ascii="標楷體" w:eastAsia="標楷體" w:hAnsi="標楷體" w:cs="Times New Roman" w:hint="eastAsia"/>
                <w:noProof/>
              </w:rPr>
              <w:t>研究問題</w:t>
            </w:r>
            <w:r w:rsidR="00A25956">
              <w:rPr>
                <w:noProof/>
                <w:webHidden/>
              </w:rPr>
              <w:tab/>
            </w:r>
            <w:r w:rsidR="00A25956">
              <w:rPr>
                <w:noProof/>
                <w:webHidden/>
              </w:rPr>
              <w:fldChar w:fldCharType="begin"/>
            </w:r>
            <w:r w:rsidR="00A25956">
              <w:rPr>
                <w:noProof/>
                <w:webHidden/>
              </w:rPr>
              <w:instrText xml:space="preserve"> PAGEREF _Toc231706570 \h </w:instrText>
            </w:r>
            <w:r w:rsidR="00A25956">
              <w:rPr>
                <w:noProof/>
                <w:webHidden/>
              </w:rPr>
            </w:r>
            <w:r w:rsidR="00A25956">
              <w:rPr>
                <w:noProof/>
                <w:webHidden/>
              </w:rPr>
              <w:fldChar w:fldCharType="separate"/>
            </w:r>
            <w:r w:rsidR="00865C4A">
              <w:rPr>
                <w:noProof/>
                <w:webHidden/>
              </w:rPr>
              <w:t>2</w:t>
            </w:r>
            <w:r w:rsidR="00A25956">
              <w:rPr>
                <w:noProof/>
                <w:webHidden/>
              </w:rPr>
              <w:fldChar w:fldCharType="end"/>
            </w:r>
          </w:hyperlink>
        </w:p>
        <w:p w14:paraId="2506BC78" w14:textId="69ECC643" w:rsidR="00A25956" w:rsidRDefault="002F6C6F">
          <w:pPr>
            <w:pStyle w:val="21"/>
            <w:tabs>
              <w:tab w:val="right" w:leader="dot" w:pos="8296"/>
            </w:tabs>
            <w:rPr>
              <w:noProof/>
            </w:rPr>
          </w:pPr>
          <w:hyperlink w:anchor="_Toc231706571" w:history="1">
            <w:r w:rsidR="00A25956" w:rsidRPr="00843DAF">
              <w:rPr>
                <w:rStyle w:val="af"/>
                <w:rFonts w:ascii="標楷體" w:eastAsia="標楷體" w:hAnsi="標楷體" w:cs="Times New Roman"/>
                <w:noProof/>
              </w:rPr>
              <w:t xml:space="preserve">1.4 </w:t>
            </w:r>
            <w:r w:rsidR="00A25956" w:rsidRPr="00843DAF">
              <w:rPr>
                <w:rStyle w:val="af"/>
                <w:rFonts w:ascii="標楷體" w:eastAsia="標楷體" w:hAnsi="標楷體" w:cs="Times New Roman" w:hint="eastAsia"/>
                <w:noProof/>
              </w:rPr>
              <w:t>研究目的</w:t>
            </w:r>
            <w:r w:rsidR="00A25956">
              <w:rPr>
                <w:noProof/>
                <w:webHidden/>
              </w:rPr>
              <w:tab/>
            </w:r>
            <w:r w:rsidR="00A25956">
              <w:rPr>
                <w:noProof/>
                <w:webHidden/>
              </w:rPr>
              <w:fldChar w:fldCharType="begin"/>
            </w:r>
            <w:r w:rsidR="00A25956">
              <w:rPr>
                <w:noProof/>
                <w:webHidden/>
              </w:rPr>
              <w:instrText xml:space="preserve"> PAGEREF _Toc231706571 \h </w:instrText>
            </w:r>
            <w:r w:rsidR="00A25956">
              <w:rPr>
                <w:noProof/>
                <w:webHidden/>
              </w:rPr>
            </w:r>
            <w:r w:rsidR="00A25956">
              <w:rPr>
                <w:noProof/>
                <w:webHidden/>
              </w:rPr>
              <w:fldChar w:fldCharType="separate"/>
            </w:r>
            <w:r w:rsidR="00865C4A">
              <w:rPr>
                <w:noProof/>
                <w:webHidden/>
              </w:rPr>
              <w:t>3</w:t>
            </w:r>
            <w:r w:rsidR="00A25956">
              <w:rPr>
                <w:noProof/>
                <w:webHidden/>
              </w:rPr>
              <w:fldChar w:fldCharType="end"/>
            </w:r>
          </w:hyperlink>
        </w:p>
        <w:p w14:paraId="0E791945" w14:textId="0F59F1F5" w:rsidR="00A25956" w:rsidRDefault="002F6C6F">
          <w:pPr>
            <w:pStyle w:val="21"/>
            <w:tabs>
              <w:tab w:val="right" w:leader="dot" w:pos="8296"/>
            </w:tabs>
            <w:rPr>
              <w:noProof/>
            </w:rPr>
          </w:pPr>
          <w:hyperlink w:anchor="_Toc231706572" w:history="1">
            <w:r w:rsidR="00A25956" w:rsidRPr="00843DAF">
              <w:rPr>
                <w:rStyle w:val="af"/>
                <w:rFonts w:ascii="標楷體" w:eastAsia="標楷體" w:hAnsi="標楷體" w:cs="Times New Roman"/>
                <w:noProof/>
              </w:rPr>
              <w:t xml:space="preserve">1.5 </w:t>
            </w:r>
            <w:r w:rsidR="00A25956" w:rsidRPr="00843DAF">
              <w:rPr>
                <w:rStyle w:val="af"/>
                <w:rFonts w:ascii="標楷體" w:eastAsia="標楷體" w:hAnsi="標楷體" w:cs="Times New Roman" w:hint="eastAsia"/>
                <w:noProof/>
              </w:rPr>
              <w:t>研究貢獻</w:t>
            </w:r>
            <w:r w:rsidR="00A25956">
              <w:rPr>
                <w:noProof/>
                <w:webHidden/>
              </w:rPr>
              <w:tab/>
            </w:r>
            <w:r w:rsidR="00A25956">
              <w:rPr>
                <w:noProof/>
                <w:webHidden/>
              </w:rPr>
              <w:fldChar w:fldCharType="begin"/>
            </w:r>
            <w:r w:rsidR="00A25956">
              <w:rPr>
                <w:noProof/>
                <w:webHidden/>
              </w:rPr>
              <w:instrText xml:space="preserve"> PAGEREF _Toc231706572 \h </w:instrText>
            </w:r>
            <w:r w:rsidR="00A25956">
              <w:rPr>
                <w:noProof/>
                <w:webHidden/>
              </w:rPr>
            </w:r>
            <w:r w:rsidR="00A25956">
              <w:rPr>
                <w:noProof/>
                <w:webHidden/>
              </w:rPr>
              <w:fldChar w:fldCharType="separate"/>
            </w:r>
            <w:r w:rsidR="00865C4A">
              <w:rPr>
                <w:noProof/>
                <w:webHidden/>
              </w:rPr>
              <w:t>4</w:t>
            </w:r>
            <w:r w:rsidR="00A25956">
              <w:rPr>
                <w:noProof/>
                <w:webHidden/>
              </w:rPr>
              <w:fldChar w:fldCharType="end"/>
            </w:r>
          </w:hyperlink>
        </w:p>
        <w:p w14:paraId="56CB1F17" w14:textId="17C9BF4B" w:rsidR="00A25956" w:rsidRDefault="002F6C6F">
          <w:pPr>
            <w:pStyle w:val="21"/>
            <w:tabs>
              <w:tab w:val="right" w:leader="dot" w:pos="8296"/>
            </w:tabs>
            <w:rPr>
              <w:noProof/>
            </w:rPr>
          </w:pPr>
          <w:hyperlink w:anchor="_Toc231706573" w:history="1">
            <w:r w:rsidR="00A25956" w:rsidRPr="00843DAF">
              <w:rPr>
                <w:rStyle w:val="af"/>
                <w:rFonts w:ascii="標楷體" w:eastAsia="標楷體" w:hAnsi="標楷體" w:cs="Times New Roman"/>
                <w:noProof/>
              </w:rPr>
              <w:t xml:space="preserve">1.6 </w:t>
            </w:r>
            <w:r w:rsidR="00A25956" w:rsidRPr="00843DAF">
              <w:rPr>
                <w:rStyle w:val="af"/>
                <w:rFonts w:ascii="標楷體" w:eastAsia="標楷體" w:hAnsi="標楷體" w:cs="Times New Roman" w:hint="eastAsia"/>
                <w:noProof/>
              </w:rPr>
              <w:t>論文架構</w:t>
            </w:r>
            <w:r w:rsidR="00A25956">
              <w:rPr>
                <w:noProof/>
                <w:webHidden/>
              </w:rPr>
              <w:tab/>
            </w:r>
            <w:r w:rsidR="00A25956">
              <w:rPr>
                <w:noProof/>
                <w:webHidden/>
              </w:rPr>
              <w:fldChar w:fldCharType="begin"/>
            </w:r>
            <w:r w:rsidR="00A25956">
              <w:rPr>
                <w:noProof/>
                <w:webHidden/>
              </w:rPr>
              <w:instrText xml:space="preserve"> PAGEREF _Toc231706573 \h </w:instrText>
            </w:r>
            <w:r w:rsidR="00A25956">
              <w:rPr>
                <w:noProof/>
                <w:webHidden/>
              </w:rPr>
            </w:r>
            <w:r w:rsidR="00A25956">
              <w:rPr>
                <w:noProof/>
                <w:webHidden/>
              </w:rPr>
              <w:fldChar w:fldCharType="separate"/>
            </w:r>
            <w:r w:rsidR="00865C4A">
              <w:rPr>
                <w:noProof/>
                <w:webHidden/>
              </w:rPr>
              <w:t>7</w:t>
            </w:r>
            <w:r w:rsidR="00A25956">
              <w:rPr>
                <w:noProof/>
                <w:webHidden/>
              </w:rPr>
              <w:fldChar w:fldCharType="end"/>
            </w:r>
          </w:hyperlink>
        </w:p>
        <w:p w14:paraId="4974A9F2" w14:textId="24CA2501" w:rsidR="00A25956" w:rsidRDefault="002F6C6F">
          <w:pPr>
            <w:pStyle w:val="12"/>
            <w:rPr>
              <w:rFonts w:asciiTheme="minorHAnsi" w:eastAsiaTheme="minorEastAsia" w:hAnsiTheme="minorHAnsi"/>
              <w:sz w:val="24"/>
              <w:szCs w:val="22"/>
            </w:rPr>
          </w:pPr>
          <w:hyperlink w:anchor="_Toc231706574" w:history="1">
            <w:r w:rsidR="00A25956" w:rsidRPr="00843DAF">
              <w:rPr>
                <w:rStyle w:val="af"/>
                <w:rFonts w:cs="Times New Roman" w:hint="eastAsia"/>
              </w:rPr>
              <w:t>第二章、文獻探討</w:t>
            </w:r>
            <w:r w:rsidR="00A25956">
              <w:rPr>
                <w:webHidden/>
              </w:rPr>
              <w:tab/>
            </w:r>
            <w:r w:rsidR="00A25956">
              <w:rPr>
                <w:webHidden/>
              </w:rPr>
              <w:fldChar w:fldCharType="begin"/>
            </w:r>
            <w:r w:rsidR="00A25956">
              <w:rPr>
                <w:webHidden/>
              </w:rPr>
              <w:instrText xml:space="preserve"> PAGEREF _Toc231706574 \h </w:instrText>
            </w:r>
            <w:r w:rsidR="00A25956">
              <w:rPr>
                <w:webHidden/>
              </w:rPr>
            </w:r>
            <w:r w:rsidR="00A25956">
              <w:rPr>
                <w:webHidden/>
              </w:rPr>
              <w:fldChar w:fldCharType="separate"/>
            </w:r>
            <w:r w:rsidR="00865C4A">
              <w:rPr>
                <w:webHidden/>
              </w:rPr>
              <w:t>7</w:t>
            </w:r>
            <w:r w:rsidR="00A25956">
              <w:rPr>
                <w:webHidden/>
              </w:rPr>
              <w:fldChar w:fldCharType="end"/>
            </w:r>
          </w:hyperlink>
        </w:p>
        <w:p w14:paraId="1BA874AB" w14:textId="162F1C94" w:rsidR="00A25956" w:rsidRDefault="002F6C6F">
          <w:pPr>
            <w:pStyle w:val="21"/>
            <w:tabs>
              <w:tab w:val="right" w:leader="dot" w:pos="8296"/>
            </w:tabs>
            <w:rPr>
              <w:noProof/>
            </w:rPr>
          </w:pPr>
          <w:hyperlink w:anchor="_Toc231706575" w:history="1">
            <w:r w:rsidR="00A25956" w:rsidRPr="00843DAF">
              <w:rPr>
                <w:rStyle w:val="af"/>
                <w:rFonts w:ascii="標楷體" w:eastAsia="標楷體" w:hAnsi="標楷體" w:cs="Times New Roman"/>
                <w:noProof/>
              </w:rPr>
              <w:t xml:space="preserve">2.1 </w:t>
            </w:r>
            <w:r w:rsidR="00A25956" w:rsidRPr="00843DAF">
              <w:rPr>
                <w:rStyle w:val="af"/>
                <w:rFonts w:ascii="標楷體" w:eastAsia="標楷體" w:hAnsi="標楷體" w:cs="Times New Roman" w:hint="eastAsia"/>
                <w:noProof/>
              </w:rPr>
              <w:t>程式碼審查</w:t>
            </w:r>
            <w:r w:rsidR="00A25956">
              <w:rPr>
                <w:noProof/>
                <w:webHidden/>
              </w:rPr>
              <w:tab/>
            </w:r>
            <w:r w:rsidR="00A25956">
              <w:rPr>
                <w:noProof/>
                <w:webHidden/>
              </w:rPr>
              <w:fldChar w:fldCharType="begin"/>
            </w:r>
            <w:r w:rsidR="00A25956">
              <w:rPr>
                <w:noProof/>
                <w:webHidden/>
              </w:rPr>
              <w:instrText xml:space="preserve"> PAGEREF _Toc231706575 \h </w:instrText>
            </w:r>
            <w:r w:rsidR="00A25956">
              <w:rPr>
                <w:noProof/>
                <w:webHidden/>
              </w:rPr>
            </w:r>
            <w:r w:rsidR="00A25956">
              <w:rPr>
                <w:noProof/>
                <w:webHidden/>
              </w:rPr>
              <w:fldChar w:fldCharType="separate"/>
            </w:r>
            <w:r w:rsidR="00865C4A">
              <w:rPr>
                <w:noProof/>
                <w:webHidden/>
              </w:rPr>
              <w:t>7</w:t>
            </w:r>
            <w:r w:rsidR="00A25956">
              <w:rPr>
                <w:noProof/>
                <w:webHidden/>
              </w:rPr>
              <w:fldChar w:fldCharType="end"/>
            </w:r>
          </w:hyperlink>
        </w:p>
        <w:p w14:paraId="2890901A" w14:textId="398EE3AE" w:rsidR="00A25956" w:rsidRDefault="002F6C6F">
          <w:pPr>
            <w:pStyle w:val="21"/>
            <w:tabs>
              <w:tab w:val="right" w:leader="dot" w:pos="8296"/>
            </w:tabs>
            <w:rPr>
              <w:noProof/>
            </w:rPr>
          </w:pPr>
          <w:hyperlink w:anchor="_Toc231706576" w:history="1">
            <w:r w:rsidR="00A25956" w:rsidRPr="00843DAF">
              <w:rPr>
                <w:rStyle w:val="af"/>
                <w:rFonts w:ascii="標楷體" w:eastAsia="標楷體" w:hAnsi="標楷體" w:cs="Times New Roman"/>
                <w:noProof/>
              </w:rPr>
              <w:t xml:space="preserve">2.2 </w:t>
            </w:r>
            <w:r w:rsidR="00A25956" w:rsidRPr="00843DAF">
              <w:rPr>
                <w:rStyle w:val="af"/>
                <w:rFonts w:ascii="標楷體" w:eastAsia="標楷體" w:hAnsi="標楷體" w:cs="Times New Roman" w:hint="eastAsia"/>
                <w:noProof/>
              </w:rPr>
              <w:t>靜態分析工具</w:t>
            </w:r>
            <w:r w:rsidR="00A25956" w:rsidRPr="00843DAF">
              <w:rPr>
                <w:rStyle w:val="af"/>
                <w:rFonts w:ascii="標楷體" w:eastAsia="標楷體" w:hAnsi="標楷體" w:cs="Times New Roman"/>
                <w:noProof/>
              </w:rPr>
              <w:t xml:space="preserve"> (</w:t>
            </w:r>
            <w:r w:rsidR="00A25956" w:rsidRPr="00843DAF">
              <w:rPr>
                <w:rStyle w:val="af"/>
                <w:rFonts w:ascii="Times New Roman" w:eastAsia="標楷體" w:hAnsi="Times New Roman" w:cs="Times New Roman"/>
                <w:noProof/>
              </w:rPr>
              <w:t>STAs</w:t>
            </w:r>
            <w:r w:rsidR="00A25956" w:rsidRPr="00843DAF">
              <w:rPr>
                <w:rStyle w:val="af"/>
                <w:rFonts w:ascii="標楷體" w:eastAsia="標楷體" w:hAnsi="標楷體" w:cs="Times New Roman"/>
                <w:noProof/>
              </w:rPr>
              <w:t>)</w:t>
            </w:r>
            <w:r w:rsidR="00A25956">
              <w:rPr>
                <w:noProof/>
                <w:webHidden/>
              </w:rPr>
              <w:tab/>
            </w:r>
            <w:r w:rsidR="00A25956">
              <w:rPr>
                <w:noProof/>
                <w:webHidden/>
              </w:rPr>
              <w:fldChar w:fldCharType="begin"/>
            </w:r>
            <w:r w:rsidR="00A25956">
              <w:rPr>
                <w:noProof/>
                <w:webHidden/>
              </w:rPr>
              <w:instrText xml:space="preserve"> PAGEREF _Toc231706576 \h </w:instrText>
            </w:r>
            <w:r w:rsidR="00A25956">
              <w:rPr>
                <w:noProof/>
                <w:webHidden/>
              </w:rPr>
            </w:r>
            <w:r w:rsidR="00A25956">
              <w:rPr>
                <w:noProof/>
                <w:webHidden/>
              </w:rPr>
              <w:fldChar w:fldCharType="separate"/>
            </w:r>
            <w:r w:rsidR="00865C4A">
              <w:rPr>
                <w:noProof/>
                <w:webHidden/>
              </w:rPr>
              <w:t>9</w:t>
            </w:r>
            <w:r w:rsidR="00A25956">
              <w:rPr>
                <w:noProof/>
                <w:webHidden/>
              </w:rPr>
              <w:fldChar w:fldCharType="end"/>
            </w:r>
          </w:hyperlink>
        </w:p>
        <w:p w14:paraId="4CF4EFF7" w14:textId="4B44D71A" w:rsidR="00A25956" w:rsidRDefault="002F6C6F">
          <w:pPr>
            <w:pStyle w:val="21"/>
            <w:tabs>
              <w:tab w:val="right" w:leader="dot" w:pos="8296"/>
            </w:tabs>
            <w:rPr>
              <w:noProof/>
            </w:rPr>
          </w:pPr>
          <w:hyperlink w:anchor="_Toc231706577" w:history="1">
            <w:r w:rsidR="00A25956" w:rsidRPr="00843DAF">
              <w:rPr>
                <w:rStyle w:val="af"/>
                <w:rFonts w:ascii="標楷體" w:eastAsia="標楷體" w:hAnsi="標楷體" w:cs="Times New Roman"/>
                <w:noProof/>
              </w:rPr>
              <w:t xml:space="preserve">2.3 </w:t>
            </w:r>
            <w:r w:rsidR="00A25956" w:rsidRPr="00843DAF">
              <w:rPr>
                <w:rStyle w:val="af"/>
                <w:rFonts w:ascii="標楷體" w:eastAsia="標楷體" w:hAnsi="標楷體" w:cs="Times New Roman" w:hint="eastAsia"/>
                <w:noProof/>
              </w:rPr>
              <w:t>大語言模型</w:t>
            </w:r>
            <w:r w:rsidR="00A25956" w:rsidRPr="00843DAF">
              <w:rPr>
                <w:rStyle w:val="af"/>
                <w:rFonts w:ascii="標楷體" w:eastAsia="標楷體" w:hAnsi="標楷體" w:cs="Times New Roman"/>
                <w:noProof/>
              </w:rPr>
              <w:t xml:space="preserve"> (</w:t>
            </w:r>
            <w:r w:rsidR="00A25956" w:rsidRPr="00843DAF">
              <w:rPr>
                <w:rStyle w:val="af"/>
                <w:rFonts w:ascii="Times New Roman" w:eastAsia="標楷體" w:hAnsi="Times New Roman" w:cs="Times New Roman"/>
                <w:noProof/>
              </w:rPr>
              <w:t>LLM</w:t>
            </w:r>
            <w:r w:rsidR="00A25956" w:rsidRPr="00843DAF">
              <w:rPr>
                <w:rStyle w:val="af"/>
                <w:rFonts w:ascii="標楷體" w:eastAsia="標楷體" w:hAnsi="標楷體" w:cs="Times New Roman"/>
                <w:noProof/>
              </w:rPr>
              <w:t>)</w:t>
            </w:r>
            <w:r w:rsidR="00A25956">
              <w:rPr>
                <w:noProof/>
                <w:webHidden/>
              </w:rPr>
              <w:tab/>
            </w:r>
            <w:r w:rsidR="00A25956">
              <w:rPr>
                <w:noProof/>
                <w:webHidden/>
              </w:rPr>
              <w:fldChar w:fldCharType="begin"/>
            </w:r>
            <w:r w:rsidR="00A25956">
              <w:rPr>
                <w:noProof/>
                <w:webHidden/>
              </w:rPr>
              <w:instrText xml:space="preserve"> PAGEREF _Toc231706577 \h </w:instrText>
            </w:r>
            <w:r w:rsidR="00A25956">
              <w:rPr>
                <w:noProof/>
                <w:webHidden/>
              </w:rPr>
            </w:r>
            <w:r w:rsidR="00A25956">
              <w:rPr>
                <w:noProof/>
                <w:webHidden/>
              </w:rPr>
              <w:fldChar w:fldCharType="separate"/>
            </w:r>
            <w:r w:rsidR="00865C4A">
              <w:rPr>
                <w:noProof/>
                <w:webHidden/>
              </w:rPr>
              <w:t>10</w:t>
            </w:r>
            <w:r w:rsidR="00A25956">
              <w:rPr>
                <w:noProof/>
                <w:webHidden/>
              </w:rPr>
              <w:fldChar w:fldCharType="end"/>
            </w:r>
          </w:hyperlink>
        </w:p>
        <w:p w14:paraId="6BA6AB3F" w14:textId="40D079E2" w:rsidR="00A25956" w:rsidRDefault="002F6C6F">
          <w:pPr>
            <w:pStyle w:val="21"/>
            <w:tabs>
              <w:tab w:val="right" w:leader="dot" w:pos="8296"/>
            </w:tabs>
            <w:rPr>
              <w:noProof/>
            </w:rPr>
          </w:pPr>
          <w:hyperlink w:anchor="_Toc231706578" w:history="1">
            <w:r w:rsidR="00A25956" w:rsidRPr="00843DAF">
              <w:rPr>
                <w:rStyle w:val="af"/>
                <w:rFonts w:ascii="標楷體" w:eastAsia="標楷體" w:hAnsi="標楷體" w:cs="Times New Roman"/>
                <w:noProof/>
              </w:rPr>
              <w:t xml:space="preserve">2.4 </w:t>
            </w:r>
            <w:r w:rsidR="00A25956" w:rsidRPr="00843DAF">
              <w:rPr>
                <w:rStyle w:val="af"/>
                <w:rFonts w:ascii="Times New Roman" w:eastAsia="標楷體" w:hAnsi="Times New Roman" w:cs="Times New Roman"/>
                <w:noProof/>
              </w:rPr>
              <w:t>LLM-as-a-Judge</w:t>
            </w:r>
            <w:r w:rsidR="00A25956">
              <w:rPr>
                <w:noProof/>
                <w:webHidden/>
              </w:rPr>
              <w:tab/>
            </w:r>
            <w:r w:rsidR="00A25956">
              <w:rPr>
                <w:noProof/>
                <w:webHidden/>
              </w:rPr>
              <w:fldChar w:fldCharType="begin"/>
            </w:r>
            <w:r w:rsidR="00A25956">
              <w:rPr>
                <w:noProof/>
                <w:webHidden/>
              </w:rPr>
              <w:instrText xml:space="preserve"> PAGEREF _Toc231706578 \h </w:instrText>
            </w:r>
            <w:r w:rsidR="00A25956">
              <w:rPr>
                <w:noProof/>
                <w:webHidden/>
              </w:rPr>
            </w:r>
            <w:r w:rsidR="00A25956">
              <w:rPr>
                <w:noProof/>
                <w:webHidden/>
              </w:rPr>
              <w:fldChar w:fldCharType="separate"/>
            </w:r>
            <w:r w:rsidR="00865C4A">
              <w:rPr>
                <w:noProof/>
                <w:webHidden/>
              </w:rPr>
              <w:t>11</w:t>
            </w:r>
            <w:r w:rsidR="00A25956">
              <w:rPr>
                <w:noProof/>
                <w:webHidden/>
              </w:rPr>
              <w:fldChar w:fldCharType="end"/>
            </w:r>
          </w:hyperlink>
        </w:p>
        <w:p w14:paraId="74048BE4" w14:textId="7CB3BE1A" w:rsidR="00A25956" w:rsidRDefault="002F6C6F">
          <w:pPr>
            <w:pStyle w:val="21"/>
            <w:tabs>
              <w:tab w:val="right" w:leader="dot" w:pos="8296"/>
            </w:tabs>
            <w:rPr>
              <w:noProof/>
            </w:rPr>
          </w:pPr>
          <w:hyperlink w:anchor="_Toc231706579" w:history="1">
            <w:r w:rsidR="00A25956" w:rsidRPr="00843DAF">
              <w:rPr>
                <w:rStyle w:val="af"/>
                <w:rFonts w:ascii="標楷體" w:eastAsia="標楷體" w:hAnsi="標楷體" w:cs="Times New Roman"/>
                <w:noProof/>
              </w:rPr>
              <w:t xml:space="preserve">2.5 </w:t>
            </w:r>
            <w:r w:rsidR="00A25956" w:rsidRPr="00843DAF">
              <w:rPr>
                <w:rStyle w:val="af"/>
                <w:rFonts w:ascii="Times New Roman" w:eastAsia="標楷體" w:hAnsi="Times New Roman" w:cs="Times New Roman"/>
                <w:noProof/>
              </w:rPr>
              <w:t>RAG</w:t>
            </w:r>
            <w:r w:rsidR="00A25956">
              <w:rPr>
                <w:noProof/>
                <w:webHidden/>
              </w:rPr>
              <w:tab/>
            </w:r>
            <w:r w:rsidR="00A25956">
              <w:rPr>
                <w:noProof/>
                <w:webHidden/>
              </w:rPr>
              <w:fldChar w:fldCharType="begin"/>
            </w:r>
            <w:r w:rsidR="00A25956">
              <w:rPr>
                <w:noProof/>
                <w:webHidden/>
              </w:rPr>
              <w:instrText xml:space="preserve"> PAGEREF _Toc231706579 \h </w:instrText>
            </w:r>
            <w:r w:rsidR="00A25956">
              <w:rPr>
                <w:noProof/>
                <w:webHidden/>
              </w:rPr>
            </w:r>
            <w:r w:rsidR="00A25956">
              <w:rPr>
                <w:noProof/>
                <w:webHidden/>
              </w:rPr>
              <w:fldChar w:fldCharType="separate"/>
            </w:r>
            <w:r w:rsidR="00865C4A">
              <w:rPr>
                <w:noProof/>
                <w:webHidden/>
              </w:rPr>
              <w:t>13</w:t>
            </w:r>
            <w:r w:rsidR="00A25956">
              <w:rPr>
                <w:noProof/>
                <w:webHidden/>
              </w:rPr>
              <w:fldChar w:fldCharType="end"/>
            </w:r>
          </w:hyperlink>
        </w:p>
        <w:p w14:paraId="6D779B58" w14:textId="4ECA26C7" w:rsidR="00A25956" w:rsidRDefault="002F6C6F">
          <w:pPr>
            <w:pStyle w:val="21"/>
            <w:tabs>
              <w:tab w:val="right" w:leader="dot" w:pos="8296"/>
            </w:tabs>
            <w:rPr>
              <w:noProof/>
            </w:rPr>
          </w:pPr>
          <w:hyperlink w:anchor="_Toc231706580" w:history="1">
            <w:r w:rsidR="00A25956" w:rsidRPr="00843DAF">
              <w:rPr>
                <w:rStyle w:val="af"/>
                <w:rFonts w:ascii="標楷體" w:eastAsia="標楷體" w:hAnsi="標楷體" w:cs="Times New Roman"/>
                <w:noProof/>
              </w:rPr>
              <w:t>2.6 PEFT</w:t>
            </w:r>
            <w:r w:rsidR="00A25956">
              <w:rPr>
                <w:noProof/>
                <w:webHidden/>
              </w:rPr>
              <w:tab/>
            </w:r>
            <w:r w:rsidR="00A25956">
              <w:rPr>
                <w:noProof/>
                <w:webHidden/>
              </w:rPr>
              <w:fldChar w:fldCharType="begin"/>
            </w:r>
            <w:r w:rsidR="00A25956">
              <w:rPr>
                <w:noProof/>
                <w:webHidden/>
              </w:rPr>
              <w:instrText xml:space="preserve"> PAGEREF _Toc231706580 \h </w:instrText>
            </w:r>
            <w:r w:rsidR="00A25956">
              <w:rPr>
                <w:noProof/>
                <w:webHidden/>
              </w:rPr>
            </w:r>
            <w:r w:rsidR="00A25956">
              <w:rPr>
                <w:noProof/>
                <w:webHidden/>
              </w:rPr>
              <w:fldChar w:fldCharType="separate"/>
            </w:r>
            <w:r w:rsidR="00865C4A">
              <w:rPr>
                <w:noProof/>
                <w:webHidden/>
              </w:rPr>
              <w:t>14</w:t>
            </w:r>
            <w:r w:rsidR="00A25956">
              <w:rPr>
                <w:noProof/>
                <w:webHidden/>
              </w:rPr>
              <w:fldChar w:fldCharType="end"/>
            </w:r>
          </w:hyperlink>
        </w:p>
        <w:p w14:paraId="208F6001" w14:textId="451F4DAB" w:rsidR="00A25956" w:rsidRDefault="002F6C6F">
          <w:pPr>
            <w:pStyle w:val="21"/>
            <w:tabs>
              <w:tab w:val="right" w:leader="dot" w:pos="8296"/>
            </w:tabs>
            <w:rPr>
              <w:noProof/>
            </w:rPr>
          </w:pPr>
          <w:hyperlink w:anchor="_Toc231706581" w:history="1">
            <w:r w:rsidR="00A25956" w:rsidRPr="00843DAF">
              <w:rPr>
                <w:rStyle w:val="af"/>
                <w:rFonts w:ascii="Times New Roman" w:eastAsia="標楷體" w:hAnsi="Times New Roman" w:cs="Times New Roman"/>
                <w:noProof/>
              </w:rPr>
              <w:t>2.7 LoRA</w:t>
            </w:r>
            <w:r w:rsidR="00A25956">
              <w:rPr>
                <w:noProof/>
                <w:webHidden/>
              </w:rPr>
              <w:tab/>
            </w:r>
            <w:r w:rsidR="00A25956">
              <w:rPr>
                <w:noProof/>
                <w:webHidden/>
              </w:rPr>
              <w:fldChar w:fldCharType="begin"/>
            </w:r>
            <w:r w:rsidR="00A25956">
              <w:rPr>
                <w:noProof/>
                <w:webHidden/>
              </w:rPr>
              <w:instrText xml:space="preserve"> PAGEREF _Toc231706581 \h </w:instrText>
            </w:r>
            <w:r w:rsidR="00A25956">
              <w:rPr>
                <w:noProof/>
                <w:webHidden/>
              </w:rPr>
            </w:r>
            <w:r w:rsidR="00A25956">
              <w:rPr>
                <w:noProof/>
                <w:webHidden/>
              </w:rPr>
              <w:fldChar w:fldCharType="separate"/>
            </w:r>
            <w:r w:rsidR="00865C4A">
              <w:rPr>
                <w:noProof/>
                <w:webHidden/>
              </w:rPr>
              <w:t>15</w:t>
            </w:r>
            <w:r w:rsidR="00A25956">
              <w:rPr>
                <w:noProof/>
                <w:webHidden/>
              </w:rPr>
              <w:fldChar w:fldCharType="end"/>
            </w:r>
          </w:hyperlink>
        </w:p>
        <w:p w14:paraId="3762C288" w14:textId="02ECF4C6" w:rsidR="00A25956" w:rsidRDefault="002F6C6F">
          <w:pPr>
            <w:pStyle w:val="21"/>
            <w:tabs>
              <w:tab w:val="right" w:leader="dot" w:pos="8296"/>
            </w:tabs>
            <w:rPr>
              <w:noProof/>
            </w:rPr>
          </w:pPr>
          <w:hyperlink w:anchor="_Toc231706582" w:history="1">
            <w:r w:rsidR="00A25956" w:rsidRPr="00843DAF">
              <w:rPr>
                <w:rStyle w:val="af"/>
                <w:rFonts w:ascii="標楷體" w:eastAsia="標楷體" w:hAnsi="標楷體" w:cs="Times New Roman"/>
                <w:noProof/>
              </w:rPr>
              <w:t>2.8 QLoRA</w:t>
            </w:r>
            <w:r w:rsidR="00A25956">
              <w:rPr>
                <w:noProof/>
                <w:webHidden/>
              </w:rPr>
              <w:tab/>
            </w:r>
            <w:r w:rsidR="00A25956">
              <w:rPr>
                <w:noProof/>
                <w:webHidden/>
              </w:rPr>
              <w:fldChar w:fldCharType="begin"/>
            </w:r>
            <w:r w:rsidR="00A25956">
              <w:rPr>
                <w:noProof/>
                <w:webHidden/>
              </w:rPr>
              <w:instrText xml:space="preserve"> PAGEREF _Toc231706582 \h </w:instrText>
            </w:r>
            <w:r w:rsidR="00A25956">
              <w:rPr>
                <w:noProof/>
                <w:webHidden/>
              </w:rPr>
            </w:r>
            <w:r w:rsidR="00A25956">
              <w:rPr>
                <w:noProof/>
                <w:webHidden/>
              </w:rPr>
              <w:fldChar w:fldCharType="separate"/>
            </w:r>
            <w:r w:rsidR="00865C4A">
              <w:rPr>
                <w:noProof/>
                <w:webHidden/>
              </w:rPr>
              <w:t>17</w:t>
            </w:r>
            <w:r w:rsidR="00A25956">
              <w:rPr>
                <w:noProof/>
                <w:webHidden/>
              </w:rPr>
              <w:fldChar w:fldCharType="end"/>
            </w:r>
          </w:hyperlink>
        </w:p>
        <w:p w14:paraId="62CDAFC6" w14:textId="0E57011A" w:rsidR="00A25956" w:rsidRDefault="002F6C6F">
          <w:pPr>
            <w:pStyle w:val="21"/>
            <w:tabs>
              <w:tab w:val="right" w:leader="dot" w:pos="8296"/>
            </w:tabs>
            <w:rPr>
              <w:noProof/>
            </w:rPr>
          </w:pPr>
          <w:hyperlink w:anchor="_Toc231706583" w:history="1">
            <w:r w:rsidR="00A25956" w:rsidRPr="00843DAF">
              <w:rPr>
                <w:rStyle w:val="af"/>
                <w:rFonts w:ascii="標楷體" w:eastAsia="標楷體" w:hAnsi="標楷體" w:cs="Times New Roman"/>
                <w:noProof/>
              </w:rPr>
              <w:t xml:space="preserve">2.9 </w:t>
            </w:r>
            <w:r w:rsidR="00A25956" w:rsidRPr="00843DAF">
              <w:rPr>
                <w:rStyle w:val="af"/>
                <w:rFonts w:ascii="標楷體" w:eastAsia="標楷體" w:hAnsi="標楷體" w:cs="Times New Roman" w:hint="eastAsia"/>
                <w:noProof/>
              </w:rPr>
              <w:t>知識蒸餾（</w:t>
            </w:r>
            <w:r w:rsidR="00A25956" w:rsidRPr="00843DAF">
              <w:rPr>
                <w:rStyle w:val="af"/>
                <w:rFonts w:ascii="Times New Roman" w:eastAsia="標楷體" w:hAnsi="Times New Roman" w:cs="Times New Roman"/>
                <w:noProof/>
              </w:rPr>
              <w:t>Knowledge Distillation</w:t>
            </w:r>
            <w:r w:rsidR="00A25956" w:rsidRPr="00843DAF">
              <w:rPr>
                <w:rStyle w:val="af"/>
                <w:rFonts w:ascii="標楷體" w:eastAsia="標楷體" w:hAnsi="標楷體" w:cs="Times New Roman" w:hint="eastAsia"/>
                <w:noProof/>
              </w:rPr>
              <w:t>）</w:t>
            </w:r>
            <w:r w:rsidR="00A25956">
              <w:rPr>
                <w:noProof/>
                <w:webHidden/>
              </w:rPr>
              <w:tab/>
            </w:r>
            <w:r w:rsidR="00A25956">
              <w:rPr>
                <w:noProof/>
                <w:webHidden/>
              </w:rPr>
              <w:fldChar w:fldCharType="begin"/>
            </w:r>
            <w:r w:rsidR="00A25956">
              <w:rPr>
                <w:noProof/>
                <w:webHidden/>
              </w:rPr>
              <w:instrText xml:space="preserve"> PAGEREF _Toc231706583 \h </w:instrText>
            </w:r>
            <w:r w:rsidR="00A25956">
              <w:rPr>
                <w:noProof/>
                <w:webHidden/>
              </w:rPr>
            </w:r>
            <w:r w:rsidR="00A25956">
              <w:rPr>
                <w:noProof/>
                <w:webHidden/>
              </w:rPr>
              <w:fldChar w:fldCharType="separate"/>
            </w:r>
            <w:r w:rsidR="00865C4A">
              <w:rPr>
                <w:noProof/>
                <w:webHidden/>
              </w:rPr>
              <w:t>18</w:t>
            </w:r>
            <w:r w:rsidR="00A25956">
              <w:rPr>
                <w:noProof/>
                <w:webHidden/>
              </w:rPr>
              <w:fldChar w:fldCharType="end"/>
            </w:r>
          </w:hyperlink>
        </w:p>
        <w:p w14:paraId="07DD2D01" w14:textId="24FF22F5" w:rsidR="00A25956" w:rsidRDefault="002F6C6F">
          <w:pPr>
            <w:pStyle w:val="21"/>
            <w:tabs>
              <w:tab w:val="right" w:leader="dot" w:pos="8296"/>
            </w:tabs>
            <w:rPr>
              <w:noProof/>
            </w:rPr>
          </w:pPr>
          <w:hyperlink w:anchor="_Toc231706584" w:history="1">
            <w:r w:rsidR="00A25956" w:rsidRPr="00843DAF">
              <w:rPr>
                <w:rStyle w:val="af"/>
                <w:rFonts w:ascii="標楷體" w:eastAsia="標楷體" w:hAnsi="標楷體" w:cs="Times New Roman"/>
                <w:noProof/>
              </w:rPr>
              <w:t xml:space="preserve">2.10 </w:t>
            </w:r>
            <w:r w:rsidR="00A25956" w:rsidRPr="00843DAF">
              <w:rPr>
                <w:rStyle w:val="af"/>
                <w:rFonts w:ascii="標楷體" w:eastAsia="標楷體" w:hAnsi="標楷體" w:cs="Times New Roman" w:hint="eastAsia"/>
                <w:noProof/>
              </w:rPr>
              <w:t>文獻比較與研究缺口</w:t>
            </w:r>
            <w:r w:rsidR="00A25956">
              <w:rPr>
                <w:noProof/>
                <w:webHidden/>
              </w:rPr>
              <w:tab/>
            </w:r>
            <w:r w:rsidR="00A25956">
              <w:rPr>
                <w:noProof/>
                <w:webHidden/>
              </w:rPr>
              <w:fldChar w:fldCharType="begin"/>
            </w:r>
            <w:r w:rsidR="00A25956">
              <w:rPr>
                <w:noProof/>
                <w:webHidden/>
              </w:rPr>
              <w:instrText xml:space="preserve"> PAGEREF _Toc231706584 \h </w:instrText>
            </w:r>
            <w:r w:rsidR="00A25956">
              <w:rPr>
                <w:noProof/>
                <w:webHidden/>
              </w:rPr>
            </w:r>
            <w:r w:rsidR="00A25956">
              <w:rPr>
                <w:noProof/>
                <w:webHidden/>
              </w:rPr>
              <w:fldChar w:fldCharType="separate"/>
            </w:r>
            <w:r w:rsidR="00865C4A">
              <w:rPr>
                <w:noProof/>
                <w:webHidden/>
              </w:rPr>
              <w:t>19</w:t>
            </w:r>
            <w:r w:rsidR="00A25956">
              <w:rPr>
                <w:noProof/>
                <w:webHidden/>
              </w:rPr>
              <w:fldChar w:fldCharType="end"/>
            </w:r>
          </w:hyperlink>
        </w:p>
        <w:p w14:paraId="4B142C52" w14:textId="1CEBFE4D" w:rsidR="00A25956" w:rsidRDefault="002F6C6F">
          <w:pPr>
            <w:pStyle w:val="12"/>
            <w:rPr>
              <w:rFonts w:asciiTheme="minorHAnsi" w:eastAsiaTheme="minorEastAsia" w:hAnsiTheme="minorHAnsi"/>
              <w:sz w:val="24"/>
              <w:szCs w:val="22"/>
            </w:rPr>
          </w:pPr>
          <w:hyperlink w:anchor="_Toc231706585" w:history="1">
            <w:r w:rsidR="00A25956" w:rsidRPr="00843DAF">
              <w:rPr>
                <w:rStyle w:val="af"/>
                <w:rFonts w:cs="Times New Roman" w:hint="eastAsia"/>
              </w:rPr>
              <w:t>第三章、</w:t>
            </w:r>
            <w:r w:rsidR="00A25956" w:rsidRPr="00843DAF">
              <w:rPr>
                <w:rStyle w:val="af"/>
                <w:rFonts w:cs="Times New Roman"/>
              </w:rPr>
              <w:t xml:space="preserve">LLM </w:t>
            </w:r>
            <w:r w:rsidR="00A25956" w:rsidRPr="00843DAF">
              <w:rPr>
                <w:rStyle w:val="af"/>
                <w:rFonts w:cs="Times New Roman" w:hint="eastAsia"/>
              </w:rPr>
              <w:t>程式碼審查架構設計</w:t>
            </w:r>
            <w:r w:rsidR="00A25956">
              <w:rPr>
                <w:webHidden/>
              </w:rPr>
              <w:tab/>
            </w:r>
            <w:r w:rsidR="00A25956">
              <w:rPr>
                <w:webHidden/>
              </w:rPr>
              <w:fldChar w:fldCharType="begin"/>
            </w:r>
            <w:r w:rsidR="00A25956">
              <w:rPr>
                <w:webHidden/>
              </w:rPr>
              <w:instrText xml:space="preserve"> PAGEREF _Toc231706585 \h </w:instrText>
            </w:r>
            <w:r w:rsidR="00A25956">
              <w:rPr>
                <w:webHidden/>
              </w:rPr>
            </w:r>
            <w:r w:rsidR="00A25956">
              <w:rPr>
                <w:webHidden/>
              </w:rPr>
              <w:fldChar w:fldCharType="separate"/>
            </w:r>
            <w:r w:rsidR="00865C4A">
              <w:rPr>
                <w:webHidden/>
              </w:rPr>
              <w:t>21</w:t>
            </w:r>
            <w:r w:rsidR="00A25956">
              <w:rPr>
                <w:webHidden/>
              </w:rPr>
              <w:fldChar w:fldCharType="end"/>
            </w:r>
          </w:hyperlink>
        </w:p>
        <w:p w14:paraId="5FF51F07" w14:textId="7E491EC1" w:rsidR="00A25956" w:rsidRDefault="002F6C6F">
          <w:pPr>
            <w:pStyle w:val="21"/>
            <w:tabs>
              <w:tab w:val="right" w:leader="dot" w:pos="8296"/>
            </w:tabs>
            <w:rPr>
              <w:noProof/>
            </w:rPr>
          </w:pPr>
          <w:hyperlink w:anchor="_Toc231706586" w:history="1">
            <w:r w:rsidR="00A25956" w:rsidRPr="00843DAF">
              <w:rPr>
                <w:rStyle w:val="af"/>
                <w:rFonts w:ascii="標楷體" w:hAnsi="標楷體" w:cs="Times New Roman"/>
                <w:noProof/>
              </w:rPr>
              <w:t xml:space="preserve">3.1 </w:t>
            </w:r>
            <w:r w:rsidR="00A25956" w:rsidRPr="00843DAF">
              <w:rPr>
                <w:rStyle w:val="af"/>
                <w:rFonts w:ascii="標楷體" w:hAnsi="標楷體" w:cs="Times New Roman" w:hint="eastAsia"/>
                <w:noProof/>
              </w:rPr>
              <w:t>訓練流程</w:t>
            </w:r>
            <w:r w:rsidR="00A25956">
              <w:rPr>
                <w:noProof/>
                <w:webHidden/>
              </w:rPr>
              <w:tab/>
            </w:r>
            <w:r w:rsidR="00A25956">
              <w:rPr>
                <w:noProof/>
                <w:webHidden/>
              </w:rPr>
              <w:fldChar w:fldCharType="begin"/>
            </w:r>
            <w:r w:rsidR="00A25956">
              <w:rPr>
                <w:noProof/>
                <w:webHidden/>
              </w:rPr>
              <w:instrText xml:space="preserve"> PAGEREF _Toc231706586 \h </w:instrText>
            </w:r>
            <w:r w:rsidR="00A25956">
              <w:rPr>
                <w:noProof/>
                <w:webHidden/>
              </w:rPr>
            </w:r>
            <w:r w:rsidR="00A25956">
              <w:rPr>
                <w:noProof/>
                <w:webHidden/>
              </w:rPr>
              <w:fldChar w:fldCharType="separate"/>
            </w:r>
            <w:r w:rsidR="00865C4A">
              <w:rPr>
                <w:noProof/>
                <w:webHidden/>
              </w:rPr>
              <w:t>21</w:t>
            </w:r>
            <w:r w:rsidR="00A25956">
              <w:rPr>
                <w:noProof/>
                <w:webHidden/>
              </w:rPr>
              <w:fldChar w:fldCharType="end"/>
            </w:r>
          </w:hyperlink>
        </w:p>
        <w:p w14:paraId="59B43632" w14:textId="386B6DD8" w:rsidR="00A25956" w:rsidRDefault="002F6C6F">
          <w:pPr>
            <w:pStyle w:val="31"/>
            <w:tabs>
              <w:tab w:val="right" w:leader="dot" w:pos="8296"/>
            </w:tabs>
            <w:rPr>
              <w:noProof/>
            </w:rPr>
          </w:pPr>
          <w:hyperlink w:anchor="_Toc231706587" w:history="1">
            <w:r w:rsidR="00A25956" w:rsidRPr="00843DAF">
              <w:rPr>
                <w:rStyle w:val="af"/>
                <w:rFonts w:ascii="標楷體" w:eastAsia="標楷體" w:hAnsi="標楷體" w:cs="Times New Roman"/>
                <w:noProof/>
              </w:rPr>
              <w:t xml:space="preserve">3.1.1  </w:t>
            </w:r>
            <w:r w:rsidR="00A25956" w:rsidRPr="00843DAF">
              <w:rPr>
                <w:rStyle w:val="af"/>
                <w:rFonts w:ascii="標楷體" w:eastAsia="標楷體" w:hAnsi="標楷體" w:cs="Times New Roman" w:hint="eastAsia"/>
                <w:noProof/>
              </w:rPr>
              <w:t>知識蒸餾流程</w:t>
            </w:r>
            <w:r w:rsidR="00A25956">
              <w:rPr>
                <w:noProof/>
                <w:webHidden/>
              </w:rPr>
              <w:tab/>
            </w:r>
            <w:r w:rsidR="00A25956">
              <w:rPr>
                <w:noProof/>
                <w:webHidden/>
              </w:rPr>
              <w:fldChar w:fldCharType="begin"/>
            </w:r>
            <w:r w:rsidR="00A25956">
              <w:rPr>
                <w:noProof/>
                <w:webHidden/>
              </w:rPr>
              <w:instrText xml:space="preserve"> PAGEREF _Toc231706587 \h </w:instrText>
            </w:r>
            <w:r w:rsidR="00A25956">
              <w:rPr>
                <w:noProof/>
                <w:webHidden/>
              </w:rPr>
            </w:r>
            <w:r w:rsidR="00A25956">
              <w:rPr>
                <w:noProof/>
                <w:webHidden/>
              </w:rPr>
              <w:fldChar w:fldCharType="separate"/>
            </w:r>
            <w:r w:rsidR="00865C4A">
              <w:rPr>
                <w:noProof/>
                <w:webHidden/>
              </w:rPr>
              <w:t>22</w:t>
            </w:r>
            <w:r w:rsidR="00A25956">
              <w:rPr>
                <w:noProof/>
                <w:webHidden/>
              </w:rPr>
              <w:fldChar w:fldCharType="end"/>
            </w:r>
          </w:hyperlink>
        </w:p>
        <w:p w14:paraId="718FF028" w14:textId="1E5D043F" w:rsidR="00A25956" w:rsidRDefault="002F6C6F">
          <w:pPr>
            <w:pStyle w:val="31"/>
            <w:tabs>
              <w:tab w:val="right" w:leader="dot" w:pos="8296"/>
            </w:tabs>
            <w:rPr>
              <w:noProof/>
            </w:rPr>
          </w:pPr>
          <w:hyperlink w:anchor="_Toc231706588" w:history="1">
            <w:r w:rsidR="00A25956" w:rsidRPr="00843DAF">
              <w:rPr>
                <w:rStyle w:val="af"/>
                <w:rFonts w:ascii="標楷體" w:eastAsia="標楷體" w:hAnsi="標楷體" w:cs="Times New Roman"/>
                <w:noProof/>
              </w:rPr>
              <w:t xml:space="preserve">3.1.2 </w:t>
            </w:r>
            <w:r w:rsidR="00A25956" w:rsidRPr="00843DAF">
              <w:rPr>
                <w:rStyle w:val="af"/>
                <w:rFonts w:ascii="標楷體" w:eastAsia="標楷體" w:hAnsi="標楷體" w:cs="Times New Roman" w:hint="eastAsia"/>
                <w:noProof/>
              </w:rPr>
              <w:t>產生訓練集提示詞</w:t>
            </w:r>
            <w:r w:rsidR="00A25956">
              <w:rPr>
                <w:noProof/>
                <w:webHidden/>
              </w:rPr>
              <w:tab/>
            </w:r>
            <w:r w:rsidR="00A25956">
              <w:rPr>
                <w:noProof/>
                <w:webHidden/>
              </w:rPr>
              <w:fldChar w:fldCharType="begin"/>
            </w:r>
            <w:r w:rsidR="00A25956">
              <w:rPr>
                <w:noProof/>
                <w:webHidden/>
              </w:rPr>
              <w:instrText xml:space="preserve"> PAGEREF _Toc231706588 \h </w:instrText>
            </w:r>
            <w:r w:rsidR="00A25956">
              <w:rPr>
                <w:noProof/>
                <w:webHidden/>
              </w:rPr>
            </w:r>
            <w:r w:rsidR="00A25956">
              <w:rPr>
                <w:noProof/>
                <w:webHidden/>
              </w:rPr>
              <w:fldChar w:fldCharType="separate"/>
            </w:r>
            <w:r w:rsidR="00865C4A">
              <w:rPr>
                <w:noProof/>
                <w:webHidden/>
              </w:rPr>
              <w:t>23</w:t>
            </w:r>
            <w:r w:rsidR="00A25956">
              <w:rPr>
                <w:noProof/>
                <w:webHidden/>
              </w:rPr>
              <w:fldChar w:fldCharType="end"/>
            </w:r>
          </w:hyperlink>
        </w:p>
        <w:p w14:paraId="39FD2020" w14:textId="3C7102D3" w:rsidR="00A25956" w:rsidRDefault="002F6C6F">
          <w:pPr>
            <w:pStyle w:val="21"/>
            <w:tabs>
              <w:tab w:val="right" w:leader="dot" w:pos="8296"/>
            </w:tabs>
            <w:rPr>
              <w:noProof/>
            </w:rPr>
          </w:pPr>
          <w:hyperlink w:anchor="_Toc231706589" w:history="1">
            <w:r w:rsidR="00A25956" w:rsidRPr="00843DAF">
              <w:rPr>
                <w:rStyle w:val="af"/>
                <w:rFonts w:ascii="標楷體" w:eastAsia="標楷體" w:hAnsi="標楷體" w:cs="Times New Roman"/>
                <w:noProof/>
              </w:rPr>
              <w:t xml:space="preserve">3.2 </w:t>
            </w:r>
            <w:r w:rsidR="00A25956" w:rsidRPr="00843DAF">
              <w:rPr>
                <w:rStyle w:val="af"/>
                <w:rFonts w:ascii="標楷體" w:eastAsia="標楷體" w:hAnsi="標楷體" w:cs="Times New Roman" w:hint="eastAsia"/>
                <w:noProof/>
              </w:rPr>
              <w:t>多階程式碼審查</w:t>
            </w:r>
            <w:r w:rsidR="00A25956">
              <w:rPr>
                <w:noProof/>
                <w:webHidden/>
              </w:rPr>
              <w:tab/>
            </w:r>
            <w:r w:rsidR="00A25956">
              <w:rPr>
                <w:noProof/>
                <w:webHidden/>
              </w:rPr>
              <w:fldChar w:fldCharType="begin"/>
            </w:r>
            <w:r w:rsidR="00A25956">
              <w:rPr>
                <w:noProof/>
                <w:webHidden/>
              </w:rPr>
              <w:instrText xml:space="preserve"> PAGEREF _Toc231706589 \h </w:instrText>
            </w:r>
            <w:r w:rsidR="00A25956">
              <w:rPr>
                <w:noProof/>
                <w:webHidden/>
              </w:rPr>
            </w:r>
            <w:r w:rsidR="00A25956">
              <w:rPr>
                <w:noProof/>
                <w:webHidden/>
              </w:rPr>
              <w:fldChar w:fldCharType="separate"/>
            </w:r>
            <w:r w:rsidR="00865C4A">
              <w:rPr>
                <w:noProof/>
                <w:webHidden/>
              </w:rPr>
              <w:t>24</w:t>
            </w:r>
            <w:r w:rsidR="00A25956">
              <w:rPr>
                <w:noProof/>
                <w:webHidden/>
              </w:rPr>
              <w:fldChar w:fldCharType="end"/>
            </w:r>
          </w:hyperlink>
        </w:p>
        <w:p w14:paraId="3EC62D30" w14:textId="766590C5" w:rsidR="00A25956" w:rsidRDefault="002F6C6F">
          <w:pPr>
            <w:pStyle w:val="31"/>
            <w:tabs>
              <w:tab w:val="right" w:leader="dot" w:pos="8296"/>
            </w:tabs>
            <w:rPr>
              <w:noProof/>
            </w:rPr>
          </w:pPr>
          <w:hyperlink w:anchor="_Toc231706590" w:history="1">
            <w:r w:rsidR="00A25956" w:rsidRPr="00843DAF">
              <w:rPr>
                <w:rStyle w:val="af"/>
                <w:rFonts w:ascii="標楷體" w:eastAsia="標楷體" w:hAnsi="標楷體" w:cs="Times New Roman"/>
                <w:noProof/>
              </w:rPr>
              <w:t xml:space="preserve">3.2.1 </w:t>
            </w:r>
            <w:r w:rsidR="00A25956" w:rsidRPr="00843DAF">
              <w:rPr>
                <w:rStyle w:val="af"/>
                <w:rFonts w:ascii="標楷體" w:eastAsia="標楷體" w:hAnsi="標楷體" w:cs="Times New Roman" w:hint="eastAsia"/>
                <w:noProof/>
              </w:rPr>
              <w:t>多階提示詞</w:t>
            </w:r>
            <w:r w:rsidR="00A25956">
              <w:rPr>
                <w:noProof/>
                <w:webHidden/>
              </w:rPr>
              <w:tab/>
            </w:r>
            <w:r w:rsidR="00A25956">
              <w:rPr>
                <w:noProof/>
                <w:webHidden/>
              </w:rPr>
              <w:fldChar w:fldCharType="begin"/>
            </w:r>
            <w:r w:rsidR="00A25956">
              <w:rPr>
                <w:noProof/>
                <w:webHidden/>
              </w:rPr>
              <w:instrText xml:space="preserve"> PAGEREF _Toc231706590 \h </w:instrText>
            </w:r>
            <w:r w:rsidR="00A25956">
              <w:rPr>
                <w:noProof/>
                <w:webHidden/>
              </w:rPr>
            </w:r>
            <w:r w:rsidR="00A25956">
              <w:rPr>
                <w:noProof/>
                <w:webHidden/>
              </w:rPr>
              <w:fldChar w:fldCharType="separate"/>
            </w:r>
            <w:r w:rsidR="00865C4A">
              <w:rPr>
                <w:noProof/>
                <w:webHidden/>
              </w:rPr>
              <w:t>24</w:t>
            </w:r>
            <w:r w:rsidR="00A25956">
              <w:rPr>
                <w:noProof/>
                <w:webHidden/>
              </w:rPr>
              <w:fldChar w:fldCharType="end"/>
            </w:r>
          </w:hyperlink>
        </w:p>
        <w:p w14:paraId="53C061CE" w14:textId="274F5C02" w:rsidR="00A25956" w:rsidRDefault="002F6C6F">
          <w:pPr>
            <w:pStyle w:val="31"/>
            <w:tabs>
              <w:tab w:val="right" w:leader="dot" w:pos="8296"/>
            </w:tabs>
            <w:rPr>
              <w:noProof/>
            </w:rPr>
          </w:pPr>
          <w:hyperlink w:anchor="_Toc231706591" w:history="1">
            <w:r w:rsidR="00A25956" w:rsidRPr="00843DAF">
              <w:rPr>
                <w:rStyle w:val="af"/>
                <w:rFonts w:ascii="標楷體" w:eastAsia="標楷體" w:hAnsi="標楷體"/>
                <w:noProof/>
              </w:rPr>
              <w:t xml:space="preserve">3.2.2 </w:t>
            </w:r>
            <w:r w:rsidR="00A25956" w:rsidRPr="00843DAF">
              <w:rPr>
                <w:rStyle w:val="af"/>
                <w:rFonts w:ascii="標楷體" w:eastAsia="標楷體" w:hAnsi="標楷體" w:hint="eastAsia"/>
                <w:noProof/>
              </w:rPr>
              <w:t>程式碼異味審查提示詞</w:t>
            </w:r>
            <w:r w:rsidR="00A25956">
              <w:rPr>
                <w:noProof/>
                <w:webHidden/>
              </w:rPr>
              <w:tab/>
            </w:r>
            <w:r w:rsidR="00A25956">
              <w:rPr>
                <w:noProof/>
                <w:webHidden/>
              </w:rPr>
              <w:fldChar w:fldCharType="begin"/>
            </w:r>
            <w:r w:rsidR="00A25956">
              <w:rPr>
                <w:noProof/>
                <w:webHidden/>
              </w:rPr>
              <w:instrText xml:space="preserve"> PAGEREF _Toc231706591 \h </w:instrText>
            </w:r>
            <w:r w:rsidR="00A25956">
              <w:rPr>
                <w:noProof/>
                <w:webHidden/>
              </w:rPr>
            </w:r>
            <w:r w:rsidR="00A25956">
              <w:rPr>
                <w:noProof/>
                <w:webHidden/>
              </w:rPr>
              <w:fldChar w:fldCharType="separate"/>
            </w:r>
            <w:r w:rsidR="00865C4A">
              <w:rPr>
                <w:noProof/>
                <w:webHidden/>
              </w:rPr>
              <w:t>25</w:t>
            </w:r>
            <w:r w:rsidR="00A25956">
              <w:rPr>
                <w:noProof/>
                <w:webHidden/>
              </w:rPr>
              <w:fldChar w:fldCharType="end"/>
            </w:r>
          </w:hyperlink>
        </w:p>
        <w:p w14:paraId="1674EDBC" w14:textId="79BD425F" w:rsidR="00A25956" w:rsidRDefault="002F6C6F">
          <w:pPr>
            <w:pStyle w:val="31"/>
            <w:tabs>
              <w:tab w:val="right" w:leader="dot" w:pos="8296"/>
            </w:tabs>
            <w:rPr>
              <w:noProof/>
            </w:rPr>
          </w:pPr>
          <w:hyperlink w:anchor="_Toc231706592" w:history="1">
            <w:r w:rsidR="00A25956" w:rsidRPr="00843DAF">
              <w:rPr>
                <w:rStyle w:val="af"/>
                <w:rFonts w:ascii="標楷體" w:eastAsia="標楷體" w:hAnsi="標楷體"/>
                <w:noProof/>
              </w:rPr>
              <w:t>3.2.3</w:t>
            </w:r>
            <w:r w:rsidR="00A25956" w:rsidRPr="00843DAF">
              <w:rPr>
                <w:rStyle w:val="af"/>
                <w:rFonts w:ascii="標楷體" w:eastAsia="標楷體" w:hAnsi="標楷體" w:hint="eastAsia"/>
                <w:noProof/>
              </w:rPr>
              <w:t>第一步程式碼審查提示詞</w:t>
            </w:r>
            <w:r w:rsidR="00A25956">
              <w:rPr>
                <w:noProof/>
                <w:webHidden/>
              </w:rPr>
              <w:tab/>
            </w:r>
            <w:r w:rsidR="00A25956">
              <w:rPr>
                <w:noProof/>
                <w:webHidden/>
              </w:rPr>
              <w:fldChar w:fldCharType="begin"/>
            </w:r>
            <w:r w:rsidR="00A25956">
              <w:rPr>
                <w:noProof/>
                <w:webHidden/>
              </w:rPr>
              <w:instrText xml:space="preserve"> PAGEREF _Toc231706592 \h </w:instrText>
            </w:r>
            <w:r w:rsidR="00A25956">
              <w:rPr>
                <w:noProof/>
                <w:webHidden/>
              </w:rPr>
            </w:r>
            <w:r w:rsidR="00A25956">
              <w:rPr>
                <w:noProof/>
                <w:webHidden/>
              </w:rPr>
              <w:fldChar w:fldCharType="separate"/>
            </w:r>
            <w:r w:rsidR="00865C4A">
              <w:rPr>
                <w:noProof/>
                <w:webHidden/>
              </w:rPr>
              <w:t>27</w:t>
            </w:r>
            <w:r w:rsidR="00A25956">
              <w:rPr>
                <w:noProof/>
                <w:webHidden/>
              </w:rPr>
              <w:fldChar w:fldCharType="end"/>
            </w:r>
          </w:hyperlink>
        </w:p>
        <w:p w14:paraId="1ED10D3B" w14:textId="0C283D94" w:rsidR="00A25956" w:rsidRDefault="002F6C6F">
          <w:pPr>
            <w:pStyle w:val="31"/>
            <w:tabs>
              <w:tab w:val="right" w:leader="dot" w:pos="8296"/>
            </w:tabs>
            <w:rPr>
              <w:noProof/>
            </w:rPr>
          </w:pPr>
          <w:hyperlink w:anchor="_Toc231706593" w:history="1">
            <w:r w:rsidR="00A25956" w:rsidRPr="00843DAF">
              <w:rPr>
                <w:rStyle w:val="af"/>
                <w:rFonts w:ascii="標楷體" w:eastAsia="標楷體" w:hAnsi="標楷體"/>
                <w:noProof/>
              </w:rPr>
              <w:t>3.2.4</w:t>
            </w:r>
            <w:r w:rsidR="00A25956" w:rsidRPr="00843DAF">
              <w:rPr>
                <w:rStyle w:val="af"/>
                <w:rFonts w:ascii="標楷體" w:eastAsia="標楷體" w:hAnsi="標楷體" w:hint="eastAsia"/>
                <w:noProof/>
              </w:rPr>
              <w:t>簡易程式碼審查提示詞</w:t>
            </w:r>
            <w:r w:rsidR="00A25956">
              <w:rPr>
                <w:noProof/>
                <w:webHidden/>
              </w:rPr>
              <w:tab/>
            </w:r>
            <w:r w:rsidR="00A25956">
              <w:rPr>
                <w:noProof/>
                <w:webHidden/>
              </w:rPr>
              <w:fldChar w:fldCharType="begin"/>
            </w:r>
            <w:r w:rsidR="00A25956">
              <w:rPr>
                <w:noProof/>
                <w:webHidden/>
              </w:rPr>
              <w:instrText xml:space="preserve"> PAGEREF _Toc231706593 \h </w:instrText>
            </w:r>
            <w:r w:rsidR="00A25956">
              <w:rPr>
                <w:noProof/>
                <w:webHidden/>
              </w:rPr>
            </w:r>
            <w:r w:rsidR="00A25956">
              <w:rPr>
                <w:noProof/>
                <w:webHidden/>
              </w:rPr>
              <w:fldChar w:fldCharType="separate"/>
            </w:r>
            <w:r w:rsidR="00865C4A">
              <w:rPr>
                <w:noProof/>
                <w:webHidden/>
              </w:rPr>
              <w:t>28</w:t>
            </w:r>
            <w:r w:rsidR="00A25956">
              <w:rPr>
                <w:noProof/>
                <w:webHidden/>
              </w:rPr>
              <w:fldChar w:fldCharType="end"/>
            </w:r>
          </w:hyperlink>
        </w:p>
        <w:p w14:paraId="54F5524B" w14:textId="68C5B2D0" w:rsidR="00A25956" w:rsidRDefault="002F6C6F">
          <w:pPr>
            <w:pStyle w:val="31"/>
            <w:tabs>
              <w:tab w:val="right" w:leader="dot" w:pos="8296"/>
            </w:tabs>
            <w:rPr>
              <w:noProof/>
            </w:rPr>
          </w:pPr>
          <w:hyperlink w:anchor="_Toc231706594" w:history="1">
            <w:r w:rsidR="00A25956" w:rsidRPr="00843DAF">
              <w:rPr>
                <w:rStyle w:val="af"/>
                <w:rFonts w:ascii="標楷體" w:eastAsia="標楷體" w:hAnsi="標楷體"/>
                <w:noProof/>
              </w:rPr>
              <w:t>3.2.5</w:t>
            </w:r>
            <w:r w:rsidR="00A25956" w:rsidRPr="00843DAF">
              <w:rPr>
                <w:rStyle w:val="af"/>
                <w:rFonts w:ascii="標楷體" w:eastAsia="標楷體" w:hAnsi="標楷體" w:hint="eastAsia"/>
                <w:noProof/>
              </w:rPr>
              <w:t>簡易摘要提示詞</w:t>
            </w:r>
            <w:r w:rsidR="00A25956">
              <w:rPr>
                <w:noProof/>
                <w:webHidden/>
              </w:rPr>
              <w:tab/>
            </w:r>
            <w:r w:rsidR="00A25956">
              <w:rPr>
                <w:noProof/>
                <w:webHidden/>
              </w:rPr>
              <w:fldChar w:fldCharType="begin"/>
            </w:r>
            <w:r w:rsidR="00A25956">
              <w:rPr>
                <w:noProof/>
                <w:webHidden/>
              </w:rPr>
              <w:instrText xml:space="preserve"> PAGEREF _Toc231706594 \h </w:instrText>
            </w:r>
            <w:r w:rsidR="00A25956">
              <w:rPr>
                <w:noProof/>
                <w:webHidden/>
              </w:rPr>
            </w:r>
            <w:r w:rsidR="00A25956">
              <w:rPr>
                <w:noProof/>
                <w:webHidden/>
              </w:rPr>
              <w:fldChar w:fldCharType="separate"/>
            </w:r>
            <w:r w:rsidR="00865C4A">
              <w:rPr>
                <w:noProof/>
                <w:webHidden/>
              </w:rPr>
              <w:t>29</w:t>
            </w:r>
            <w:r w:rsidR="00A25956">
              <w:rPr>
                <w:noProof/>
                <w:webHidden/>
              </w:rPr>
              <w:fldChar w:fldCharType="end"/>
            </w:r>
          </w:hyperlink>
        </w:p>
        <w:p w14:paraId="6262FA7C" w14:textId="0B943066" w:rsidR="00A25956" w:rsidRDefault="002F6C6F">
          <w:pPr>
            <w:pStyle w:val="31"/>
            <w:tabs>
              <w:tab w:val="right" w:leader="dot" w:pos="8296"/>
            </w:tabs>
            <w:rPr>
              <w:noProof/>
            </w:rPr>
          </w:pPr>
          <w:hyperlink w:anchor="_Toc231706595" w:history="1">
            <w:r w:rsidR="00A25956" w:rsidRPr="00843DAF">
              <w:rPr>
                <w:rStyle w:val="af"/>
                <w:rFonts w:ascii="標楷體" w:eastAsia="標楷體" w:hAnsi="標楷體"/>
                <w:noProof/>
              </w:rPr>
              <w:t xml:space="preserve">3.2.6 </w:t>
            </w:r>
            <w:r w:rsidR="00A25956" w:rsidRPr="00843DAF">
              <w:rPr>
                <w:rStyle w:val="af"/>
                <w:rFonts w:ascii="Times New Roman" w:eastAsia="標楷體" w:hAnsi="Times New Roman" w:cs="Times New Roman"/>
                <w:noProof/>
              </w:rPr>
              <w:t>Linter</w:t>
            </w:r>
            <w:r w:rsidR="00A25956" w:rsidRPr="00843DAF">
              <w:rPr>
                <w:rStyle w:val="af"/>
                <w:rFonts w:ascii="標楷體" w:eastAsia="標楷體" w:hAnsi="標楷體"/>
                <w:noProof/>
              </w:rPr>
              <w:t xml:space="preserve"> </w:t>
            </w:r>
            <w:r w:rsidR="00A25956" w:rsidRPr="00843DAF">
              <w:rPr>
                <w:rStyle w:val="af"/>
                <w:rFonts w:ascii="標楷體" w:eastAsia="標楷體" w:hAnsi="標楷體" w:hint="eastAsia"/>
                <w:noProof/>
              </w:rPr>
              <w:t>提示詞</w:t>
            </w:r>
            <w:r w:rsidR="00A25956">
              <w:rPr>
                <w:noProof/>
                <w:webHidden/>
              </w:rPr>
              <w:tab/>
            </w:r>
            <w:r w:rsidR="00A25956">
              <w:rPr>
                <w:noProof/>
                <w:webHidden/>
              </w:rPr>
              <w:fldChar w:fldCharType="begin"/>
            </w:r>
            <w:r w:rsidR="00A25956">
              <w:rPr>
                <w:noProof/>
                <w:webHidden/>
              </w:rPr>
              <w:instrText xml:space="preserve"> PAGEREF _Toc231706595 \h </w:instrText>
            </w:r>
            <w:r w:rsidR="00A25956">
              <w:rPr>
                <w:noProof/>
                <w:webHidden/>
              </w:rPr>
            </w:r>
            <w:r w:rsidR="00A25956">
              <w:rPr>
                <w:noProof/>
                <w:webHidden/>
              </w:rPr>
              <w:fldChar w:fldCharType="separate"/>
            </w:r>
            <w:r w:rsidR="00865C4A">
              <w:rPr>
                <w:noProof/>
                <w:webHidden/>
              </w:rPr>
              <w:t>30</w:t>
            </w:r>
            <w:r w:rsidR="00A25956">
              <w:rPr>
                <w:noProof/>
                <w:webHidden/>
              </w:rPr>
              <w:fldChar w:fldCharType="end"/>
            </w:r>
          </w:hyperlink>
        </w:p>
        <w:p w14:paraId="0A304ED3" w14:textId="6C719893" w:rsidR="00A25956" w:rsidRDefault="002F6C6F">
          <w:pPr>
            <w:pStyle w:val="31"/>
            <w:tabs>
              <w:tab w:val="right" w:leader="dot" w:pos="8296"/>
            </w:tabs>
            <w:rPr>
              <w:noProof/>
            </w:rPr>
          </w:pPr>
          <w:hyperlink w:anchor="_Toc231706596" w:history="1">
            <w:r w:rsidR="00A25956" w:rsidRPr="00843DAF">
              <w:rPr>
                <w:rStyle w:val="af"/>
                <w:rFonts w:ascii="標楷體" w:eastAsia="標楷體" w:hAnsi="標楷體"/>
                <w:noProof/>
              </w:rPr>
              <w:t xml:space="preserve">3.2.7 </w:t>
            </w:r>
            <w:r w:rsidR="00A25956" w:rsidRPr="00843DAF">
              <w:rPr>
                <w:rStyle w:val="af"/>
                <w:rFonts w:ascii="Times New Roman" w:eastAsia="標楷體" w:hAnsi="Times New Roman" w:cs="Times New Roman"/>
                <w:noProof/>
              </w:rPr>
              <w:t xml:space="preserve">Chain of thought </w:t>
            </w:r>
            <w:r w:rsidR="00A25956" w:rsidRPr="00843DAF">
              <w:rPr>
                <w:rStyle w:val="af"/>
                <w:rFonts w:ascii="Times New Roman" w:eastAsia="標楷體" w:hAnsi="Times New Roman" w:cs="Times New Roman" w:hint="eastAsia"/>
                <w:noProof/>
              </w:rPr>
              <w:t>提示詞</w:t>
            </w:r>
            <w:r w:rsidR="00A25956">
              <w:rPr>
                <w:noProof/>
                <w:webHidden/>
              </w:rPr>
              <w:tab/>
            </w:r>
            <w:r w:rsidR="00A25956">
              <w:rPr>
                <w:noProof/>
                <w:webHidden/>
              </w:rPr>
              <w:fldChar w:fldCharType="begin"/>
            </w:r>
            <w:r w:rsidR="00A25956">
              <w:rPr>
                <w:noProof/>
                <w:webHidden/>
              </w:rPr>
              <w:instrText xml:space="preserve"> PAGEREF _Toc231706596 \h </w:instrText>
            </w:r>
            <w:r w:rsidR="00A25956">
              <w:rPr>
                <w:noProof/>
                <w:webHidden/>
              </w:rPr>
            </w:r>
            <w:r w:rsidR="00A25956">
              <w:rPr>
                <w:noProof/>
                <w:webHidden/>
              </w:rPr>
              <w:fldChar w:fldCharType="separate"/>
            </w:r>
            <w:r w:rsidR="00865C4A">
              <w:rPr>
                <w:noProof/>
                <w:webHidden/>
              </w:rPr>
              <w:t>32</w:t>
            </w:r>
            <w:r w:rsidR="00A25956">
              <w:rPr>
                <w:noProof/>
                <w:webHidden/>
              </w:rPr>
              <w:fldChar w:fldCharType="end"/>
            </w:r>
          </w:hyperlink>
        </w:p>
        <w:p w14:paraId="7A4CBE14" w14:textId="10451D9E" w:rsidR="00A25956" w:rsidRDefault="002F6C6F">
          <w:pPr>
            <w:pStyle w:val="31"/>
            <w:tabs>
              <w:tab w:val="right" w:leader="dot" w:pos="8296"/>
            </w:tabs>
            <w:rPr>
              <w:noProof/>
            </w:rPr>
          </w:pPr>
          <w:hyperlink w:anchor="_Toc231706597" w:history="1">
            <w:r w:rsidR="00A25956" w:rsidRPr="00843DAF">
              <w:rPr>
                <w:rStyle w:val="af"/>
                <w:rFonts w:ascii="標楷體" w:eastAsia="標楷體" w:hAnsi="標楷體"/>
                <w:noProof/>
              </w:rPr>
              <w:t xml:space="preserve">3.2.8 </w:t>
            </w:r>
            <w:r w:rsidR="00A25956" w:rsidRPr="00843DAF">
              <w:rPr>
                <w:rStyle w:val="af"/>
                <w:rFonts w:ascii="Times New Roman" w:eastAsia="標楷體" w:hAnsi="Times New Roman" w:cs="Times New Roman" w:hint="eastAsia"/>
                <w:noProof/>
              </w:rPr>
              <w:t>總摘要提示詞</w:t>
            </w:r>
            <w:r w:rsidR="00A25956">
              <w:rPr>
                <w:noProof/>
                <w:webHidden/>
              </w:rPr>
              <w:tab/>
            </w:r>
            <w:r w:rsidR="00A25956">
              <w:rPr>
                <w:noProof/>
                <w:webHidden/>
              </w:rPr>
              <w:fldChar w:fldCharType="begin"/>
            </w:r>
            <w:r w:rsidR="00A25956">
              <w:rPr>
                <w:noProof/>
                <w:webHidden/>
              </w:rPr>
              <w:instrText xml:space="preserve"> PAGEREF _Toc231706597 \h </w:instrText>
            </w:r>
            <w:r w:rsidR="00A25956">
              <w:rPr>
                <w:noProof/>
                <w:webHidden/>
              </w:rPr>
            </w:r>
            <w:r w:rsidR="00A25956">
              <w:rPr>
                <w:noProof/>
                <w:webHidden/>
              </w:rPr>
              <w:fldChar w:fldCharType="separate"/>
            </w:r>
            <w:r w:rsidR="00865C4A">
              <w:rPr>
                <w:noProof/>
                <w:webHidden/>
              </w:rPr>
              <w:t>33</w:t>
            </w:r>
            <w:r w:rsidR="00A25956">
              <w:rPr>
                <w:noProof/>
                <w:webHidden/>
              </w:rPr>
              <w:fldChar w:fldCharType="end"/>
            </w:r>
          </w:hyperlink>
        </w:p>
        <w:p w14:paraId="6D2505C4" w14:textId="4C693286" w:rsidR="00A25956" w:rsidRDefault="002F6C6F">
          <w:pPr>
            <w:pStyle w:val="31"/>
            <w:tabs>
              <w:tab w:val="right" w:leader="dot" w:pos="8296"/>
            </w:tabs>
            <w:rPr>
              <w:noProof/>
            </w:rPr>
          </w:pPr>
          <w:hyperlink w:anchor="_Toc231706598" w:history="1">
            <w:r w:rsidR="00A25956" w:rsidRPr="00843DAF">
              <w:rPr>
                <w:rStyle w:val="af"/>
                <w:rFonts w:ascii="標楷體" w:eastAsia="標楷體" w:hAnsi="標楷體"/>
                <w:noProof/>
              </w:rPr>
              <w:t xml:space="preserve">3.2.9 </w:t>
            </w:r>
            <w:r w:rsidR="00A25956" w:rsidRPr="00843DAF">
              <w:rPr>
                <w:rStyle w:val="af"/>
                <w:rFonts w:ascii="標楷體" w:eastAsia="標楷體" w:hAnsi="標楷體" w:hint="eastAsia"/>
                <w:noProof/>
              </w:rPr>
              <w:t>全局規則</w:t>
            </w:r>
            <w:r w:rsidR="00A25956" w:rsidRPr="00843DAF">
              <w:rPr>
                <w:rStyle w:val="af"/>
                <w:rFonts w:ascii="Times New Roman" w:eastAsia="標楷體" w:hAnsi="Times New Roman" w:cs="Times New Roman" w:hint="eastAsia"/>
                <w:noProof/>
              </w:rPr>
              <w:t>提示詞</w:t>
            </w:r>
            <w:r w:rsidR="00A25956">
              <w:rPr>
                <w:noProof/>
                <w:webHidden/>
              </w:rPr>
              <w:tab/>
            </w:r>
            <w:r w:rsidR="00A25956">
              <w:rPr>
                <w:noProof/>
                <w:webHidden/>
              </w:rPr>
              <w:fldChar w:fldCharType="begin"/>
            </w:r>
            <w:r w:rsidR="00A25956">
              <w:rPr>
                <w:noProof/>
                <w:webHidden/>
              </w:rPr>
              <w:instrText xml:space="preserve"> PAGEREF _Toc231706598 \h </w:instrText>
            </w:r>
            <w:r w:rsidR="00A25956">
              <w:rPr>
                <w:noProof/>
                <w:webHidden/>
              </w:rPr>
            </w:r>
            <w:r w:rsidR="00A25956">
              <w:rPr>
                <w:noProof/>
                <w:webHidden/>
              </w:rPr>
              <w:fldChar w:fldCharType="separate"/>
            </w:r>
            <w:r w:rsidR="00865C4A">
              <w:rPr>
                <w:noProof/>
                <w:webHidden/>
              </w:rPr>
              <w:t>37</w:t>
            </w:r>
            <w:r w:rsidR="00A25956">
              <w:rPr>
                <w:noProof/>
                <w:webHidden/>
              </w:rPr>
              <w:fldChar w:fldCharType="end"/>
            </w:r>
          </w:hyperlink>
        </w:p>
        <w:p w14:paraId="405B1DD3" w14:textId="4E246C8D" w:rsidR="00A25956" w:rsidRDefault="002F6C6F">
          <w:pPr>
            <w:pStyle w:val="21"/>
            <w:tabs>
              <w:tab w:val="right" w:leader="dot" w:pos="8296"/>
            </w:tabs>
            <w:rPr>
              <w:noProof/>
            </w:rPr>
          </w:pPr>
          <w:hyperlink w:anchor="_Toc231706599" w:history="1">
            <w:r w:rsidR="00A25956" w:rsidRPr="00843DAF">
              <w:rPr>
                <w:rStyle w:val="af"/>
                <w:rFonts w:ascii="標楷體" w:eastAsia="標楷體" w:hAnsi="標楷體" w:cs="Times New Roman"/>
                <w:noProof/>
              </w:rPr>
              <w:t xml:space="preserve">3.3 </w:t>
            </w:r>
            <w:r w:rsidR="00A25956" w:rsidRPr="00843DAF">
              <w:rPr>
                <w:rStyle w:val="af"/>
                <w:rFonts w:ascii="標楷體" w:eastAsia="標楷體" w:hAnsi="標楷體" w:cs="Times New Roman" w:hint="eastAsia"/>
                <w:noProof/>
              </w:rPr>
              <w:t>程式碼審查流程</w:t>
            </w:r>
            <w:r w:rsidR="00A25956">
              <w:rPr>
                <w:noProof/>
                <w:webHidden/>
              </w:rPr>
              <w:tab/>
            </w:r>
            <w:r w:rsidR="00A25956">
              <w:rPr>
                <w:noProof/>
                <w:webHidden/>
              </w:rPr>
              <w:fldChar w:fldCharType="begin"/>
            </w:r>
            <w:r w:rsidR="00A25956">
              <w:rPr>
                <w:noProof/>
                <w:webHidden/>
              </w:rPr>
              <w:instrText xml:space="preserve"> PAGEREF _Toc231706599 \h </w:instrText>
            </w:r>
            <w:r w:rsidR="00A25956">
              <w:rPr>
                <w:noProof/>
                <w:webHidden/>
              </w:rPr>
            </w:r>
            <w:r w:rsidR="00A25956">
              <w:rPr>
                <w:noProof/>
                <w:webHidden/>
              </w:rPr>
              <w:fldChar w:fldCharType="separate"/>
            </w:r>
            <w:r w:rsidR="00865C4A">
              <w:rPr>
                <w:noProof/>
                <w:webHidden/>
              </w:rPr>
              <w:t>39</w:t>
            </w:r>
            <w:r w:rsidR="00A25956">
              <w:rPr>
                <w:noProof/>
                <w:webHidden/>
              </w:rPr>
              <w:fldChar w:fldCharType="end"/>
            </w:r>
          </w:hyperlink>
        </w:p>
        <w:p w14:paraId="018EA185" w14:textId="5465ADD4" w:rsidR="00A25956" w:rsidRDefault="002F6C6F">
          <w:pPr>
            <w:pStyle w:val="21"/>
            <w:tabs>
              <w:tab w:val="right" w:leader="dot" w:pos="8296"/>
            </w:tabs>
            <w:rPr>
              <w:noProof/>
            </w:rPr>
          </w:pPr>
          <w:hyperlink w:anchor="_Toc231706601" w:history="1">
            <w:r w:rsidR="00A25956" w:rsidRPr="00843DAF">
              <w:rPr>
                <w:rStyle w:val="af"/>
                <w:rFonts w:ascii="標楷體" w:eastAsia="標楷體" w:hAnsi="標楷體" w:cs="Times New Roman"/>
                <w:noProof/>
              </w:rPr>
              <w:t xml:space="preserve">3.4 </w:t>
            </w:r>
            <w:r w:rsidR="00A25956" w:rsidRPr="00843DAF">
              <w:rPr>
                <w:rStyle w:val="af"/>
                <w:rFonts w:ascii="標楷體" w:eastAsia="標楷體" w:hAnsi="標楷體" w:cs="Times New Roman" w:hint="eastAsia"/>
                <w:noProof/>
              </w:rPr>
              <w:t>與程式碼編輯環境整合</w:t>
            </w:r>
            <w:r w:rsidR="00A25956">
              <w:rPr>
                <w:noProof/>
                <w:webHidden/>
              </w:rPr>
              <w:tab/>
            </w:r>
            <w:r w:rsidR="00A25956">
              <w:rPr>
                <w:noProof/>
                <w:webHidden/>
              </w:rPr>
              <w:fldChar w:fldCharType="begin"/>
            </w:r>
            <w:r w:rsidR="00A25956">
              <w:rPr>
                <w:noProof/>
                <w:webHidden/>
              </w:rPr>
              <w:instrText xml:space="preserve"> PAGEREF _Toc231706601 \h </w:instrText>
            </w:r>
            <w:r w:rsidR="00A25956">
              <w:rPr>
                <w:noProof/>
                <w:webHidden/>
              </w:rPr>
            </w:r>
            <w:r w:rsidR="00A25956">
              <w:rPr>
                <w:noProof/>
                <w:webHidden/>
              </w:rPr>
              <w:fldChar w:fldCharType="separate"/>
            </w:r>
            <w:r w:rsidR="00865C4A">
              <w:rPr>
                <w:noProof/>
                <w:webHidden/>
              </w:rPr>
              <w:t>41</w:t>
            </w:r>
            <w:r w:rsidR="00A25956">
              <w:rPr>
                <w:noProof/>
                <w:webHidden/>
              </w:rPr>
              <w:fldChar w:fldCharType="end"/>
            </w:r>
          </w:hyperlink>
        </w:p>
        <w:p w14:paraId="57D7253D" w14:textId="02171637" w:rsidR="00A25956" w:rsidRPr="00A25956" w:rsidRDefault="002F6C6F">
          <w:pPr>
            <w:pStyle w:val="21"/>
            <w:tabs>
              <w:tab w:val="right" w:leader="dot" w:pos="8296"/>
            </w:tabs>
            <w:rPr>
              <w:noProof/>
            </w:rPr>
          </w:pPr>
          <w:hyperlink w:anchor="_Toc231706602" w:history="1">
            <w:r w:rsidR="00A25956" w:rsidRPr="00A25956">
              <w:rPr>
                <w:rStyle w:val="af"/>
                <w:rFonts w:ascii="標楷體" w:eastAsia="標楷體" w:hAnsi="標楷體" w:cs="Times New Roman"/>
                <w:noProof/>
              </w:rPr>
              <w:t xml:space="preserve">3.5 </w:t>
            </w:r>
            <w:r w:rsidR="00A25956" w:rsidRPr="00A25956">
              <w:rPr>
                <w:rStyle w:val="af"/>
                <w:rFonts w:ascii="標楷體" w:eastAsia="標楷體" w:hAnsi="標楷體" w:cs="Times New Roman" w:hint="eastAsia"/>
                <w:noProof/>
              </w:rPr>
              <w:t>學習語料與評審機制（設計層）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_Toc231706602 \h </w:instrText>
            </w:r>
            <w:r w:rsidR="00A25956" w:rsidRPr="00A25956">
              <w:rPr>
                <w:noProof/>
                <w:webHidden/>
              </w:rPr>
            </w:r>
            <w:r w:rsidR="00A25956" w:rsidRPr="00A25956">
              <w:rPr>
                <w:noProof/>
                <w:webHidden/>
              </w:rPr>
              <w:fldChar w:fldCharType="separate"/>
            </w:r>
            <w:r w:rsidR="00865C4A">
              <w:rPr>
                <w:noProof/>
                <w:webHidden/>
              </w:rPr>
              <w:t>41</w:t>
            </w:r>
            <w:r w:rsidR="00A25956" w:rsidRPr="00A25956">
              <w:rPr>
                <w:noProof/>
                <w:webHidden/>
              </w:rPr>
              <w:fldChar w:fldCharType="end"/>
            </w:r>
          </w:hyperlink>
        </w:p>
        <w:p w14:paraId="73BC6F4A" w14:textId="28C11774" w:rsidR="00A25956" w:rsidRPr="00A25956" w:rsidRDefault="002F6C6F">
          <w:pPr>
            <w:pStyle w:val="31"/>
            <w:tabs>
              <w:tab w:val="right" w:leader="dot" w:pos="8296"/>
            </w:tabs>
            <w:rPr>
              <w:noProof/>
            </w:rPr>
          </w:pPr>
          <w:hyperlink w:anchor="_Toc231706603" w:history="1">
            <w:r w:rsidR="00A25956" w:rsidRPr="00A25956">
              <w:rPr>
                <w:rStyle w:val="af"/>
                <w:rFonts w:ascii="標楷體" w:eastAsia="標楷體" w:hAnsi="標楷體" w:cs="Times New Roman"/>
                <w:noProof/>
              </w:rPr>
              <w:t xml:space="preserve">3.5.1 Dismissed </w:t>
            </w:r>
            <w:r w:rsidR="00A25956" w:rsidRPr="00A25956">
              <w:rPr>
                <w:rStyle w:val="af"/>
                <w:rFonts w:ascii="標楷體" w:eastAsia="標楷體" w:hAnsi="標楷體" w:cs="Times New Roman" w:hint="eastAsia"/>
                <w:noProof/>
              </w:rPr>
              <w:t>語料：以相似度過濾抑制重複噪音之機制</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_Toc231706603 \h </w:instrText>
            </w:r>
            <w:r w:rsidR="00A25956" w:rsidRPr="00A25956">
              <w:rPr>
                <w:noProof/>
                <w:webHidden/>
              </w:rPr>
            </w:r>
            <w:r w:rsidR="00A25956" w:rsidRPr="00A25956">
              <w:rPr>
                <w:noProof/>
                <w:webHidden/>
              </w:rPr>
              <w:fldChar w:fldCharType="separate"/>
            </w:r>
            <w:r w:rsidR="00865C4A">
              <w:rPr>
                <w:noProof/>
                <w:webHidden/>
              </w:rPr>
              <w:t>42</w:t>
            </w:r>
            <w:r w:rsidR="00A25956" w:rsidRPr="00A25956">
              <w:rPr>
                <w:noProof/>
                <w:webHidden/>
              </w:rPr>
              <w:fldChar w:fldCharType="end"/>
            </w:r>
          </w:hyperlink>
        </w:p>
        <w:p w14:paraId="1F066AB0" w14:textId="25E26B40" w:rsidR="00A25956" w:rsidRPr="00A25956" w:rsidRDefault="002F6C6F">
          <w:pPr>
            <w:pStyle w:val="31"/>
            <w:tabs>
              <w:tab w:val="right" w:leader="dot" w:pos="8296"/>
            </w:tabs>
            <w:rPr>
              <w:noProof/>
            </w:rPr>
          </w:pPr>
          <w:hyperlink w:anchor="_Toc231706604" w:history="1">
            <w:r w:rsidR="00A25956" w:rsidRPr="00A25956">
              <w:rPr>
                <w:rStyle w:val="af"/>
                <w:rFonts w:ascii="標楷體" w:eastAsia="標楷體" w:hAnsi="標楷體" w:cs="Times New Roman"/>
                <w:noProof/>
              </w:rPr>
              <w:t xml:space="preserve">3.5.2 Accepted </w:t>
            </w:r>
            <w:r w:rsidR="00A25956" w:rsidRPr="00A25956">
              <w:rPr>
                <w:rStyle w:val="af"/>
                <w:rFonts w:ascii="標楷體" w:eastAsia="標楷體" w:hAnsi="標楷體" w:cs="Times New Roman" w:hint="eastAsia"/>
                <w:noProof/>
              </w:rPr>
              <w:t>語料：以</w:t>
            </w:r>
            <w:r w:rsidR="00A25956" w:rsidRPr="00A25956">
              <w:rPr>
                <w:rStyle w:val="af"/>
                <w:rFonts w:ascii="標楷體" w:eastAsia="標楷體" w:hAnsi="標楷體" w:cs="Times New Roman"/>
                <w:noProof/>
              </w:rPr>
              <w:t xml:space="preserve"> in-context </w:t>
            </w:r>
            <w:r w:rsidR="00A25956" w:rsidRPr="00A25956">
              <w:rPr>
                <w:rStyle w:val="af"/>
                <w:rFonts w:ascii="標楷體" w:eastAsia="標楷體" w:hAnsi="標楷體" w:cs="Times New Roman" w:hint="eastAsia"/>
                <w:noProof/>
              </w:rPr>
              <w:t>範例注入提升建議採納率之機制</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_Toc231706604 \h </w:instrText>
            </w:r>
            <w:r w:rsidR="00A25956" w:rsidRPr="00A25956">
              <w:rPr>
                <w:noProof/>
                <w:webHidden/>
              </w:rPr>
            </w:r>
            <w:r w:rsidR="00A25956" w:rsidRPr="00A25956">
              <w:rPr>
                <w:noProof/>
                <w:webHidden/>
              </w:rPr>
              <w:fldChar w:fldCharType="separate"/>
            </w:r>
            <w:r w:rsidR="00865C4A">
              <w:rPr>
                <w:noProof/>
                <w:webHidden/>
              </w:rPr>
              <w:t>42</w:t>
            </w:r>
            <w:r w:rsidR="00A25956" w:rsidRPr="00A25956">
              <w:rPr>
                <w:noProof/>
                <w:webHidden/>
              </w:rPr>
              <w:fldChar w:fldCharType="end"/>
            </w:r>
          </w:hyperlink>
        </w:p>
        <w:p w14:paraId="54379EB4" w14:textId="7F58A6D9" w:rsidR="00A25956" w:rsidRPr="00A25956" w:rsidRDefault="002F6C6F">
          <w:pPr>
            <w:pStyle w:val="31"/>
            <w:tabs>
              <w:tab w:val="right" w:leader="dot" w:pos="8296"/>
            </w:tabs>
            <w:rPr>
              <w:noProof/>
            </w:rPr>
          </w:pPr>
          <w:hyperlink w:anchor="_Toc231706605" w:history="1">
            <w:r w:rsidR="00A25956" w:rsidRPr="00A25956">
              <w:rPr>
                <w:rStyle w:val="af"/>
                <w:rFonts w:ascii="標楷體" w:eastAsia="標楷體" w:hAnsi="標楷體" w:cs="Times New Roman"/>
                <w:noProof/>
              </w:rPr>
              <w:t xml:space="preserve">3.5.3 </w:t>
            </w:r>
            <w:r w:rsidR="00A25956" w:rsidRPr="00A25956">
              <w:rPr>
                <w:rStyle w:val="af"/>
                <w:rFonts w:ascii="標楷體" w:eastAsia="標楷體" w:hAnsi="標楷體" w:cs="Times New Roman" w:hint="eastAsia"/>
                <w:noProof/>
              </w:rPr>
              <w:t>非對稱使用之設計理由</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_Toc231706605 \h </w:instrText>
            </w:r>
            <w:r w:rsidR="00A25956" w:rsidRPr="00A25956">
              <w:rPr>
                <w:noProof/>
                <w:webHidden/>
              </w:rPr>
            </w:r>
            <w:r w:rsidR="00A25956" w:rsidRPr="00A25956">
              <w:rPr>
                <w:noProof/>
                <w:webHidden/>
              </w:rPr>
              <w:fldChar w:fldCharType="separate"/>
            </w:r>
            <w:r w:rsidR="00865C4A">
              <w:rPr>
                <w:noProof/>
                <w:webHidden/>
              </w:rPr>
              <w:t>43</w:t>
            </w:r>
            <w:r w:rsidR="00A25956" w:rsidRPr="00A25956">
              <w:rPr>
                <w:noProof/>
                <w:webHidden/>
              </w:rPr>
              <w:fldChar w:fldCharType="end"/>
            </w:r>
          </w:hyperlink>
        </w:p>
        <w:p w14:paraId="74D04524" w14:textId="06AE8450" w:rsidR="00A25956" w:rsidRPr="00A25956" w:rsidRDefault="002F6C6F">
          <w:pPr>
            <w:pStyle w:val="31"/>
            <w:tabs>
              <w:tab w:val="right" w:leader="dot" w:pos="8296"/>
            </w:tabs>
            <w:rPr>
              <w:noProof/>
            </w:rPr>
          </w:pPr>
          <w:hyperlink w:anchor="_Toc231706606" w:history="1">
            <w:r w:rsidR="00A25956" w:rsidRPr="00A25956">
              <w:rPr>
                <w:rStyle w:val="af"/>
                <w:rFonts w:ascii="標楷體" w:eastAsia="標楷體" w:hAnsi="標楷體" w:cs="Times New Roman"/>
                <w:noProof/>
              </w:rPr>
              <w:t>3.5.4 JudgeStep</w:t>
            </w:r>
            <w:r w:rsidR="00A25956" w:rsidRPr="00A25956">
              <w:rPr>
                <w:rStyle w:val="af"/>
                <w:rFonts w:ascii="標楷體" w:eastAsia="標楷體" w:hAnsi="標楷體" w:cs="Times New Roman" w:hint="eastAsia"/>
                <w:noProof/>
              </w:rPr>
              <w:t>：模型裁決至</w:t>
            </w:r>
            <w:r w:rsidR="00A25956" w:rsidRPr="00A25956">
              <w:rPr>
                <w:rStyle w:val="af"/>
                <w:rFonts w:ascii="標楷體" w:eastAsia="標楷體" w:hAnsi="標楷體" w:cs="Times New Roman"/>
                <w:noProof/>
              </w:rPr>
              <w:t xml:space="preserve"> GitHub Review event </w:t>
            </w:r>
            <w:r w:rsidR="00A25956" w:rsidRPr="00A25956">
              <w:rPr>
                <w:rStyle w:val="af"/>
                <w:rFonts w:ascii="標楷體" w:eastAsia="標楷體" w:hAnsi="標楷體" w:cs="Times New Roman" w:hint="eastAsia"/>
                <w:noProof/>
              </w:rPr>
              <w:t>之映射</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_Toc231706606 \h </w:instrText>
            </w:r>
            <w:r w:rsidR="00A25956" w:rsidRPr="00A25956">
              <w:rPr>
                <w:noProof/>
                <w:webHidden/>
              </w:rPr>
            </w:r>
            <w:r w:rsidR="00A25956" w:rsidRPr="00A25956">
              <w:rPr>
                <w:noProof/>
                <w:webHidden/>
              </w:rPr>
              <w:fldChar w:fldCharType="separate"/>
            </w:r>
            <w:r w:rsidR="00865C4A">
              <w:rPr>
                <w:noProof/>
                <w:webHidden/>
              </w:rPr>
              <w:t>43</w:t>
            </w:r>
            <w:r w:rsidR="00A25956" w:rsidRPr="00A25956">
              <w:rPr>
                <w:noProof/>
                <w:webHidden/>
              </w:rPr>
              <w:fldChar w:fldCharType="end"/>
            </w:r>
          </w:hyperlink>
        </w:p>
        <w:p w14:paraId="74F9698A" w14:textId="2E740229" w:rsidR="00A25956" w:rsidRPr="00A25956" w:rsidRDefault="002F6C6F">
          <w:pPr>
            <w:pStyle w:val="21"/>
            <w:tabs>
              <w:tab w:val="right" w:leader="dot" w:pos="8296"/>
            </w:tabs>
            <w:rPr>
              <w:noProof/>
            </w:rPr>
          </w:pPr>
          <w:hyperlink w:anchor="_Toc231706607" w:history="1">
            <w:r w:rsidR="00A25956" w:rsidRPr="00A25956">
              <w:rPr>
                <w:rStyle w:val="af"/>
                <w:rFonts w:ascii="標楷體" w:eastAsia="標楷體" w:hAnsi="標楷體" w:cs="Times New Roman"/>
                <w:noProof/>
              </w:rPr>
              <w:t xml:space="preserve">3.6 </w:t>
            </w:r>
            <w:r w:rsidR="00A25956" w:rsidRPr="00A25956">
              <w:rPr>
                <w:rStyle w:val="af"/>
                <w:rFonts w:ascii="標楷體" w:eastAsia="標楷體" w:hAnsi="標楷體" w:cs="Times New Roman" w:hint="eastAsia"/>
                <w:noProof/>
              </w:rPr>
              <w:t>安全前處理與</w:t>
            </w:r>
            <w:r w:rsidR="00A25956" w:rsidRPr="00A25956">
              <w:rPr>
                <w:rStyle w:val="af"/>
                <w:rFonts w:ascii="標楷體" w:eastAsia="標楷體" w:hAnsi="標楷體" w:cs="Times New Roman"/>
                <w:noProof/>
              </w:rPr>
              <w:t xml:space="preserve"> IDE </w:t>
            </w:r>
            <w:r w:rsidR="00A25956" w:rsidRPr="00A25956">
              <w:rPr>
                <w:rStyle w:val="af"/>
                <w:rFonts w:ascii="標楷體" w:eastAsia="標楷體" w:hAnsi="標楷體" w:cs="Times New Roman" w:hint="eastAsia"/>
                <w:noProof/>
              </w:rPr>
              <w:t>整合層（設計層）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_Toc231706607 \h </w:instrText>
            </w:r>
            <w:r w:rsidR="00A25956" w:rsidRPr="00A25956">
              <w:rPr>
                <w:noProof/>
                <w:webHidden/>
              </w:rPr>
            </w:r>
            <w:r w:rsidR="00A25956" w:rsidRPr="00A25956">
              <w:rPr>
                <w:noProof/>
                <w:webHidden/>
              </w:rPr>
              <w:fldChar w:fldCharType="separate"/>
            </w:r>
            <w:r w:rsidR="00865C4A">
              <w:rPr>
                <w:noProof/>
                <w:webHidden/>
              </w:rPr>
              <w:t>44</w:t>
            </w:r>
            <w:r w:rsidR="00A25956" w:rsidRPr="00A25956">
              <w:rPr>
                <w:noProof/>
                <w:webHidden/>
              </w:rPr>
              <w:fldChar w:fldCharType="end"/>
            </w:r>
          </w:hyperlink>
        </w:p>
        <w:p w14:paraId="1F52CFE4" w14:textId="5ED45BA8" w:rsidR="00A25956" w:rsidRPr="00A25956" w:rsidRDefault="002F6C6F">
          <w:pPr>
            <w:pStyle w:val="31"/>
            <w:tabs>
              <w:tab w:val="right" w:leader="dot" w:pos="8296"/>
            </w:tabs>
            <w:rPr>
              <w:noProof/>
            </w:rPr>
          </w:pPr>
          <w:hyperlink w:anchor="_Toc231706608" w:history="1">
            <w:r w:rsidR="00A25956" w:rsidRPr="00A25956">
              <w:rPr>
                <w:rStyle w:val="af"/>
                <w:rFonts w:ascii="標楷體" w:eastAsia="標楷體" w:hAnsi="標楷體" w:cs="Times New Roman"/>
                <w:noProof/>
              </w:rPr>
              <w:t xml:space="preserve">3.6.1 Secret </w:t>
            </w:r>
            <w:r w:rsidR="00A25956" w:rsidRPr="00A25956">
              <w:rPr>
                <w:rStyle w:val="af"/>
                <w:rFonts w:ascii="標楷體" w:eastAsia="標楷體" w:hAnsi="標楷體" w:cs="Times New Roman" w:hint="eastAsia"/>
                <w:noProof/>
              </w:rPr>
              <w:t>預過濾</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_Toc231706608 \h </w:instrText>
            </w:r>
            <w:r w:rsidR="00A25956" w:rsidRPr="00A25956">
              <w:rPr>
                <w:noProof/>
                <w:webHidden/>
              </w:rPr>
            </w:r>
            <w:r w:rsidR="00A25956" w:rsidRPr="00A25956">
              <w:rPr>
                <w:noProof/>
                <w:webHidden/>
              </w:rPr>
              <w:fldChar w:fldCharType="separate"/>
            </w:r>
            <w:r w:rsidR="00865C4A">
              <w:rPr>
                <w:noProof/>
                <w:webHidden/>
              </w:rPr>
              <w:t>44</w:t>
            </w:r>
            <w:r w:rsidR="00A25956" w:rsidRPr="00A25956">
              <w:rPr>
                <w:noProof/>
                <w:webHidden/>
              </w:rPr>
              <w:fldChar w:fldCharType="end"/>
            </w:r>
          </w:hyperlink>
        </w:p>
        <w:p w14:paraId="46FE21F0" w14:textId="41E8EE5A" w:rsidR="00A25956" w:rsidRPr="00A25956" w:rsidRDefault="002F6C6F">
          <w:pPr>
            <w:pStyle w:val="31"/>
            <w:tabs>
              <w:tab w:val="right" w:leader="dot" w:pos="8296"/>
            </w:tabs>
            <w:rPr>
              <w:noProof/>
            </w:rPr>
          </w:pPr>
          <w:hyperlink w:anchor="_Toc231706609" w:history="1">
            <w:r w:rsidR="00A25956" w:rsidRPr="00A25956">
              <w:rPr>
                <w:rStyle w:val="af"/>
                <w:rFonts w:ascii="標楷體" w:eastAsia="標楷體" w:hAnsi="標楷體" w:cs="Times New Roman"/>
                <w:noProof/>
              </w:rPr>
              <w:t xml:space="preserve">3.6.2 Model Context Protocol </w:t>
            </w:r>
            <w:r w:rsidR="00A25956" w:rsidRPr="00A25956">
              <w:rPr>
                <w:rStyle w:val="af"/>
                <w:rFonts w:ascii="標楷體" w:eastAsia="標楷體" w:hAnsi="標楷體" w:cs="Times New Roman" w:hint="eastAsia"/>
                <w:noProof/>
              </w:rPr>
              <w:t>整合層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_Toc231706609 \h </w:instrText>
            </w:r>
            <w:r w:rsidR="00A25956" w:rsidRPr="00A25956">
              <w:rPr>
                <w:noProof/>
                <w:webHidden/>
              </w:rPr>
            </w:r>
            <w:r w:rsidR="00A25956" w:rsidRPr="00A25956">
              <w:rPr>
                <w:noProof/>
                <w:webHidden/>
              </w:rPr>
              <w:fldChar w:fldCharType="separate"/>
            </w:r>
            <w:r w:rsidR="00865C4A">
              <w:rPr>
                <w:noProof/>
                <w:webHidden/>
              </w:rPr>
              <w:t>45</w:t>
            </w:r>
            <w:r w:rsidR="00A25956" w:rsidRPr="00A25956">
              <w:rPr>
                <w:noProof/>
                <w:webHidden/>
              </w:rPr>
              <w:fldChar w:fldCharType="end"/>
            </w:r>
          </w:hyperlink>
        </w:p>
        <w:p w14:paraId="1E68D24D" w14:textId="242C8B2C" w:rsidR="00A25956" w:rsidRPr="00A25956" w:rsidRDefault="002F6C6F">
          <w:pPr>
            <w:pStyle w:val="21"/>
            <w:tabs>
              <w:tab w:val="right" w:leader="dot" w:pos="8296"/>
            </w:tabs>
            <w:rPr>
              <w:noProof/>
            </w:rPr>
          </w:pPr>
          <w:hyperlink w:anchor="_Toc231706610" w:history="1">
            <w:r w:rsidR="00A25956" w:rsidRPr="00A25956">
              <w:rPr>
                <w:rStyle w:val="af"/>
                <w:rFonts w:ascii="標楷體" w:eastAsia="標楷體" w:hAnsi="標楷體" w:cs="Times New Roman"/>
                <w:noProof/>
              </w:rPr>
              <w:t xml:space="preserve">3.7 </w:t>
            </w:r>
            <w:r w:rsidR="00A25956" w:rsidRPr="00A25956">
              <w:rPr>
                <w:rStyle w:val="af"/>
                <w:rFonts w:ascii="標楷體" w:eastAsia="標楷體" w:hAnsi="標楷體" w:cs="Times New Roman" w:hint="eastAsia"/>
                <w:noProof/>
              </w:rPr>
              <w:t>研究級擴充機制（設計層）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_Toc231706610 \h </w:instrText>
            </w:r>
            <w:r w:rsidR="00A25956" w:rsidRPr="00A25956">
              <w:rPr>
                <w:noProof/>
                <w:webHidden/>
              </w:rPr>
            </w:r>
            <w:r w:rsidR="00A25956" w:rsidRPr="00A25956">
              <w:rPr>
                <w:noProof/>
                <w:webHidden/>
              </w:rPr>
              <w:fldChar w:fldCharType="separate"/>
            </w:r>
            <w:r w:rsidR="00865C4A">
              <w:rPr>
                <w:noProof/>
                <w:webHidden/>
              </w:rPr>
              <w:t>46</w:t>
            </w:r>
            <w:r w:rsidR="00A25956" w:rsidRPr="00A25956">
              <w:rPr>
                <w:noProof/>
                <w:webHidden/>
              </w:rPr>
              <w:fldChar w:fldCharType="end"/>
            </w:r>
          </w:hyperlink>
        </w:p>
        <w:p w14:paraId="36588CD8" w14:textId="4D0EA036" w:rsidR="00A25956" w:rsidRPr="00A25956" w:rsidRDefault="002F6C6F">
          <w:pPr>
            <w:pStyle w:val="31"/>
            <w:tabs>
              <w:tab w:val="right" w:leader="dot" w:pos="8296"/>
            </w:tabs>
            <w:rPr>
              <w:noProof/>
            </w:rPr>
          </w:pPr>
          <w:hyperlink w:anchor="_Toc231706611" w:history="1">
            <w:r w:rsidR="00A25956" w:rsidRPr="00A25956">
              <w:rPr>
                <w:rStyle w:val="af"/>
                <w:rFonts w:ascii="標楷體" w:eastAsia="標楷體" w:hAnsi="標楷體" w:cs="Times New Roman"/>
                <w:noProof/>
              </w:rPr>
              <w:t xml:space="preserve">3.7.1 Prompt-injection robustness </w:t>
            </w:r>
            <w:r w:rsidR="00A25956" w:rsidRPr="00A25956">
              <w:rPr>
                <w:rStyle w:val="af"/>
                <w:rFonts w:ascii="標楷體" w:eastAsia="標楷體" w:hAnsi="標楷體" w:cs="Times New Roman" w:hint="eastAsia"/>
                <w:noProof/>
              </w:rPr>
              <w:t>與</w:t>
            </w:r>
            <w:r w:rsidR="00A25956" w:rsidRPr="00A25956">
              <w:rPr>
                <w:rStyle w:val="af"/>
                <w:rFonts w:ascii="標楷體" w:eastAsia="標楷體" w:hAnsi="標楷體" w:cs="Times New Roman"/>
                <w:noProof/>
              </w:rPr>
              <w:t xml:space="preserve"> adversarial-eval </w:t>
            </w:r>
            <w:r w:rsidR="00A25956" w:rsidRPr="00A25956">
              <w:rPr>
                <w:rStyle w:val="af"/>
                <w:rFonts w:ascii="標楷體" w:eastAsia="標楷體" w:hAnsi="標楷體" w:cs="Times New Roman" w:hint="eastAsia"/>
                <w:noProof/>
              </w:rPr>
              <w:t>子指令</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_Toc231706611 \h </w:instrText>
            </w:r>
            <w:r w:rsidR="00A25956" w:rsidRPr="00A25956">
              <w:rPr>
                <w:noProof/>
                <w:webHidden/>
              </w:rPr>
            </w:r>
            <w:r w:rsidR="00A25956" w:rsidRPr="00A25956">
              <w:rPr>
                <w:noProof/>
                <w:webHidden/>
              </w:rPr>
              <w:fldChar w:fldCharType="separate"/>
            </w:r>
            <w:r w:rsidR="00865C4A">
              <w:rPr>
                <w:noProof/>
                <w:webHidden/>
              </w:rPr>
              <w:t>46</w:t>
            </w:r>
            <w:r w:rsidR="00A25956" w:rsidRPr="00A25956">
              <w:rPr>
                <w:noProof/>
                <w:webHidden/>
              </w:rPr>
              <w:fldChar w:fldCharType="end"/>
            </w:r>
          </w:hyperlink>
        </w:p>
        <w:p w14:paraId="7E200F22" w14:textId="3A6C038E" w:rsidR="00A25956" w:rsidRPr="00A25956" w:rsidRDefault="002F6C6F">
          <w:pPr>
            <w:pStyle w:val="31"/>
            <w:tabs>
              <w:tab w:val="right" w:leader="dot" w:pos="8296"/>
            </w:tabs>
            <w:rPr>
              <w:noProof/>
            </w:rPr>
          </w:pPr>
          <w:hyperlink w:anchor="_Toc231706612" w:history="1">
            <w:r w:rsidR="00A25956" w:rsidRPr="00A25956">
              <w:rPr>
                <w:rStyle w:val="af"/>
                <w:rFonts w:ascii="標楷體" w:eastAsia="標楷體" w:hAnsi="標楷體" w:cs="Times New Roman"/>
                <w:noProof/>
              </w:rPr>
              <w:t xml:space="preserve">3.7.2 Closed-loop </w:t>
            </w:r>
            <w:r w:rsidR="00A25956" w:rsidRPr="00A25956">
              <w:rPr>
                <w:rStyle w:val="af"/>
                <w:rFonts w:ascii="標楷體" w:eastAsia="標楷體" w:hAnsi="標楷體" w:cs="Times New Roman" w:hint="eastAsia"/>
                <w:noProof/>
              </w:rPr>
              <w:t>多輪對話審查</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_Toc231706612 \h </w:instrText>
            </w:r>
            <w:r w:rsidR="00A25956" w:rsidRPr="00A25956">
              <w:rPr>
                <w:noProof/>
                <w:webHidden/>
              </w:rPr>
            </w:r>
            <w:r w:rsidR="00A25956" w:rsidRPr="00A25956">
              <w:rPr>
                <w:noProof/>
                <w:webHidden/>
              </w:rPr>
              <w:fldChar w:fldCharType="separate"/>
            </w:r>
            <w:r w:rsidR="00865C4A">
              <w:rPr>
                <w:noProof/>
                <w:webHidden/>
              </w:rPr>
              <w:t>47</w:t>
            </w:r>
            <w:r w:rsidR="00A25956" w:rsidRPr="00A25956">
              <w:rPr>
                <w:noProof/>
                <w:webHidden/>
              </w:rPr>
              <w:fldChar w:fldCharType="end"/>
            </w:r>
          </w:hyperlink>
        </w:p>
        <w:p w14:paraId="2EF1954C" w14:textId="6151C090" w:rsidR="00A25956" w:rsidRPr="00A25956" w:rsidRDefault="002F6C6F">
          <w:pPr>
            <w:pStyle w:val="31"/>
            <w:tabs>
              <w:tab w:val="right" w:leader="dot" w:pos="8296"/>
            </w:tabs>
            <w:rPr>
              <w:noProof/>
            </w:rPr>
          </w:pPr>
          <w:hyperlink w:anchor="_Toc231706613" w:history="1">
            <w:r w:rsidR="00A25956" w:rsidRPr="00A25956">
              <w:rPr>
                <w:rStyle w:val="af"/>
                <w:rFonts w:ascii="標楷體" w:eastAsia="標楷體" w:hAnsi="標楷體" w:cs="Times New Roman"/>
                <w:noProof/>
              </w:rPr>
              <w:t xml:space="preserve">3.7.3 Counterfactual / mutation-style </w:t>
            </w:r>
            <w:r w:rsidR="00A25956" w:rsidRPr="00A25956">
              <w:rPr>
                <w:rStyle w:val="af"/>
                <w:rFonts w:ascii="標楷體" w:eastAsia="標楷體" w:hAnsi="標楷體" w:cs="Times New Roman" w:hint="eastAsia"/>
                <w:noProof/>
              </w:rPr>
              <w:t>審查</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_Toc231706613 \h </w:instrText>
            </w:r>
            <w:r w:rsidR="00A25956" w:rsidRPr="00A25956">
              <w:rPr>
                <w:noProof/>
                <w:webHidden/>
              </w:rPr>
            </w:r>
            <w:r w:rsidR="00A25956" w:rsidRPr="00A25956">
              <w:rPr>
                <w:noProof/>
                <w:webHidden/>
              </w:rPr>
              <w:fldChar w:fldCharType="separate"/>
            </w:r>
            <w:r w:rsidR="00865C4A">
              <w:rPr>
                <w:noProof/>
                <w:webHidden/>
              </w:rPr>
              <w:t>47</w:t>
            </w:r>
            <w:r w:rsidR="00A25956" w:rsidRPr="00A25956">
              <w:rPr>
                <w:noProof/>
                <w:webHidden/>
              </w:rPr>
              <w:fldChar w:fldCharType="end"/>
            </w:r>
          </w:hyperlink>
        </w:p>
        <w:p w14:paraId="04F94786" w14:textId="17345BB4" w:rsidR="00A25956" w:rsidRPr="00A25956" w:rsidRDefault="002F6C6F">
          <w:pPr>
            <w:pStyle w:val="31"/>
            <w:tabs>
              <w:tab w:val="right" w:leader="dot" w:pos="8296"/>
            </w:tabs>
            <w:rPr>
              <w:noProof/>
            </w:rPr>
          </w:pPr>
          <w:hyperlink w:anchor="_Toc231706614" w:history="1">
            <w:r w:rsidR="00A25956" w:rsidRPr="00A25956">
              <w:rPr>
                <w:rStyle w:val="af"/>
                <w:rFonts w:ascii="標楷體" w:eastAsia="標楷體" w:hAnsi="標楷體" w:cs="Times New Roman"/>
                <w:noProof/>
              </w:rPr>
              <w:t xml:space="preserve">3.7.4 Provenance </w:t>
            </w:r>
            <w:r w:rsidR="00A25956" w:rsidRPr="00A25956">
              <w:rPr>
                <w:rStyle w:val="af"/>
                <w:rFonts w:ascii="標楷體" w:eastAsia="標楷體" w:hAnsi="標楷體" w:cs="Times New Roman" w:hint="eastAsia"/>
                <w:noProof/>
              </w:rPr>
              <w:t>稽核：每條</w:t>
            </w:r>
            <w:r w:rsidR="00A25956" w:rsidRPr="00A25956">
              <w:rPr>
                <w:rStyle w:val="af"/>
                <w:rFonts w:ascii="標楷體" w:eastAsia="標楷體" w:hAnsi="標楷體" w:cs="Times New Roman"/>
                <w:noProof/>
              </w:rPr>
              <w:t xml:space="preserve"> finding </w:t>
            </w:r>
            <w:r w:rsidR="00A25956" w:rsidRPr="00A25956">
              <w:rPr>
                <w:rStyle w:val="af"/>
                <w:rFonts w:ascii="標楷體" w:eastAsia="標楷體" w:hAnsi="標楷體" w:cs="Times New Roman" w:hint="eastAsia"/>
                <w:noProof/>
              </w:rPr>
              <w:t>之引用鏈</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_Toc231706614 \h </w:instrText>
            </w:r>
            <w:r w:rsidR="00A25956" w:rsidRPr="00A25956">
              <w:rPr>
                <w:noProof/>
                <w:webHidden/>
              </w:rPr>
            </w:r>
            <w:r w:rsidR="00A25956" w:rsidRPr="00A25956">
              <w:rPr>
                <w:noProof/>
                <w:webHidden/>
              </w:rPr>
              <w:fldChar w:fldCharType="separate"/>
            </w:r>
            <w:r w:rsidR="00865C4A">
              <w:rPr>
                <w:noProof/>
                <w:webHidden/>
              </w:rPr>
              <w:t>48</w:t>
            </w:r>
            <w:r w:rsidR="00A25956" w:rsidRPr="00A25956">
              <w:rPr>
                <w:noProof/>
                <w:webHidden/>
              </w:rPr>
              <w:fldChar w:fldCharType="end"/>
            </w:r>
          </w:hyperlink>
        </w:p>
        <w:p w14:paraId="6A399B05" w14:textId="2394A0DA" w:rsidR="00A25956" w:rsidRPr="00A25956" w:rsidRDefault="002F6C6F">
          <w:pPr>
            <w:pStyle w:val="31"/>
            <w:tabs>
              <w:tab w:val="right" w:leader="dot" w:pos="8296"/>
            </w:tabs>
            <w:rPr>
              <w:noProof/>
            </w:rPr>
          </w:pPr>
          <w:hyperlink w:anchor="_Toc231706615" w:history="1">
            <w:r w:rsidR="00A25956" w:rsidRPr="00A25956">
              <w:rPr>
                <w:rStyle w:val="af"/>
                <w:rFonts w:ascii="標楷體" w:eastAsia="標楷體" w:hAnsi="標楷體" w:cs="Times New Roman"/>
                <w:noProof/>
              </w:rPr>
              <w:t xml:space="preserve">3.7.5 Force-push </w:t>
            </w:r>
            <w:r w:rsidR="00A25956" w:rsidRPr="00A25956">
              <w:rPr>
                <w:rStyle w:val="af"/>
                <w:rFonts w:ascii="標楷體" w:eastAsia="標楷體" w:hAnsi="標楷體" w:cs="Times New Roman" w:hint="eastAsia"/>
                <w:noProof/>
              </w:rPr>
              <w:t>差分審查</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_Toc231706615 \h </w:instrText>
            </w:r>
            <w:r w:rsidR="00A25956" w:rsidRPr="00A25956">
              <w:rPr>
                <w:noProof/>
                <w:webHidden/>
              </w:rPr>
            </w:r>
            <w:r w:rsidR="00A25956" w:rsidRPr="00A25956">
              <w:rPr>
                <w:noProof/>
                <w:webHidden/>
              </w:rPr>
              <w:fldChar w:fldCharType="separate"/>
            </w:r>
            <w:r w:rsidR="00865C4A">
              <w:rPr>
                <w:noProof/>
                <w:webHidden/>
              </w:rPr>
              <w:t>48</w:t>
            </w:r>
            <w:r w:rsidR="00A25956" w:rsidRPr="00A25956">
              <w:rPr>
                <w:noProof/>
                <w:webHidden/>
              </w:rPr>
              <w:fldChar w:fldCharType="end"/>
            </w:r>
          </w:hyperlink>
        </w:p>
        <w:p w14:paraId="3EFD09A0" w14:textId="4466B01E" w:rsidR="00A25956" w:rsidRPr="00A25956" w:rsidRDefault="002F6C6F">
          <w:pPr>
            <w:pStyle w:val="31"/>
            <w:tabs>
              <w:tab w:val="right" w:leader="dot" w:pos="8296"/>
            </w:tabs>
            <w:rPr>
              <w:noProof/>
            </w:rPr>
          </w:pPr>
          <w:hyperlink w:anchor="_Toc231706616" w:history="1">
            <w:r w:rsidR="00A25956" w:rsidRPr="00A25956">
              <w:rPr>
                <w:rStyle w:val="af"/>
                <w:rFonts w:ascii="標楷體" w:eastAsia="標楷體" w:hAnsi="標楷體" w:cs="Times New Roman"/>
                <w:noProof/>
              </w:rPr>
              <w:t xml:space="preserve">3.7.6 Suggestion sandbox </w:t>
            </w:r>
            <w:r w:rsidR="00A25956" w:rsidRPr="00A25956">
              <w:rPr>
                <w:rStyle w:val="af"/>
                <w:rFonts w:ascii="標楷體" w:eastAsia="標楷體" w:hAnsi="標楷體" w:cs="Times New Roman" w:hint="eastAsia"/>
                <w:noProof/>
              </w:rPr>
              <w:t>驗證</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_Toc231706616 \h </w:instrText>
            </w:r>
            <w:r w:rsidR="00A25956" w:rsidRPr="00A25956">
              <w:rPr>
                <w:noProof/>
                <w:webHidden/>
              </w:rPr>
            </w:r>
            <w:r w:rsidR="00A25956" w:rsidRPr="00A25956">
              <w:rPr>
                <w:noProof/>
                <w:webHidden/>
              </w:rPr>
              <w:fldChar w:fldCharType="separate"/>
            </w:r>
            <w:r w:rsidR="00865C4A">
              <w:rPr>
                <w:noProof/>
                <w:webHidden/>
              </w:rPr>
              <w:t>49</w:t>
            </w:r>
            <w:r w:rsidR="00A25956" w:rsidRPr="00A25956">
              <w:rPr>
                <w:noProof/>
                <w:webHidden/>
              </w:rPr>
              <w:fldChar w:fldCharType="end"/>
            </w:r>
          </w:hyperlink>
        </w:p>
        <w:p w14:paraId="0C670DCE" w14:textId="56A09D25" w:rsidR="00A25956" w:rsidRPr="00A25956" w:rsidRDefault="002F6C6F">
          <w:pPr>
            <w:pStyle w:val="31"/>
            <w:tabs>
              <w:tab w:val="right" w:leader="dot" w:pos="8296"/>
            </w:tabs>
            <w:rPr>
              <w:noProof/>
            </w:rPr>
          </w:pPr>
          <w:hyperlink w:anchor="_Toc231706617" w:history="1">
            <w:r w:rsidR="00A25956" w:rsidRPr="00A25956">
              <w:rPr>
                <w:rStyle w:val="af"/>
                <w:rFonts w:ascii="標楷體" w:eastAsia="標楷體" w:hAnsi="標楷體" w:cs="Times New Roman"/>
                <w:noProof/>
              </w:rPr>
              <w:t xml:space="preserve">3.7.7 Cross-language API drift </w:t>
            </w:r>
            <w:r w:rsidR="00A25956" w:rsidRPr="00A25956">
              <w:rPr>
                <w:rStyle w:val="af"/>
                <w:rFonts w:ascii="標楷體" w:eastAsia="標楷體" w:hAnsi="標楷體" w:cs="Times New Roman" w:hint="eastAsia"/>
                <w:noProof/>
              </w:rPr>
              <w:t>偵測</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_Toc231706617 \h </w:instrText>
            </w:r>
            <w:r w:rsidR="00A25956" w:rsidRPr="00A25956">
              <w:rPr>
                <w:noProof/>
                <w:webHidden/>
              </w:rPr>
            </w:r>
            <w:r w:rsidR="00A25956" w:rsidRPr="00A25956">
              <w:rPr>
                <w:noProof/>
                <w:webHidden/>
              </w:rPr>
              <w:fldChar w:fldCharType="separate"/>
            </w:r>
            <w:r w:rsidR="00865C4A">
              <w:rPr>
                <w:noProof/>
                <w:webHidden/>
              </w:rPr>
              <w:t>49</w:t>
            </w:r>
            <w:r w:rsidR="00A25956" w:rsidRPr="00A25956">
              <w:rPr>
                <w:noProof/>
                <w:webHidden/>
              </w:rPr>
              <w:fldChar w:fldCharType="end"/>
            </w:r>
          </w:hyperlink>
        </w:p>
        <w:p w14:paraId="688940AB" w14:textId="668394EE" w:rsidR="00A25956" w:rsidRPr="00A25956" w:rsidRDefault="002F6C6F">
          <w:pPr>
            <w:pStyle w:val="31"/>
            <w:tabs>
              <w:tab w:val="right" w:leader="dot" w:pos="8296"/>
            </w:tabs>
            <w:rPr>
              <w:noProof/>
            </w:rPr>
          </w:pPr>
          <w:hyperlink w:anchor="_Toc231706618" w:history="1">
            <w:r w:rsidR="00A25956" w:rsidRPr="00A25956">
              <w:rPr>
                <w:rStyle w:val="af"/>
                <w:rFonts w:ascii="標楷體" w:eastAsia="標楷體" w:hAnsi="標楷體" w:cs="Times New Roman"/>
                <w:noProof/>
              </w:rPr>
              <w:t xml:space="preserve">3.7.8 PR </w:t>
            </w:r>
            <w:r w:rsidR="00A25956" w:rsidRPr="00A25956">
              <w:rPr>
                <w:rStyle w:val="af"/>
                <w:rFonts w:ascii="標楷體" w:eastAsia="標楷體" w:hAnsi="標楷體" w:cs="Times New Roman" w:hint="eastAsia"/>
                <w:noProof/>
              </w:rPr>
              <w:t>類型自適應審查</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_Toc231706618 \h </w:instrText>
            </w:r>
            <w:r w:rsidR="00A25956" w:rsidRPr="00A25956">
              <w:rPr>
                <w:noProof/>
                <w:webHidden/>
              </w:rPr>
            </w:r>
            <w:r w:rsidR="00A25956" w:rsidRPr="00A25956">
              <w:rPr>
                <w:noProof/>
                <w:webHidden/>
              </w:rPr>
              <w:fldChar w:fldCharType="separate"/>
            </w:r>
            <w:r w:rsidR="00865C4A">
              <w:rPr>
                <w:noProof/>
                <w:webHidden/>
              </w:rPr>
              <w:t>50</w:t>
            </w:r>
            <w:r w:rsidR="00A25956" w:rsidRPr="00A25956">
              <w:rPr>
                <w:noProof/>
                <w:webHidden/>
              </w:rPr>
              <w:fldChar w:fldCharType="end"/>
            </w:r>
          </w:hyperlink>
        </w:p>
        <w:p w14:paraId="7482E019" w14:textId="40251E24" w:rsidR="00A25956" w:rsidRPr="00A25956" w:rsidRDefault="002F6C6F">
          <w:pPr>
            <w:pStyle w:val="31"/>
            <w:tabs>
              <w:tab w:val="right" w:leader="dot" w:pos="8296"/>
            </w:tabs>
            <w:rPr>
              <w:noProof/>
            </w:rPr>
          </w:pPr>
          <w:hyperlink w:anchor="_Toc231706619" w:history="1">
            <w:r w:rsidR="00A25956" w:rsidRPr="00A25956">
              <w:rPr>
                <w:rStyle w:val="af"/>
                <w:rFonts w:ascii="標楷體" w:eastAsia="標楷體" w:hAnsi="標楷體" w:cs="Times New Roman"/>
                <w:noProof/>
              </w:rPr>
              <w:t xml:space="preserve">3.7.9 Reproducibility / </w:t>
            </w:r>
            <w:r w:rsidR="00A25956" w:rsidRPr="00A25956">
              <w:rPr>
                <w:rStyle w:val="af"/>
                <w:rFonts w:ascii="標楷體" w:eastAsia="標楷體" w:hAnsi="標楷體" w:cs="Times New Roman" w:hint="eastAsia"/>
                <w:noProof/>
              </w:rPr>
              <w:t>評論一致性訊號</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_Toc231706619 \h </w:instrText>
            </w:r>
            <w:r w:rsidR="00A25956" w:rsidRPr="00A25956">
              <w:rPr>
                <w:noProof/>
                <w:webHidden/>
              </w:rPr>
            </w:r>
            <w:r w:rsidR="00A25956" w:rsidRPr="00A25956">
              <w:rPr>
                <w:noProof/>
                <w:webHidden/>
              </w:rPr>
              <w:fldChar w:fldCharType="separate"/>
            </w:r>
            <w:r w:rsidR="00865C4A">
              <w:rPr>
                <w:noProof/>
                <w:webHidden/>
              </w:rPr>
              <w:t>50</w:t>
            </w:r>
            <w:r w:rsidR="00A25956" w:rsidRPr="00A25956">
              <w:rPr>
                <w:noProof/>
                <w:webHidden/>
              </w:rPr>
              <w:fldChar w:fldCharType="end"/>
            </w:r>
          </w:hyperlink>
        </w:p>
        <w:p w14:paraId="5BDC0236" w14:textId="4B5DA7E8" w:rsidR="00A25956" w:rsidRPr="00A25956" w:rsidRDefault="002F6C6F">
          <w:pPr>
            <w:pStyle w:val="31"/>
            <w:tabs>
              <w:tab w:val="right" w:leader="dot" w:pos="8296"/>
            </w:tabs>
            <w:rPr>
              <w:noProof/>
            </w:rPr>
          </w:pPr>
          <w:hyperlink w:anchor="_Toc231706620" w:history="1">
            <w:r w:rsidR="00A25956" w:rsidRPr="00A25956">
              <w:rPr>
                <w:rStyle w:val="af"/>
                <w:rFonts w:ascii="標楷體" w:eastAsia="標楷體" w:hAnsi="標楷體" w:cs="Times New Roman"/>
                <w:noProof/>
              </w:rPr>
              <w:t xml:space="preserve">3.7.10 Dependency upgrade impact </w:t>
            </w:r>
            <w:r w:rsidR="00A25956" w:rsidRPr="00A25956">
              <w:rPr>
                <w:rStyle w:val="af"/>
                <w:rFonts w:ascii="標楷體" w:eastAsia="標楷體" w:hAnsi="標楷體" w:cs="Times New Roman" w:hint="eastAsia"/>
                <w:noProof/>
              </w:rPr>
              <w:t>分析</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_Toc231706620 \h </w:instrText>
            </w:r>
            <w:r w:rsidR="00A25956" w:rsidRPr="00A25956">
              <w:rPr>
                <w:noProof/>
                <w:webHidden/>
              </w:rPr>
            </w:r>
            <w:r w:rsidR="00A25956" w:rsidRPr="00A25956">
              <w:rPr>
                <w:noProof/>
                <w:webHidden/>
              </w:rPr>
              <w:fldChar w:fldCharType="separate"/>
            </w:r>
            <w:r w:rsidR="00865C4A">
              <w:rPr>
                <w:noProof/>
                <w:webHidden/>
              </w:rPr>
              <w:t>51</w:t>
            </w:r>
            <w:r w:rsidR="00A25956" w:rsidRPr="00A25956">
              <w:rPr>
                <w:noProof/>
                <w:webHidden/>
              </w:rPr>
              <w:fldChar w:fldCharType="end"/>
            </w:r>
          </w:hyperlink>
        </w:p>
        <w:p w14:paraId="224DB772" w14:textId="76BBFAE5" w:rsidR="00A25956" w:rsidRPr="00A25956" w:rsidRDefault="002F6C6F">
          <w:pPr>
            <w:pStyle w:val="31"/>
            <w:tabs>
              <w:tab w:val="right" w:leader="dot" w:pos="8296"/>
            </w:tabs>
            <w:rPr>
              <w:noProof/>
            </w:rPr>
          </w:pPr>
          <w:hyperlink w:anchor="_Toc231706621" w:history="1">
            <w:r w:rsidR="00A25956" w:rsidRPr="00A25956">
              <w:rPr>
                <w:rStyle w:val="af"/>
                <w:rFonts w:ascii="標楷體" w:eastAsia="標楷體" w:hAnsi="標楷體" w:cs="Times New Roman"/>
                <w:noProof/>
              </w:rPr>
              <w:t>3.7.11 Reviewer personas + conflict surfacing</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_Toc231706621 \h </w:instrText>
            </w:r>
            <w:r w:rsidR="00A25956" w:rsidRPr="00A25956">
              <w:rPr>
                <w:noProof/>
                <w:webHidden/>
              </w:rPr>
            </w:r>
            <w:r w:rsidR="00A25956" w:rsidRPr="00A25956">
              <w:rPr>
                <w:noProof/>
                <w:webHidden/>
              </w:rPr>
              <w:fldChar w:fldCharType="separate"/>
            </w:r>
            <w:r w:rsidR="00865C4A">
              <w:rPr>
                <w:noProof/>
                <w:webHidden/>
              </w:rPr>
              <w:t>51</w:t>
            </w:r>
            <w:r w:rsidR="00A25956" w:rsidRPr="00A25956">
              <w:rPr>
                <w:noProof/>
                <w:webHidden/>
              </w:rPr>
              <w:fldChar w:fldCharType="end"/>
            </w:r>
          </w:hyperlink>
        </w:p>
        <w:p w14:paraId="1A83647C" w14:textId="093962E8" w:rsidR="00A25956" w:rsidRPr="00A25956" w:rsidRDefault="002F6C6F">
          <w:pPr>
            <w:pStyle w:val="31"/>
            <w:tabs>
              <w:tab w:val="right" w:leader="dot" w:pos="8296"/>
            </w:tabs>
            <w:rPr>
              <w:noProof/>
            </w:rPr>
          </w:pPr>
          <w:hyperlink w:anchor="_Toc231706622" w:history="1">
            <w:r w:rsidR="00A25956" w:rsidRPr="00A25956">
              <w:rPr>
                <w:rStyle w:val="af"/>
                <w:rFonts w:ascii="標楷體" w:eastAsia="標楷體" w:hAnsi="標楷體" w:cs="Times New Roman"/>
                <w:noProof/>
              </w:rPr>
              <w:t>3.7.12 Risk-weighted attention</w:t>
            </w:r>
            <w:r w:rsidR="00A25956" w:rsidRPr="00A25956">
              <w:rPr>
                <w:rStyle w:val="af"/>
                <w:rFonts w:ascii="標楷體" w:eastAsia="標楷體" w:hAnsi="標楷體" w:cs="Times New Roman" w:hint="eastAsia"/>
                <w:noProof/>
              </w:rPr>
              <w:t>：以</w:t>
            </w:r>
            <w:r w:rsidR="00A25956" w:rsidRPr="00A25956">
              <w:rPr>
                <w:rStyle w:val="af"/>
                <w:rFonts w:ascii="標楷體" w:eastAsia="標楷體" w:hAnsi="標楷體" w:cs="Times New Roman"/>
                <w:noProof/>
              </w:rPr>
              <w:t xml:space="preserve"> git </w:t>
            </w:r>
            <w:r w:rsidR="00A25956" w:rsidRPr="00A25956">
              <w:rPr>
                <w:rStyle w:val="af"/>
                <w:rFonts w:ascii="標楷體" w:eastAsia="標楷體" w:hAnsi="標楷體" w:cs="Times New Roman" w:hint="eastAsia"/>
                <w:noProof/>
              </w:rPr>
              <w:t>訊號分配</w:t>
            </w:r>
            <w:r w:rsidR="00A25956" w:rsidRPr="00A25956">
              <w:rPr>
                <w:rStyle w:val="af"/>
                <w:rFonts w:ascii="標楷體" w:eastAsia="標楷體" w:hAnsi="標楷體" w:cs="Times New Roman"/>
                <w:noProof/>
              </w:rPr>
              <w:t xml:space="preserve"> findings budget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_Toc231706622 \h </w:instrText>
            </w:r>
            <w:r w:rsidR="00A25956" w:rsidRPr="00A25956">
              <w:rPr>
                <w:noProof/>
                <w:webHidden/>
              </w:rPr>
            </w:r>
            <w:r w:rsidR="00A25956" w:rsidRPr="00A25956">
              <w:rPr>
                <w:noProof/>
                <w:webHidden/>
              </w:rPr>
              <w:fldChar w:fldCharType="separate"/>
            </w:r>
            <w:r w:rsidR="00865C4A">
              <w:rPr>
                <w:noProof/>
                <w:webHidden/>
              </w:rPr>
              <w:t>52</w:t>
            </w:r>
            <w:r w:rsidR="00A25956" w:rsidRPr="00A25956">
              <w:rPr>
                <w:noProof/>
                <w:webHidden/>
              </w:rPr>
              <w:fldChar w:fldCharType="end"/>
            </w:r>
          </w:hyperlink>
        </w:p>
        <w:p w14:paraId="3DB2BB3E" w14:textId="40EFEBD9" w:rsidR="00A25956" w:rsidRPr="00A25956" w:rsidRDefault="002F6C6F">
          <w:pPr>
            <w:pStyle w:val="31"/>
            <w:tabs>
              <w:tab w:val="right" w:leader="dot" w:pos="8296"/>
            </w:tabs>
            <w:rPr>
              <w:noProof/>
            </w:rPr>
          </w:pPr>
          <w:hyperlink w:anchor="_Toc231706623" w:history="1">
            <w:r w:rsidR="00A25956" w:rsidRPr="00A25956">
              <w:rPr>
                <w:rStyle w:val="af"/>
                <w:rFonts w:ascii="標楷體" w:eastAsia="標楷體" w:hAnsi="標楷體" w:cs="Times New Roman"/>
                <w:noProof/>
              </w:rPr>
              <w:t xml:space="preserve">3.7.13 Diff entropy </w:t>
            </w:r>
            <w:r w:rsidR="00A25956" w:rsidRPr="00A25956">
              <w:rPr>
                <w:rStyle w:val="af"/>
                <w:rFonts w:ascii="標楷體" w:eastAsia="標楷體" w:hAnsi="標楷體" w:cs="Times New Roman" w:hint="eastAsia"/>
                <w:noProof/>
              </w:rPr>
              <w:t>與「</w:t>
            </w:r>
            <w:r w:rsidR="00A25956" w:rsidRPr="00A25956">
              <w:rPr>
                <w:rStyle w:val="af"/>
                <w:rFonts w:ascii="標楷體" w:eastAsia="標楷體" w:hAnsi="標楷體" w:cs="Times New Roman"/>
                <w:noProof/>
              </w:rPr>
              <w:t>diff bomb</w:t>
            </w:r>
            <w:r w:rsidR="00A25956" w:rsidRPr="00A25956">
              <w:rPr>
                <w:rStyle w:val="af"/>
                <w:rFonts w:ascii="標楷體" w:eastAsia="標楷體" w:hAnsi="標楷體" w:cs="Times New Roman" w:hint="eastAsia"/>
                <w:noProof/>
              </w:rPr>
              <w:t>」偵測</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_Toc231706623 \h </w:instrText>
            </w:r>
            <w:r w:rsidR="00A25956" w:rsidRPr="00A25956">
              <w:rPr>
                <w:noProof/>
                <w:webHidden/>
              </w:rPr>
            </w:r>
            <w:r w:rsidR="00A25956" w:rsidRPr="00A25956">
              <w:rPr>
                <w:noProof/>
                <w:webHidden/>
              </w:rPr>
              <w:fldChar w:fldCharType="separate"/>
            </w:r>
            <w:r w:rsidR="00865C4A">
              <w:rPr>
                <w:noProof/>
                <w:webHidden/>
              </w:rPr>
              <w:t>52</w:t>
            </w:r>
            <w:r w:rsidR="00A25956" w:rsidRPr="00A25956">
              <w:rPr>
                <w:noProof/>
                <w:webHidden/>
              </w:rPr>
              <w:fldChar w:fldCharType="end"/>
            </w:r>
          </w:hyperlink>
        </w:p>
        <w:p w14:paraId="0CC61D55" w14:textId="2612DC93" w:rsidR="00A25956" w:rsidRPr="00A25956" w:rsidRDefault="002F6C6F">
          <w:pPr>
            <w:pStyle w:val="31"/>
            <w:tabs>
              <w:tab w:val="right" w:leader="dot" w:pos="8296"/>
            </w:tabs>
            <w:rPr>
              <w:noProof/>
            </w:rPr>
          </w:pPr>
          <w:hyperlink w:anchor="_Toc231706624" w:history="1">
            <w:r w:rsidR="00A25956" w:rsidRPr="00A25956">
              <w:rPr>
                <w:rStyle w:val="af"/>
                <w:rFonts w:ascii="標楷體" w:eastAsia="標楷體" w:hAnsi="標楷體" w:cs="Times New Roman"/>
                <w:noProof/>
              </w:rPr>
              <w:t xml:space="preserve">3.7.14 </w:t>
            </w:r>
            <w:r w:rsidR="00A25956" w:rsidRPr="00A25956">
              <w:rPr>
                <w:rStyle w:val="af"/>
                <w:rFonts w:ascii="標楷體" w:eastAsia="標楷體" w:hAnsi="標楷體" w:cs="Times New Roman" w:hint="eastAsia"/>
                <w:noProof/>
              </w:rPr>
              <w:t>部署層工程：</w:t>
            </w:r>
            <w:r w:rsidR="00A25956" w:rsidRPr="00A25956">
              <w:rPr>
                <w:rStyle w:val="af"/>
                <w:rFonts w:ascii="標楷體" w:eastAsia="標楷體" w:hAnsi="標楷體" w:cs="Times New Roman"/>
                <w:noProof/>
              </w:rPr>
              <w:t xml:space="preserve">CI </w:t>
            </w:r>
            <w:r w:rsidR="00A25956" w:rsidRPr="00A25956">
              <w:rPr>
                <w:rStyle w:val="af"/>
                <w:rFonts w:ascii="標楷體" w:eastAsia="標楷體" w:hAnsi="標楷體" w:cs="Times New Roman" w:hint="eastAsia"/>
                <w:noProof/>
              </w:rPr>
              <w:t>矩陣分片、非同步</w:t>
            </w:r>
            <w:r w:rsidR="00A25956" w:rsidRPr="00A25956">
              <w:rPr>
                <w:rStyle w:val="af"/>
                <w:rFonts w:ascii="標楷體" w:eastAsia="標楷體" w:hAnsi="標楷體" w:cs="Times New Roman"/>
                <w:noProof/>
              </w:rPr>
              <w:t xml:space="preserve"> job-pattern endpoint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_Toc231706624 \h </w:instrText>
            </w:r>
            <w:r w:rsidR="00A25956" w:rsidRPr="00A25956">
              <w:rPr>
                <w:noProof/>
                <w:webHidden/>
              </w:rPr>
            </w:r>
            <w:r w:rsidR="00A25956" w:rsidRPr="00A25956">
              <w:rPr>
                <w:noProof/>
                <w:webHidden/>
              </w:rPr>
              <w:fldChar w:fldCharType="separate"/>
            </w:r>
            <w:r w:rsidR="00865C4A">
              <w:rPr>
                <w:noProof/>
                <w:webHidden/>
              </w:rPr>
              <w:t>53</w:t>
            </w:r>
            <w:r w:rsidR="00A25956" w:rsidRPr="00A25956">
              <w:rPr>
                <w:noProof/>
                <w:webHidden/>
              </w:rPr>
              <w:fldChar w:fldCharType="end"/>
            </w:r>
          </w:hyperlink>
        </w:p>
        <w:p w14:paraId="275FF742" w14:textId="1803E4FA" w:rsidR="00A25956" w:rsidRPr="00A25956" w:rsidRDefault="002F6C6F">
          <w:pPr>
            <w:pStyle w:val="31"/>
            <w:tabs>
              <w:tab w:val="right" w:leader="dot" w:pos="8296"/>
            </w:tabs>
            <w:rPr>
              <w:noProof/>
            </w:rPr>
          </w:pPr>
          <w:hyperlink w:anchor="_Toc231706625" w:history="1">
            <w:r w:rsidR="00A25956" w:rsidRPr="00A25956">
              <w:rPr>
                <w:rStyle w:val="af"/>
                <w:rFonts w:ascii="標楷體" w:eastAsia="標楷體" w:hAnsi="標楷體" w:cs="Times New Roman"/>
                <w:noProof/>
              </w:rPr>
              <w:t xml:space="preserve">3.7.15 </w:t>
            </w:r>
            <w:r w:rsidR="00A25956" w:rsidRPr="00A25956">
              <w:rPr>
                <w:rStyle w:val="af"/>
                <w:rFonts w:ascii="標楷體" w:eastAsia="標楷體" w:hAnsi="標楷體" w:cs="Times New Roman" w:hint="eastAsia"/>
                <w:noProof/>
              </w:rPr>
              <w:t>主動學習衍生規則（</w:t>
            </w:r>
            <w:r w:rsidR="00A25956" w:rsidRPr="00A25956">
              <w:rPr>
                <w:rStyle w:val="af"/>
                <w:rFonts w:ascii="標楷體" w:eastAsia="標楷體" w:hAnsi="標楷體" w:cs="Times New Roman"/>
                <w:noProof/>
              </w:rPr>
              <w:t>active-learning derived lessons</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_Toc231706625 \h </w:instrText>
            </w:r>
            <w:r w:rsidR="00A25956" w:rsidRPr="00A25956">
              <w:rPr>
                <w:noProof/>
                <w:webHidden/>
              </w:rPr>
            </w:r>
            <w:r w:rsidR="00A25956" w:rsidRPr="00A25956">
              <w:rPr>
                <w:noProof/>
                <w:webHidden/>
              </w:rPr>
              <w:fldChar w:fldCharType="separate"/>
            </w:r>
            <w:r w:rsidR="00865C4A">
              <w:rPr>
                <w:noProof/>
                <w:webHidden/>
              </w:rPr>
              <w:t>64</w:t>
            </w:r>
            <w:r w:rsidR="00A25956" w:rsidRPr="00A25956">
              <w:rPr>
                <w:noProof/>
                <w:webHidden/>
              </w:rPr>
              <w:fldChar w:fldCharType="end"/>
            </w:r>
          </w:hyperlink>
        </w:p>
        <w:p w14:paraId="279D6D5A" w14:textId="45797513" w:rsidR="00A25956" w:rsidRPr="00A25956" w:rsidRDefault="002F6C6F">
          <w:pPr>
            <w:pStyle w:val="31"/>
            <w:tabs>
              <w:tab w:val="right" w:leader="dot" w:pos="8296"/>
            </w:tabs>
            <w:rPr>
              <w:noProof/>
            </w:rPr>
          </w:pPr>
          <w:hyperlink w:anchor="_Toc231706626" w:history="1">
            <w:r w:rsidR="00A25956" w:rsidRPr="00A25956">
              <w:rPr>
                <w:rStyle w:val="af"/>
                <w:rFonts w:ascii="標楷體" w:eastAsia="標楷體" w:hAnsi="標楷體" w:cs="Times New Roman"/>
                <w:noProof/>
              </w:rPr>
              <w:t xml:space="preserve">3.7.16 </w:t>
            </w:r>
            <w:r w:rsidR="00A25956" w:rsidRPr="00A25956">
              <w:rPr>
                <w:rStyle w:val="af"/>
                <w:rFonts w:ascii="標楷體" w:eastAsia="標楷體" w:hAnsi="標楷體" w:cs="Times New Roman" w:hint="eastAsia"/>
                <w:noProof/>
              </w:rPr>
              <w:t>跨</w:t>
            </w:r>
            <w:r w:rsidR="00A25956" w:rsidRPr="00A25956">
              <w:rPr>
                <w:rStyle w:val="af"/>
                <w:rFonts w:ascii="標楷體" w:eastAsia="標楷體" w:hAnsi="標楷體" w:cs="Times New Roman"/>
                <w:noProof/>
              </w:rPr>
              <w:t xml:space="preserve"> PR finding </w:t>
            </w:r>
            <w:r w:rsidR="00A25956" w:rsidRPr="00A25956">
              <w:rPr>
                <w:rStyle w:val="af"/>
                <w:rFonts w:ascii="標楷體" w:eastAsia="標楷體" w:hAnsi="標楷體" w:cs="Times New Roman" w:hint="eastAsia"/>
                <w:noProof/>
              </w:rPr>
              <w:t>聚類與自我發現規則</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_Toc231706626 \h </w:instrText>
            </w:r>
            <w:r w:rsidR="00A25956" w:rsidRPr="00A25956">
              <w:rPr>
                <w:noProof/>
                <w:webHidden/>
              </w:rPr>
            </w:r>
            <w:r w:rsidR="00A25956" w:rsidRPr="00A25956">
              <w:rPr>
                <w:noProof/>
                <w:webHidden/>
              </w:rPr>
              <w:fldChar w:fldCharType="separate"/>
            </w:r>
            <w:r w:rsidR="00865C4A">
              <w:rPr>
                <w:noProof/>
                <w:webHidden/>
              </w:rPr>
              <w:t>65</w:t>
            </w:r>
            <w:r w:rsidR="00A25956" w:rsidRPr="00A25956">
              <w:rPr>
                <w:noProof/>
                <w:webHidden/>
              </w:rPr>
              <w:fldChar w:fldCharType="end"/>
            </w:r>
          </w:hyperlink>
        </w:p>
        <w:p w14:paraId="5D78EF62" w14:textId="460F9CD1" w:rsidR="00A25956" w:rsidRPr="00A25956" w:rsidRDefault="002F6C6F">
          <w:pPr>
            <w:pStyle w:val="31"/>
            <w:tabs>
              <w:tab w:val="right" w:leader="dot" w:pos="8296"/>
            </w:tabs>
            <w:rPr>
              <w:noProof/>
            </w:rPr>
          </w:pPr>
          <w:hyperlink w:anchor="_Toc231706627" w:history="1">
            <w:r w:rsidR="00A25956" w:rsidRPr="00A25956">
              <w:rPr>
                <w:rStyle w:val="af"/>
                <w:rFonts w:ascii="標楷體" w:eastAsia="標楷體" w:hAnsi="標楷體" w:cs="Times New Roman"/>
                <w:noProof/>
              </w:rPr>
              <w:t xml:space="preserve">3.7.17 Repo </w:t>
            </w:r>
            <w:r w:rsidR="00A25956" w:rsidRPr="00A25956">
              <w:rPr>
                <w:rStyle w:val="af"/>
                <w:rFonts w:ascii="標楷體" w:eastAsia="標楷體" w:hAnsi="標楷體" w:cs="Times New Roman" w:hint="eastAsia"/>
                <w:noProof/>
              </w:rPr>
              <w:t>知識圖譜與</w:t>
            </w:r>
            <w:r w:rsidR="00A25956" w:rsidRPr="00A25956">
              <w:rPr>
                <w:rStyle w:val="af"/>
                <w:rFonts w:ascii="標楷體" w:eastAsia="標楷體" w:hAnsi="標楷體" w:cs="Times New Roman"/>
                <w:noProof/>
              </w:rPr>
              <w:t xml:space="preserve"> inline finding </w:t>
            </w:r>
            <w:r w:rsidR="00A25956" w:rsidRPr="00A25956">
              <w:rPr>
                <w:rStyle w:val="af"/>
                <w:rFonts w:ascii="標楷體" w:eastAsia="標楷體" w:hAnsi="標楷體" w:cs="Times New Roman" w:hint="eastAsia"/>
                <w:noProof/>
              </w:rPr>
              <w:t>之符號接地</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_Toc231706627 \h </w:instrText>
            </w:r>
            <w:r w:rsidR="00A25956" w:rsidRPr="00A25956">
              <w:rPr>
                <w:noProof/>
                <w:webHidden/>
              </w:rPr>
            </w:r>
            <w:r w:rsidR="00A25956" w:rsidRPr="00A25956">
              <w:rPr>
                <w:noProof/>
                <w:webHidden/>
              </w:rPr>
              <w:fldChar w:fldCharType="separate"/>
            </w:r>
            <w:r w:rsidR="00865C4A">
              <w:rPr>
                <w:noProof/>
                <w:webHidden/>
              </w:rPr>
              <w:t>65</w:t>
            </w:r>
            <w:r w:rsidR="00A25956" w:rsidRPr="00A25956">
              <w:rPr>
                <w:noProof/>
                <w:webHidden/>
              </w:rPr>
              <w:fldChar w:fldCharType="end"/>
            </w:r>
          </w:hyperlink>
        </w:p>
        <w:p w14:paraId="03846CB4" w14:textId="7652BCDF" w:rsidR="00A25956" w:rsidRPr="00A25956" w:rsidRDefault="002F6C6F">
          <w:pPr>
            <w:pStyle w:val="31"/>
            <w:tabs>
              <w:tab w:val="right" w:leader="dot" w:pos="8296"/>
            </w:tabs>
            <w:rPr>
              <w:noProof/>
            </w:rPr>
          </w:pPr>
          <w:hyperlink w:anchor="_Toc231706628" w:history="1">
            <w:r w:rsidR="00A25956" w:rsidRPr="00A25956">
              <w:rPr>
                <w:rStyle w:val="af"/>
                <w:rFonts w:ascii="標楷體" w:eastAsia="標楷體" w:hAnsi="標楷體" w:cs="Times New Roman"/>
                <w:noProof/>
              </w:rPr>
              <w:t xml:space="preserve">3.7.18 </w:t>
            </w:r>
            <w:r w:rsidR="00A25956" w:rsidRPr="00A25956">
              <w:rPr>
                <w:rStyle w:val="af"/>
                <w:rFonts w:ascii="標楷體" w:eastAsia="標楷體" w:hAnsi="標楷體" w:cs="Times New Roman" w:hint="eastAsia"/>
                <w:noProof/>
              </w:rPr>
              <w:t>每檔遞增存檔與崩潰安全部分結果（</w:t>
            </w:r>
            <w:r w:rsidR="00A25956" w:rsidRPr="00A25956">
              <w:rPr>
                <w:rStyle w:val="af"/>
                <w:rFonts w:ascii="標楷體" w:eastAsia="標楷體" w:hAnsi="標楷體" w:cs="Times New Roman"/>
                <w:noProof/>
              </w:rPr>
              <w:t>crash-safe partial review</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_Toc231706628 \h </w:instrText>
            </w:r>
            <w:r w:rsidR="00A25956" w:rsidRPr="00A25956">
              <w:rPr>
                <w:noProof/>
                <w:webHidden/>
              </w:rPr>
            </w:r>
            <w:r w:rsidR="00A25956" w:rsidRPr="00A25956">
              <w:rPr>
                <w:noProof/>
                <w:webHidden/>
              </w:rPr>
              <w:fldChar w:fldCharType="separate"/>
            </w:r>
            <w:r w:rsidR="00865C4A">
              <w:rPr>
                <w:noProof/>
                <w:webHidden/>
              </w:rPr>
              <w:t>67</w:t>
            </w:r>
            <w:r w:rsidR="00A25956" w:rsidRPr="00A25956">
              <w:rPr>
                <w:noProof/>
                <w:webHidden/>
              </w:rPr>
              <w:fldChar w:fldCharType="end"/>
            </w:r>
          </w:hyperlink>
        </w:p>
        <w:p w14:paraId="0A4AF0AA" w14:textId="1BDDEA07" w:rsidR="00A25956" w:rsidRPr="00A25956" w:rsidRDefault="002F6C6F">
          <w:pPr>
            <w:pStyle w:val="31"/>
            <w:tabs>
              <w:tab w:val="right" w:leader="dot" w:pos="8296"/>
            </w:tabs>
            <w:rPr>
              <w:noProof/>
            </w:rPr>
          </w:pPr>
          <w:hyperlink w:anchor="_Toc231706629" w:history="1">
            <w:r w:rsidR="00A25956" w:rsidRPr="00A25956">
              <w:rPr>
                <w:rStyle w:val="af"/>
                <w:rFonts w:ascii="標楷體" w:eastAsia="標楷體" w:hAnsi="標楷體" w:cs="Times New Roman"/>
                <w:noProof/>
              </w:rPr>
              <w:t xml:space="preserve">3.7.19 </w:t>
            </w:r>
            <w:r w:rsidR="00A25956" w:rsidRPr="00A25956">
              <w:rPr>
                <w:rStyle w:val="af"/>
                <w:rFonts w:ascii="標楷體" w:eastAsia="標楷體" w:hAnsi="標楷體" w:cs="Times New Roman" w:hint="eastAsia"/>
                <w:noProof/>
              </w:rPr>
              <w:t>推論伺服器之指標端點與監控可觀測層（</w:t>
            </w:r>
            <w:r w:rsidR="00A25956" w:rsidRPr="00A25956">
              <w:rPr>
                <w:rStyle w:val="af"/>
                <w:rFonts w:ascii="標楷體" w:eastAsia="標楷體" w:hAnsi="標楷體" w:cs="Times New Roman"/>
                <w:noProof/>
              </w:rPr>
              <w:t>observability</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_Toc231706629 \h </w:instrText>
            </w:r>
            <w:r w:rsidR="00A25956" w:rsidRPr="00A25956">
              <w:rPr>
                <w:noProof/>
                <w:webHidden/>
              </w:rPr>
            </w:r>
            <w:r w:rsidR="00A25956" w:rsidRPr="00A25956">
              <w:rPr>
                <w:noProof/>
                <w:webHidden/>
              </w:rPr>
              <w:fldChar w:fldCharType="separate"/>
            </w:r>
            <w:r w:rsidR="00865C4A">
              <w:rPr>
                <w:noProof/>
                <w:webHidden/>
              </w:rPr>
              <w:t>68</w:t>
            </w:r>
            <w:r w:rsidR="00A25956" w:rsidRPr="00A25956">
              <w:rPr>
                <w:noProof/>
                <w:webHidden/>
              </w:rPr>
              <w:fldChar w:fldCharType="end"/>
            </w:r>
          </w:hyperlink>
        </w:p>
        <w:p w14:paraId="77FF50DE" w14:textId="477F607F" w:rsidR="00A25956" w:rsidRPr="00A25956" w:rsidRDefault="002F6C6F">
          <w:pPr>
            <w:pStyle w:val="31"/>
            <w:tabs>
              <w:tab w:val="right" w:leader="dot" w:pos="8296"/>
            </w:tabs>
            <w:rPr>
              <w:noProof/>
            </w:rPr>
          </w:pPr>
          <w:hyperlink w:anchor="_Toc231706630" w:history="1">
            <w:r w:rsidR="00A25956" w:rsidRPr="00A25956">
              <w:rPr>
                <w:rStyle w:val="af"/>
                <w:rFonts w:ascii="標楷體" w:eastAsia="標楷體" w:hAnsi="標楷體" w:cs="Times New Roman"/>
                <w:noProof/>
              </w:rPr>
              <w:t xml:space="preserve">3.7.20 </w:t>
            </w:r>
            <w:r w:rsidR="00A25956" w:rsidRPr="00A25956">
              <w:rPr>
                <w:rStyle w:val="af"/>
                <w:rFonts w:ascii="標楷體" w:eastAsia="標楷體" w:hAnsi="標楷體" w:cs="Times New Roman" w:hint="eastAsia"/>
                <w:noProof/>
              </w:rPr>
              <w:t>可操作性與輸出整合（</w:t>
            </w:r>
            <w:r w:rsidR="00A25956" w:rsidRPr="00A25956">
              <w:rPr>
                <w:rStyle w:val="af"/>
                <w:rFonts w:ascii="標楷體" w:eastAsia="標楷體" w:hAnsi="標楷體" w:cs="Times New Roman"/>
                <w:noProof/>
              </w:rPr>
              <w:t>operability and output integrations</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_Toc231706630 \h </w:instrText>
            </w:r>
            <w:r w:rsidR="00A25956" w:rsidRPr="00A25956">
              <w:rPr>
                <w:noProof/>
                <w:webHidden/>
              </w:rPr>
            </w:r>
            <w:r w:rsidR="00A25956" w:rsidRPr="00A25956">
              <w:rPr>
                <w:noProof/>
                <w:webHidden/>
              </w:rPr>
              <w:fldChar w:fldCharType="separate"/>
            </w:r>
            <w:r w:rsidR="00865C4A">
              <w:rPr>
                <w:noProof/>
                <w:webHidden/>
              </w:rPr>
              <w:t>69</w:t>
            </w:r>
            <w:r w:rsidR="00A25956" w:rsidRPr="00A25956">
              <w:rPr>
                <w:noProof/>
                <w:webHidden/>
              </w:rPr>
              <w:fldChar w:fldCharType="end"/>
            </w:r>
          </w:hyperlink>
        </w:p>
        <w:p w14:paraId="18CE4DCF" w14:textId="7D3D8EEE" w:rsidR="00A25956" w:rsidRPr="00A25956" w:rsidRDefault="002F6C6F">
          <w:pPr>
            <w:pStyle w:val="31"/>
            <w:tabs>
              <w:tab w:val="right" w:leader="dot" w:pos="8296"/>
            </w:tabs>
            <w:rPr>
              <w:noProof/>
            </w:rPr>
          </w:pPr>
          <w:hyperlink w:anchor="_Toc231706631" w:history="1">
            <w:r w:rsidR="00A25956" w:rsidRPr="00A25956">
              <w:rPr>
                <w:rStyle w:val="af"/>
                <w:rFonts w:ascii="標楷體" w:eastAsia="標楷體" w:hAnsi="標楷體" w:cs="Times New Roman"/>
                <w:noProof/>
              </w:rPr>
              <w:t xml:space="preserve">3.7.21 </w:t>
            </w:r>
            <w:r w:rsidR="00A25956" w:rsidRPr="00A25956">
              <w:rPr>
                <w:rStyle w:val="af"/>
                <w:rFonts w:ascii="標楷體" w:eastAsia="標楷體" w:hAnsi="標楷體" w:cs="Times New Roman" w:hint="eastAsia"/>
                <w:noProof/>
              </w:rPr>
              <w:t>僅設計、尚未實作之機制（</w:t>
            </w:r>
            <w:r w:rsidR="00A25956" w:rsidRPr="00A25956">
              <w:rPr>
                <w:rStyle w:val="af"/>
                <w:rFonts w:ascii="標楷體" w:eastAsia="標楷體" w:hAnsi="標楷體" w:cs="Times New Roman"/>
                <w:noProof/>
              </w:rPr>
              <w:t>design-only, not yet implemented</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_Toc231706631 \h </w:instrText>
            </w:r>
            <w:r w:rsidR="00A25956" w:rsidRPr="00A25956">
              <w:rPr>
                <w:noProof/>
                <w:webHidden/>
              </w:rPr>
            </w:r>
            <w:r w:rsidR="00A25956" w:rsidRPr="00A25956">
              <w:rPr>
                <w:noProof/>
                <w:webHidden/>
              </w:rPr>
              <w:fldChar w:fldCharType="separate"/>
            </w:r>
            <w:r w:rsidR="00865C4A">
              <w:rPr>
                <w:noProof/>
                <w:webHidden/>
              </w:rPr>
              <w:t>73</w:t>
            </w:r>
            <w:r w:rsidR="00A25956" w:rsidRPr="00A25956">
              <w:rPr>
                <w:noProof/>
                <w:webHidden/>
              </w:rPr>
              <w:fldChar w:fldCharType="end"/>
            </w:r>
          </w:hyperlink>
        </w:p>
        <w:p w14:paraId="3D8BCD19" w14:textId="6D4356A0" w:rsidR="00A25956" w:rsidRPr="00A25956" w:rsidRDefault="002F6C6F">
          <w:pPr>
            <w:pStyle w:val="31"/>
            <w:tabs>
              <w:tab w:val="right" w:leader="dot" w:pos="8296"/>
            </w:tabs>
            <w:rPr>
              <w:noProof/>
            </w:rPr>
          </w:pPr>
          <w:hyperlink w:anchor="_Toc231706632" w:history="1">
            <w:r w:rsidR="00A25956" w:rsidRPr="00A25956">
              <w:rPr>
                <w:rStyle w:val="af"/>
                <w:rFonts w:ascii="標楷體" w:eastAsia="標楷體" w:hAnsi="標楷體" w:cs="Times New Roman"/>
                <w:noProof/>
              </w:rPr>
              <w:t xml:space="preserve">3.7.22 </w:t>
            </w:r>
            <w:r w:rsidR="00A25956" w:rsidRPr="00A25956">
              <w:rPr>
                <w:rStyle w:val="af"/>
                <w:rFonts w:ascii="標楷體" w:eastAsia="標楷體" w:hAnsi="標楷體" w:cs="Times New Roman" w:hint="eastAsia"/>
                <w:noProof/>
              </w:rPr>
              <w:t>審查導覽與分流輔助（</w:t>
            </w:r>
            <w:r w:rsidR="00A25956" w:rsidRPr="00A25956">
              <w:rPr>
                <w:rStyle w:val="af"/>
                <w:rFonts w:ascii="標楷體" w:eastAsia="標楷體" w:hAnsi="標楷體" w:cs="Times New Roman"/>
                <w:noProof/>
              </w:rPr>
              <w:t>review orientation and triage aids</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_Toc231706632 \h </w:instrText>
            </w:r>
            <w:r w:rsidR="00A25956" w:rsidRPr="00A25956">
              <w:rPr>
                <w:noProof/>
                <w:webHidden/>
              </w:rPr>
            </w:r>
            <w:r w:rsidR="00A25956" w:rsidRPr="00A25956">
              <w:rPr>
                <w:noProof/>
                <w:webHidden/>
              </w:rPr>
              <w:fldChar w:fldCharType="separate"/>
            </w:r>
            <w:r w:rsidR="00865C4A">
              <w:rPr>
                <w:noProof/>
                <w:webHidden/>
              </w:rPr>
              <w:t>75</w:t>
            </w:r>
            <w:r w:rsidR="00A25956" w:rsidRPr="00A25956">
              <w:rPr>
                <w:noProof/>
                <w:webHidden/>
              </w:rPr>
              <w:fldChar w:fldCharType="end"/>
            </w:r>
          </w:hyperlink>
        </w:p>
        <w:p w14:paraId="37481C30" w14:textId="1B99C760" w:rsidR="00A25956" w:rsidRDefault="002F6C6F">
          <w:pPr>
            <w:pStyle w:val="31"/>
            <w:tabs>
              <w:tab w:val="right" w:leader="dot" w:pos="8296"/>
            </w:tabs>
            <w:rPr>
              <w:noProof/>
            </w:rPr>
          </w:pPr>
          <w:hyperlink w:anchor="_Toc231706633" w:history="1">
            <w:r w:rsidR="00A25956" w:rsidRPr="00A25956">
              <w:rPr>
                <w:rStyle w:val="af"/>
                <w:rFonts w:ascii="標楷體" w:eastAsia="標楷體" w:hAnsi="標楷體" w:cs="Times New Roman"/>
                <w:noProof/>
              </w:rPr>
              <w:t xml:space="preserve">3.7.23 </w:t>
            </w:r>
            <w:r w:rsidR="00A25956" w:rsidRPr="00A25956">
              <w:rPr>
                <w:rStyle w:val="af"/>
                <w:rFonts w:ascii="標楷體" w:eastAsia="標楷體" w:hAnsi="標楷體" w:cs="Times New Roman" w:hint="eastAsia"/>
                <w:noProof/>
              </w:rPr>
              <w:t>無模型定向信號（</w:t>
            </w:r>
            <w:r w:rsidR="00A25956" w:rsidRPr="00A25956">
              <w:rPr>
                <w:rStyle w:val="af"/>
                <w:rFonts w:ascii="標楷體" w:eastAsia="標楷體" w:hAnsi="標楷體" w:cs="Times New Roman"/>
                <w:noProof/>
              </w:rPr>
              <w:t>model-free orientation signals</w:t>
            </w:r>
            <w:r w:rsidR="00A25956" w:rsidRPr="00A25956">
              <w:rPr>
                <w:rStyle w:val="af"/>
                <w:rFonts w:ascii="標楷體" w:eastAsia="標楷體" w:hAnsi="標楷體" w:cs="Times New Roman" w:hint="eastAsia"/>
                <w:noProof/>
              </w:rPr>
              <w:t>）</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_Toc231706633 \h </w:instrText>
            </w:r>
            <w:r w:rsidR="00A25956" w:rsidRPr="00A25956">
              <w:rPr>
                <w:noProof/>
                <w:webHidden/>
              </w:rPr>
            </w:r>
            <w:r w:rsidR="00A25956" w:rsidRPr="00A25956">
              <w:rPr>
                <w:noProof/>
                <w:webHidden/>
              </w:rPr>
              <w:fldChar w:fldCharType="separate"/>
            </w:r>
            <w:r w:rsidR="00865C4A">
              <w:rPr>
                <w:noProof/>
                <w:webHidden/>
              </w:rPr>
              <w:t>76</w:t>
            </w:r>
            <w:r w:rsidR="00A25956" w:rsidRPr="00A25956">
              <w:rPr>
                <w:noProof/>
                <w:webHidden/>
              </w:rPr>
              <w:fldChar w:fldCharType="end"/>
            </w:r>
          </w:hyperlink>
        </w:p>
        <w:p w14:paraId="646E2AB0" w14:textId="28F407CE" w:rsidR="00A25956" w:rsidRDefault="002F6C6F">
          <w:pPr>
            <w:pStyle w:val="12"/>
            <w:rPr>
              <w:rFonts w:asciiTheme="minorHAnsi" w:eastAsiaTheme="minorEastAsia" w:hAnsiTheme="minorHAnsi"/>
              <w:sz w:val="24"/>
              <w:szCs w:val="22"/>
            </w:rPr>
          </w:pPr>
          <w:hyperlink w:anchor="_Toc231706634" w:history="1">
            <w:r w:rsidR="00A25956" w:rsidRPr="00843DAF">
              <w:rPr>
                <w:rStyle w:val="af"/>
                <w:rFonts w:cs="Times New Roman" w:hint="eastAsia"/>
              </w:rPr>
              <w:t>第四章、實驗設計</w:t>
            </w:r>
            <w:r w:rsidR="00A25956">
              <w:rPr>
                <w:webHidden/>
              </w:rPr>
              <w:tab/>
            </w:r>
            <w:r w:rsidR="00A25956">
              <w:rPr>
                <w:webHidden/>
              </w:rPr>
              <w:fldChar w:fldCharType="begin"/>
            </w:r>
            <w:r w:rsidR="00A25956">
              <w:rPr>
                <w:webHidden/>
              </w:rPr>
              <w:instrText xml:space="preserve"> PAGEREF _Toc231706634 \h </w:instrText>
            </w:r>
            <w:r w:rsidR="00A25956">
              <w:rPr>
                <w:webHidden/>
              </w:rPr>
            </w:r>
            <w:r w:rsidR="00A25956">
              <w:rPr>
                <w:webHidden/>
              </w:rPr>
              <w:fldChar w:fldCharType="separate"/>
            </w:r>
            <w:r w:rsidR="00865C4A">
              <w:rPr>
                <w:webHidden/>
              </w:rPr>
              <w:t>80</w:t>
            </w:r>
            <w:r w:rsidR="00A25956">
              <w:rPr>
                <w:webHidden/>
              </w:rPr>
              <w:fldChar w:fldCharType="end"/>
            </w:r>
          </w:hyperlink>
        </w:p>
        <w:p w14:paraId="71688630" w14:textId="7DF279FC" w:rsidR="00A25956" w:rsidRDefault="002F6C6F">
          <w:pPr>
            <w:pStyle w:val="21"/>
            <w:tabs>
              <w:tab w:val="right" w:leader="dot" w:pos="8296"/>
            </w:tabs>
            <w:rPr>
              <w:noProof/>
            </w:rPr>
          </w:pPr>
          <w:hyperlink w:anchor="_Toc231706635" w:history="1">
            <w:r w:rsidR="00A25956" w:rsidRPr="00843DAF">
              <w:rPr>
                <w:rStyle w:val="af"/>
                <w:rFonts w:ascii="標楷體" w:eastAsia="標楷體" w:hAnsi="標楷體" w:cs="Times New Roman"/>
                <w:noProof/>
              </w:rPr>
              <w:t xml:space="preserve">4.1 </w:t>
            </w:r>
            <w:r w:rsidR="00A25956" w:rsidRPr="00843DAF">
              <w:rPr>
                <w:rStyle w:val="af"/>
                <w:rFonts w:ascii="標楷體" w:eastAsia="標楷體" w:hAnsi="標楷體" w:cs="Times New Roman" w:hint="eastAsia"/>
                <w:noProof/>
              </w:rPr>
              <w:t>基準資料</w:t>
            </w:r>
            <w:r w:rsidR="00A25956">
              <w:rPr>
                <w:noProof/>
                <w:webHidden/>
              </w:rPr>
              <w:tab/>
            </w:r>
            <w:r w:rsidR="00A25956">
              <w:rPr>
                <w:noProof/>
                <w:webHidden/>
              </w:rPr>
              <w:fldChar w:fldCharType="begin"/>
            </w:r>
            <w:r w:rsidR="00A25956">
              <w:rPr>
                <w:noProof/>
                <w:webHidden/>
              </w:rPr>
              <w:instrText xml:space="preserve"> PAGEREF _Toc231706635 \h </w:instrText>
            </w:r>
            <w:r w:rsidR="00A25956">
              <w:rPr>
                <w:noProof/>
                <w:webHidden/>
              </w:rPr>
            </w:r>
            <w:r w:rsidR="00A25956">
              <w:rPr>
                <w:noProof/>
                <w:webHidden/>
              </w:rPr>
              <w:fldChar w:fldCharType="separate"/>
            </w:r>
            <w:r w:rsidR="00865C4A">
              <w:rPr>
                <w:noProof/>
                <w:webHidden/>
              </w:rPr>
              <w:t>80</w:t>
            </w:r>
            <w:r w:rsidR="00A25956">
              <w:rPr>
                <w:noProof/>
                <w:webHidden/>
              </w:rPr>
              <w:fldChar w:fldCharType="end"/>
            </w:r>
          </w:hyperlink>
        </w:p>
        <w:p w14:paraId="51F0E0FD" w14:textId="34E05CE0" w:rsidR="00A25956" w:rsidRDefault="002F6C6F">
          <w:pPr>
            <w:pStyle w:val="21"/>
            <w:tabs>
              <w:tab w:val="right" w:leader="dot" w:pos="8296"/>
            </w:tabs>
            <w:rPr>
              <w:noProof/>
            </w:rPr>
          </w:pPr>
          <w:hyperlink w:anchor="_Toc231706636" w:history="1">
            <w:r w:rsidR="00A25956" w:rsidRPr="00843DAF">
              <w:rPr>
                <w:rStyle w:val="af"/>
                <w:rFonts w:ascii="標楷體" w:eastAsia="標楷體" w:hAnsi="標楷體" w:cs="Times New Roman"/>
                <w:noProof/>
              </w:rPr>
              <w:t xml:space="preserve">4.2 </w:t>
            </w:r>
            <w:r w:rsidR="00A25956" w:rsidRPr="00843DAF">
              <w:rPr>
                <w:rStyle w:val="af"/>
                <w:rFonts w:ascii="標楷體" w:eastAsia="標楷體" w:hAnsi="標楷體" w:cs="Times New Roman" w:hint="eastAsia"/>
                <w:noProof/>
              </w:rPr>
              <w:t>評估指標</w:t>
            </w:r>
            <w:r w:rsidR="00A25956">
              <w:rPr>
                <w:noProof/>
                <w:webHidden/>
              </w:rPr>
              <w:tab/>
            </w:r>
            <w:r w:rsidR="00A25956">
              <w:rPr>
                <w:noProof/>
                <w:webHidden/>
              </w:rPr>
              <w:fldChar w:fldCharType="begin"/>
            </w:r>
            <w:r w:rsidR="00A25956">
              <w:rPr>
                <w:noProof/>
                <w:webHidden/>
              </w:rPr>
              <w:instrText xml:space="preserve"> PAGEREF _Toc231706636 \h </w:instrText>
            </w:r>
            <w:r w:rsidR="00A25956">
              <w:rPr>
                <w:noProof/>
                <w:webHidden/>
              </w:rPr>
            </w:r>
            <w:r w:rsidR="00A25956">
              <w:rPr>
                <w:noProof/>
                <w:webHidden/>
              </w:rPr>
              <w:fldChar w:fldCharType="separate"/>
            </w:r>
            <w:r w:rsidR="00865C4A">
              <w:rPr>
                <w:noProof/>
                <w:webHidden/>
              </w:rPr>
              <w:t>82</w:t>
            </w:r>
            <w:r w:rsidR="00A25956">
              <w:rPr>
                <w:noProof/>
                <w:webHidden/>
              </w:rPr>
              <w:fldChar w:fldCharType="end"/>
            </w:r>
          </w:hyperlink>
        </w:p>
        <w:p w14:paraId="20F42600" w14:textId="29305E71" w:rsidR="00A25956" w:rsidRDefault="002F6C6F">
          <w:pPr>
            <w:pStyle w:val="31"/>
            <w:tabs>
              <w:tab w:val="right" w:leader="dot" w:pos="8296"/>
            </w:tabs>
            <w:rPr>
              <w:noProof/>
            </w:rPr>
          </w:pPr>
          <w:hyperlink w:anchor="_Toc231706637" w:history="1">
            <w:r w:rsidR="00A25956" w:rsidRPr="00843DAF">
              <w:rPr>
                <w:rStyle w:val="af"/>
                <w:rFonts w:ascii="標楷體" w:eastAsia="標楷體" w:hAnsi="標楷體" w:cs="Times New Roman"/>
                <w:noProof/>
              </w:rPr>
              <w:t xml:space="preserve">4.2.1 LLM-as-a-Judge </w:t>
            </w:r>
            <w:r w:rsidR="00A25956" w:rsidRPr="00843DAF">
              <w:rPr>
                <w:rStyle w:val="af"/>
                <w:rFonts w:ascii="標楷體" w:eastAsia="標楷體" w:hAnsi="標楷體" w:cs="Times New Roman" w:hint="eastAsia"/>
                <w:noProof/>
              </w:rPr>
              <w:t>流程</w:t>
            </w:r>
            <w:r w:rsidR="00A25956">
              <w:rPr>
                <w:noProof/>
                <w:webHidden/>
              </w:rPr>
              <w:tab/>
            </w:r>
            <w:r w:rsidR="00A25956">
              <w:rPr>
                <w:noProof/>
                <w:webHidden/>
              </w:rPr>
              <w:fldChar w:fldCharType="begin"/>
            </w:r>
            <w:r w:rsidR="00A25956">
              <w:rPr>
                <w:noProof/>
                <w:webHidden/>
              </w:rPr>
              <w:instrText xml:space="preserve"> PAGEREF _Toc231706637 \h </w:instrText>
            </w:r>
            <w:r w:rsidR="00A25956">
              <w:rPr>
                <w:noProof/>
                <w:webHidden/>
              </w:rPr>
            </w:r>
            <w:r w:rsidR="00A25956">
              <w:rPr>
                <w:noProof/>
                <w:webHidden/>
              </w:rPr>
              <w:fldChar w:fldCharType="separate"/>
            </w:r>
            <w:r w:rsidR="00865C4A">
              <w:rPr>
                <w:noProof/>
                <w:webHidden/>
              </w:rPr>
              <w:t>82</w:t>
            </w:r>
            <w:r w:rsidR="00A25956">
              <w:rPr>
                <w:noProof/>
                <w:webHidden/>
              </w:rPr>
              <w:fldChar w:fldCharType="end"/>
            </w:r>
          </w:hyperlink>
        </w:p>
        <w:p w14:paraId="51628A8B" w14:textId="0BC078A8" w:rsidR="00A25956" w:rsidRDefault="002F6C6F">
          <w:pPr>
            <w:pStyle w:val="31"/>
            <w:tabs>
              <w:tab w:val="right" w:leader="dot" w:pos="8296"/>
            </w:tabs>
            <w:rPr>
              <w:noProof/>
            </w:rPr>
          </w:pPr>
          <w:hyperlink w:anchor="_Toc231706638" w:history="1">
            <w:r w:rsidR="00A25956" w:rsidRPr="00843DAF">
              <w:rPr>
                <w:rStyle w:val="af"/>
                <w:rFonts w:ascii="標楷體" w:eastAsia="標楷體" w:hAnsi="標楷體" w:cs="Times New Roman"/>
                <w:noProof/>
              </w:rPr>
              <w:t>4.2.2 LLM-as-a-Judge-CRSCORE++</w:t>
            </w:r>
            <w:r w:rsidR="00A25956">
              <w:rPr>
                <w:noProof/>
                <w:webHidden/>
              </w:rPr>
              <w:tab/>
            </w:r>
            <w:r w:rsidR="00A25956">
              <w:rPr>
                <w:noProof/>
                <w:webHidden/>
              </w:rPr>
              <w:fldChar w:fldCharType="begin"/>
            </w:r>
            <w:r w:rsidR="00A25956">
              <w:rPr>
                <w:noProof/>
                <w:webHidden/>
              </w:rPr>
              <w:instrText xml:space="preserve"> PAGEREF _Toc231706638 \h </w:instrText>
            </w:r>
            <w:r w:rsidR="00A25956">
              <w:rPr>
                <w:noProof/>
                <w:webHidden/>
              </w:rPr>
            </w:r>
            <w:r w:rsidR="00A25956">
              <w:rPr>
                <w:noProof/>
                <w:webHidden/>
              </w:rPr>
              <w:fldChar w:fldCharType="separate"/>
            </w:r>
            <w:r w:rsidR="00865C4A">
              <w:rPr>
                <w:noProof/>
                <w:webHidden/>
              </w:rPr>
              <w:t>84</w:t>
            </w:r>
            <w:r w:rsidR="00A25956">
              <w:rPr>
                <w:noProof/>
                <w:webHidden/>
              </w:rPr>
              <w:fldChar w:fldCharType="end"/>
            </w:r>
          </w:hyperlink>
        </w:p>
        <w:p w14:paraId="4C69C758" w14:textId="6FFE9A3C" w:rsidR="00A25956" w:rsidRDefault="002F6C6F">
          <w:pPr>
            <w:pStyle w:val="31"/>
            <w:tabs>
              <w:tab w:val="right" w:leader="dot" w:pos="8296"/>
            </w:tabs>
            <w:rPr>
              <w:noProof/>
            </w:rPr>
          </w:pPr>
          <w:hyperlink w:anchor="_Toc231706639" w:history="1">
            <w:r w:rsidR="00A25956" w:rsidRPr="00843DAF">
              <w:rPr>
                <w:rStyle w:val="af"/>
                <w:rFonts w:ascii="標楷體" w:eastAsia="標楷體" w:hAnsi="標楷體" w:cs="Times New Roman"/>
                <w:noProof/>
              </w:rPr>
              <w:t>4.2.3 LLM-as-a-Judge-Our</w:t>
            </w:r>
            <w:r w:rsidR="00A25956">
              <w:rPr>
                <w:noProof/>
                <w:webHidden/>
              </w:rPr>
              <w:tab/>
            </w:r>
            <w:r w:rsidR="00A25956">
              <w:rPr>
                <w:noProof/>
                <w:webHidden/>
              </w:rPr>
              <w:fldChar w:fldCharType="begin"/>
            </w:r>
            <w:r w:rsidR="00A25956">
              <w:rPr>
                <w:noProof/>
                <w:webHidden/>
              </w:rPr>
              <w:instrText xml:space="preserve"> PAGEREF _Toc231706639 \h </w:instrText>
            </w:r>
            <w:r w:rsidR="00A25956">
              <w:rPr>
                <w:noProof/>
                <w:webHidden/>
              </w:rPr>
            </w:r>
            <w:r w:rsidR="00A25956">
              <w:rPr>
                <w:noProof/>
                <w:webHidden/>
              </w:rPr>
              <w:fldChar w:fldCharType="separate"/>
            </w:r>
            <w:r w:rsidR="00865C4A">
              <w:rPr>
                <w:noProof/>
                <w:webHidden/>
              </w:rPr>
              <w:t>88</w:t>
            </w:r>
            <w:r w:rsidR="00A25956">
              <w:rPr>
                <w:noProof/>
                <w:webHidden/>
              </w:rPr>
              <w:fldChar w:fldCharType="end"/>
            </w:r>
          </w:hyperlink>
        </w:p>
        <w:p w14:paraId="11115470" w14:textId="00B354A2" w:rsidR="00A25956" w:rsidRDefault="002F6C6F">
          <w:pPr>
            <w:pStyle w:val="31"/>
            <w:tabs>
              <w:tab w:val="right" w:leader="dot" w:pos="8296"/>
            </w:tabs>
            <w:rPr>
              <w:noProof/>
            </w:rPr>
          </w:pPr>
          <w:hyperlink w:anchor="_Toc231706640" w:history="1">
            <w:r w:rsidR="00A25956" w:rsidRPr="00843DAF">
              <w:rPr>
                <w:rStyle w:val="af"/>
                <w:rFonts w:ascii="標楷體" w:eastAsia="標楷體" w:hAnsi="標楷體" w:cs="Times New Roman"/>
                <w:noProof/>
              </w:rPr>
              <w:t xml:space="preserve">4.2.4 </w:t>
            </w:r>
            <w:r w:rsidR="00A25956" w:rsidRPr="00843DAF">
              <w:rPr>
                <w:rStyle w:val="af"/>
                <w:rFonts w:ascii="標楷體" w:eastAsia="標楷體" w:hAnsi="標楷體" w:cs="Times New Roman" w:hint="eastAsia"/>
                <w:noProof/>
              </w:rPr>
              <w:t>人工評估</w:t>
            </w:r>
            <w:r w:rsidR="00A25956">
              <w:rPr>
                <w:noProof/>
                <w:webHidden/>
              </w:rPr>
              <w:tab/>
            </w:r>
            <w:r w:rsidR="00A25956">
              <w:rPr>
                <w:noProof/>
                <w:webHidden/>
              </w:rPr>
              <w:fldChar w:fldCharType="begin"/>
            </w:r>
            <w:r w:rsidR="00A25956">
              <w:rPr>
                <w:noProof/>
                <w:webHidden/>
              </w:rPr>
              <w:instrText xml:space="preserve"> PAGEREF _Toc231706640 \h </w:instrText>
            </w:r>
            <w:r w:rsidR="00A25956">
              <w:rPr>
                <w:noProof/>
                <w:webHidden/>
              </w:rPr>
            </w:r>
            <w:r w:rsidR="00A25956">
              <w:rPr>
                <w:noProof/>
                <w:webHidden/>
              </w:rPr>
              <w:fldChar w:fldCharType="separate"/>
            </w:r>
            <w:r w:rsidR="00865C4A">
              <w:rPr>
                <w:noProof/>
                <w:webHidden/>
              </w:rPr>
              <w:t>93</w:t>
            </w:r>
            <w:r w:rsidR="00A25956">
              <w:rPr>
                <w:noProof/>
                <w:webHidden/>
              </w:rPr>
              <w:fldChar w:fldCharType="end"/>
            </w:r>
          </w:hyperlink>
        </w:p>
        <w:p w14:paraId="60E0FB84" w14:textId="119D97E4" w:rsidR="00A25956" w:rsidRDefault="002F6C6F">
          <w:pPr>
            <w:pStyle w:val="21"/>
            <w:tabs>
              <w:tab w:val="right" w:leader="dot" w:pos="8296"/>
            </w:tabs>
            <w:rPr>
              <w:noProof/>
            </w:rPr>
          </w:pPr>
          <w:hyperlink w:anchor="_Toc231706641" w:history="1">
            <w:r w:rsidR="00A25956" w:rsidRPr="00843DAF">
              <w:rPr>
                <w:rStyle w:val="af"/>
                <w:rFonts w:ascii="標楷體" w:eastAsia="標楷體" w:hAnsi="標楷體" w:cs="Times New Roman"/>
                <w:noProof/>
              </w:rPr>
              <w:t xml:space="preserve">4.3 </w:t>
            </w:r>
            <w:r w:rsidR="00A25956" w:rsidRPr="00843DAF">
              <w:rPr>
                <w:rStyle w:val="af"/>
                <w:rFonts w:ascii="標楷體" w:eastAsia="標楷體" w:hAnsi="標楷體" w:cs="Times New Roman" w:hint="eastAsia"/>
                <w:noProof/>
              </w:rPr>
              <w:t>實驗配置</w:t>
            </w:r>
            <w:r w:rsidR="00A25956">
              <w:rPr>
                <w:noProof/>
                <w:webHidden/>
              </w:rPr>
              <w:tab/>
            </w:r>
            <w:r w:rsidR="00A25956">
              <w:rPr>
                <w:noProof/>
                <w:webHidden/>
              </w:rPr>
              <w:fldChar w:fldCharType="begin"/>
            </w:r>
            <w:r w:rsidR="00A25956">
              <w:rPr>
                <w:noProof/>
                <w:webHidden/>
              </w:rPr>
              <w:instrText xml:space="preserve"> PAGEREF _Toc231706641 \h </w:instrText>
            </w:r>
            <w:r w:rsidR="00A25956">
              <w:rPr>
                <w:noProof/>
                <w:webHidden/>
              </w:rPr>
            </w:r>
            <w:r w:rsidR="00A25956">
              <w:rPr>
                <w:noProof/>
                <w:webHidden/>
              </w:rPr>
              <w:fldChar w:fldCharType="separate"/>
            </w:r>
            <w:r w:rsidR="00865C4A">
              <w:rPr>
                <w:noProof/>
                <w:webHidden/>
              </w:rPr>
              <w:t>95</w:t>
            </w:r>
            <w:r w:rsidR="00A25956">
              <w:rPr>
                <w:noProof/>
                <w:webHidden/>
              </w:rPr>
              <w:fldChar w:fldCharType="end"/>
            </w:r>
          </w:hyperlink>
        </w:p>
        <w:p w14:paraId="321DE4F3" w14:textId="48495FFD" w:rsidR="00A25956" w:rsidRDefault="002F6C6F">
          <w:pPr>
            <w:pStyle w:val="31"/>
            <w:tabs>
              <w:tab w:val="right" w:leader="dot" w:pos="8296"/>
            </w:tabs>
            <w:rPr>
              <w:noProof/>
            </w:rPr>
          </w:pPr>
          <w:hyperlink w:anchor="_Toc231706642" w:history="1">
            <w:r w:rsidR="00A25956" w:rsidRPr="00843DAF">
              <w:rPr>
                <w:rStyle w:val="af"/>
                <w:rFonts w:ascii="標楷體" w:eastAsia="標楷體" w:hAnsi="標楷體" w:cs="Times New Roman"/>
                <w:noProof/>
              </w:rPr>
              <w:t xml:space="preserve">4.3.1 </w:t>
            </w:r>
            <w:r w:rsidR="00A25956" w:rsidRPr="00843DAF">
              <w:rPr>
                <w:rStyle w:val="af"/>
                <w:rFonts w:ascii="標楷體" w:eastAsia="標楷體" w:hAnsi="標楷體" w:cs="Times New Roman" w:hint="eastAsia"/>
                <w:noProof/>
              </w:rPr>
              <w:t>環境配置</w:t>
            </w:r>
            <w:r w:rsidR="00A25956">
              <w:rPr>
                <w:noProof/>
                <w:webHidden/>
              </w:rPr>
              <w:tab/>
            </w:r>
            <w:r w:rsidR="00A25956">
              <w:rPr>
                <w:noProof/>
                <w:webHidden/>
              </w:rPr>
              <w:fldChar w:fldCharType="begin"/>
            </w:r>
            <w:r w:rsidR="00A25956">
              <w:rPr>
                <w:noProof/>
                <w:webHidden/>
              </w:rPr>
              <w:instrText xml:space="preserve"> PAGEREF _Toc231706642 \h </w:instrText>
            </w:r>
            <w:r w:rsidR="00A25956">
              <w:rPr>
                <w:noProof/>
                <w:webHidden/>
              </w:rPr>
            </w:r>
            <w:r w:rsidR="00A25956">
              <w:rPr>
                <w:noProof/>
                <w:webHidden/>
              </w:rPr>
              <w:fldChar w:fldCharType="separate"/>
            </w:r>
            <w:r w:rsidR="00865C4A">
              <w:rPr>
                <w:noProof/>
                <w:webHidden/>
              </w:rPr>
              <w:t>95</w:t>
            </w:r>
            <w:r w:rsidR="00A25956">
              <w:rPr>
                <w:noProof/>
                <w:webHidden/>
              </w:rPr>
              <w:fldChar w:fldCharType="end"/>
            </w:r>
          </w:hyperlink>
        </w:p>
        <w:p w14:paraId="3FE50AA1" w14:textId="52878E37" w:rsidR="00A25956" w:rsidRDefault="002F6C6F">
          <w:pPr>
            <w:pStyle w:val="31"/>
            <w:tabs>
              <w:tab w:val="right" w:leader="dot" w:pos="8296"/>
            </w:tabs>
            <w:rPr>
              <w:noProof/>
            </w:rPr>
          </w:pPr>
          <w:hyperlink w:anchor="_Toc231706643" w:history="1">
            <w:r w:rsidR="00A25956" w:rsidRPr="00843DAF">
              <w:rPr>
                <w:rStyle w:val="af"/>
                <w:rFonts w:ascii="標楷體" w:eastAsia="標楷體" w:hAnsi="標楷體" w:cs="Times New Roman"/>
                <w:noProof/>
              </w:rPr>
              <w:t xml:space="preserve">4.3.2 </w:t>
            </w:r>
            <w:r w:rsidR="00A25956" w:rsidRPr="00843DAF">
              <w:rPr>
                <w:rStyle w:val="af"/>
                <w:rFonts w:ascii="標楷體" w:eastAsia="標楷體" w:hAnsi="標楷體" w:cs="Times New Roman" w:hint="eastAsia"/>
                <w:noProof/>
              </w:rPr>
              <w:t>訓練配置</w:t>
            </w:r>
            <w:r w:rsidR="00A25956">
              <w:rPr>
                <w:noProof/>
                <w:webHidden/>
              </w:rPr>
              <w:tab/>
            </w:r>
            <w:r w:rsidR="00A25956">
              <w:rPr>
                <w:noProof/>
                <w:webHidden/>
              </w:rPr>
              <w:fldChar w:fldCharType="begin"/>
            </w:r>
            <w:r w:rsidR="00A25956">
              <w:rPr>
                <w:noProof/>
                <w:webHidden/>
              </w:rPr>
              <w:instrText xml:space="preserve"> PAGEREF _Toc231706643 \h </w:instrText>
            </w:r>
            <w:r w:rsidR="00A25956">
              <w:rPr>
                <w:noProof/>
                <w:webHidden/>
              </w:rPr>
            </w:r>
            <w:r w:rsidR="00A25956">
              <w:rPr>
                <w:noProof/>
                <w:webHidden/>
              </w:rPr>
              <w:fldChar w:fldCharType="separate"/>
            </w:r>
            <w:r w:rsidR="00865C4A">
              <w:rPr>
                <w:noProof/>
                <w:webHidden/>
              </w:rPr>
              <w:t>96</w:t>
            </w:r>
            <w:r w:rsidR="00A25956">
              <w:rPr>
                <w:noProof/>
                <w:webHidden/>
              </w:rPr>
              <w:fldChar w:fldCharType="end"/>
            </w:r>
          </w:hyperlink>
        </w:p>
        <w:p w14:paraId="50D59FD9" w14:textId="67334F8F" w:rsidR="00A25956" w:rsidRDefault="002F6C6F">
          <w:pPr>
            <w:pStyle w:val="31"/>
            <w:tabs>
              <w:tab w:val="right" w:leader="dot" w:pos="8296"/>
            </w:tabs>
            <w:rPr>
              <w:noProof/>
            </w:rPr>
          </w:pPr>
          <w:hyperlink w:anchor="_Toc231706644" w:history="1">
            <w:r w:rsidR="00A25956" w:rsidRPr="00843DAF">
              <w:rPr>
                <w:rStyle w:val="af"/>
                <w:rFonts w:ascii="標楷體" w:eastAsia="標楷體" w:hAnsi="標楷體" w:cs="Times New Roman"/>
                <w:noProof/>
              </w:rPr>
              <w:t xml:space="preserve">4.3.3 </w:t>
            </w:r>
            <w:r w:rsidR="00A25956" w:rsidRPr="00843DAF">
              <w:rPr>
                <w:rStyle w:val="af"/>
                <w:rFonts w:ascii="標楷體" w:eastAsia="標楷體" w:hAnsi="標楷體" w:cs="Times New Roman" w:hint="eastAsia"/>
                <w:noProof/>
              </w:rPr>
              <w:t>模型程式碼審查配置</w:t>
            </w:r>
            <w:r w:rsidR="00A25956">
              <w:rPr>
                <w:noProof/>
                <w:webHidden/>
              </w:rPr>
              <w:tab/>
            </w:r>
            <w:r w:rsidR="00A25956">
              <w:rPr>
                <w:noProof/>
                <w:webHidden/>
              </w:rPr>
              <w:fldChar w:fldCharType="begin"/>
            </w:r>
            <w:r w:rsidR="00A25956">
              <w:rPr>
                <w:noProof/>
                <w:webHidden/>
              </w:rPr>
              <w:instrText xml:space="preserve"> PAGEREF _Toc231706644 \h </w:instrText>
            </w:r>
            <w:r w:rsidR="00A25956">
              <w:rPr>
                <w:noProof/>
                <w:webHidden/>
              </w:rPr>
            </w:r>
            <w:r w:rsidR="00A25956">
              <w:rPr>
                <w:noProof/>
                <w:webHidden/>
              </w:rPr>
              <w:fldChar w:fldCharType="separate"/>
            </w:r>
            <w:r w:rsidR="00865C4A">
              <w:rPr>
                <w:noProof/>
                <w:webHidden/>
              </w:rPr>
              <w:t>98</w:t>
            </w:r>
            <w:r w:rsidR="00A25956">
              <w:rPr>
                <w:noProof/>
                <w:webHidden/>
              </w:rPr>
              <w:fldChar w:fldCharType="end"/>
            </w:r>
          </w:hyperlink>
        </w:p>
        <w:p w14:paraId="2E622E1C" w14:textId="6BCCAF1D" w:rsidR="00A25956" w:rsidRDefault="002F6C6F">
          <w:pPr>
            <w:pStyle w:val="31"/>
            <w:tabs>
              <w:tab w:val="right" w:leader="dot" w:pos="8296"/>
            </w:tabs>
            <w:rPr>
              <w:noProof/>
            </w:rPr>
          </w:pPr>
          <w:hyperlink w:anchor="_Toc231706645" w:history="1">
            <w:r w:rsidR="00A25956" w:rsidRPr="00843DAF">
              <w:rPr>
                <w:rStyle w:val="af"/>
                <w:rFonts w:ascii="標楷體" w:eastAsia="標楷體" w:hAnsi="標楷體" w:cs="Times New Roman"/>
                <w:noProof/>
              </w:rPr>
              <w:t xml:space="preserve">4.3.4 </w:t>
            </w:r>
            <w:r w:rsidR="00A25956" w:rsidRPr="00843DAF">
              <w:rPr>
                <w:rStyle w:val="af"/>
                <w:rFonts w:ascii="標楷體" w:eastAsia="標楷體" w:hAnsi="標楷體" w:cs="Times New Roman" w:hint="eastAsia"/>
                <w:noProof/>
              </w:rPr>
              <w:t>套件配置</w:t>
            </w:r>
            <w:r w:rsidR="00A25956">
              <w:rPr>
                <w:noProof/>
                <w:webHidden/>
              </w:rPr>
              <w:tab/>
            </w:r>
            <w:r w:rsidR="00A25956">
              <w:rPr>
                <w:noProof/>
                <w:webHidden/>
              </w:rPr>
              <w:fldChar w:fldCharType="begin"/>
            </w:r>
            <w:r w:rsidR="00A25956">
              <w:rPr>
                <w:noProof/>
                <w:webHidden/>
              </w:rPr>
              <w:instrText xml:space="preserve"> PAGEREF _Toc231706645 \h </w:instrText>
            </w:r>
            <w:r w:rsidR="00A25956">
              <w:rPr>
                <w:noProof/>
                <w:webHidden/>
              </w:rPr>
            </w:r>
            <w:r w:rsidR="00A25956">
              <w:rPr>
                <w:noProof/>
                <w:webHidden/>
              </w:rPr>
              <w:fldChar w:fldCharType="separate"/>
            </w:r>
            <w:r w:rsidR="00865C4A">
              <w:rPr>
                <w:noProof/>
                <w:webHidden/>
              </w:rPr>
              <w:t>98</w:t>
            </w:r>
            <w:r w:rsidR="00A25956">
              <w:rPr>
                <w:noProof/>
                <w:webHidden/>
              </w:rPr>
              <w:fldChar w:fldCharType="end"/>
            </w:r>
          </w:hyperlink>
        </w:p>
        <w:p w14:paraId="078FBFB1" w14:textId="54A54C75" w:rsidR="00A25956" w:rsidRDefault="002F6C6F">
          <w:pPr>
            <w:pStyle w:val="12"/>
            <w:rPr>
              <w:rFonts w:asciiTheme="minorHAnsi" w:eastAsiaTheme="minorEastAsia" w:hAnsiTheme="minorHAnsi"/>
              <w:sz w:val="24"/>
              <w:szCs w:val="22"/>
            </w:rPr>
          </w:pPr>
          <w:hyperlink w:anchor="_Toc231706646" w:history="1">
            <w:r w:rsidR="00A25956" w:rsidRPr="00843DAF">
              <w:rPr>
                <w:rStyle w:val="af"/>
                <w:rFonts w:cs="Times New Roman" w:hint="eastAsia"/>
              </w:rPr>
              <w:t>第五章、實驗結果與分析</w:t>
            </w:r>
            <w:r w:rsidR="00A25956">
              <w:rPr>
                <w:webHidden/>
              </w:rPr>
              <w:tab/>
            </w:r>
            <w:r w:rsidR="00A25956">
              <w:rPr>
                <w:webHidden/>
              </w:rPr>
              <w:fldChar w:fldCharType="begin"/>
            </w:r>
            <w:r w:rsidR="00A25956">
              <w:rPr>
                <w:webHidden/>
              </w:rPr>
              <w:instrText xml:space="preserve"> PAGEREF _Toc231706646 \h </w:instrText>
            </w:r>
            <w:r w:rsidR="00A25956">
              <w:rPr>
                <w:webHidden/>
              </w:rPr>
            </w:r>
            <w:r w:rsidR="00A25956">
              <w:rPr>
                <w:webHidden/>
              </w:rPr>
              <w:fldChar w:fldCharType="separate"/>
            </w:r>
            <w:r w:rsidR="00865C4A">
              <w:rPr>
                <w:webHidden/>
              </w:rPr>
              <w:t>100</w:t>
            </w:r>
            <w:r w:rsidR="00A25956">
              <w:rPr>
                <w:webHidden/>
              </w:rPr>
              <w:fldChar w:fldCharType="end"/>
            </w:r>
          </w:hyperlink>
        </w:p>
        <w:p w14:paraId="30B9A2C6" w14:textId="2E8AF9FD" w:rsidR="00A25956" w:rsidRDefault="002F6C6F">
          <w:pPr>
            <w:pStyle w:val="21"/>
            <w:tabs>
              <w:tab w:val="right" w:leader="dot" w:pos="8296"/>
            </w:tabs>
            <w:rPr>
              <w:noProof/>
            </w:rPr>
          </w:pPr>
          <w:hyperlink w:anchor="_Toc231706647" w:history="1">
            <w:r w:rsidR="00A25956" w:rsidRPr="00843DAF">
              <w:rPr>
                <w:rStyle w:val="af"/>
                <w:rFonts w:ascii="標楷體" w:eastAsia="標楷體" w:hAnsi="標楷體" w:cs="Times New Roman"/>
                <w:noProof/>
              </w:rPr>
              <w:t xml:space="preserve">5.1 </w:t>
            </w:r>
            <w:r w:rsidR="00A25956" w:rsidRPr="00843DAF">
              <w:rPr>
                <w:rStyle w:val="af"/>
                <w:rFonts w:ascii="標楷體" w:eastAsia="標楷體" w:hAnsi="標楷體" w:cs="Times New Roman" w:hint="eastAsia"/>
                <w:noProof/>
              </w:rPr>
              <w:t>各方法比較</w:t>
            </w:r>
            <w:r w:rsidR="00A25956">
              <w:rPr>
                <w:noProof/>
                <w:webHidden/>
              </w:rPr>
              <w:tab/>
            </w:r>
            <w:r w:rsidR="00A25956">
              <w:rPr>
                <w:noProof/>
                <w:webHidden/>
              </w:rPr>
              <w:fldChar w:fldCharType="begin"/>
            </w:r>
            <w:r w:rsidR="00A25956">
              <w:rPr>
                <w:noProof/>
                <w:webHidden/>
              </w:rPr>
              <w:instrText xml:space="preserve"> PAGEREF _Toc231706647 \h </w:instrText>
            </w:r>
            <w:r w:rsidR="00A25956">
              <w:rPr>
                <w:noProof/>
                <w:webHidden/>
              </w:rPr>
            </w:r>
            <w:r w:rsidR="00A25956">
              <w:rPr>
                <w:noProof/>
                <w:webHidden/>
              </w:rPr>
              <w:fldChar w:fldCharType="separate"/>
            </w:r>
            <w:r w:rsidR="00865C4A">
              <w:rPr>
                <w:noProof/>
                <w:webHidden/>
              </w:rPr>
              <w:t>100</w:t>
            </w:r>
            <w:r w:rsidR="00A25956">
              <w:rPr>
                <w:noProof/>
                <w:webHidden/>
              </w:rPr>
              <w:fldChar w:fldCharType="end"/>
            </w:r>
          </w:hyperlink>
        </w:p>
        <w:p w14:paraId="5CA6459E" w14:textId="71E38AE5" w:rsidR="00A25956" w:rsidRDefault="002F6C6F">
          <w:pPr>
            <w:pStyle w:val="21"/>
            <w:tabs>
              <w:tab w:val="right" w:leader="dot" w:pos="8296"/>
            </w:tabs>
            <w:rPr>
              <w:noProof/>
            </w:rPr>
          </w:pPr>
          <w:hyperlink w:anchor="_Toc231706648" w:history="1">
            <w:r w:rsidR="00A25956" w:rsidRPr="00843DAF">
              <w:rPr>
                <w:rStyle w:val="af"/>
                <w:rFonts w:ascii="標楷體" w:eastAsia="標楷體" w:hAnsi="標楷體" w:cs="Times New Roman"/>
                <w:noProof/>
              </w:rPr>
              <w:t xml:space="preserve">5.2 </w:t>
            </w:r>
            <w:r w:rsidR="00A25956" w:rsidRPr="00843DAF">
              <w:rPr>
                <w:rStyle w:val="af"/>
                <w:rFonts w:ascii="標楷體" w:eastAsia="標楷體" w:hAnsi="標楷體" w:cs="Times New Roman" w:hint="eastAsia"/>
                <w:noProof/>
              </w:rPr>
              <w:t>消融實驗</w:t>
            </w:r>
            <w:r w:rsidR="00A25956">
              <w:rPr>
                <w:noProof/>
                <w:webHidden/>
              </w:rPr>
              <w:tab/>
            </w:r>
            <w:r w:rsidR="00A25956">
              <w:rPr>
                <w:noProof/>
                <w:webHidden/>
              </w:rPr>
              <w:fldChar w:fldCharType="begin"/>
            </w:r>
            <w:r w:rsidR="00A25956">
              <w:rPr>
                <w:noProof/>
                <w:webHidden/>
              </w:rPr>
              <w:instrText xml:space="preserve"> PAGEREF _Toc231706648 \h </w:instrText>
            </w:r>
            <w:r w:rsidR="00A25956">
              <w:rPr>
                <w:noProof/>
                <w:webHidden/>
              </w:rPr>
            </w:r>
            <w:r w:rsidR="00A25956">
              <w:rPr>
                <w:noProof/>
                <w:webHidden/>
              </w:rPr>
              <w:fldChar w:fldCharType="separate"/>
            </w:r>
            <w:r w:rsidR="00865C4A">
              <w:rPr>
                <w:noProof/>
                <w:webHidden/>
              </w:rPr>
              <w:t>104</w:t>
            </w:r>
            <w:r w:rsidR="00A25956">
              <w:rPr>
                <w:noProof/>
                <w:webHidden/>
              </w:rPr>
              <w:fldChar w:fldCharType="end"/>
            </w:r>
          </w:hyperlink>
        </w:p>
        <w:p w14:paraId="71C9A75F" w14:textId="5B6C4E72" w:rsidR="00A25956" w:rsidRDefault="002F6C6F">
          <w:pPr>
            <w:pStyle w:val="31"/>
            <w:tabs>
              <w:tab w:val="right" w:leader="dot" w:pos="8296"/>
            </w:tabs>
            <w:rPr>
              <w:noProof/>
            </w:rPr>
          </w:pPr>
          <w:hyperlink w:anchor="_Toc231706649" w:history="1">
            <w:r w:rsidR="00A25956" w:rsidRPr="00843DAF">
              <w:rPr>
                <w:rStyle w:val="af"/>
                <w:rFonts w:ascii="標楷體" w:eastAsia="標楷體" w:hAnsi="標楷體" w:cs="Times New Roman"/>
                <w:noProof/>
              </w:rPr>
              <w:t xml:space="preserve">5.2.1 </w:t>
            </w:r>
            <w:r w:rsidR="00A25956" w:rsidRPr="00843DAF">
              <w:rPr>
                <w:rStyle w:val="af"/>
                <w:rFonts w:ascii="Times New Roman" w:eastAsia="標楷體" w:hAnsi="Times New Roman" w:cs="Times New Roman"/>
                <w:noProof/>
              </w:rPr>
              <w:t>LLM-as-a-Judge</w:t>
            </w:r>
            <w:r w:rsidR="00A25956" w:rsidRPr="00843DAF">
              <w:rPr>
                <w:rStyle w:val="af"/>
                <w:rFonts w:ascii="標楷體" w:eastAsia="標楷體" w:hAnsi="標楷體" w:cs="Times New Roman"/>
                <w:noProof/>
              </w:rPr>
              <w:t xml:space="preserve"> </w:t>
            </w:r>
            <w:r w:rsidR="00A25956" w:rsidRPr="00843DAF">
              <w:rPr>
                <w:rStyle w:val="af"/>
                <w:rFonts w:ascii="標楷體" w:eastAsia="標楷體" w:hAnsi="標楷體" w:cs="Times New Roman" w:hint="eastAsia"/>
                <w:noProof/>
              </w:rPr>
              <w:t>評分</w:t>
            </w:r>
            <w:r w:rsidR="00A25956">
              <w:rPr>
                <w:noProof/>
                <w:webHidden/>
              </w:rPr>
              <w:tab/>
            </w:r>
            <w:r w:rsidR="00A25956">
              <w:rPr>
                <w:noProof/>
                <w:webHidden/>
              </w:rPr>
              <w:fldChar w:fldCharType="begin"/>
            </w:r>
            <w:r w:rsidR="00A25956">
              <w:rPr>
                <w:noProof/>
                <w:webHidden/>
              </w:rPr>
              <w:instrText xml:space="preserve"> PAGEREF _Toc231706649 \h </w:instrText>
            </w:r>
            <w:r w:rsidR="00A25956">
              <w:rPr>
                <w:noProof/>
                <w:webHidden/>
              </w:rPr>
            </w:r>
            <w:r w:rsidR="00A25956">
              <w:rPr>
                <w:noProof/>
                <w:webHidden/>
              </w:rPr>
              <w:fldChar w:fldCharType="separate"/>
            </w:r>
            <w:r w:rsidR="00865C4A">
              <w:rPr>
                <w:noProof/>
                <w:webHidden/>
              </w:rPr>
              <w:t>104</w:t>
            </w:r>
            <w:r w:rsidR="00A25956">
              <w:rPr>
                <w:noProof/>
                <w:webHidden/>
              </w:rPr>
              <w:fldChar w:fldCharType="end"/>
            </w:r>
          </w:hyperlink>
        </w:p>
        <w:p w14:paraId="6026D3B5" w14:textId="5879A47B" w:rsidR="00A25956" w:rsidRDefault="002F6C6F">
          <w:pPr>
            <w:pStyle w:val="31"/>
            <w:tabs>
              <w:tab w:val="right" w:leader="dot" w:pos="8296"/>
            </w:tabs>
            <w:rPr>
              <w:noProof/>
            </w:rPr>
          </w:pPr>
          <w:hyperlink w:anchor="_Toc231706650" w:history="1">
            <w:r w:rsidR="00A25956" w:rsidRPr="00843DAF">
              <w:rPr>
                <w:rStyle w:val="af"/>
                <w:rFonts w:ascii="標楷體" w:eastAsia="標楷體" w:hAnsi="標楷體" w:cs="Times New Roman"/>
                <w:noProof/>
              </w:rPr>
              <w:t xml:space="preserve">5.2.2 </w:t>
            </w:r>
            <w:r w:rsidR="00A25956" w:rsidRPr="00843DAF">
              <w:rPr>
                <w:rStyle w:val="af"/>
                <w:rFonts w:ascii="標楷體" w:eastAsia="標楷體" w:hAnsi="標楷體" w:cs="Times New Roman" w:hint="eastAsia"/>
                <w:noProof/>
              </w:rPr>
              <w:t>提示詞設計比較</w:t>
            </w:r>
            <w:r w:rsidR="00A25956" w:rsidRPr="00843DAF">
              <w:rPr>
                <w:rStyle w:val="af"/>
                <w:rFonts w:ascii="標楷體" w:eastAsia="標楷體" w:hAnsi="標楷體" w:cs="Times New Roman"/>
                <w:noProof/>
              </w:rPr>
              <w:t xml:space="preserve"> </w:t>
            </w:r>
            <w:r w:rsidR="00A25956" w:rsidRPr="00843DAF">
              <w:rPr>
                <w:rStyle w:val="af"/>
                <w:rFonts w:ascii="Times New Roman" w:eastAsia="標楷體" w:hAnsi="Times New Roman" w:cs="Times New Roman"/>
                <w:noProof/>
              </w:rPr>
              <w:t>LLM-as-a-Judge</w:t>
            </w:r>
            <w:r w:rsidR="00A25956" w:rsidRPr="00843DAF">
              <w:rPr>
                <w:rStyle w:val="af"/>
                <w:rFonts w:ascii="標楷體" w:eastAsia="標楷體" w:hAnsi="標楷體" w:cs="Times New Roman" w:hint="eastAsia"/>
                <w:noProof/>
              </w:rPr>
              <w:t>評分</w:t>
            </w:r>
            <w:r w:rsidR="00A25956">
              <w:rPr>
                <w:noProof/>
                <w:webHidden/>
              </w:rPr>
              <w:tab/>
            </w:r>
            <w:r w:rsidR="00A25956">
              <w:rPr>
                <w:noProof/>
                <w:webHidden/>
              </w:rPr>
              <w:fldChar w:fldCharType="begin"/>
            </w:r>
            <w:r w:rsidR="00A25956">
              <w:rPr>
                <w:noProof/>
                <w:webHidden/>
              </w:rPr>
              <w:instrText xml:space="preserve"> PAGEREF _Toc231706650 \h </w:instrText>
            </w:r>
            <w:r w:rsidR="00A25956">
              <w:rPr>
                <w:noProof/>
                <w:webHidden/>
              </w:rPr>
            </w:r>
            <w:r w:rsidR="00A25956">
              <w:rPr>
                <w:noProof/>
                <w:webHidden/>
              </w:rPr>
              <w:fldChar w:fldCharType="separate"/>
            </w:r>
            <w:r w:rsidR="00865C4A">
              <w:rPr>
                <w:noProof/>
                <w:webHidden/>
              </w:rPr>
              <w:t>107</w:t>
            </w:r>
            <w:r w:rsidR="00A25956">
              <w:rPr>
                <w:noProof/>
                <w:webHidden/>
              </w:rPr>
              <w:fldChar w:fldCharType="end"/>
            </w:r>
          </w:hyperlink>
        </w:p>
        <w:p w14:paraId="4C94ABAF" w14:textId="3B25B977" w:rsidR="00A25956" w:rsidRDefault="002F6C6F">
          <w:pPr>
            <w:pStyle w:val="31"/>
            <w:tabs>
              <w:tab w:val="right" w:leader="dot" w:pos="8296"/>
            </w:tabs>
            <w:rPr>
              <w:noProof/>
            </w:rPr>
          </w:pPr>
          <w:hyperlink w:anchor="_Toc231706651" w:history="1">
            <w:r w:rsidR="00A25956" w:rsidRPr="00843DAF">
              <w:rPr>
                <w:rStyle w:val="af"/>
                <w:rFonts w:ascii="標楷體" w:eastAsia="標楷體" w:hAnsi="標楷體" w:cs="Times New Roman"/>
                <w:noProof/>
              </w:rPr>
              <w:t>5.2.3</w:t>
            </w:r>
            <w:r w:rsidR="00A25956" w:rsidRPr="00843DAF">
              <w:rPr>
                <w:rStyle w:val="af"/>
                <w:rFonts w:ascii="標楷體" w:eastAsia="標楷體" w:hAnsi="標楷體" w:cs="Times New Roman" w:hint="eastAsia"/>
                <w:noProof/>
              </w:rPr>
              <w:t>人工評分</w:t>
            </w:r>
            <w:r w:rsidR="00A25956">
              <w:rPr>
                <w:noProof/>
                <w:webHidden/>
              </w:rPr>
              <w:tab/>
            </w:r>
            <w:r w:rsidR="00A25956">
              <w:rPr>
                <w:noProof/>
                <w:webHidden/>
              </w:rPr>
              <w:fldChar w:fldCharType="begin"/>
            </w:r>
            <w:r w:rsidR="00A25956">
              <w:rPr>
                <w:noProof/>
                <w:webHidden/>
              </w:rPr>
              <w:instrText xml:space="preserve"> PAGEREF _Toc231706651 \h </w:instrText>
            </w:r>
            <w:r w:rsidR="00A25956">
              <w:rPr>
                <w:noProof/>
                <w:webHidden/>
              </w:rPr>
            </w:r>
            <w:r w:rsidR="00A25956">
              <w:rPr>
                <w:noProof/>
                <w:webHidden/>
              </w:rPr>
              <w:fldChar w:fldCharType="separate"/>
            </w:r>
            <w:r w:rsidR="00865C4A">
              <w:rPr>
                <w:noProof/>
                <w:webHidden/>
              </w:rPr>
              <w:t>109</w:t>
            </w:r>
            <w:r w:rsidR="00A25956">
              <w:rPr>
                <w:noProof/>
                <w:webHidden/>
              </w:rPr>
              <w:fldChar w:fldCharType="end"/>
            </w:r>
          </w:hyperlink>
        </w:p>
        <w:p w14:paraId="7E8B25BF" w14:textId="53C9FF10" w:rsidR="00A25956" w:rsidRPr="00A25956" w:rsidRDefault="002F6C6F">
          <w:pPr>
            <w:pStyle w:val="21"/>
            <w:tabs>
              <w:tab w:val="right" w:leader="dot" w:pos="8296"/>
            </w:tabs>
            <w:rPr>
              <w:noProof/>
            </w:rPr>
          </w:pPr>
          <w:hyperlink w:anchor="_Toc231706652" w:history="1">
            <w:r w:rsidR="00A25956" w:rsidRPr="00A25956">
              <w:rPr>
                <w:rStyle w:val="af"/>
                <w:rFonts w:ascii="標楷體" w:eastAsia="標楷體" w:hAnsi="標楷體" w:cs="Times New Roman"/>
                <w:noProof/>
              </w:rPr>
              <w:t xml:space="preserve">5.3 </w:t>
            </w:r>
            <w:r w:rsidR="00A25956" w:rsidRPr="00A25956">
              <w:rPr>
                <w:rStyle w:val="af"/>
                <w:rFonts w:ascii="標楷體" w:eastAsia="標楷體" w:hAnsi="標楷體" w:cs="Times New Roman" w:hint="eastAsia"/>
                <w:noProof/>
              </w:rPr>
              <w:t>結果分析</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_Toc231706652 \h </w:instrText>
            </w:r>
            <w:r w:rsidR="00A25956" w:rsidRPr="00A25956">
              <w:rPr>
                <w:noProof/>
                <w:webHidden/>
              </w:rPr>
            </w:r>
            <w:r w:rsidR="00A25956" w:rsidRPr="00A25956">
              <w:rPr>
                <w:noProof/>
                <w:webHidden/>
              </w:rPr>
              <w:fldChar w:fldCharType="separate"/>
            </w:r>
            <w:r w:rsidR="00865C4A">
              <w:rPr>
                <w:noProof/>
                <w:webHidden/>
              </w:rPr>
              <w:t>112</w:t>
            </w:r>
            <w:r w:rsidR="00A25956" w:rsidRPr="00A25956">
              <w:rPr>
                <w:noProof/>
                <w:webHidden/>
              </w:rPr>
              <w:fldChar w:fldCharType="end"/>
            </w:r>
          </w:hyperlink>
        </w:p>
        <w:p w14:paraId="3B341409" w14:textId="62D12534" w:rsidR="00A25956" w:rsidRPr="00A25956" w:rsidRDefault="002F6C6F">
          <w:pPr>
            <w:pStyle w:val="31"/>
            <w:tabs>
              <w:tab w:val="right" w:leader="dot" w:pos="8296"/>
            </w:tabs>
            <w:rPr>
              <w:noProof/>
            </w:rPr>
          </w:pPr>
          <w:hyperlink w:anchor="_Toc231706653" w:history="1">
            <w:r w:rsidR="00A25956" w:rsidRPr="00A25956">
              <w:rPr>
                <w:rStyle w:val="af"/>
                <w:rFonts w:ascii="標楷體" w:eastAsia="標楷體" w:hAnsi="標楷體" w:cs="Times New Roman"/>
                <w:noProof/>
              </w:rPr>
              <w:t xml:space="preserve">5.3.1 </w:t>
            </w:r>
            <w:r w:rsidR="00A25956" w:rsidRPr="00A25956">
              <w:rPr>
                <w:rStyle w:val="af"/>
                <w:rFonts w:ascii="標楷體" w:eastAsia="標楷體" w:hAnsi="標楷體" w:cs="Times New Roman" w:hint="eastAsia"/>
                <w:noProof/>
              </w:rPr>
              <w:t>自動化評分與人工評分之一致性</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_Toc231706653 \h </w:instrText>
            </w:r>
            <w:r w:rsidR="00A25956" w:rsidRPr="00A25956">
              <w:rPr>
                <w:noProof/>
                <w:webHidden/>
              </w:rPr>
            </w:r>
            <w:r w:rsidR="00A25956" w:rsidRPr="00A25956">
              <w:rPr>
                <w:noProof/>
                <w:webHidden/>
              </w:rPr>
              <w:fldChar w:fldCharType="separate"/>
            </w:r>
            <w:r w:rsidR="00865C4A">
              <w:rPr>
                <w:noProof/>
                <w:webHidden/>
              </w:rPr>
              <w:t>112</w:t>
            </w:r>
            <w:r w:rsidR="00A25956" w:rsidRPr="00A25956">
              <w:rPr>
                <w:noProof/>
                <w:webHidden/>
              </w:rPr>
              <w:fldChar w:fldCharType="end"/>
            </w:r>
          </w:hyperlink>
        </w:p>
        <w:p w14:paraId="57F17CA7" w14:textId="1E6477A1" w:rsidR="00A25956" w:rsidRPr="00A25956" w:rsidRDefault="002F6C6F">
          <w:pPr>
            <w:pStyle w:val="31"/>
            <w:tabs>
              <w:tab w:val="right" w:leader="dot" w:pos="8296"/>
            </w:tabs>
            <w:rPr>
              <w:noProof/>
            </w:rPr>
          </w:pPr>
          <w:hyperlink w:anchor="_Toc231706654" w:history="1">
            <w:r w:rsidR="00A25956" w:rsidRPr="00A25956">
              <w:rPr>
                <w:rStyle w:val="af"/>
                <w:rFonts w:ascii="標楷體" w:eastAsia="標楷體" w:hAnsi="標楷體" w:cs="Times New Roman"/>
                <w:noProof/>
              </w:rPr>
              <w:t xml:space="preserve">5.3.2 </w:t>
            </w:r>
            <w:r w:rsidR="00A25956" w:rsidRPr="00A25956">
              <w:rPr>
                <w:rStyle w:val="af"/>
                <w:rFonts w:ascii="標楷體" w:eastAsia="標楷體" w:hAnsi="標楷體" w:cs="Times New Roman" w:hint="eastAsia"/>
                <w:noProof/>
              </w:rPr>
              <w:t>多階段提示詞之邊際效益</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_Toc231706654 \h </w:instrText>
            </w:r>
            <w:r w:rsidR="00A25956" w:rsidRPr="00A25956">
              <w:rPr>
                <w:noProof/>
                <w:webHidden/>
              </w:rPr>
            </w:r>
            <w:r w:rsidR="00A25956" w:rsidRPr="00A25956">
              <w:rPr>
                <w:noProof/>
                <w:webHidden/>
              </w:rPr>
              <w:fldChar w:fldCharType="separate"/>
            </w:r>
            <w:r w:rsidR="00865C4A">
              <w:rPr>
                <w:noProof/>
                <w:webHidden/>
              </w:rPr>
              <w:t>112</w:t>
            </w:r>
            <w:r w:rsidR="00A25956" w:rsidRPr="00A25956">
              <w:rPr>
                <w:noProof/>
                <w:webHidden/>
              </w:rPr>
              <w:fldChar w:fldCharType="end"/>
            </w:r>
          </w:hyperlink>
        </w:p>
        <w:p w14:paraId="719959C4" w14:textId="75E50C44" w:rsidR="00A25956" w:rsidRDefault="002F6C6F">
          <w:pPr>
            <w:pStyle w:val="31"/>
            <w:tabs>
              <w:tab w:val="right" w:leader="dot" w:pos="8296"/>
            </w:tabs>
            <w:rPr>
              <w:noProof/>
            </w:rPr>
          </w:pPr>
          <w:hyperlink w:anchor="_Toc231706656" w:history="1">
            <w:r w:rsidR="00A25956" w:rsidRPr="00A25956">
              <w:rPr>
                <w:rStyle w:val="af"/>
                <w:rFonts w:ascii="標楷體" w:eastAsia="標楷體" w:hAnsi="標楷體" w:cs="Times New Roman"/>
                <w:noProof/>
              </w:rPr>
              <w:t xml:space="preserve">5.3.3 </w:t>
            </w:r>
            <w:r w:rsidR="00A25956" w:rsidRPr="00A25956">
              <w:rPr>
                <w:rStyle w:val="af"/>
                <w:rFonts w:ascii="標楷體" w:eastAsia="標楷體" w:hAnsi="標楷體" w:cs="Times New Roman" w:hint="eastAsia"/>
                <w:noProof/>
              </w:rPr>
              <w:t>與基準方法（</w:t>
            </w:r>
            <w:r w:rsidR="00A25956" w:rsidRPr="00A25956">
              <w:rPr>
                <w:rStyle w:val="af"/>
                <w:rFonts w:ascii="標楷體" w:eastAsia="標楷體" w:hAnsi="標楷體" w:cs="Times New Roman"/>
                <w:noProof/>
              </w:rPr>
              <w:t>CRSCORE++</w:t>
            </w:r>
            <w:r w:rsidR="00A25956" w:rsidRPr="00A25956">
              <w:rPr>
                <w:rStyle w:val="af"/>
                <w:rFonts w:ascii="標楷體" w:eastAsia="標楷體" w:hAnsi="標楷體" w:cs="Times New Roman" w:hint="eastAsia"/>
                <w:noProof/>
              </w:rPr>
              <w:t>）之對照</w:t>
            </w:r>
            <w:r w:rsidR="00A25956" w:rsidRPr="00A25956">
              <w:rPr>
                <w:noProof/>
                <w:webHidden/>
              </w:rPr>
              <w:tab/>
            </w:r>
            <w:r w:rsidR="00A25956" w:rsidRPr="00A25956">
              <w:rPr>
                <w:noProof/>
                <w:webHidden/>
              </w:rPr>
              <w:fldChar w:fldCharType="begin"/>
            </w:r>
            <w:r w:rsidR="00A25956" w:rsidRPr="00A25956">
              <w:rPr>
                <w:noProof/>
                <w:webHidden/>
              </w:rPr>
              <w:instrText xml:space="preserve"> PAGEREF _Toc231706656 \h </w:instrText>
            </w:r>
            <w:r w:rsidR="00A25956" w:rsidRPr="00A25956">
              <w:rPr>
                <w:noProof/>
                <w:webHidden/>
              </w:rPr>
            </w:r>
            <w:r w:rsidR="00A25956" w:rsidRPr="00A25956">
              <w:rPr>
                <w:noProof/>
                <w:webHidden/>
              </w:rPr>
              <w:fldChar w:fldCharType="separate"/>
            </w:r>
            <w:r w:rsidR="00865C4A">
              <w:rPr>
                <w:noProof/>
                <w:webHidden/>
              </w:rPr>
              <w:t>113</w:t>
            </w:r>
            <w:r w:rsidR="00A25956" w:rsidRPr="00A25956">
              <w:rPr>
                <w:noProof/>
                <w:webHidden/>
              </w:rPr>
              <w:fldChar w:fldCharType="end"/>
            </w:r>
          </w:hyperlink>
        </w:p>
        <w:p w14:paraId="23159E27" w14:textId="0054EA24" w:rsidR="00A25956" w:rsidRDefault="002F6C6F">
          <w:pPr>
            <w:pStyle w:val="12"/>
            <w:rPr>
              <w:rFonts w:asciiTheme="minorHAnsi" w:eastAsiaTheme="minorEastAsia" w:hAnsiTheme="minorHAnsi"/>
              <w:sz w:val="24"/>
              <w:szCs w:val="22"/>
            </w:rPr>
          </w:pPr>
          <w:hyperlink w:anchor="_Toc231706657" w:history="1">
            <w:r w:rsidR="00A25956" w:rsidRPr="00843DAF">
              <w:rPr>
                <w:rStyle w:val="af"/>
                <w:rFonts w:cs="Times New Roman" w:hint="eastAsia"/>
              </w:rPr>
              <w:t>第六章、結論與未來工作</w:t>
            </w:r>
            <w:r w:rsidR="00A25956">
              <w:rPr>
                <w:webHidden/>
              </w:rPr>
              <w:tab/>
            </w:r>
            <w:r w:rsidR="00A25956">
              <w:rPr>
                <w:webHidden/>
              </w:rPr>
              <w:fldChar w:fldCharType="begin"/>
            </w:r>
            <w:r w:rsidR="00A25956">
              <w:rPr>
                <w:webHidden/>
              </w:rPr>
              <w:instrText xml:space="preserve"> PAGEREF _Toc231706657 \h </w:instrText>
            </w:r>
            <w:r w:rsidR="00A25956">
              <w:rPr>
                <w:webHidden/>
              </w:rPr>
            </w:r>
            <w:r w:rsidR="00A25956">
              <w:rPr>
                <w:webHidden/>
              </w:rPr>
              <w:fldChar w:fldCharType="separate"/>
            </w:r>
            <w:r w:rsidR="00865C4A">
              <w:rPr>
                <w:webHidden/>
              </w:rPr>
              <w:t>114</w:t>
            </w:r>
            <w:r w:rsidR="00A25956">
              <w:rPr>
                <w:webHidden/>
              </w:rPr>
              <w:fldChar w:fldCharType="end"/>
            </w:r>
          </w:hyperlink>
        </w:p>
        <w:p w14:paraId="0F611204" w14:textId="2A258616" w:rsidR="00A25956" w:rsidRDefault="002F6C6F">
          <w:pPr>
            <w:pStyle w:val="21"/>
            <w:tabs>
              <w:tab w:val="right" w:leader="dot" w:pos="8296"/>
            </w:tabs>
            <w:rPr>
              <w:noProof/>
            </w:rPr>
          </w:pPr>
          <w:hyperlink w:anchor="_Toc231706658" w:history="1">
            <w:r w:rsidR="00A25956" w:rsidRPr="00843DAF">
              <w:rPr>
                <w:rStyle w:val="af"/>
                <w:rFonts w:ascii="標楷體" w:hAnsi="標楷體" w:cs="Times New Roman"/>
                <w:noProof/>
              </w:rPr>
              <w:t xml:space="preserve">6.1 </w:t>
            </w:r>
            <w:r w:rsidR="00A25956" w:rsidRPr="00843DAF">
              <w:rPr>
                <w:rStyle w:val="af"/>
                <w:rFonts w:ascii="標楷體" w:hAnsi="標楷體" w:cs="Times New Roman" w:hint="eastAsia"/>
                <w:noProof/>
              </w:rPr>
              <w:t>結論</w:t>
            </w:r>
            <w:r w:rsidR="00A25956">
              <w:rPr>
                <w:noProof/>
                <w:webHidden/>
              </w:rPr>
              <w:tab/>
            </w:r>
            <w:r w:rsidR="00A25956">
              <w:rPr>
                <w:noProof/>
                <w:webHidden/>
              </w:rPr>
              <w:fldChar w:fldCharType="begin"/>
            </w:r>
            <w:r w:rsidR="00A25956">
              <w:rPr>
                <w:noProof/>
                <w:webHidden/>
              </w:rPr>
              <w:instrText xml:space="preserve"> PAGEREF _Toc231706658 \h </w:instrText>
            </w:r>
            <w:r w:rsidR="00A25956">
              <w:rPr>
                <w:noProof/>
                <w:webHidden/>
              </w:rPr>
            </w:r>
            <w:r w:rsidR="00A25956">
              <w:rPr>
                <w:noProof/>
                <w:webHidden/>
              </w:rPr>
              <w:fldChar w:fldCharType="separate"/>
            </w:r>
            <w:r w:rsidR="00865C4A">
              <w:rPr>
                <w:noProof/>
                <w:webHidden/>
              </w:rPr>
              <w:t>114</w:t>
            </w:r>
            <w:r w:rsidR="00A25956">
              <w:rPr>
                <w:noProof/>
                <w:webHidden/>
              </w:rPr>
              <w:fldChar w:fldCharType="end"/>
            </w:r>
          </w:hyperlink>
        </w:p>
        <w:p w14:paraId="19FCE0BF" w14:textId="1B4E1FA8" w:rsidR="00A25956" w:rsidRDefault="002F6C6F">
          <w:pPr>
            <w:pStyle w:val="21"/>
            <w:tabs>
              <w:tab w:val="right" w:leader="dot" w:pos="8296"/>
            </w:tabs>
            <w:rPr>
              <w:noProof/>
            </w:rPr>
          </w:pPr>
          <w:hyperlink w:anchor="_Toc231706659" w:history="1">
            <w:r w:rsidR="00A25956" w:rsidRPr="00843DAF">
              <w:rPr>
                <w:rStyle w:val="af"/>
                <w:rFonts w:ascii="標楷體" w:eastAsia="標楷體" w:hAnsi="標楷體"/>
                <w:noProof/>
              </w:rPr>
              <w:t xml:space="preserve">6.2 </w:t>
            </w:r>
            <w:r w:rsidR="00A25956" w:rsidRPr="00843DAF">
              <w:rPr>
                <w:rStyle w:val="af"/>
                <w:rFonts w:ascii="標楷體" w:eastAsia="標楷體" w:hAnsi="標楷體" w:hint="eastAsia"/>
                <w:noProof/>
              </w:rPr>
              <w:t>研究貢獻</w:t>
            </w:r>
            <w:r w:rsidR="00A25956">
              <w:rPr>
                <w:noProof/>
                <w:webHidden/>
              </w:rPr>
              <w:tab/>
            </w:r>
            <w:r w:rsidR="00A25956">
              <w:rPr>
                <w:noProof/>
                <w:webHidden/>
              </w:rPr>
              <w:fldChar w:fldCharType="begin"/>
            </w:r>
            <w:r w:rsidR="00A25956">
              <w:rPr>
                <w:noProof/>
                <w:webHidden/>
              </w:rPr>
              <w:instrText xml:space="preserve"> PAGEREF _Toc231706659 \h </w:instrText>
            </w:r>
            <w:r w:rsidR="00A25956">
              <w:rPr>
                <w:noProof/>
                <w:webHidden/>
              </w:rPr>
            </w:r>
            <w:r w:rsidR="00A25956">
              <w:rPr>
                <w:noProof/>
                <w:webHidden/>
              </w:rPr>
              <w:fldChar w:fldCharType="separate"/>
            </w:r>
            <w:r w:rsidR="00865C4A">
              <w:rPr>
                <w:noProof/>
                <w:webHidden/>
              </w:rPr>
              <w:t>115</w:t>
            </w:r>
            <w:r w:rsidR="00A25956">
              <w:rPr>
                <w:noProof/>
                <w:webHidden/>
              </w:rPr>
              <w:fldChar w:fldCharType="end"/>
            </w:r>
          </w:hyperlink>
        </w:p>
        <w:p w14:paraId="1546C932" w14:textId="574A6DA7" w:rsidR="00A25956" w:rsidRDefault="002F6C6F">
          <w:pPr>
            <w:pStyle w:val="21"/>
            <w:tabs>
              <w:tab w:val="right" w:leader="dot" w:pos="8296"/>
            </w:tabs>
            <w:rPr>
              <w:noProof/>
            </w:rPr>
          </w:pPr>
          <w:hyperlink w:anchor="_Toc231706660" w:history="1">
            <w:r w:rsidR="00A25956" w:rsidRPr="00843DAF">
              <w:rPr>
                <w:rStyle w:val="af"/>
                <w:rFonts w:ascii="標楷體" w:eastAsia="標楷體" w:hAnsi="標楷體"/>
                <w:noProof/>
              </w:rPr>
              <w:t xml:space="preserve">6.3 </w:t>
            </w:r>
            <w:r w:rsidR="00A25956" w:rsidRPr="00843DAF">
              <w:rPr>
                <w:rStyle w:val="af"/>
                <w:rFonts w:ascii="標楷體" w:eastAsia="標楷體" w:hAnsi="標楷體" w:hint="eastAsia"/>
                <w:noProof/>
              </w:rPr>
              <w:t>研究限制</w:t>
            </w:r>
            <w:r w:rsidR="00A25956">
              <w:rPr>
                <w:noProof/>
                <w:webHidden/>
              </w:rPr>
              <w:tab/>
            </w:r>
            <w:r w:rsidR="00A25956">
              <w:rPr>
                <w:noProof/>
                <w:webHidden/>
              </w:rPr>
              <w:fldChar w:fldCharType="begin"/>
            </w:r>
            <w:r w:rsidR="00A25956">
              <w:rPr>
                <w:noProof/>
                <w:webHidden/>
              </w:rPr>
              <w:instrText xml:space="preserve"> PAGEREF _Toc231706660 \h </w:instrText>
            </w:r>
            <w:r w:rsidR="00A25956">
              <w:rPr>
                <w:noProof/>
                <w:webHidden/>
              </w:rPr>
            </w:r>
            <w:r w:rsidR="00A25956">
              <w:rPr>
                <w:noProof/>
                <w:webHidden/>
              </w:rPr>
              <w:fldChar w:fldCharType="separate"/>
            </w:r>
            <w:r w:rsidR="00865C4A">
              <w:rPr>
                <w:noProof/>
                <w:webHidden/>
              </w:rPr>
              <w:t>116</w:t>
            </w:r>
            <w:r w:rsidR="00A25956">
              <w:rPr>
                <w:noProof/>
                <w:webHidden/>
              </w:rPr>
              <w:fldChar w:fldCharType="end"/>
            </w:r>
          </w:hyperlink>
        </w:p>
        <w:p w14:paraId="57A1336B" w14:textId="68FC6003" w:rsidR="00A25956" w:rsidRPr="00137572" w:rsidRDefault="002F6C6F">
          <w:pPr>
            <w:pStyle w:val="21"/>
            <w:tabs>
              <w:tab w:val="right" w:leader="dot" w:pos="8296"/>
            </w:tabs>
            <w:rPr>
              <w:noProof/>
            </w:rPr>
          </w:pPr>
          <w:hyperlink w:anchor="_Toc231706661" w:history="1">
            <w:r w:rsidR="00A25956" w:rsidRPr="00137572">
              <w:rPr>
                <w:rStyle w:val="af"/>
                <w:rFonts w:ascii="標楷體" w:eastAsia="標楷體" w:hAnsi="標楷體" w:cs="Times New Roman"/>
                <w:noProof/>
              </w:rPr>
              <w:t xml:space="preserve">6.4 </w:t>
            </w:r>
            <w:r w:rsidR="00A25956" w:rsidRPr="00137572">
              <w:rPr>
                <w:rStyle w:val="af"/>
                <w:rFonts w:ascii="標楷體" w:eastAsia="標楷體" w:hAnsi="標楷體" w:cs="Times New Roman" w:hint="eastAsia"/>
                <w:noProof/>
              </w:rPr>
              <w:t>未來工作</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_Toc231706661 \h </w:instrText>
            </w:r>
            <w:r w:rsidR="00A25956" w:rsidRPr="00137572">
              <w:rPr>
                <w:noProof/>
                <w:webHidden/>
              </w:rPr>
            </w:r>
            <w:r w:rsidR="00A25956" w:rsidRPr="00137572">
              <w:rPr>
                <w:noProof/>
                <w:webHidden/>
              </w:rPr>
              <w:fldChar w:fldCharType="separate"/>
            </w:r>
            <w:r w:rsidR="00865C4A">
              <w:rPr>
                <w:noProof/>
                <w:webHidden/>
              </w:rPr>
              <w:t>117</w:t>
            </w:r>
            <w:r w:rsidR="00A25956" w:rsidRPr="00137572">
              <w:rPr>
                <w:noProof/>
                <w:webHidden/>
              </w:rPr>
              <w:fldChar w:fldCharType="end"/>
            </w:r>
          </w:hyperlink>
        </w:p>
        <w:p w14:paraId="5E3E68CF" w14:textId="4E2E4043" w:rsidR="00A25956" w:rsidRPr="00137572" w:rsidRDefault="002F6C6F">
          <w:pPr>
            <w:pStyle w:val="31"/>
            <w:tabs>
              <w:tab w:val="right" w:leader="dot" w:pos="8296"/>
            </w:tabs>
            <w:rPr>
              <w:noProof/>
            </w:rPr>
          </w:pPr>
          <w:hyperlink w:anchor="_Toc231706662" w:history="1">
            <w:r w:rsidR="00A25956" w:rsidRPr="00137572">
              <w:rPr>
                <w:rStyle w:val="af"/>
                <w:rFonts w:ascii="標楷體" w:eastAsia="標楷體" w:hAnsi="標楷體" w:cs="Times New Roman"/>
                <w:noProof/>
              </w:rPr>
              <w:t xml:space="preserve">6.4.1 </w:t>
            </w:r>
            <w:r w:rsidR="00A25956" w:rsidRPr="00137572">
              <w:rPr>
                <w:rStyle w:val="af"/>
                <w:rFonts w:ascii="標楷體" w:eastAsia="標楷體" w:hAnsi="標楷體" w:cs="Times New Roman" w:hint="eastAsia"/>
                <w:noProof/>
              </w:rPr>
              <w:t>跨後端之品質、成本與延遲偏序評估</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_Toc231706662 \h </w:instrText>
            </w:r>
            <w:r w:rsidR="00A25956" w:rsidRPr="00137572">
              <w:rPr>
                <w:noProof/>
                <w:webHidden/>
              </w:rPr>
            </w:r>
            <w:r w:rsidR="00A25956" w:rsidRPr="00137572">
              <w:rPr>
                <w:noProof/>
                <w:webHidden/>
              </w:rPr>
              <w:fldChar w:fldCharType="separate"/>
            </w:r>
            <w:r w:rsidR="00865C4A">
              <w:rPr>
                <w:noProof/>
                <w:webHidden/>
              </w:rPr>
              <w:t>117</w:t>
            </w:r>
            <w:r w:rsidR="00A25956" w:rsidRPr="00137572">
              <w:rPr>
                <w:noProof/>
                <w:webHidden/>
              </w:rPr>
              <w:fldChar w:fldCharType="end"/>
            </w:r>
          </w:hyperlink>
        </w:p>
        <w:p w14:paraId="1B47BE58" w14:textId="232563D9" w:rsidR="00A25956" w:rsidRPr="00137572" w:rsidRDefault="002F6C6F">
          <w:pPr>
            <w:pStyle w:val="31"/>
            <w:tabs>
              <w:tab w:val="right" w:leader="dot" w:pos="8296"/>
            </w:tabs>
            <w:rPr>
              <w:noProof/>
            </w:rPr>
          </w:pPr>
          <w:hyperlink w:anchor="_Toc231706663" w:history="1">
            <w:r w:rsidR="00A25956" w:rsidRPr="00137572">
              <w:rPr>
                <w:rStyle w:val="af"/>
                <w:rFonts w:ascii="標楷體" w:eastAsia="標楷體" w:hAnsi="標楷體" w:cs="Times New Roman"/>
                <w:noProof/>
              </w:rPr>
              <w:t xml:space="preserve">6.4.2 </w:t>
            </w:r>
            <w:r w:rsidR="00A25956" w:rsidRPr="00137572">
              <w:rPr>
                <w:rStyle w:val="af"/>
                <w:rFonts w:ascii="標楷體" w:eastAsia="標楷體" w:hAnsi="標楷體" w:cs="Times New Roman" w:hint="eastAsia"/>
                <w:noProof/>
              </w:rPr>
              <w:t>作者反饋語料之累積效益驗證</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_Toc231706663 \h </w:instrText>
            </w:r>
            <w:r w:rsidR="00A25956" w:rsidRPr="00137572">
              <w:rPr>
                <w:noProof/>
                <w:webHidden/>
              </w:rPr>
            </w:r>
            <w:r w:rsidR="00A25956" w:rsidRPr="00137572">
              <w:rPr>
                <w:noProof/>
                <w:webHidden/>
              </w:rPr>
              <w:fldChar w:fldCharType="separate"/>
            </w:r>
            <w:r w:rsidR="00865C4A">
              <w:rPr>
                <w:noProof/>
                <w:webHidden/>
              </w:rPr>
              <w:t>118</w:t>
            </w:r>
            <w:r w:rsidR="00A25956" w:rsidRPr="00137572">
              <w:rPr>
                <w:noProof/>
                <w:webHidden/>
              </w:rPr>
              <w:fldChar w:fldCharType="end"/>
            </w:r>
          </w:hyperlink>
        </w:p>
        <w:p w14:paraId="2A5DF416" w14:textId="40253CEC" w:rsidR="00A25956" w:rsidRPr="00137572" w:rsidRDefault="002F6C6F">
          <w:pPr>
            <w:pStyle w:val="31"/>
            <w:tabs>
              <w:tab w:val="right" w:leader="dot" w:pos="8296"/>
            </w:tabs>
            <w:rPr>
              <w:noProof/>
            </w:rPr>
          </w:pPr>
          <w:hyperlink w:anchor="_Toc231706664" w:history="1">
            <w:r w:rsidR="00A25956" w:rsidRPr="00137572">
              <w:rPr>
                <w:rStyle w:val="af"/>
                <w:rFonts w:ascii="標楷體" w:eastAsia="標楷體" w:hAnsi="標楷體" w:cs="Times New Roman"/>
                <w:noProof/>
              </w:rPr>
              <w:t xml:space="preserve">6.4.3 </w:t>
            </w:r>
            <w:r w:rsidR="00A25956" w:rsidRPr="00137572">
              <w:rPr>
                <w:rStyle w:val="af"/>
                <w:rFonts w:ascii="標楷體" w:eastAsia="標楷體" w:hAnsi="標楷體" w:cs="Times New Roman" w:hint="eastAsia"/>
                <w:noProof/>
              </w:rPr>
              <w:t>跨平台支援與多模型協作之擴展</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_Toc231706664 \h </w:instrText>
            </w:r>
            <w:r w:rsidR="00A25956" w:rsidRPr="00137572">
              <w:rPr>
                <w:noProof/>
                <w:webHidden/>
              </w:rPr>
            </w:r>
            <w:r w:rsidR="00A25956" w:rsidRPr="00137572">
              <w:rPr>
                <w:noProof/>
                <w:webHidden/>
              </w:rPr>
              <w:fldChar w:fldCharType="separate"/>
            </w:r>
            <w:r w:rsidR="00865C4A">
              <w:rPr>
                <w:noProof/>
                <w:webHidden/>
              </w:rPr>
              <w:t>118</w:t>
            </w:r>
            <w:r w:rsidR="00A25956" w:rsidRPr="00137572">
              <w:rPr>
                <w:noProof/>
                <w:webHidden/>
              </w:rPr>
              <w:fldChar w:fldCharType="end"/>
            </w:r>
          </w:hyperlink>
        </w:p>
        <w:p w14:paraId="7169B9B8" w14:textId="43F6DD74" w:rsidR="00A25956" w:rsidRPr="00137572" w:rsidRDefault="002F6C6F">
          <w:pPr>
            <w:pStyle w:val="31"/>
            <w:tabs>
              <w:tab w:val="right" w:leader="dot" w:pos="8296"/>
            </w:tabs>
            <w:rPr>
              <w:noProof/>
            </w:rPr>
          </w:pPr>
          <w:hyperlink w:anchor="_Toc231706665" w:history="1">
            <w:r w:rsidR="00A25956" w:rsidRPr="00137572">
              <w:rPr>
                <w:rStyle w:val="af"/>
                <w:rFonts w:ascii="標楷體" w:eastAsia="標楷體" w:hAnsi="標楷體" w:cs="Times New Roman"/>
                <w:noProof/>
              </w:rPr>
              <w:t xml:space="preserve">6.4.4 IDE </w:t>
            </w:r>
            <w:r w:rsidR="00A25956" w:rsidRPr="00137572">
              <w:rPr>
                <w:rStyle w:val="af"/>
                <w:rFonts w:ascii="標楷體" w:eastAsia="標楷體" w:hAnsi="標楷體" w:cs="Times New Roman" w:hint="eastAsia"/>
                <w:noProof/>
              </w:rPr>
              <w:t>內審查觸發與生產級</w:t>
            </w:r>
            <w:r w:rsidR="00A25956" w:rsidRPr="00137572">
              <w:rPr>
                <w:rStyle w:val="af"/>
                <w:rFonts w:ascii="標楷體" w:eastAsia="標楷體" w:hAnsi="標楷體" w:cs="Times New Roman"/>
                <w:noProof/>
              </w:rPr>
              <w:t xml:space="preserve"> ops </w:t>
            </w:r>
            <w:r w:rsidR="00A25956" w:rsidRPr="00137572">
              <w:rPr>
                <w:rStyle w:val="af"/>
                <w:rFonts w:ascii="標楷體" w:eastAsia="標楷體" w:hAnsi="標楷體" w:cs="Times New Roman" w:hint="eastAsia"/>
                <w:noProof/>
              </w:rPr>
              <w:t>補強</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_Toc231706665 \h </w:instrText>
            </w:r>
            <w:r w:rsidR="00A25956" w:rsidRPr="00137572">
              <w:rPr>
                <w:noProof/>
                <w:webHidden/>
              </w:rPr>
            </w:r>
            <w:r w:rsidR="00A25956" w:rsidRPr="00137572">
              <w:rPr>
                <w:noProof/>
                <w:webHidden/>
              </w:rPr>
              <w:fldChar w:fldCharType="separate"/>
            </w:r>
            <w:r w:rsidR="00865C4A">
              <w:rPr>
                <w:noProof/>
                <w:webHidden/>
              </w:rPr>
              <w:t>119</w:t>
            </w:r>
            <w:r w:rsidR="00A25956" w:rsidRPr="00137572">
              <w:rPr>
                <w:noProof/>
                <w:webHidden/>
              </w:rPr>
              <w:fldChar w:fldCharType="end"/>
            </w:r>
          </w:hyperlink>
        </w:p>
        <w:p w14:paraId="0006BDDC" w14:textId="702F0269" w:rsidR="00A25956" w:rsidRPr="00137572" w:rsidRDefault="002F6C6F">
          <w:pPr>
            <w:pStyle w:val="31"/>
            <w:tabs>
              <w:tab w:val="right" w:leader="dot" w:pos="8296"/>
            </w:tabs>
            <w:rPr>
              <w:noProof/>
            </w:rPr>
          </w:pPr>
          <w:hyperlink w:anchor="_Toc231706666" w:history="1">
            <w:r w:rsidR="00A25956" w:rsidRPr="00137572">
              <w:rPr>
                <w:rStyle w:val="af"/>
                <w:rFonts w:ascii="標楷體" w:eastAsia="標楷體" w:hAnsi="標楷體" w:cs="Times New Roman"/>
                <w:noProof/>
              </w:rPr>
              <w:t xml:space="preserve">6.4.5 §3.7 </w:t>
            </w:r>
            <w:r w:rsidR="00A25956" w:rsidRPr="00137572">
              <w:rPr>
                <w:rStyle w:val="af"/>
                <w:rFonts w:ascii="標楷體" w:eastAsia="標楷體" w:hAnsi="標楷體" w:cs="Times New Roman" w:hint="eastAsia"/>
                <w:noProof/>
              </w:rPr>
              <w:t>所述十七項研究級擴充機制之實證評估</w:t>
            </w:r>
            <w:r w:rsidR="00A25956" w:rsidRPr="00137572">
              <w:rPr>
                <w:noProof/>
                <w:webHidden/>
              </w:rPr>
              <w:tab/>
            </w:r>
            <w:r w:rsidR="00A25956" w:rsidRPr="00137572">
              <w:rPr>
                <w:noProof/>
                <w:webHidden/>
              </w:rPr>
              <w:fldChar w:fldCharType="begin"/>
            </w:r>
            <w:r w:rsidR="00A25956" w:rsidRPr="00137572">
              <w:rPr>
                <w:noProof/>
                <w:webHidden/>
              </w:rPr>
              <w:instrText xml:space="preserve"> PAGEREF _Toc231706666 \h </w:instrText>
            </w:r>
            <w:r w:rsidR="00A25956" w:rsidRPr="00137572">
              <w:rPr>
                <w:noProof/>
                <w:webHidden/>
              </w:rPr>
            </w:r>
            <w:r w:rsidR="00A25956" w:rsidRPr="00137572">
              <w:rPr>
                <w:noProof/>
                <w:webHidden/>
              </w:rPr>
              <w:fldChar w:fldCharType="separate"/>
            </w:r>
            <w:r w:rsidR="00865C4A">
              <w:rPr>
                <w:noProof/>
                <w:webHidden/>
              </w:rPr>
              <w:t>119</w:t>
            </w:r>
            <w:r w:rsidR="00A25956" w:rsidRPr="00137572">
              <w:rPr>
                <w:noProof/>
                <w:webHidden/>
              </w:rPr>
              <w:fldChar w:fldCharType="end"/>
            </w:r>
          </w:hyperlink>
        </w:p>
        <w:p w14:paraId="1DAE57B2" w14:textId="7B403AD7" w:rsidR="00A25956" w:rsidRDefault="002F6C6F">
          <w:pPr>
            <w:pStyle w:val="12"/>
            <w:rPr>
              <w:rFonts w:asciiTheme="minorHAnsi" w:eastAsiaTheme="minorEastAsia" w:hAnsiTheme="minorHAnsi"/>
              <w:sz w:val="24"/>
              <w:szCs w:val="22"/>
            </w:rPr>
          </w:pPr>
          <w:hyperlink w:anchor="_Toc231706667" w:history="1">
            <w:r w:rsidR="00A25956" w:rsidRPr="00843DAF">
              <w:rPr>
                <w:rStyle w:val="af"/>
                <w:rFonts w:cs="Times New Roman" w:hint="eastAsia"/>
              </w:rPr>
              <w:t>參考文獻</w:t>
            </w:r>
            <w:r w:rsidR="00A25956">
              <w:rPr>
                <w:webHidden/>
              </w:rPr>
              <w:tab/>
            </w:r>
            <w:r w:rsidR="00A25956">
              <w:rPr>
                <w:webHidden/>
              </w:rPr>
              <w:fldChar w:fldCharType="begin"/>
            </w:r>
            <w:r w:rsidR="00A25956">
              <w:rPr>
                <w:webHidden/>
              </w:rPr>
              <w:instrText xml:space="preserve"> PAGEREF _Toc231706667 \h </w:instrText>
            </w:r>
            <w:r w:rsidR="00A25956">
              <w:rPr>
                <w:webHidden/>
              </w:rPr>
            </w:r>
            <w:r w:rsidR="00A25956">
              <w:rPr>
                <w:webHidden/>
              </w:rPr>
              <w:fldChar w:fldCharType="separate"/>
            </w:r>
            <w:r w:rsidR="00865C4A">
              <w:rPr>
                <w:webHidden/>
              </w:rPr>
              <w:t>126</w:t>
            </w:r>
            <w:r w:rsidR="00A25956">
              <w:rPr>
                <w:webHidden/>
              </w:rPr>
              <w:fldChar w:fldCharType="end"/>
            </w:r>
          </w:hyperlink>
        </w:p>
        <w:p w14:paraId="4467190A" w14:textId="2712AAA7" w:rsidR="00A25956" w:rsidRDefault="002F6C6F">
          <w:pPr>
            <w:pStyle w:val="12"/>
            <w:rPr>
              <w:rFonts w:asciiTheme="minorHAnsi" w:eastAsiaTheme="minorEastAsia" w:hAnsiTheme="minorHAnsi"/>
              <w:sz w:val="24"/>
              <w:szCs w:val="22"/>
            </w:rPr>
          </w:pPr>
          <w:hyperlink w:anchor="_Toc231706668" w:history="1">
            <w:r w:rsidR="00A25956" w:rsidRPr="00843DAF">
              <w:rPr>
                <w:rStyle w:val="af"/>
                <w:rFonts w:cs="Times New Roman" w:hint="eastAsia"/>
              </w:rPr>
              <w:t>附錄</w:t>
            </w:r>
            <w:r w:rsidR="00A25956">
              <w:rPr>
                <w:webHidden/>
              </w:rPr>
              <w:tab/>
            </w:r>
            <w:r w:rsidR="00A25956">
              <w:rPr>
                <w:webHidden/>
              </w:rPr>
              <w:fldChar w:fldCharType="begin"/>
            </w:r>
            <w:r w:rsidR="00A25956">
              <w:rPr>
                <w:webHidden/>
              </w:rPr>
              <w:instrText xml:space="preserve"> PAGEREF _Toc231706668 \h </w:instrText>
            </w:r>
            <w:r w:rsidR="00A25956">
              <w:rPr>
                <w:webHidden/>
              </w:rPr>
            </w:r>
            <w:r w:rsidR="00A25956">
              <w:rPr>
                <w:webHidden/>
              </w:rPr>
              <w:fldChar w:fldCharType="separate"/>
            </w:r>
            <w:r w:rsidR="00865C4A">
              <w:rPr>
                <w:webHidden/>
              </w:rPr>
              <w:t>129</w:t>
            </w:r>
            <w:r w:rsidR="00A25956">
              <w:rPr>
                <w:webHidden/>
              </w:rPr>
              <w:fldChar w:fldCharType="end"/>
            </w:r>
          </w:hyperlink>
        </w:p>
        <w:p w14:paraId="4F91D1FA" w14:textId="5C05022F" w:rsidR="00EB548F" w:rsidRPr="00A47F56" w:rsidRDefault="00EB548F" w:rsidP="00AE2B8A">
          <w:pPr>
            <w:pStyle w:val="12"/>
            <w:rPr>
              <w:rFonts w:cs="Times New Roman"/>
            </w:rPr>
          </w:pPr>
          <w:r w:rsidRPr="002D6D61">
            <w:rPr>
              <w:rFonts w:cs="Times New Roman"/>
              <w:b/>
              <w:bCs/>
              <w:sz w:val="24"/>
              <w:szCs w:val="24"/>
              <w:lang w:val="zh-TW"/>
            </w:rPr>
            <w:fldChar w:fldCharType="end"/>
          </w:r>
        </w:p>
      </w:sdtContent>
    </w:sdt>
    <w:p w14:paraId="41305EC7" w14:textId="77777777" w:rsidR="00E138CD" w:rsidRPr="00A47F56" w:rsidRDefault="00E138CD" w:rsidP="00B8610A">
      <w:pPr>
        <w:pStyle w:val="1"/>
        <w:jc w:val="center"/>
        <w:rPr>
          <w:rFonts w:ascii="標楷體" w:hAnsi="標楷體" w:cs="Times New Roman"/>
        </w:rPr>
      </w:pPr>
      <w:bookmarkStart w:id="2" w:name="_Toc231706565"/>
      <w:r w:rsidRPr="00A47F56">
        <w:rPr>
          <w:rFonts w:ascii="標楷體" w:hAnsi="標楷體" w:cs="Times New Roman"/>
        </w:rPr>
        <w:lastRenderedPageBreak/>
        <w:t>圖次目錄</w:t>
      </w:r>
      <w:bookmarkEnd w:id="2"/>
    </w:p>
    <w:p w14:paraId="77B0C910" w14:textId="77777777" w:rsidR="00B419CD" w:rsidRDefault="00B177FC">
      <w:pPr>
        <w:pStyle w:val="af3"/>
        <w:tabs>
          <w:tab w:val="right" w:leader="dot" w:pos="8296"/>
        </w:tabs>
        <w:ind w:left="1521" w:hanging="561"/>
        <w:rPr>
          <w:noProof/>
        </w:rPr>
      </w:pPr>
      <w:r>
        <w:rPr>
          <w:rFonts w:ascii="標楷體" w:eastAsia="標楷體" w:hAnsi="標楷體" w:cs="Times New Roman"/>
          <w:b/>
          <w:sz w:val="28"/>
          <w:szCs w:val="28"/>
        </w:rPr>
        <w:fldChar w:fldCharType="begin"/>
      </w:r>
      <w:r>
        <w:rPr>
          <w:rFonts w:ascii="標楷體" w:eastAsia="標楷體" w:hAnsi="標楷體" w:cs="Times New Roman"/>
          <w:b/>
          <w:sz w:val="28"/>
          <w:szCs w:val="28"/>
        </w:rPr>
        <w:instrText xml:space="preserve"> TOC \h \z \c "圖表" </w:instrText>
      </w:r>
      <w:r>
        <w:rPr>
          <w:rFonts w:ascii="標楷體" w:eastAsia="標楷體" w:hAnsi="標楷體" w:cs="Times New Roman"/>
          <w:b/>
          <w:sz w:val="28"/>
          <w:szCs w:val="28"/>
        </w:rPr>
        <w:fldChar w:fldCharType="separate"/>
      </w:r>
      <w:hyperlink w:anchor="_Toc225347398" w:history="1">
        <w:r w:rsidR="00B419CD" w:rsidRPr="009B6FA1">
          <w:rPr>
            <w:rStyle w:val="af"/>
            <w:rFonts w:ascii="標楷體" w:eastAsia="標楷體" w:hAnsi="標楷體" w:hint="eastAsia"/>
            <w:noProof/>
          </w:rPr>
          <w:t>圖一、訓練流程</w:t>
        </w:r>
        <w:r w:rsidR="00B419CD">
          <w:rPr>
            <w:noProof/>
            <w:webHidden/>
          </w:rPr>
          <w:tab/>
        </w:r>
        <w:r w:rsidR="00B419CD">
          <w:rPr>
            <w:noProof/>
            <w:webHidden/>
          </w:rPr>
          <w:fldChar w:fldCharType="begin"/>
        </w:r>
        <w:r w:rsidR="00B419CD">
          <w:rPr>
            <w:noProof/>
            <w:webHidden/>
          </w:rPr>
          <w:instrText xml:space="preserve"> PAGEREF _Toc225347398 \h </w:instrText>
        </w:r>
        <w:r w:rsidR="00B419CD">
          <w:rPr>
            <w:noProof/>
            <w:webHidden/>
          </w:rPr>
        </w:r>
        <w:r w:rsidR="00B419CD">
          <w:rPr>
            <w:noProof/>
            <w:webHidden/>
          </w:rPr>
          <w:fldChar w:fldCharType="separate"/>
        </w:r>
        <w:r w:rsidR="00635D30">
          <w:rPr>
            <w:noProof/>
            <w:webHidden/>
          </w:rPr>
          <w:t>21</w:t>
        </w:r>
        <w:r w:rsidR="00B419CD">
          <w:rPr>
            <w:noProof/>
            <w:webHidden/>
          </w:rPr>
          <w:fldChar w:fldCharType="end"/>
        </w:r>
      </w:hyperlink>
    </w:p>
    <w:p w14:paraId="541E63AC" w14:textId="77777777" w:rsidR="00B419CD" w:rsidRDefault="002F6C6F">
      <w:pPr>
        <w:pStyle w:val="af3"/>
        <w:tabs>
          <w:tab w:val="right" w:leader="dot" w:pos="8296"/>
        </w:tabs>
        <w:ind w:left="1440" w:hanging="480"/>
        <w:rPr>
          <w:noProof/>
        </w:rPr>
      </w:pPr>
      <w:hyperlink w:anchor="_Toc225347399" w:history="1">
        <w:r w:rsidR="00B419CD" w:rsidRPr="009B6FA1">
          <w:rPr>
            <w:rStyle w:val="af"/>
            <w:rFonts w:ascii="標楷體" w:eastAsia="標楷體" w:hAnsi="標楷體" w:hint="eastAsia"/>
            <w:noProof/>
          </w:rPr>
          <w:t>圖二、程式碼審查流程</w:t>
        </w:r>
        <w:r w:rsidR="00B419CD">
          <w:rPr>
            <w:noProof/>
            <w:webHidden/>
          </w:rPr>
          <w:tab/>
        </w:r>
        <w:r w:rsidR="00B419CD">
          <w:rPr>
            <w:noProof/>
            <w:webHidden/>
          </w:rPr>
          <w:fldChar w:fldCharType="begin"/>
        </w:r>
        <w:r w:rsidR="00B419CD">
          <w:rPr>
            <w:noProof/>
            <w:webHidden/>
          </w:rPr>
          <w:instrText xml:space="preserve"> PAGEREF _Toc225347399 \h </w:instrText>
        </w:r>
        <w:r w:rsidR="00B419CD">
          <w:rPr>
            <w:noProof/>
            <w:webHidden/>
          </w:rPr>
        </w:r>
        <w:r w:rsidR="00B419CD">
          <w:rPr>
            <w:noProof/>
            <w:webHidden/>
          </w:rPr>
          <w:fldChar w:fldCharType="separate"/>
        </w:r>
        <w:r w:rsidR="00635D30">
          <w:rPr>
            <w:noProof/>
            <w:webHidden/>
          </w:rPr>
          <w:t>39</w:t>
        </w:r>
        <w:r w:rsidR="00B419CD">
          <w:rPr>
            <w:noProof/>
            <w:webHidden/>
          </w:rPr>
          <w:fldChar w:fldCharType="end"/>
        </w:r>
      </w:hyperlink>
    </w:p>
    <w:p w14:paraId="2CE296E0" w14:textId="77777777" w:rsidR="00B419CD" w:rsidRDefault="002F6C6F">
      <w:pPr>
        <w:pStyle w:val="af3"/>
        <w:tabs>
          <w:tab w:val="right" w:leader="dot" w:pos="8296"/>
        </w:tabs>
        <w:ind w:left="1440" w:hanging="480"/>
        <w:rPr>
          <w:noProof/>
        </w:rPr>
      </w:pPr>
      <w:hyperlink w:anchor="_Toc225347400" w:history="1">
        <w:r w:rsidR="00B419CD" w:rsidRPr="009B6FA1">
          <w:rPr>
            <w:rStyle w:val="af"/>
            <w:rFonts w:ascii="標楷體" w:eastAsia="標楷體" w:hAnsi="標楷體" w:hint="eastAsia"/>
            <w:noProof/>
          </w:rPr>
          <w:t>圖</w:t>
        </w:r>
        <w:r w:rsidR="00B419CD" w:rsidRPr="009B6FA1">
          <w:rPr>
            <w:rStyle w:val="af"/>
            <w:rFonts w:ascii="標楷體" w:eastAsia="標楷體" w:hAnsi="標楷體" w:hint="eastAsia"/>
            <w:noProof/>
            <w:lang w:eastAsia="ja-JP"/>
          </w:rPr>
          <w:t>三</w:t>
        </w:r>
        <w:r w:rsidR="00B419CD" w:rsidRPr="009B6FA1">
          <w:rPr>
            <w:rStyle w:val="af"/>
            <w:rFonts w:ascii="標楷體" w:eastAsia="標楷體" w:hAnsi="標楷體" w:hint="eastAsia"/>
            <w:noProof/>
          </w:rPr>
          <w:t>、</w:t>
        </w:r>
        <w:r w:rsidR="00B419CD" w:rsidRPr="009B6FA1">
          <w:rPr>
            <w:rStyle w:val="af"/>
            <w:rFonts w:ascii="標楷體" w:eastAsia="標楷體" w:hAnsi="標楷體"/>
            <w:noProof/>
          </w:rPr>
          <w:t xml:space="preserve">LLM-as-a-Judge </w:t>
        </w:r>
        <w:r w:rsidR="00B419CD" w:rsidRPr="009B6FA1">
          <w:rPr>
            <w:rStyle w:val="af"/>
            <w:rFonts w:ascii="標楷體" w:eastAsia="標楷體" w:hAnsi="標楷體" w:hint="eastAsia"/>
            <w:noProof/>
          </w:rPr>
          <w:t>流程</w:t>
        </w:r>
        <w:r w:rsidR="00B419CD">
          <w:rPr>
            <w:noProof/>
            <w:webHidden/>
          </w:rPr>
          <w:tab/>
        </w:r>
        <w:r w:rsidR="00B419CD">
          <w:rPr>
            <w:noProof/>
            <w:webHidden/>
          </w:rPr>
          <w:fldChar w:fldCharType="begin"/>
        </w:r>
        <w:r w:rsidR="00B419CD">
          <w:rPr>
            <w:noProof/>
            <w:webHidden/>
          </w:rPr>
          <w:instrText xml:space="preserve"> PAGEREF _Toc225347400 \h </w:instrText>
        </w:r>
        <w:r w:rsidR="00B419CD">
          <w:rPr>
            <w:noProof/>
            <w:webHidden/>
          </w:rPr>
        </w:r>
        <w:r w:rsidR="00B419CD">
          <w:rPr>
            <w:noProof/>
            <w:webHidden/>
          </w:rPr>
          <w:fldChar w:fldCharType="separate"/>
        </w:r>
        <w:r w:rsidR="00635D30">
          <w:rPr>
            <w:noProof/>
            <w:webHidden/>
          </w:rPr>
          <w:t>43</w:t>
        </w:r>
        <w:r w:rsidR="00B419CD">
          <w:rPr>
            <w:noProof/>
            <w:webHidden/>
          </w:rPr>
          <w:fldChar w:fldCharType="end"/>
        </w:r>
      </w:hyperlink>
    </w:p>
    <w:p w14:paraId="0BC2DD9B" w14:textId="77777777" w:rsidR="00E138CD" w:rsidRPr="00A47F56" w:rsidRDefault="00B177FC" w:rsidP="007E2F18">
      <w:pPr>
        <w:ind w:rightChars="117" w:right="281"/>
        <w:rPr>
          <w:rFonts w:ascii="標楷體" w:eastAsia="標楷體" w:hAnsi="標楷體" w:cs="Times New Roman"/>
          <w:b/>
          <w:sz w:val="36"/>
          <w:szCs w:val="36"/>
        </w:rPr>
      </w:pPr>
      <w:r>
        <w:rPr>
          <w:rFonts w:ascii="標楷體" w:eastAsia="標楷體" w:hAnsi="標楷體" w:cs="Times New Roman"/>
          <w:b/>
          <w:sz w:val="28"/>
          <w:szCs w:val="28"/>
        </w:rPr>
        <w:fldChar w:fldCharType="end"/>
      </w:r>
    </w:p>
    <w:p w14:paraId="4DBC28B3" w14:textId="77777777" w:rsidR="00E138CD" w:rsidRPr="00A47F56" w:rsidRDefault="00E138CD" w:rsidP="00E138CD">
      <w:pPr>
        <w:ind w:right="280"/>
        <w:rPr>
          <w:rFonts w:ascii="標楷體" w:eastAsia="標楷體" w:hAnsi="標楷體" w:cs="Times New Roman"/>
          <w:b/>
          <w:sz w:val="36"/>
          <w:szCs w:val="36"/>
        </w:rPr>
      </w:pPr>
    </w:p>
    <w:p w14:paraId="46722701" w14:textId="77777777" w:rsidR="00E138CD" w:rsidRPr="00A47F56" w:rsidRDefault="00E138CD" w:rsidP="00E138CD">
      <w:pPr>
        <w:ind w:right="280"/>
        <w:rPr>
          <w:rFonts w:ascii="標楷體" w:eastAsia="標楷體" w:hAnsi="標楷體" w:cs="Times New Roman"/>
          <w:b/>
          <w:sz w:val="36"/>
          <w:szCs w:val="36"/>
        </w:rPr>
      </w:pPr>
    </w:p>
    <w:p w14:paraId="244F323F" w14:textId="77777777" w:rsidR="00E138CD" w:rsidRPr="00A47F56" w:rsidRDefault="00E138CD" w:rsidP="00E138CD">
      <w:pPr>
        <w:ind w:right="280"/>
        <w:rPr>
          <w:rFonts w:ascii="標楷體" w:eastAsia="標楷體" w:hAnsi="標楷體" w:cs="Times New Roman"/>
          <w:b/>
          <w:sz w:val="36"/>
          <w:szCs w:val="36"/>
        </w:rPr>
      </w:pPr>
    </w:p>
    <w:p w14:paraId="0D476F69" w14:textId="77777777" w:rsidR="00E138CD" w:rsidRPr="00A47F56" w:rsidRDefault="00E138CD" w:rsidP="00E138CD">
      <w:pPr>
        <w:ind w:right="280"/>
        <w:rPr>
          <w:rFonts w:ascii="標楷體" w:eastAsia="標楷體" w:hAnsi="標楷體" w:cs="Times New Roman"/>
          <w:b/>
          <w:sz w:val="36"/>
          <w:szCs w:val="36"/>
        </w:rPr>
      </w:pPr>
    </w:p>
    <w:p w14:paraId="0889BE6E" w14:textId="77777777" w:rsidR="00E138CD" w:rsidRPr="00A47F56" w:rsidRDefault="00E138CD" w:rsidP="00E138CD">
      <w:pPr>
        <w:ind w:right="280"/>
        <w:rPr>
          <w:rFonts w:ascii="標楷體" w:eastAsia="標楷體" w:hAnsi="標楷體" w:cs="Times New Roman"/>
          <w:b/>
          <w:sz w:val="36"/>
          <w:szCs w:val="36"/>
        </w:rPr>
      </w:pPr>
    </w:p>
    <w:p w14:paraId="275B26AD" w14:textId="77777777" w:rsidR="00E138CD" w:rsidRPr="00A47F56" w:rsidRDefault="00E138CD" w:rsidP="00E138CD">
      <w:pPr>
        <w:ind w:right="280"/>
        <w:rPr>
          <w:rFonts w:ascii="標楷體" w:eastAsia="標楷體" w:hAnsi="標楷體" w:cs="Times New Roman"/>
          <w:b/>
          <w:sz w:val="36"/>
          <w:szCs w:val="36"/>
        </w:rPr>
      </w:pPr>
    </w:p>
    <w:p w14:paraId="6EE794D6" w14:textId="77777777" w:rsidR="00E138CD" w:rsidRPr="00A47F56" w:rsidRDefault="00E138CD" w:rsidP="00E138CD">
      <w:pPr>
        <w:ind w:right="280"/>
        <w:rPr>
          <w:rFonts w:ascii="標楷體" w:eastAsia="標楷體" w:hAnsi="標楷體" w:cs="Times New Roman"/>
          <w:b/>
          <w:sz w:val="36"/>
          <w:szCs w:val="36"/>
        </w:rPr>
      </w:pPr>
    </w:p>
    <w:p w14:paraId="4545B55A" w14:textId="77777777" w:rsidR="00E138CD" w:rsidRPr="00A47F56" w:rsidRDefault="00E138CD" w:rsidP="00E138CD">
      <w:pPr>
        <w:ind w:right="280"/>
        <w:rPr>
          <w:rFonts w:ascii="標楷體" w:eastAsia="標楷體" w:hAnsi="標楷體" w:cs="Times New Roman"/>
          <w:b/>
          <w:sz w:val="36"/>
          <w:szCs w:val="36"/>
        </w:rPr>
      </w:pPr>
    </w:p>
    <w:p w14:paraId="1E4B0ED8" w14:textId="77777777" w:rsidR="00E138CD" w:rsidRPr="00A47F56" w:rsidRDefault="00E138CD" w:rsidP="00E138CD">
      <w:pPr>
        <w:ind w:right="280"/>
        <w:rPr>
          <w:rFonts w:ascii="標楷體" w:eastAsia="標楷體" w:hAnsi="標楷體" w:cs="Times New Roman"/>
          <w:b/>
          <w:sz w:val="36"/>
          <w:szCs w:val="36"/>
        </w:rPr>
      </w:pPr>
    </w:p>
    <w:p w14:paraId="40854372" w14:textId="77777777" w:rsidR="008E7438" w:rsidRPr="00A47F56" w:rsidRDefault="008E7438" w:rsidP="00E138CD">
      <w:pPr>
        <w:ind w:right="280"/>
        <w:rPr>
          <w:rFonts w:ascii="標楷體" w:eastAsia="標楷體" w:hAnsi="標楷體" w:cs="Times New Roman"/>
          <w:b/>
          <w:sz w:val="36"/>
          <w:szCs w:val="36"/>
        </w:rPr>
      </w:pPr>
    </w:p>
    <w:p w14:paraId="5379311F" w14:textId="77777777" w:rsidR="009F6C90" w:rsidRPr="00A47F56" w:rsidRDefault="009F6C90" w:rsidP="00E138CD">
      <w:pPr>
        <w:ind w:right="280"/>
        <w:rPr>
          <w:rFonts w:ascii="標楷體" w:eastAsia="標楷體" w:hAnsi="標楷體" w:cs="Times New Roman"/>
          <w:b/>
          <w:sz w:val="36"/>
          <w:szCs w:val="36"/>
        </w:rPr>
      </w:pPr>
    </w:p>
    <w:p w14:paraId="6B5E61C1" w14:textId="77777777" w:rsidR="009F6C90" w:rsidRPr="00A47F56" w:rsidRDefault="00964C10" w:rsidP="00E138CD">
      <w:pPr>
        <w:ind w:right="280"/>
        <w:rPr>
          <w:rFonts w:ascii="標楷體" w:eastAsia="標楷體" w:hAnsi="標楷體" w:cs="Times New Roman"/>
          <w:b/>
          <w:sz w:val="36"/>
          <w:szCs w:val="36"/>
        </w:rPr>
      </w:pP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r w:rsidRPr="00A47F56">
        <w:rPr>
          <w:rFonts w:ascii="標楷體" w:eastAsia="標楷體" w:hAnsi="標楷體" w:cs="Times New Roman"/>
          <w:b/>
          <w:sz w:val="36"/>
          <w:szCs w:val="36"/>
        </w:rPr>
        <w:br/>
      </w:r>
    </w:p>
    <w:p w14:paraId="1ED90DBF" w14:textId="77777777" w:rsidR="00E138CD" w:rsidRDefault="00E138CD" w:rsidP="000D2922">
      <w:pPr>
        <w:pStyle w:val="1"/>
        <w:jc w:val="center"/>
        <w:rPr>
          <w:rFonts w:ascii="標楷體" w:hAnsi="標楷體" w:cs="Times New Roman"/>
        </w:rPr>
      </w:pPr>
      <w:bookmarkStart w:id="3" w:name="_Toc231706566"/>
      <w:r w:rsidRPr="00A47F56">
        <w:rPr>
          <w:rFonts w:ascii="標楷體" w:hAnsi="標楷體" w:cs="Times New Roman"/>
        </w:rPr>
        <w:lastRenderedPageBreak/>
        <w:t>表次目錄</w:t>
      </w:r>
      <w:bookmarkEnd w:id="3"/>
    </w:p>
    <w:p w14:paraId="07F109C5" w14:textId="77777777" w:rsidR="004D064F" w:rsidRDefault="00D34C88">
      <w:pPr>
        <w:pStyle w:val="af3"/>
        <w:tabs>
          <w:tab w:val="right" w:leader="dot" w:pos="8296"/>
        </w:tabs>
        <w:ind w:left="1440" w:hanging="480"/>
        <w:rPr>
          <w:noProof/>
        </w:rPr>
      </w:pPr>
      <w:r>
        <w:fldChar w:fldCharType="begin"/>
      </w:r>
      <w:r>
        <w:instrText xml:space="preserve"> TOC \h \z \c "</w:instrText>
      </w:r>
      <w:r>
        <w:instrText>表格</w:instrText>
      </w:r>
      <w:r>
        <w:instrText xml:space="preserve">" </w:instrText>
      </w:r>
      <w:r>
        <w:fldChar w:fldCharType="separate"/>
      </w:r>
      <w:hyperlink w:anchor="_Toc226062074"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一</w:t>
        </w:r>
        <w:r w:rsidR="004D064F" w:rsidRPr="009E70FC">
          <w:rPr>
            <w:rStyle w:val="af"/>
            <w:rFonts w:ascii="標楷體" w:eastAsia="標楷體" w:hAnsi="標楷體" w:hint="eastAsia"/>
            <w:noProof/>
          </w:rPr>
          <w:t>、模型訓練參數配置</w:t>
        </w:r>
        <w:r w:rsidR="004D064F">
          <w:rPr>
            <w:noProof/>
            <w:webHidden/>
          </w:rPr>
          <w:tab/>
        </w:r>
        <w:r w:rsidR="004D064F">
          <w:rPr>
            <w:noProof/>
            <w:webHidden/>
          </w:rPr>
          <w:fldChar w:fldCharType="begin"/>
        </w:r>
        <w:r w:rsidR="004D064F">
          <w:rPr>
            <w:noProof/>
            <w:webHidden/>
          </w:rPr>
          <w:instrText xml:space="preserve"> PAGEREF _Toc226062074 \h </w:instrText>
        </w:r>
        <w:r w:rsidR="004D064F">
          <w:rPr>
            <w:noProof/>
            <w:webHidden/>
          </w:rPr>
        </w:r>
        <w:r w:rsidR="004D064F">
          <w:rPr>
            <w:noProof/>
            <w:webHidden/>
          </w:rPr>
          <w:fldChar w:fldCharType="separate"/>
        </w:r>
        <w:r w:rsidR="00635D30">
          <w:rPr>
            <w:noProof/>
            <w:webHidden/>
          </w:rPr>
          <w:t>56</w:t>
        </w:r>
        <w:r w:rsidR="004D064F">
          <w:rPr>
            <w:noProof/>
            <w:webHidden/>
          </w:rPr>
          <w:fldChar w:fldCharType="end"/>
        </w:r>
      </w:hyperlink>
    </w:p>
    <w:p w14:paraId="45107294" w14:textId="77777777" w:rsidR="004D064F" w:rsidRDefault="002F6C6F">
      <w:pPr>
        <w:pStyle w:val="af3"/>
        <w:tabs>
          <w:tab w:val="right" w:leader="dot" w:pos="8296"/>
        </w:tabs>
        <w:ind w:left="1440" w:hanging="480"/>
        <w:rPr>
          <w:noProof/>
        </w:rPr>
      </w:pPr>
      <w:hyperlink w:anchor="_Toc226062075"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、模型訓練參數說明</w:t>
        </w:r>
        <w:r w:rsidR="004D064F">
          <w:rPr>
            <w:noProof/>
            <w:webHidden/>
          </w:rPr>
          <w:tab/>
        </w:r>
        <w:r w:rsidR="004D064F">
          <w:rPr>
            <w:noProof/>
            <w:webHidden/>
          </w:rPr>
          <w:fldChar w:fldCharType="begin"/>
        </w:r>
        <w:r w:rsidR="004D064F">
          <w:rPr>
            <w:noProof/>
            <w:webHidden/>
          </w:rPr>
          <w:instrText xml:space="preserve"> PAGEREF _Toc226062075 \h </w:instrText>
        </w:r>
        <w:r w:rsidR="004D064F">
          <w:rPr>
            <w:noProof/>
            <w:webHidden/>
          </w:rPr>
        </w:r>
        <w:r w:rsidR="004D064F">
          <w:rPr>
            <w:noProof/>
            <w:webHidden/>
          </w:rPr>
          <w:fldChar w:fldCharType="separate"/>
        </w:r>
        <w:r w:rsidR="00635D30">
          <w:rPr>
            <w:noProof/>
            <w:webHidden/>
          </w:rPr>
          <w:t>57</w:t>
        </w:r>
        <w:r w:rsidR="004D064F">
          <w:rPr>
            <w:noProof/>
            <w:webHidden/>
          </w:rPr>
          <w:fldChar w:fldCharType="end"/>
        </w:r>
      </w:hyperlink>
    </w:p>
    <w:p w14:paraId="23087175" w14:textId="77777777" w:rsidR="004D064F" w:rsidRDefault="002F6C6F">
      <w:pPr>
        <w:pStyle w:val="af3"/>
        <w:tabs>
          <w:tab w:val="right" w:leader="dot" w:pos="8296"/>
        </w:tabs>
        <w:ind w:left="1440" w:hanging="480"/>
        <w:rPr>
          <w:noProof/>
        </w:rPr>
      </w:pPr>
      <w:hyperlink w:anchor="_Toc226062076"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三</w:t>
        </w:r>
        <w:r w:rsidR="004D064F" w:rsidRPr="009E70FC">
          <w:rPr>
            <w:rStyle w:val="af"/>
            <w:rFonts w:ascii="標楷體" w:eastAsia="標楷體" w:hAnsi="標楷體" w:hint="eastAsia"/>
            <w:noProof/>
          </w:rPr>
          <w:t>、模型程式碼審查生成參數設置</w:t>
        </w:r>
        <w:r w:rsidR="004D064F">
          <w:rPr>
            <w:noProof/>
            <w:webHidden/>
          </w:rPr>
          <w:tab/>
        </w:r>
        <w:r w:rsidR="004D064F">
          <w:rPr>
            <w:noProof/>
            <w:webHidden/>
          </w:rPr>
          <w:fldChar w:fldCharType="begin"/>
        </w:r>
        <w:r w:rsidR="004D064F">
          <w:rPr>
            <w:noProof/>
            <w:webHidden/>
          </w:rPr>
          <w:instrText xml:space="preserve"> PAGEREF _Toc226062076 \h </w:instrText>
        </w:r>
        <w:r w:rsidR="004D064F">
          <w:rPr>
            <w:noProof/>
            <w:webHidden/>
          </w:rPr>
        </w:r>
        <w:r w:rsidR="004D064F">
          <w:rPr>
            <w:noProof/>
            <w:webHidden/>
          </w:rPr>
          <w:fldChar w:fldCharType="separate"/>
        </w:r>
        <w:r w:rsidR="00635D30">
          <w:rPr>
            <w:noProof/>
            <w:webHidden/>
          </w:rPr>
          <w:t>58</w:t>
        </w:r>
        <w:r w:rsidR="004D064F">
          <w:rPr>
            <w:noProof/>
            <w:webHidden/>
          </w:rPr>
          <w:fldChar w:fldCharType="end"/>
        </w:r>
      </w:hyperlink>
    </w:p>
    <w:p w14:paraId="15F5593E" w14:textId="77777777" w:rsidR="004D064F" w:rsidRDefault="002F6C6F">
      <w:pPr>
        <w:pStyle w:val="af3"/>
        <w:tabs>
          <w:tab w:val="right" w:leader="dot" w:pos="8296"/>
        </w:tabs>
        <w:ind w:left="1440" w:hanging="480"/>
        <w:rPr>
          <w:noProof/>
        </w:rPr>
      </w:pPr>
      <w:hyperlink w:anchor="_Toc226062077"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四</w:t>
        </w:r>
        <w:r w:rsidR="004D064F" w:rsidRPr="009E70FC">
          <w:rPr>
            <w:rStyle w:val="af"/>
            <w:rFonts w:ascii="標楷體" w:eastAsia="標楷體" w:hAnsi="標楷體" w:hint="eastAsia"/>
            <w:noProof/>
          </w:rPr>
          <w:t>、模型套件與用途</w:t>
        </w:r>
        <w:r w:rsidR="004D064F">
          <w:rPr>
            <w:noProof/>
            <w:webHidden/>
          </w:rPr>
          <w:tab/>
        </w:r>
        <w:r w:rsidR="004D064F">
          <w:rPr>
            <w:noProof/>
            <w:webHidden/>
          </w:rPr>
          <w:fldChar w:fldCharType="begin"/>
        </w:r>
        <w:r w:rsidR="004D064F">
          <w:rPr>
            <w:noProof/>
            <w:webHidden/>
          </w:rPr>
          <w:instrText xml:space="preserve"> PAGEREF _Toc226062077 \h </w:instrText>
        </w:r>
        <w:r w:rsidR="004D064F">
          <w:rPr>
            <w:noProof/>
            <w:webHidden/>
          </w:rPr>
        </w:r>
        <w:r w:rsidR="004D064F">
          <w:rPr>
            <w:noProof/>
            <w:webHidden/>
          </w:rPr>
          <w:fldChar w:fldCharType="separate"/>
        </w:r>
        <w:r w:rsidR="00635D30">
          <w:rPr>
            <w:noProof/>
            <w:webHidden/>
          </w:rPr>
          <w:t>59</w:t>
        </w:r>
        <w:r w:rsidR="004D064F">
          <w:rPr>
            <w:noProof/>
            <w:webHidden/>
          </w:rPr>
          <w:fldChar w:fldCharType="end"/>
        </w:r>
      </w:hyperlink>
    </w:p>
    <w:p w14:paraId="006D5ACC" w14:textId="77777777" w:rsidR="004D064F" w:rsidRDefault="002F6C6F">
      <w:pPr>
        <w:pStyle w:val="af3"/>
        <w:tabs>
          <w:tab w:val="right" w:leader="dot" w:pos="8296"/>
        </w:tabs>
        <w:ind w:left="1440" w:hanging="480"/>
        <w:rPr>
          <w:noProof/>
        </w:rPr>
      </w:pPr>
      <w:hyperlink w:anchor="_Toc226062078"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lang w:eastAsia="ja-JP"/>
          </w:rPr>
          <w:t>五</w:t>
        </w:r>
        <w:r w:rsidR="004D064F" w:rsidRPr="009E70FC">
          <w:rPr>
            <w:rStyle w:val="af"/>
            <w:rFonts w:ascii="標楷體" w:eastAsia="標楷體" w:hAnsi="標楷體" w:hint="eastAsia"/>
            <w:noProof/>
          </w:rPr>
          <w:t>、採用</w:t>
        </w:r>
        <w:r w:rsidR="004D064F" w:rsidRPr="009E70FC">
          <w:rPr>
            <w:rStyle w:val="af"/>
            <w:rFonts w:ascii="標楷體" w:eastAsia="標楷體" w:hAnsi="標楷體"/>
            <w:noProof/>
          </w:rPr>
          <w:t xml:space="preserve"> CRSCORE++</w:t>
        </w:r>
        <w:r w:rsidR="004D064F" w:rsidRPr="009E70FC">
          <w:rPr>
            <w:rStyle w:val="af"/>
            <w:rFonts w:ascii="標楷體" w:eastAsia="標楷體" w:hAnsi="標楷體" w:hint="eastAsia"/>
            <w:noProof/>
          </w:rPr>
          <w:t>方法的整體評估</w:t>
        </w:r>
        <w:r w:rsidR="004D064F">
          <w:rPr>
            <w:noProof/>
            <w:webHidden/>
          </w:rPr>
          <w:tab/>
        </w:r>
        <w:r w:rsidR="004D064F">
          <w:rPr>
            <w:noProof/>
            <w:webHidden/>
          </w:rPr>
          <w:fldChar w:fldCharType="begin"/>
        </w:r>
        <w:r w:rsidR="004D064F">
          <w:rPr>
            <w:noProof/>
            <w:webHidden/>
          </w:rPr>
          <w:instrText xml:space="preserve"> PAGEREF _Toc226062078 \h </w:instrText>
        </w:r>
        <w:r w:rsidR="004D064F">
          <w:rPr>
            <w:noProof/>
            <w:webHidden/>
          </w:rPr>
        </w:r>
        <w:r w:rsidR="004D064F">
          <w:rPr>
            <w:noProof/>
            <w:webHidden/>
          </w:rPr>
          <w:fldChar w:fldCharType="separate"/>
        </w:r>
        <w:r w:rsidR="00635D30">
          <w:rPr>
            <w:noProof/>
            <w:webHidden/>
          </w:rPr>
          <w:t>60</w:t>
        </w:r>
        <w:r w:rsidR="004D064F">
          <w:rPr>
            <w:noProof/>
            <w:webHidden/>
          </w:rPr>
          <w:fldChar w:fldCharType="end"/>
        </w:r>
      </w:hyperlink>
    </w:p>
    <w:p w14:paraId="7E40EB38" w14:textId="77777777" w:rsidR="004D064F" w:rsidRDefault="002F6C6F">
      <w:pPr>
        <w:pStyle w:val="af3"/>
        <w:tabs>
          <w:tab w:val="right" w:leader="dot" w:pos="8296"/>
        </w:tabs>
        <w:ind w:left="1440" w:hanging="480"/>
        <w:rPr>
          <w:noProof/>
        </w:rPr>
      </w:pPr>
      <w:hyperlink w:anchor="_Toc226062079"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六</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_Toc226062079 \h </w:instrText>
        </w:r>
        <w:r w:rsidR="004D064F">
          <w:rPr>
            <w:noProof/>
            <w:webHidden/>
          </w:rPr>
        </w:r>
        <w:r w:rsidR="004D064F">
          <w:rPr>
            <w:noProof/>
            <w:webHidden/>
          </w:rPr>
          <w:fldChar w:fldCharType="separate"/>
        </w:r>
        <w:r w:rsidR="00635D30">
          <w:rPr>
            <w:noProof/>
            <w:webHidden/>
          </w:rPr>
          <w:t>61</w:t>
        </w:r>
        <w:r w:rsidR="004D064F">
          <w:rPr>
            <w:noProof/>
            <w:webHidden/>
          </w:rPr>
          <w:fldChar w:fldCharType="end"/>
        </w:r>
      </w:hyperlink>
    </w:p>
    <w:p w14:paraId="1B8CBC82" w14:textId="77777777" w:rsidR="004D064F" w:rsidRDefault="002F6C6F">
      <w:pPr>
        <w:pStyle w:val="af3"/>
        <w:tabs>
          <w:tab w:val="right" w:leader="dot" w:pos="8296"/>
        </w:tabs>
        <w:ind w:left="1440" w:hanging="480"/>
        <w:rPr>
          <w:noProof/>
        </w:rPr>
      </w:pPr>
      <w:hyperlink w:anchor="_Toc226062080"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七</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_Toc226062080 \h </w:instrText>
        </w:r>
        <w:r w:rsidR="004D064F">
          <w:rPr>
            <w:noProof/>
            <w:webHidden/>
          </w:rPr>
        </w:r>
        <w:r w:rsidR="004D064F">
          <w:rPr>
            <w:noProof/>
            <w:webHidden/>
          </w:rPr>
          <w:fldChar w:fldCharType="separate"/>
        </w:r>
        <w:r w:rsidR="00635D30">
          <w:rPr>
            <w:noProof/>
            <w:webHidden/>
          </w:rPr>
          <w:t>61</w:t>
        </w:r>
        <w:r w:rsidR="004D064F">
          <w:rPr>
            <w:noProof/>
            <w:webHidden/>
          </w:rPr>
          <w:fldChar w:fldCharType="end"/>
        </w:r>
      </w:hyperlink>
    </w:p>
    <w:p w14:paraId="01287B4E" w14:textId="77777777" w:rsidR="004D064F" w:rsidRDefault="002F6C6F">
      <w:pPr>
        <w:pStyle w:val="af3"/>
        <w:tabs>
          <w:tab w:val="right" w:leader="dot" w:pos="8296"/>
        </w:tabs>
        <w:ind w:left="1440" w:hanging="480"/>
        <w:rPr>
          <w:noProof/>
        </w:rPr>
      </w:pPr>
      <w:hyperlink w:anchor="_Toc226062081"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八</w:t>
        </w:r>
        <w:r w:rsidR="004D064F" w:rsidRPr="009E70FC">
          <w:rPr>
            <w:rStyle w:val="af"/>
            <w:rFonts w:ascii="標楷體" w:eastAsia="標楷體" w:hAnsi="標楷體" w:hint="eastAsia"/>
            <w:noProof/>
          </w:rPr>
          <w:t>、提示詞設計比較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_Toc226062081 \h </w:instrText>
        </w:r>
        <w:r w:rsidR="004D064F">
          <w:rPr>
            <w:noProof/>
            <w:webHidden/>
          </w:rPr>
        </w:r>
        <w:r w:rsidR="004D064F">
          <w:rPr>
            <w:noProof/>
            <w:webHidden/>
          </w:rPr>
          <w:fldChar w:fldCharType="separate"/>
        </w:r>
        <w:r w:rsidR="00635D30">
          <w:rPr>
            <w:noProof/>
            <w:webHidden/>
          </w:rPr>
          <w:t>62</w:t>
        </w:r>
        <w:r w:rsidR="004D064F">
          <w:rPr>
            <w:noProof/>
            <w:webHidden/>
          </w:rPr>
          <w:fldChar w:fldCharType="end"/>
        </w:r>
      </w:hyperlink>
    </w:p>
    <w:p w14:paraId="090F1C08" w14:textId="77777777" w:rsidR="004D064F" w:rsidRDefault="002F6C6F">
      <w:pPr>
        <w:pStyle w:val="af3"/>
        <w:tabs>
          <w:tab w:val="right" w:leader="dot" w:pos="8296"/>
        </w:tabs>
        <w:ind w:left="1440" w:hanging="480"/>
        <w:rPr>
          <w:noProof/>
        </w:rPr>
      </w:pPr>
      <w:hyperlink w:anchor="_Toc226062082" w:history="1">
        <w:r w:rsidR="004D064F" w:rsidRPr="009E70FC">
          <w:rPr>
            <w:rStyle w:val="af"/>
            <w:rFonts w:ascii="標楷體" w:eastAsia="標楷體" w:hAnsi="標楷體" w:hint="eastAsia"/>
            <w:noProof/>
          </w:rPr>
          <w:t>表</w:t>
        </w:r>
        <w:r w:rsidR="004D064F" w:rsidRPr="009E70FC">
          <w:rPr>
            <w:rStyle w:val="af"/>
            <w:rFonts w:ascii="標楷體" w:eastAsia="MS Mincho" w:hAnsi="標楷體" w:hint="eastAsia"/>
            <w:noProof/>
          </w:rPr>
          <w:t>九</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(GPT-5)</w:t>
        </w:r>
        <w:r w:rsidR="004D064F">
          <w:rPr>
            <w:noProof/>
            <w:webHidden/>
          </w:rPr>
          <w:tab/>
        </w:r>
        <w:r w:rsidR="004D064F">
          <w:rPr>
            <w:noProof/>
            <w:webHidden/>
          </w:rPr>
          <w:fldChar w:fldCharType="begin"/>
        </w:r>
        <w:r w:rsidR="004D064F">
          <w:rPr>
            <w:noProof/>
            <w:webHidden/>
          </w:rPr>
          <w:instrText xml:space="preserve"> PAGEREF _Toc226062082 \h </w:instrText>
        </w:r>
        <w:r w:rsidR="004D064F">
          <w:rPr>
            <w:noProof/>
            <w:webHidden/>
          </w:rPr>
        </w:r>
        <w:r w:rsidR="004D064F">
          <w:rPr>
            <w:noProof/>
            <w:webHidden/>
          </w:rPr>
          <w:fldChar w:fldCharType="separate"/>
        </w:r>
        <w:r w:rsidR="00635D30">
          <w:rPr>
            <w:noProof/>
            <w:webHidden/>
          </w:rPr>
          <w:t>62</w:t>
        </w:r>
        <w:r w:rsidR="004D064F">
          <w:rPr>
            <w:noProof/>
            <w:webHidden/>
          </w:rPr>
          <w:fldChar w:fldCharType="end"/>
        </w:r>
      </w:hyperlink>
    </w:p>
    <w:p w14:paraId="23B31755" w14:textId="77777777" w:rsidR="004D064F" w:rsidRDefault="002F6C6F">
      <w:pPr>
        <w:pStyle w:val="af3"/>
        <w:tabs>
          <w:tab w:val="right" w:leader="dot" w:pos="8296"/>
        </w:tabs>
        <w:ind w:left="1440" w:hanging="480"/>
        <w:rPr>
          <w:noProof/>
        </w:rPr>
      </w:pPr>
      <w:hyperlink w:anchor="_Toc226062083"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標楷體" w:hAnsi="標楷體" w:hint="eastAsia"/>
            <w:noProof/>
          </w:rPr>
          <w:t>、微調後與基礎模型比較</w:t>
        </w:r>
        <w:r w:rsidR="004D064F" w:rsidRPr="009E70FC">
          <w:rPr>
            <w:rStyle w:val="af"/>
            <w:rFonts w:ascii="標楷體" w:eastAsia="標楷體" w:hAnsi="標楷體"/>
            <w:noProof/>
          </w:rPr>
          <w:t xml:space="preserve"> (Gemini-3)</w:t>
        </w:r>
        <w:r w:rsidR="004D064F">
          <w:rPr>
            <w:noProof/>
            <w:webHidden/>
          </w:rPr>
          <w:tab/>
        </w:r>
        <w:r w:rsidR="004D064F">
          <w:rPr>
            <w:noProof/>
            <w:webHidden/>
          </w:rPr>
          <w:fldChar w:fldCharType="begin"/>
        </w:r>
        <w:r w:rsidR="004D064F">
          <w:rPr>
            <w:noProof/>
            <w:webHidden/>
          </w:rPr>
          <w:instrText xml:space="preserve"> PAGEREF _Toc226062083 \h </w:instrText>
        </w:r>
        <w:r w:rsidR="004D064F">
          <w:rPr>
            <w:noProof/>
            <w:webHidden/>
          </w:rPr>
        </w:r>
        <w:r w:rsidR="004D064F">
          <w:rPr>
            <w:noProof/>
            <w:webHidden/>
          </w:rPr>
          <w:fldChar w:fldCharType="separate"/>
        </w:r>
        <w:r w:rsidR="00635D30">
          <w:rPr>
            <w:noProof/>
            <w:webHidden/>
          </w:rPr>
          <w:t>63</w:t>
        </w:r>
        <w:r w:rsidR="004D064F">
          <w:rPr>
            <w:noProof/>
            <w:webHidden/>
          </w:rPr>
          <w:fldChar w:fldCharType="end"/>
        </w:r>
      </w:hyperlink>
    </w:p>
    <w:p w14:paraId="2892CE3E" w14:textId="77777777" w:rsidR="004D064F" w:rsidRDefault="002F6C6F">
      <w:pPr>
        <w:pStyle w:val="af3"/>
        <w:tabs>
          <w:tab w:val="right" w:leader="dot" w:pos="8296"/>
        </w:tabs>
        <w:ind w:left="1440" w:hanging="480"/>
        <w:rPr>
          <w:noProof/>
        </w:rPr>
      </w:pPr>
      <w:hyperlink w:anchor="_Toc226062084"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十一</w:t>
        </w:r>
        <w:r w:rsidR="004D064F" w:rsidRPr="009E70FC">
          <w:rPr>
            <w:rStyle w:val="af"/>
            <w:rFonts w:ascii="標楷體" w:eastAsia="標楷體" w:hAnsi="標楷體" w:hint="eastAsia"/>
            <w:noProof/>
          </w:rPr>
          <w:t>、不同提示詞設計比較</w:t>
        </w:r>
        <w:r w:rsidR="004D064F" w:rsidRPr="009E70FC">
          <w:rPr>
            <w:rStyle w:val="af"/>
            <w:rFonts w:ascii="標楷體" w:eastAsia="標楷體" w:hAnsi="標楷體"/>
            <w:noProof/>
          </w:rPr>
          <w:t>(</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_Toc226062084 \h </w:instrText>
        </w:r>
        <w:r w:rsidR="004D064F">
          <w:rPr>
            <w:noProof/>
            <w:webHidden/>
          </w:rPr>
        </w:r>
        <w:r w:rsidR="004D064F">
          <w:rPr>
            <w:noProof/>
            <w:webHidden/>
          </w:rPr>
          <w:fldChar w:fldCharType="separate"/>
        </w:r>
        <w:r w:rsidR="00635D30">
          <w:rPr>
            <w:noProof/>
            <w:webHidden/>
          </w:rPr>
          <w:t>63</w:t>
        </w:r>
        <w:r w:rsidR="004D064F">
          <w:rPr>
            <w:noProof/>
            <w:webHidden/>
          </w:rPr>
          <w:fldChar w:fldCharType="end"/>
        </w:r>
      </w:hyperlink>
    </w:p>
    <w:p w14:paraId="22FEDEC1" w14:textId="77777777" w:rsidR="004D064F" w:rsidRDefault="002F6C6F">
      <w:pPr>
        <w:pStyle w:val="af3"/>
        <w:tabs>
          <w:tab w:val="right" w:leader="dot" w:pos="8296"/>
        </w:tabs>
        <w:ind w:left="1440" w:hanging="480"/>
        <w:rPr>
          <w:noProof/>
        </w:rPr>
      </w:pPr>
      <w:hyperlink w:anchor="_Toc226062085" w:history="1">
        <w:r w:rsidR="004D064F" w:rsidRPr="009E70FC">
          <w:rPr>
            <w:rStyle w:val="af"/>
            <w:rFonts w:ascii="標楷體" w:eastAsia="標楷體" w:hAnsi="標楷體" w:hint="eastAsia"/>
            <w:noProof/>
          </w:rPr>
          <w:t>表</w:t>
        </w:r>
        <w:r w:rsidR="004D064F">
          <w:rPr>
            <w:rStyle w:val="af"/>
            <w:rFonts w:asciiTheme="minorEastAsia" w:hAnsiTheme="minorEastAsia" w:hint="eastAsia"/>
            <w:noProof/>
          </w:rPr>
          <w:t>十</w:t>
        </w:r>
        <w:r w:rsidR="004D064F" w:rsidRPr="009E70FC">
          <w:rPr>
            <w:rStyle w:val="af"/>
            <w:rFonts w:ascii="標楷體" w:eastAsia="MS Mincho" w:hAnsi="標楷體" w:hint="eastAsia"/>
            <w:noProof/>
          </w:rPr>
          <w:t>二</w:t>
        </w:r>
        <w:r w:rsidR="004D064F" w:rsidRPr="009E70FC">
          <w:rPr>
            <w:rStyle w:val="af"/>
            <w:rFonts w:ascii="標楷體" w:eastAsia="標楷體" w:hAnsi="標楷體" w:hint="eastAsia"/>
            <w:noProof/>
          </w:rPr>
          <w:t>、微調程式碼審查結果</w:t>
        </w:r>
        <w:r w:rsidR="004D064F" w:rsidRPr="009E70FC">
          <w:rPr>
            <w:rStyle w:val="af"/>
            <w:rFonts w:ascii="標楷體" w:eastAsia="標楷體" w:hAnsi="標楷體"/>
            <w:noProof/>
          </w:rPr>
          <w:t xml:space="preserve"> (</w:t>
        </w:r>
        <w:r w:rsidR="004D064F" w:rsidRPr="009E70FC">
          <w:rPr>
            <w:rStyle w:val="af"/>
            <w:rFonts w:ascii="標楷體" w:eastAsia="標楷體" w:hAnsi="標楷體" w:hint="eastAsia"/>
            <w:noProof/>
          </w:rPr>
          <w:t>人工評分</w:t>
        </w:r>
        <w:r w:rsidR="004D064F" w:rsidRPr="009E70FC">
          <w:rPr>
            <w:rStyle w:val="af"/>
            <w:rFonts w:ascii="標楷體" w:eastAsia="標楷體" w:hAnsi="標楷體"/>
            <w:noProof/>
          </w:rPr>
          <w:t>)</w:t>
        </w:r>
        <w:r w:rsidR="004D064F">
          <w:rPr>
            <w:noProof/>
            <w:webHidden/>
          </w:rPr>
          <w:tab/>
        </w:r>
        <w:r w:rsidR="004D064F">
          <w:rPr>
            <w:noProof/>
            <w:webHidden/>
          </w:rPr>
          <w:fldChar w:fldCharType="begin"/>
        </w:r>
        <w:r w:rsidR="004D064F">
          <w:rPr>
            <w:noProof/>
            <w:webHidden/>
          </w:rPr>
          <w:instrText xml:space="preserve"> PAGEREF _Toc226062085 \h </w:instrText>
        </w:r>
        <w:r w:rsidR="004D064F">
          <w:rPr>
            <w:noProof/>
            <w:webHidden/>
          </w:rPr>
        </w:r>
        <w:r w:rsidR="004D064F">
          <w:rPr>
            <w:noProof/>
            <w:webHidden/>
          </w:rPr>
          <w:fldChar w:fldCharType="separate"/>
        </w:r>
        <w:r w:rsidR="00635D30">
          <w:rPr>
            <w:noProof/>
            <w:webHidden/>
          </w:rPr>
          <w:t>64</w:t>
        </w:r>
        <w:r w:rsidR="004D064F">
          <w:rPr>
            <w:noProof/>
            <w:webHidden/>
          </w:rPr>
          <w:fldChar w:fldCharType="end"/>
        </w:r>
      </w:hyperlink>
    </w:p>
    <w:p w14:paraId="26B4531E" w14:textId="77777777" w:rsidR="00F979BE" w:rsidRDefault="00D34C88" w:rsidP="00F979BE">
      <w:r>
        <w:fldChar w:fldCharType="end"/>
      </w:r>
    </w:p>
    <w:p w14:paraId="6EE55C2E" w14:textId="77777777" w:rsidR="00F979BE" w:rsidRDefault="00F979BE" w:rsidP="00F979BE">
      <w:pPr>
        <w:sectPr w:rsidR="00F979BE" w:rsidSect="00CA3F3B">
          <w:headerReference w:type="default" r:id="rId8"/>
          <w:pgSz w:w="11906" w:h="16838"/>
          <w:pgMar w:top="1440" w:right="1800" w:bottom="1440" w:left="1800" w:header="851" w:footer="992" w:gutter="0"/>
          <w:pgNumType w:fmt="lowerRoman" w:start="3"/>
          <w:cols w:space="425"/>
          <w:docGrid w:type="lines" w:linePitch="360"/>
        </w:sectPr>
      </w:pPr>
    </w:p>
    <w:p w14:paraId="700E54B2" w14:textId="77777777" w:rsidR="00F979BE" w:rsidRPr="00A47F56" w:rsidRDefault="00F979BE" w:rsidP="00F979BE">
      <w:pPr>
        <w:pStyle w:val="1"/>
        <w:pageBreakBefore/>
        <w:spacing w:line="360" w:lineRule="auto"/>
        <w:jc w:val="center"/>
        <w:rPr>
          <w:rFonts w:ascii="標楷體" w:hAnsi="標楷體" w:cs="Times New Roman"/>
        </w:rPr>
      </w:pPr>
      <w:bookmarkStart w:id="4" w:name="_Toc231706567"/>
      <w:r w:rsidRPr="00A47F56">
        <w:rPr>
          <w:rFonts w:ascii="標楷體" w:hAnsi="標楷體" w:cs="Times New Roman"/>
        </w:rPr>
        <w:lastRenderedPageBreak/>
        <w:t>第一章、緒論</w:t>
      </w:r>
      <w:bookmarkEnd w:id="4"/>
    </w:p>
    <w:p w14:paraId="70D41C2F" w14:textId="77777777" w:rsidR="00F979BE" w:rsidRPr="00A47F56" w:rsidRDefault="00F979BE" w:rsidP="005A40EC">
      <w:pPr>
        <w:pStyle w:val="2"/>
        <w:rPr>
          <w:rFonts w:ascii="標楷體" w:eastAsia="標楷體" w:hAnsi="標楷體" w:cs="Times New Roman"/>
          <w:sz w:val="36"/>
          <w:szCs w:val="36"/>
        </w:rPr>
      </w:pPr>
      <w:bookmarkStart w:id="5" w:name="_Toc231706568"/>
      <w:r>
        <w:rPr>
          <w:rFonts w:ascii="標楷體" w:eastAsia="標楷體" w:hAnsi="標楷體" w:cs="Times New Roman"/>
          <w:sz w:val="36"/>
          <w:szCs w:val="36"/>
        </w:rPr>
        <w:t>1.1 研究背景</w:t>
      </w:r>
      <w:bookmarkEnd w:id="5"/>
    </w:p>
    <w:p w14:paraId="144A2A18" w14:textId="77777777" w:rsidR="00F979BE" w:rsidRPr="005A40EC" w:rsidRDefault="00F979BE" w:rsidP="005A40EC">
      <w:pPr>
        <w:rPr>
          <w:rFonts w:ascii="標楷體" w:eastAsia="標楷體" w:hAnsi="標楷體" w:cs="Times New Roman"/>
          <w:sz w:val="28"/>
          <w:szCs w:val="28"/>
        </w:rPr>
      </w:pPr>
      <w:r>
        <w:rPr>
          <w:rFonts w:ascii="標楷體" w:eastAsia="標楷體" w:hAnsi="標楷體" w:cs="Times New Roman" w:hint="eastAsia"/>
          <w:sz w:val="28"/>
          <w:szCs w:val="28"/>
        </w:rPr>
        <w:t>隨著大型語言模型（Large Language Models, LLMs）於自然語言與程式語言理解上的快速發展，程式碼生成與輔助開發已成為其在軟體工程領域之重要應用。在開發流程中，程式碼審查（Code Review）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7C3D874C" w14:textId="77777777" w:rsidR="00F979BE" w:rsidRPr="005A40EC" w:rsidRDefault="00F979BE" w:rsidP="005A40EC">
      <w:pPr>
        <w:rPr>
          <w:rFonts w:ascii="標楷體" w:eastAsia="標楷體" w:hAnsi="標楷體" w:cs="Times New Roman"/>
          <w:sz w:val="28"/>
          <w:szCs w:val="28"/>
        </w:rPr>
      </w:pPr>
      <w:r>
        <w:rPr>
          <w:rFonts w:ascii="Times New Roman" w:eastAsia="標楷體" w:hAnsi="Times New Roman" w:cs="Times New Roman"/>
          <w:sz w:val="28"/>
          <w:szCs w:val="28"/>
        </w:rPr>
        <w:t>以</w:t>
      </w:r>
      <w:r>
        <w:rPr>
          <w:rFonts w:ascii="Times New Roman" w:eastAsia="標楷體" w:hAnsi="Times New Roman" w:cs="Times New Roman"/>
          <w:sz w:val="28"/>
          <w:szCs w:val="28"/>
        </w:rPr>
        <w:t xml:space="preserve"> LLM </w:t>
      </w:r>
      <w:r>
        <w:rPr>
          <w:rFonts w:ascii="Times New Roman" w:eastAsia="標楷體" w:hAnsi="Times New Roman" w:cs="Times New Roman"/>
          <w:sz w:val="28"/>
          <w:szCs w:val="28"/>
        </w:rPr>
        <w:t>輔助程式碼審查之研究背景可歸結為三個面向：其一，</w:t>
      </w:r>
      <w:r>
        <w:rPr>
          <w:rFonts w:ascii="Times New Roman" w:eastAsia="標楷體" w:hAnsi="Times New Roman" w:cs="Times New Roman"/>
          <w:sz w:val="28"/>
          <w:szCs w:val="28"/>
        </w:rPr>
        <w:t xml:space="preserve">LLM </w:t>
      </w:r>
      <w:r>
        <w:rPr>
          <w:rFonts w:ascii="Times New Roman" w:eastAsia="標楷體" w:hAnsi="Times New Roman" w:cs="Times New Roman"/>
          <w:sz w:val="28"/>
          <w:szCs w:val="28"/>
        </w:rPr>
        <w:t>於語義理解上之突破，使其能跨越自然語言描述與程式結構之間的鴻溝，掌握程式碼之語義與設計意圖；其二，隨專案規模與協作複雜度上升，確保程式碼一致性與可維護性之需求日益迫切，尤以大型協作專案為甚；其三，現有靜態分析與</w:t>
      </w:r>
      <w:r>
        <w:rPr>
          <w:rFonts w:ascii="Times New Roman" w:eastAsia="標楷體" w:hAnsi="Times New Roman" w:cs="Times New Roman"/>
          <w:sz w:val="28"/>
          <w:szCs w:val="28"/>
        </w:rPr>
        <w:t xml:space="preserve"> Lint </w:t>
      </w:r>
      <w:r>
        <w:rPr>
          <w:rFonts w:ascii="Times New Roman" w:eastAsia="標楷體" w:hAnsi="Times New Roman" w:cs="Times New Roman"/>
          <w:sz w:val="28"/>
          <w:szCs w:val="28"/>
        </w:rPr>
        <w:t>工具雖能檢出部分錯誤，於語義層級之理解與設計合理性判斷上仍顯不足，這正是</w:t>
      </w:r>
      <w:r>
        <w:rPr>
          <w:rFonts w:ascii="Times New Roman" w:eastAsia="標楷體" w:hAnsi="Times New Roman" w:cs="Times New Roman"/>
          <w:sz w:val="28"/>
          <w:szCs w:val="28"/>
        </w:rPr>
        <w:t xml:space="preserve"> LLM </w:t>
      </w:r>
      <w:r>
        <w:rPr>
          <w:rFonts w:ascii="Times New Roman" w:eastAsia="標楷體" w:hAnsi="Times New Roman" w:cs="Times New Roman"/>
          <w:sz w:val="28"/>
          <w:szCs w:val="28"/>
        </w:rPr>
        <w:t>可補足之空間。</w:t>
      </w:r>
    </w:p>
    <w:p w14:paraId="5F7C71BB" w14:textId="77777777" w:rsidR="00F979BE" w:rsidRPr="00F979BE" w:rsidRDefault="00F979BE" w:rsidP="00F979BE"/>
    <w:p w14:paraId="44240E57" w14:textId="77777777" w:rsidR="00F979BE" w:rsidRPr="00F979BE" w:rsidRDefault="00F979BE" w:rsidP="00F979BE"/>
    <w:p w14:paraId="3646FFAA" w14:textId="77777777" w:rsidR="00AA3CB6" w:rsidRPr="00A47F56" w:rsidRDefault="005E32A3" w:rsidP="005A40EC">
      <w:pPr>
        <w:pStyle w:val="2"/>
        <w:rPr>
          <w:rFonts w:ascii="標楷體" w:eastAsia="標楷體" w:hAnsi="標楷體" w:cs="Times New Roman"/>
          <w:sz w:val="36"/>
          <w:szCs w:val="36"/>
        </w:rPr>
      </w:pPr>
      <w:bookmarkStart w:id="6" w:name="_Toc231706569"/>
      <w:r>
        <w:rPr>
          <w:rFonts w:ascii="標楷體" w:eastAsia="標楷體" w:hAnsi="標楷體" w:cs="Times New Roman"/>
          <w:sz w:val="36"/>
          <w:szCs w:val="36"/>
        </w:rPr>
        <w:lastRenderedPageBreak/>
        <w:t>1.2 研究動機</w:t>
      </w:r>
      <w:bookmarkEnd w:id="6"/>
    </w:p>
    <w:p w14:paraId="5CCAF15A" w14:textId="77777777" w:rsidR="00FD118A" w:rsidRPr="00A47F56" w:rsidRDefault="00FD118A" w:rsidP="005A40EC">
      <w:pPr>
        <w:rPr>
          <w:rFonts w:ascii="標楷體" w:eastAsia="標楷體" w:hAnsi="標楷體" w:cs="Times New Roman"/>
          <w:b/>
          <w:bCs/>
          <w:sz w:val="28"/>
          <w:szCs w:val="28"/>
        </w:rPr>
      </w:pPr>
      <w:r>
        <w:rPr>
          <w:rFonts w:ascii="標楷體" w:eastAsia="標楷體" w:hAnsi="標楷體" w:cs="Times New Roman" w:hint="eastAsia"/>
          <w:sz w:val="28"/>
          <w:szCs w:val="28"/>
        </w:rPr>
        <w:t>在軟體開發流程中，人工程式碼審查雖為品質保證之核心，卻隨專案規模日益龐大、程式碼複雜度不斷提升而面臨效率不足、審查標準不一致，以及審查者主觀性過高等問題。這些挑戰使得程式碼審查在大型專案中逐漸成為開發瓶頸，亟需更具智慧化與自動化之輔助工具。</w:t>
      </w:r>
    </w:p>
    <w:p w14:paraId="7099E64E" w14:textId="77777777" w:rsidR="00B84D45" w:rsidRPr="00A47F56" w:rsidRDefault="00FD118A" w:rsidP="005A40EC">
      <w:pPr>
        <w:rPr>
          <w:rFonts w:ascii="標楷體" w:eastAsia="標楷體" w:hAnsi="標楷體" w:cs="Times New Roman"/>
          <w:b/>
          <w:bCs/>
          <w:sz w:val="28"/>
          <w:szCs w:val="28"/>
        </w:rPr>
      </w:pPr>
      <w:r>
        <w:rPr>
          <w:rFonts w:ascii="標楷體" w:eastAsia="標楷體" w:hAnsi="標楷體" w:cs="Times New Roman" w:hint="eastAsia"/>
          <w:sz w:val="28"/>
          <w:szCs w:val="28"/>
        </w:rPr>
        <w:t>大型語言模型之出現為此帶來契機：其能同時理解自然語言與程式語言，於程式碼結構、語義、風格一致性與潛在錯誤檢測上提供支持，並較傳統靜態分析工具更能捕捉程式碼背後之設計意圖、提出符合工程規範之改進建議。然而，LLM 亦存在輸出不穩定、易產生幻覺（編造看似合理卻不正確之內容）與缺乏領域規範約束等問題，往往需搭配人工監督。因此，如何在發揮 LLM 語義理解能力之同時約束其輸出，使審查結果兼具一致性、可解釋性與可維護性，並進一步使 LLM 與人類審查者形成互補以提升團隊協作效率、降低維護成本，即為本研究之核心動機。</w:t>
      </w:r>
    </w:p>
    <w:p w14:paraId="5B252BA8" w14:textId="77777777" w:rsidR="005E7E32" w:rsidRDefault="00F01E97">
      <w:pPr>
        <w:pStyle w:val="2"/>
      </w:pPr>
      <w:bookmarkStart w:id="7" w:name="_Toc231706570"/>
      <w:r>
        <w:rPr>
          <w:rFonts w:ascii="標楷體" w:eastAsia="標楷體" w:hAnsi="標楷體" w:cs="Times New Roman" w:hint="eastAsia"/>
          <w:sz w:val="28"/>
          <w:szCs w:val="28"/>
        </w:rPr>
        <w:t>1.3 研究問題</w:t>
      </w:r>
      <w:bookmarkEnd w:id="7"/>
    </w:p>
    <w:p w14:paraId="3C08A678" w14:textId="77777777" w:rsidR="005E7E32" w:rsidRDefault="00F01E97">
      <w:pPr>
        <w:pStyle w:val="Web"/>
      </w:pPr>
      <w:r>
        <w:rPr>
          <w:rFonts w:ascii="標楷體" w:eastAsia="標楷體" w:hAnsi="標楷體" w:cs="Times New Roman" w:hint="eastAsia"/>
          <w:sz w:val="28"/>
          <w:szCs w:val="28"/>
        </w:rPr>
        <w:t>本研究根據前述研究背景與動機，將自動化程式碼審查框架之設計與評估聚焦於下列四個研究問題：</w:t>
      </w:r>
    </w:p>
    <w:p w14:paraId="32E72CA6" w14:textId="77777777" w:rsidR="005E7E32" w:rsidRDefault="00F01E97">
      <w:pPr>
        <w:pStyle w:val="Web"/>
      </w:pPr>
      <w:r>
        <w:rPr>
          <w:rFonts w:ascii="標楷體" w:eastAsia="標楷體" w:hAnsi="標楷體" w:cs="Times New Roman" w:hint="eastAsia"/>
          <w:sz w:val="28"/>
          <w:szCs w:val="28"/>
        </w:rPr>
        <w:lastRenderedPageBreak/>
        <w:t>RQ1：以多階段思維鏈提示詞拆解審查任務、並結合 LoRA 微調之框架，相較傳統單一提示詞與 CRSCORE++ 等既有評估方法，能否於完整性、簡潔性與相關性等面向顯著提升審查品質？</w:t>
      </w:r>
    </w:p>
    <w:p w14:paraId="69A8BB16" w14:textId="77777777" w:rsidR="005E7E32" w:rsidRDefault="00F01E97">
      <w:pPr>
        <w:pStyle w:val="Web"/>
      </w:pPr>
      <w:r>
        <w:rPr>
          <w:rFonts w:ascii="標楷體" w:eastAsia="標楷體" w:hAnsi="標楷體" w:cs="Times New Roman" w:hint="eastAsia"/>
          <w:sz w:val="28"/>
          <w:szCs w:val="28"/>
        </w:rPr>
        <w:t>RQ2：在固定參數規模下，僅引入多階段提示詞而不進行模型微調，是否即可帶來品質提升？以分離提示詞工程與權重微調二者之獨立貢獻。</w:t>
      </w:r>
    </w:p>
    <w:p w14:paraId="091E3295" w14:textId="77777777" w:rsidR="005E7E32" w:rsidRDefault="00F01E97">
      <w:pPr>
        <w:pStyle w:val="Web"/>
      </w:pPr>
      <w:r>
        <w:rPr>
          <w:rFonts w:ascii="標楷體" w:eastAsia="標楷體" w:hAnsi="標楷體" w:cs="Times New Roman" w:hint="eastAsia"/>
          <w:sz w:val="28"/>
          <w:szCs w:val="28"/>
        </w:rPr>
        <w:t>RQ3：多階段提示詞與模型微調二者，對最終分數之邊際貢獻分別為何？哪一項為品質改善之主要因素？</w:t>
      </w:r>
    </w:p>
    <w:p w14:paraId="66872DB5" w14:textId="77777777" w:rsidR="005E7E32" w:rsidRDefault="00F01E97">
      <w:pPr>
        <w:pStyle w:val="Web"/>
      </w:pPr>
      <w:r>
        <w:rPr>
          <w:rFonts w:ascii="標楷體" w:eastAsia="標楷體" w:hAnsi="標楷體" w:cs="Times New Roman" w:hint="eastAsia"/>
          <w:sz w:val="28"/>
          <w:szCs w:val="28"/>
        </w:rPr>
        <w:t>RQ4：自動化 LLM-as-a-Judge 評分之結論，是否能由獨立人工評分交叉驗證、並於可維護性與正確性等深層語義維度上保持一致？</w:t>
      </w:r>
    </w:p>
    <w:p w14:paraId="6AF15FB4" w14:textId="77777777" w:rsidR="008579A7" w:rsidRPr="00A47F56" w:rsidRDefault="008579A7" w:rsidP="005A40EC">
      <w:pPr>
        <w:pStyle w:val="2"/>
        <w:rPr>
          <w:rFonts w:ascii="標楷體" w:eastAsia="標楷體" w:hAnsi="標楷體" w:cs="Times New Roman"/>
          <w:sz w:val="36"/>
        </w:rPr>
      </w:pPr>
      <w:bookmarkStart w:id="8" w:name="_Toc231706571"/>
      <w:r>
        <w:rPr>
          <w:rFonts w:ascii="標楷體" w:eastAsia="標楷體" w:hAnsi="標楷體" w:cs="Times New Roman"/>
          <w:sz w:val="36"/>
        </w:rPr>
        <w:t>1.4 研究目的</w:t>
      </w:r>
      <w:bookmarkEnd w:id="8"/>
    </w:p>
    <w:p w14:paraId="48F16C42" w14:textId="77777777" w:rsidR="000F3814" w:rsidRPr="005A40EC" w:rsidRDefault="00FD118A" w:rsidP="005A40EC">
      <w:pPr>
        <w:rPr>
          <w:rFonts w:ascii="標楷體" w:eastAsia="標楷體" w:hAnsi="標楷體" w:cs="Times New Roman"/>
          <w:sz w:val="28"/>
          <w:szCs w:val="28"/>
        </w:rPr>
      </w:pPr>
      <w:r>
        <w:rPr>
          <w:rFonts w:ascii="標楷體" w:eastAsia="標楷體" w:hAnsi="標楷體" w:cs="Times New Roman" w:hint="eastAsia"/>
          <w:sz w:val="28"/>
          <w:szCs w:val="28"/>
        </w:rPr>
        <w:t>本研究之目的在於探討大型語言模型於程式碼審查流程中之應用價值，建立一套兼具效率與一致性之審查框架，並驗證 LLM 於錯誤檢測、程式風格規範建議、最佳實踐推廣與語義理解上之可行性，分析其能否補足傳統工具於語義層級與設計合理性判斷上之不足。更進一步，本研究透過消融實驗分離「多階段提示詞流程設計」與「模型權重微調」二者對審查品質之獨立貢獻，以釐清於資源受限</w:t>
      </w:r>
      <w:r>
        <w:rPr>
          <w:rFonts w:ascii="標楷體" w:eastAsia="標楷體" w:hAnsi="標楷體" w:cs="Times New Roman" w:hint="eastAsia"/>
          <w:sz w:val="28"/>
          <w:szCs w:val="28"/>
        </w:rPr>
        <w:lastRenderedPageBreak/>
        <w:t>情境下何者更具決定性，為自動化審查系統之設計取捨提供實證依據。</w:t>
      </w:r>
    </w:p>
    <w:p w14:paraId="70D30128" w14:textId="77777777" w:rsidR="005E7E32" w:rsidRDefault="00F01E97">
      <w:pPr>
        <w:pStyle w:val="2"/>
      </w:pPr>
      <w:bookmarkStart w:id="9" w:name="_Toc231706572"/>
      <w:r>
        <w:rPr>
          <w:rFonts w:ascii="標楷體" w:eastAsia="標楷體" w:hAnsi="標楷體" w:cs="Times New Roman" w:hint="eastAsia"/>
          <w:sz w:val="28"/>
          <w:szCs w:val="28"/>
        </w:rPr>
        <w:t>1.5 研究貢獻</w:t>
      </w:r>
      <w:bookmarkEnd w:id="9"/>
    </w:p>
    <w:p w14:paraId="69E04BE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本研究之研究貢獻可彙整為下列項目，前三項屬於本論文 §5 已實驗驗證之核心貢獻，後三項屬於隨附之開源框架之設計貢獻、其量化驗證留待未來工作（見 §6.4）：</w:t>
      </w:r>
    </w:p>
    <w:p w14:paraId="5CCD884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1. </w:t>
      </w:r>
      <w:r>
        <w:rPr>
          <w:rFonts w:ascii="標楷體" w:eastAsia="標楷體" w:hAnsi="標楷體" w:cs="新細明體"/>
          <w:b/>
          <w:kern w:val="0"/>
          <w:sz w:val="28"/>
          <w:szCs w:val="28"/>
        </w:rPr>
        <w:t>整合多階段 CoT 提示詞之程式碼審查流程設計與驗證</w:t>
      </w:r>
      <w:r>
        <w:rPr>
          <w:rFonts w:ascii="標楷體" w:eastAsia="標楷體" w:hAnsi="標楷體" w:cs="新細明體"/>
          <w:kern w:val="0"/>
          <w:sz w:val="28"/>
          <w:szCs w:val="28"/>
        </w:rPr>
        <w:t>：將審查任務拆解為摘要生成、初步審查、靜態分析、程式碼異味偵測與最終彙整等五個循序步驟，並以 build_global_rule_template 函式統一前綴規則之注入。經 §5.2 表 2 之 LLM 評分消融實驗，本設計相對單一提示詞之邊際貢獻最為顯著。</w:t>
      </w:r>
    </w:p>
    <w:p w14:paraId="53F1188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2. </w:t>
      </w:r>
      <w:r>
        <w:rPr>
          <w:rFonts w:ascii="標楷體" w:eastAsia="標楷體" w:hAnsi="標楷體" w:cs="新細明體"/>
          <w:b/>
          <w:kern w:val="0"/>
          <w:sz w:val="28"/>
          <w:szCs w:val="28"/>
        </w:rPr>
        <w:t>以知識蒸餾結合 QLoRA 之輕量化教師–學生訓練流程</w:t>
      </w:r>
      <w:r>
        <w:rPr>
          <w:rFonts w:ascii="標楷體" w:eastAsia="標楷體" w:hAnsi="標楷體" w:cs="新細明體"/>
          <w:kern w:val="0"/>
          <w:sz w:val="28"/>
          <w:szCs w:val="28"/>
        </w:rPr>
        <w:t>：使 30B 級教師模型之推理能力於有限 GPU 資源下移轉至學生模型，並以 LoRA 適配器形式保留可拆卸性。經 §5.2 表 2 與 §5.1 表 1 比較，本設計可於同等參數量級下提升 CRSCORE++ 三維度分數。</w:t>
      </w:r>
    </w:p>
    <w:p w14:paraId="6347CB7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3. </w:t>
      </w:r>
      <w:r>
        <w:rPr>
          <w:rFonts w:ascii="標楷體" w:eastAsia="標楷體" w:hAnsi="標楷體" w:cs="新細明體"/>
          <w:b/>
          <w:kern w:val="0"/>
          <w:sz w:val="28"/>
          <w:szCs w:val="28"/>
        </w:rPr>
        <w:t>以 FAISS 為基礎之 RAG 規則檢索層與相關性閾值設計</w:t>
      </w:r>
      <w:r>
        <w:rPr>
          <w:rFonts w:ascii="標楷體" w:eastAsia="標楷體" w:hAnsi="標楷體" w:cs="新細明體"/>
          <w:kern w:val="0"/>
          <w:sz w:val="28"/>
          <w:szCs w:val="28"/>
        </w:rPr>
        <w:t xml:space="preserve">：以餘弦相似度將領域規則動態注入提示詞，避免規則總量隨基礎模型 </w:t>
      </w:r>
      <w:r>
        <w:rPr>
          <w:rFonts w:ascii="標楷體" w:eastAsia="標楷體" w:hAnsi="標楷體" w:cs="新細明體"/>
          <w:kern w:val="0"/>
          <w:sz w:val="28"/>
          <w:szCs w:val="28"/>
        </w:rPr>
        <w:lastRenderedPageBreak/>
        <w:t>context window 擴張而線性增加；§5 所載結果皆於該檢索層啟用之配置下取得。</w:t>
      </w:r>
    </w:p>
    <w:p w14:paraId="5456545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下列三項屬於本研究隨附之開源框架（prthinker）之設計貢獻；其量化效益之驗證留待 §6.4 所述之未來工作：</w:t>
      </w:r>
    </w:p>
    <w:p w14:paraId="0EEDCCC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4. </w:t>
      </w:r>
      <w:r>
        <w:rPr>
          <w:rFonts w:ascii="標楷體" w:eastAsia="標楷體" w:hAnsi="標楷體" w:cs="新細明體"/>
          <w:b/>
          <w:kern w:val="0"/>
          <w:sz w:val="28"/>
          <w:szCs w:val="28"/>
        </w:rPr>
        <w:t>以 `JudgeStep` 為核心之 LLM-as-a-Judge-Our 細粒度評分機制與 GitHub Review event 映射設計</w:t>
      </w:r>
      <w:r>
        <w:rPr>
          <w:rFonts w:ascii="標楷體" w:eastAsia="標楷體" w:hAnsi="標楷體" w:cs="新細明體"/>
          <w:kern w:val="0"/>
          <w:sz w:val="28"/>
          <w:szCs w:val="28"/>
        </w:rPr>
        <w:t>：本研究於 §5.2 / §5.3 採用 LLM-as -a-Judge-Our 之百分制五維度評分作為自動化評估指標；框架另實作將模型輸出之 {verdict, score, reasons} JSON 裁決透過保守聚合規則映射為 PR 之 APPROVE / REQUEST_CHANGES / COMMENT 事件之機制，惟此一「自動裁決驅動合併狀態」之端到端效益本論文未予評估。</w:t>
      </w:r>
    </w:p>
    <w:p w14:paraId="53D65D0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5. </w:t>
      </w:r>
      <w:r>
        <w:rPr>
          <w:rFonts w:ascii="標楷體" w:eastAsia="標楷體" w:hAnsi="標楷體" w:cs="新細明體"/>
          <w:b/>
          <w:kern w:val="0"/>
          <w:sz w:val="28"/>
          <w:szCs w:val="28"/>
        </w:rPr>
        <w:t>以 PR 作者反饋為輸入訊號之兩份學習語料設計（dismissed / accepted）</w:t>
      </w:r>
      <w:r>
        <w:rPr>
          <w:rFonts w:ascii="標楷體" w:eastAsia="標楷體" w:hAnsi="標楷體" w:cs="新細明體"/>
          <w:kern w:val="0"/>
          <w:sz w:val="28"/>
          <w:szCs w:val="28"/>
        </w:rPr>
        <w:t>：分別於推論時以相似度過濾與 in-context top-K 注入兩種非對稱方式影響審查結果，建立無需額外人工標註之持續學習機制之資料介面。本研究尚未對該機制之累積效益進行量化評估。</w:t>
      </w:r>
    </w:p>
    <w:p w14:paraId="61BB310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6. </w:t>
      </w:r>
      <w:r>
        <w:rPr>
          <w:rFonts w:ascii="標楷體" w:eastAsia="標楷體" w:hAnsi="標楷體" w:cs="新細明體"/>
          <w:b/>
          <w:kern w:val="0"/>
          <w:sz w:val="28"/>
          <w:szCs w:val="28"/>
        </w:rPr>
        <w:t>可替換之推論後端與 IDE 整合層之設計</w:t>
      </w:r>
      <w:r>
        <w:rPr>
          <w:rFonts w:ascii="標楷體" w:eastAsia="標楷體" w:hAnsi="標楷體" w:cs="新細明體"/>
          <w:kern w:val="0"/>
          <w:sz w:val="28"/>
          <w:szCs w:val="28"/>
        </w:rPr>
        <w:t>：以 Strategy 介面提供本機 Hugging Face（含 LoRA + 量化）、自架 FastAPI、</w:t>
      </w:r>
      <w:r>
        <w:rPr>
          <w:rFonts w:ascii="標楷體" w:eastAsia="標楷體" w:hAnsi="標楷體" w:cs="新細明體"/>
          <w:kern w:val="0"/>
          <w:sz w:val="28"/>
          <w:szCs w:val="28"/>
        </w:rPr>
        <w:lastRenderedPageBreak/>
        <w:t>OpenAI-相容端點、Anthropic Messages API 與 Gemini / Cohere / Mistral 等具體後端，另以 RouterBackend（失敗逐級回退）與 EnsembleBackend （多後端表決）提供組合層，並以 MCP server 將審查管線暴露為 IDE 可直接調用之 tool。本論文 §5 之實驗以本機後端為主，跨後端比較與 IDE 內審查觸發率之評估屬未來工作。</w:t>
      </w:r>
    </w:p>
    <w:p w14:paraId="6555AE5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7. </w:t>
      </w:r>
      <w:r>
        <w:rPr>
          <w:rFonts w:ascii="標楷體" w:eastAsia="標楷體" w:hAnsi="標楷體" w:cs="新細明體"/>
          <w:b/>
          <w:kern w:val="0"/>
          <w:sz w:val="28"/>
          <w:szCs w:val="28"/>
        </w:rPr>
        <w:t>十七項研究級擴充機制之設計</w:t>
      </w:r>
      <w:r>
        <w:rPr>
          <w:rFonts w:ascii="標楷體" w:eastAsia="標楷體" w:hAnsi="標楷體" w:cs="新細明體"/>
          <w:kern w:val="0"/>
          <w:sz w:val="28"/>
          <w:szCs w:val="28"/>
        </w:rPr>
        <w:t>（見 §3.7 詳述）：包含 prompt-injection robustness 之 corpus + bypass detection、closed-loop 多輪對話、 counterfactual / mutation-style 審查、provenance 稽核、force-push 差分 cache、suggestion sandbox 驗證、cross-language API drift 偵測、PR 類型自適應、reproducibility 訊號、dependency upgrade impact 分析、reviewer personas + conflict surfacing、risk-weighted attention、diff entropy / 「diff bomb」偵測、作者反饋語料主動學習出之衍生規則、跨 PR finding 聚類自我發現規則、Repo 知識圖譜對 inline finding 之符號接地，與每檔遞增存檔之崩潰安全部分審查結果。每項對應一個 CLI flag、一份單元測試與 docs/en/concepts/research-extensions.rst 內之設計說明；其端到端品質效益本論文均未予評估，列為 §6.4.5 所述之未來工作。</w:t>
      </w:r>
    </w:p>
    <w:p w14:paraId="230D372A" w14:textId="77777777" w:rsidR="005E7E32" w:rsidRDefault="00F01E97">
      <w:pPr>
        <w:pStyle w:val="2"/>
      </w:pPr>
      <w:bookmarkStart w:id="10" w:name="_Toc231706573"/>
      <w:r>
        <w:rPr>
          <w:rFonts w:ascii="標楷體" w:eastAsia="標楷體" w:hAnsi="標楷體" w:cs="Times New Roman" w:hint="eastAsia"/>
          <w:sz w:val="28"/>
          <w:szCs w:val="28"/>
        </w:rPr>
        <w:lastRenderedPageBreak/>
        <w:t>1.6 論文架構</w:t>
      </w:r>
      <w:bookmarkEnd w:id="10"/>
    </w:p>
    <w:p w14:paraId="4D0A02A6" w14:textId="77777777" w:rsidR="005E7E32" w:rsidRDefault="00F01E97">
      <w:pPr>
        <w:pStyle w:val="Web"/>
      </w:pPr>
      <w:r>
        <w:rPr>
          <w:rFonts w:ascii="標楷體" w:eastAsia="標楷體" w:hAnsi="標楷體" w:cs="Times New Roman" w:hint="eastAsia"/>
          <w:sz w:val="28"/>
          <w:szCs w:val="28"/>
        </w:rPr>
        <w:t>本論文共分為六章。第一章為緒論，說明研究背景、動機、問題、目的、貢獻與論文架構；第二章為文獻探討，回顧程式碼審查、靜態分析工具、大型語言模型、LLM-as-a-Judge、RAG、PEFT、LoRA、QLoRA 與知識蒸餾等相關研究，並於 2.10 節整理現有方法之文獻比較與本研究擬補足之研究缺口；第三章為 LLM 程式碼審查架構設計，描述知識蒸餾與 QLoRA 微調管線、多階段提示詞、程式碼審查流程與 IDE 整合方式；第四章為實驗設計，說明基準資料、評估指標（含 LLM-as-a-Judge-CRSCORE++ 與本研究提出之 LLM-as-a-Judge-Our）與實驗配置；第五章為實驗結果與分析，呈現各方法比較與消融實驗結果；第六章為結論，總結研究發現、貢獻、限制與未來工作。</w:t>
      </w:r>
    </w:p>
    <w:p w14:paraId="50E74467" w14:textId="77777777" w:rsidR="00002D5F" w:rsidRPr="00A47F56" w:rsidRDefault="00002D5F" w:rsidP="005E32A3">
      <w:pPr>
        <w:pStyle w:val="1"/>
        <w:rPr>
          <w:rFonts w:ascii="標楷體" w:hAnsi="標楷體" w:cs="Times New Roman"/>
        </w:rPr>
      </w:pPr>
      <w:bookmarkStart w:id="11" w:name="_Toc231706574"/>
      <w:r w:rsidRPr="00A47F56">
        <w:rPr>
          <w:rFonts w:ascii="標楷體" w:hAnsi="標楷體" w:cs="Times New Roman"/>
        </w:rPr>
        <w:t>第二章、</w:t>
      </w:r>
      <w:bookmarkStart w:id="12" w:name="_Hlk225344735"/>
      <w:r w:rsidRPr="00A47F56">
        <w:rPr>
          <w:rFonts w:ascii="標楷體" w:hAnsi="標楷體" w:cs="Times New Roman"/>
        </w:rPr>
        <w:t>文獻探討</w:t>
      </w:r>
      <w:bookmarkEnd w:id="11"/>
      <w:bookmarkEnd w:id="12"/>
    </w:p>
    <w:p w14:paraId="5337F22B" w14:textId="77777777" w:rsidR="008371BD" w:rsidRPr="00A47F56" w:rsidRDefault="008371BD" w:rsidP="005A40EC">
      <w:pPr>
        <w:pStyle w:val="2"/>
        <w:rPr>
          <w:rFonts w:ascii="標楷體" w:eastAsia="標楷體" w:hAnsi="標楷體" w:cs="Times New Roman"/>
          <w:sz w:val="40"/>
          <w:szCs w:val="40"/>
        </w:rPr>
      </w:pPr>
      <w:bookmarkStart w:id="13" w:name="_Toc231706575"/>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1 </w:t>
      </w:r>
      <w:bookmarkStart w:id="14" w:name="_Hlk225344753"/>
      <w:r w:rsidRPr="00A47F56">
        <w:rPr>
          <w:rFonts w:ascii="標楷體" w:eastAsia="標楷體" w:hAnsi="標楷體" w:cs="Times New Roman" w:hint="eastAsia"/>
          <w:sz w:val="40"/>
          <w:szCs w:val="40"/>
        </w:rPr>
        <w:t>程式碼審查</w:t>
      </w:r>
      <w:bookmarkEnd w:id="13"/>
    </w:p>
    <w:bookmarkEnd w:id="14"/>
    <w:p w14:paraId="245231CA" w14:textId="1B5B2DB9" w:rsidR="005242DB" w:rsidRPr="00A47F56" w:rsidRDefault="0050345E"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程式碼審查（</w:t>
      </w:r>
      <w:r w:rsidRPr="00A47F56">
        <w:rPr>
          <w:rFonts w:ascii="Times New Roman" w:eastAsia="標楷體" w:hAnsi="Times New Roman" w:cs="Times New Roman"/>
          <w:sz w:val="28"/>
          <w:szCs w:val="28"/>
        </w:rPr>
        <w:t>Code Review</w:t>
      </w:r>
      <w:r w:rsidRPr="00A47F56">
        <w:rPr>
          <w:rFonts w:ascii="標楷體" w:eastAsia="標楷體" w:hAnsi="標楷體" w:cs="Times New Roman" w:hint="eastAsia"/>
          <w:sz w:val="28"/>
          <w:szCs w:val="28"/>
        </w:rPr>
        <w:t>）是一個在軟體開發流程中極為重要的環節，它指的是由其他開發者或團隊成員對程式碼進行檢視與評估，以確保程式碼的品質、可維護性以及一致性。這個過程不僅僅是找</w:t>
      </w:r>
      <w:r w:rsidRPr="00A47F56">
        <w:rPr>
          <w:rFonts w:ascii="標楷體" w:eastAsia="標楷體" w:hAnsi="標楷體" w:cs="Times New Roman" w:hint="eastAsia"/>
          <w:sz w:val="28"/>
          <w:szCs w:val="28"/>
        </w:rPr>
        <w:lastRenderedPageBreak/>
        <w:t>出錯誤或漏洞，更是一種知識分享與團隊協作的方式。透過程式碼審查，開發者能夠在早期就發現潛在的問題，例如邏輯錯誤、安全性漏洞、效能瓶頸，甚至是命名不清或結構不佳的程式碼。這些問題若能在程式碼合併之前被攔截，將大幅降低後續維護成本</w:t>
      </w:r>
      <w:r w:rsidR="00BD2C16" w:rsidRPr="00A47F56">
        <w:rPr>
          <w:rFonts w:ascii="標楷體" w:eastAsia="標楷體" w:hAnsi="標楷體" w:cs="Times New Roman" w:hint="eastAsia"/>
          <w:sz w:val="28"/>
          <w:szCs w:val="28"/>
        </w:rPr>
        <w:t>，如同</w:t>
      </w:r>
      <w:r w:rsidR="00BD2C16" w:rsidRPr="00A47F56">
        <w:rPr>
          <w:rFonts w:ascii="Times New Roman" w:eastAsia="標楷體" w:hAnsi="Times New Roman" w:cs="Times New Roman"/>
          <w:sz w:val="28"/>
          <w:szCs w:val="28"/>
        </w:rPr>
        <w:t>Kakimoto</w:t>
      </w:r>
      <w:r w:rsidR="00BD2C16" w:rsidRPr="00A47F56">
        <w:rPr>
          <w:rFonts w:ascii="標楷體" w:eastAsia="標楷體" w:hAnsi="標楷體" w:cs="Times New Roman" w:hint="eastAsia"/>
          <w:sz w:val="28"/>
          <w:szCs w:val="28"/>
        </w:rPr>
        <w:t>等人提到程式碼審查可在整合測試前發現50到70% 的缺陷[13]</w:t>
      </w:r>
      <w:r w:rsidRPr="00A47F56">
        <w:rPr>
          <w:rFonts w:ascii="標楷體" w:eastAsia="標楷體" w:hAnsi="標楷體" w:cs="Times New Roman" w:hint="eastAsia"/>
          <w:sz w:val="28"/>
          <w:szCs w:val="28"/>
        </w:rPr>
        <w:t>，避免在產品上線後才付出更高代價來修正。除此之外，程式碼審查還能促進團隊成員之間的交流，讓不同開發者理解彼此的設計思路與最佳實踐，進而提升整體團隊的技術水平。它同時也是一種文化建設，透過一致的審查標準，團隊能建立統一的程式風格與規範，確保專案在長期維護中保持穩定與可擴充性</w:t>
      </w:r>
      <w:r w:rsidR="005D68D3" w:rsidRPr="00A47F56">
        <w:rPr>
          <w:rFonts w:ascii="標楷體" w:eastAsia="標楷體" w:hAnsi="標楷體" w:cs="Times New Roman" w:hint="eastAsia"/>
          <w:sz w:val="28"/>
          <w:szCs w:val="28"/>
        </w:rPr>
        <w:t>，如</w:t>
      </w:r>
      <w:r w:rsidR="005D68D3" w:rsidRPr="00A47F56">
        <w:rPr>
          <w:rFonts w:ascii="Times New Roman" w:eastAsia="標楷體" w:hAnsi="Times New Roman" w:cs="Times New Roman"/>
          <w:sz w:val="28"/>
          <w:szCs w:val="28"/>
        </w:rPr>
        <w:t>Sghaier</w:t>
      </w:r>
      <w:r w:rsidR="005D68D3" w:rsidRPr="00A47F56">
        <w:rPr>
          <w:rFonts w:ascii="標楷體" w:eastAsia="標楷體" w:hAnsi="標楷體" w:cs="Times New Roman" w:hint="eastAsia"/>
          <w:sz w:val="28"/>
          <w:szCs w:val="28"/>
        </w:rPr>
        <w:t>等人所說程式碼審查 (Code Review) 是軟體開發流程的重要環節，用來發現缺陷、改善程式品質與維護性</w:t>
      </w:r>
      <w:r w:rsidR="00002B56" w:rsidRPr="00A47F56">
        <w:rPr>
          <w:rFonts w:ascii="標楷體" w:eastAsia="標楷體" w:hAnsi="標楷體" w:cs="Times New Roman" w:hint="eastAsia"/>
          <w:sz w:val="28"/>
          <w:szCs w:val="28"/>
        </w:rPr>
        <w:t>且審查意見 (</w:t>
      </w:r>
      <w:r w:rsidR="00002B56" w:rsidRPr="00A47F56">
        <w:rPr>
          <w:rFonts w:ascii="Times New Roman" w:eastAsia="標楷體" w:hAnsi="Times New Roman" w:cs="Times New Roman"/>
          <w:sz w:val="28"/>
          <w:szCs w:val="28"/>
        </w:rPr>
        <w:t>Review Comments</w:t>
      </w:r>
      <w:r w:rsidR="00002B56" w:rsidRPr="00A47F56">
        <w:rPr>
          <w:rFonts w:ascii="標楷體" w:eastAsia="標楷體" w:hAnsi="標楷體" w:cs="Times New Roman" w:hint="eastAsia"/>
          <w:sz w:val="28"/>
          <w:szCs w:val="28"/>
        </w:rPr>
        <w:t>) 的品質直接影響後續程式修正 (</w:t>
      </w:r>
      <w:r w:rsidR="00002B56" w:rsidRPr="00A47F56">
        <w:rPr>
          <w:rFonts w:ascii="Times New Roman" w:eastAsia="標楷體" w:hAnsi="Times New Roman" w:cs="Times New Roman"/>
          <w:sz w:val="28"/>
          <w:szCs w:val="28"/>
        </w:rPr>
        <w:t>Code Refinement</w:t>
      </w:r>
      <w:r w:rsidR="00002B56" w:rsidRPr="00A47F56">
        <w:rPr>
          <w:rFonts w:ascii="標楷體" w:eastAsia="標楷體" w:hAnsi="標楷體" w:cs="Times New Roman" w:hint="eastAsia"/>
          <w:sz w:val="28"/>
          <w:szCs w:val="28"/>
        </w:rPr>
        <w:t>)。</w:t>
      </w:r>
      <w:r w:rsidR="005D68D3" w:rsidRPr="00A47F56">
        <w:rPr>
          <w:rFonts w:ascii="標楷體" w:eastAsia="標楷體" w:hAnsi="標楷體" w:cs="Times New Roman" w:hint="eastAsia"/>
          <w:sz w:val="28"/>
          <w:szCs w:val="28"/>
        </w:rPr>
        <w:t>[14]</w:t>
      </w:r>
      <w:r w:rsidRPr="00A47F56">
        <w:rPr>
          <w:rFonts w:ascii="標楷體" w:eastAsia="標楷體" w:hAnsi="標楷體" w:cs="Times New Roman" w:hint="eastAsia"/>
          <w:sz w:val="28"/>
          <w:szCs w:val="28"/>
        </w:rPr>
        <w:t>。更重要的是，程式碼審查能夠培養責任感與透明度，因為每一段程式碼都會被他人檢視，開發者自然會更加謹慎地撰寫程式，並且更願意遵循既定的規範</w:t>
      </w:r>
      <w:r w:rsidR="00D6544D" w:rsidRPr="00A47F56">
        <w:rPr>
          <w:rFonts w:ascii="標楷體" w:eastAsia="標楷體" w:hAnsi="標楷體" w:cs="Times New Roman" w:hint="eastAsia"/>
          <w:sz w:val="28"/>
          <w:szCs w:val="28"/>
        </w:rPr>
        <w:t>，</w:t>
      </w:r>
      <w:r w:rsidR="00BD2C16" w:rsidRPr="00A47F56">
        <w:rPr>
          <w:rFonts w:ascii="標楷體" w:eastAsia="標楷體" w:hAnsi="標楷體" w:cs="Times New Roman" w:hint="eastAsia"/>
          <w:sz w:val="28"/>
          <w:szCs w:val="28"/>
        </w:rPr>
        <w:t>但也有如下缺點</w:t>
      </w:r>
      <w:r w:rsidR="00302C4C" w:rsidRPr="00A47F56">
        <w:rPr>
          <w:rFonts w:ascii="標楷體" w:eastAsia="標楷體" w:hAnsi="標楷體" w:cs="Times New Roman" w:hint="eastAsia"/>
          <w:sz w:val="28"/>
          <w:szCs w:val="28"/>
        </w:rPr>
        <w:t>，如</w:t>
      </w:r>
      <w:r w:rsidR="00D86C25" w:rsidRPr="00A47F56">
        <w:rPr>
          <w:rFonts w:ascii="Times New Roman" w:eastAsia="標楷體" w:hAnsi="Times New Roman" w:cs="Times New Roman"/>
          <w:sz w:val="28"/>
          <w:szCs w:val="28"/>
        </w:rPr>
        <w:t>Frömmgen</w:t>
      </w:r>
      <w:r w:rsidR="00302C4C" w:rsidRPr="00A47F56">
        <w:rPr>
          <w:rFonts w:ascii="標楷體" w:eastAsia="標楷體" w:hAnsi="標楷體" w:cs="Times New Roman" w:hint="eastAsia"/>
          <w:sz w:val="28"/>
          <w:szCs w:val="28"/>
        </w:rPr>
        <w:t>等人提到的程式碼審查會耗費大量時間</w:t>
      </w:r>
      <w:r w:rsidR="00D86C25" w:rsidRPr="00A47F56">
        <w:rPr>
          <w:rFonts w:ascii="標楷體" w:eastAsia="標楷體" w:hAnsi="標楷體" w:cs="Times New Roman" w:hint="eastAsia"/>
          <w:sz w:val="28"/>
          <w:szCs w:val="28"/>
        </w:rPr>
        <w:t>，且處理評論的時間幾乎隨評論數量線性增加，造成大量工程師時間消耗[4]</w:t>
      </w:r>
      <w:r w:rsidR="00A63AE4" w:rsidRPr="00A47F56">
        <w:rPr>
          <w:rFonts w:ascii="標楷體" w:eastAsia="標楷體" w:hAnsi="標楷體" w:cs="Times New Roman" w:hint="eastAsia"/>
          <w:sz w:val="28"/>
          <w:szCs w:val="28"/>
        </w:rPr>
        <w:t>，及</w:t>
      </w:r>
      <w:r w:rsidR="00A63AE4" w:rsidRPr="00A47F56">
        <w:rPr>
          <w:rFonts w:ascii="標楷體" w:eastAsia="標楷體" w:hAnsi="標楷體" w:cs="Times New Roman"/>
          <w:sz w:val="28"/>
          <w:szCs w:val="28"/>
        </w:rPr>
        <w:t>Zhang</w:t>
      </w:r>
      <w:r w:rsidR="00A63AE4" w:rsidRPr="00A47F56">
        <w:rPr>
          <w:rFonts w:ascii="標楷體" w:eastAsia="標楷體" w:hAnsi="標楷體" w:cs="Times New Roman" w:hint="eastAsia"/>
          <w:sz w:val="28"/>
          <w:szCs w:val="28"/>
        </w:rPr>
        <w:t>提到隨著軟體規模與複雜度增加，人工審查成為瓶頸，耗時且需要大量專業知</w:t>
      </w:r>
      <w:r w:rsidR="00A63AE4" w:rsidRPr="00A47F56">
        <w:rPr>
          <w:rFonts w:ascii="標楷體" w:eastAsia="標楷體" w:hAnsi="標楷體" w:cs="Times New Roman" w:hint="eastAsia"/>
          <w:sz w:val="28"/>
          <w:szCs w:val="28"/>
        </w:rPr>
        <w:lastRenderedPageBreak/>
        <w:t>識[20]</w:t>
      </w:r>
      <w:r w:rsidR="00302C4C" w:rsidRPr="00A47F56">
        <w:rPr>
          <w:rFonts w:ascii="標楷體" w:eastAsia="標楷體" w:hAnsi="標楷體" w:cs="Times New Roman" w:hint="eastAsia"/>
          <w:sz w:val="28"/>
          <w:szCs w:val="28"/>
        </w:rPr>
        <w:t>，也如</w:t>
      </w:r>
      <w:r w:rsidR="00302C4C" w:rsidRPr="00A47F56">
        <w:rPr>
          <w:rFonts w:ascii="Times New Roman" w:eastAsia="標楷體" w:hAnsi="Times New Roman" w:cs="Times New Roman"/>
          <w:sz w:val="28"/>
          <w:szCs w:val="28"/>
        </w:rPr>
        <w:t>Vijayvergiya</w:t>
      </w:r>
      <w:r w:rsidR="00302C4C" w:rsidRPr="00A47F56">
        <w:rPr>
          <w:rFonts w:ascii="標楷體" w:eastAsia="標楷體" w:hAnsi="標楷體" w:cs="Times New Roman" w:hint="eastAsia"/>
          <w:sz w:val="28"/>
          <w:szCs w:val="28"/>
        </w:rPr>
        <w:t>提到的現代程式碼審查是軟體開發的重要流程，用來確保程式碼符合最佳實踐，但人工審查耗時巨大，對專家開發者負擔沉重[5]</w:t>
      </w:r>
      <w:r w:rsidR="00D6544D" w:rsidRPr="00A47F56">
        <w:rPr>
          <w:rFonts w:ascii="標楷體" w:eastAsia="標楷體" w:hAnsi="標楷體" w:cs="Times New Roman" w:hint="eastAsia"/>
          <w:sz w:val="28"/>
          <w:szCs w:val="28"/>
        </w:rPr>
        <w:t>，</w:t>
      </w:r>
      <w:r w:rsidR="00302C4C" w:rsidRPr="00A47F56">
        <w:rPr>
          <w:rFonts w:ascii="標楷體" w:eastAsia="標楷體" w:hAnsi="標楷體" w:cs="Times New Roman" w:hint="eastAsia"/>
          <w:sz w:val="28"/>
          <w:szCs w:val="28"/>
        </w:rPr>
        <w:t>所以</w:t>
      </w:r>
      <w:r w:rsidR="008B7EA5" w:rsidRPr="00A47F56">
        <w:rPr>
          <w:rFonts w:ascii="標楷體" w:eastAsia="標楷體" w:hAnsi="標楷體" w:cs="Times New Roman" w:hint="eastAsia"/>
          <w:sz w:val="28"/>
          <w:szCs w:val="28"/>
        </w:rPr>
        <w:t xml:space="preserve"> </w:t>
      </w:r>
      <w:r w:rsidR="008B7EA5" w:rsidRPr="00A47F56">
        <w:rPr>
          <w:rFonts w:ascii="Times New Roman" w:eastAsia="標楷體" w:hAnsi="Times New Roman" w:cs="Times New Roman"/>
          <w:sz w:val="28"/>
          <w:szCs w:val="28"/>
        </w:rPr>
        <w:t>Aðalsteinsson</w:t>
      </w:r>
      <w:r w:rsidR="008B7EA5" w:rsidRPr="00A47F56">
        <w:rPr>
          <w:rFonts w:ascii="標楷體" w:eastAsia="標楷體" w:hAnsi="標楷體" w:cs="Times New Roman" w:hint="eastAsia"/>
          <w:sz w:val="28"/>
          <w:szCs w:val="28"/>
        </w:rPr>
        <w:t xml:space="preserve">等人提到，使用 </w:t>
      </w:r>
      <w:r w:rsidR="008B7EA5" w:rsidRPr="00A47F56">
        <w:rPr>
          <w:rFonts w:ascii="標楷體" w:eastAsia="標楷體" w:hAnsi="標楷體" w:cs="Times New Roman"/>
          <w:sz w:val="28"/>
          <w:szCs w:val="28"/>
        </w:rPr>
        <w:t>LLM</w:t>
      </w:r>
      <w:r w:rsidR="008B7EA5" w:rsidRPr="00A47F56">
        <w:rPr>
          <w:rFonts w:ascii="標楷體" w:eastAsia="標楷體" w:hAnsi="標楷體" w:cs="Times New Roman" w:hint="eastAsia"/>
          <w:sz w:val="28"/>
          <w:szCs w:val="28"/>
        </w:rPr>
        <w:t xml:space="preserve"> 來輔助可以加速審查者審閱程式碼，且可以幫助理解陌生的領域[2]</w:t>
      </w:r>
      <w:r w:rsidR="00E762F1" w:rsidRPr="00A47F56">
        <w:rPr>
          <w:rFonts w:ascii="標楷體" w:eastAsia="標楷體" w:hAnsi="標楷體" w:cs="Times New Roman" w:hint="eastAsia"/>
          <w:sz w:val="28"/>
          <w:szCs w:val="28"/>
        </w:rPr>
        <w:t>，並且如</w:t>
      </w:r>
      <w:r w:rsidR="00E762F1" w:rsidRPr="00A47F56">
        <w:rPr>
          <w:rFonts w:ascii="Times New Roman" w:eastAsia="標楷體" w:hAnsi="Times New Roman" w:cs="Times New Roman"/>
          <w:sz w:val="28"/>
          <w:szCs w:val="28"/>
        </w:rPr>
        <w:t>Adapa</w:t>
      </w:r>
      <w:r w:rsidR="00E762F1" w:rsidRPr="00A47F56">
        <w:rPr>
          <w:rFonts w:ascii="標楷體" w:eastAsia="標楷體" w:hAnsi="標楷體" w:cs="Times New Roman" w:hint="eastAsia"/>
          <w:sz w:val="28"/>
          <w:szCs w:val="28"/>
        </w:rPr>
        <w:t>等人所說</w:t>
      </w:r>
      <w:r w:rsidR="00E762F1" w:rsidRPr="00A47F56">
        <w:rPr>
          <w:rFonts w:ascii="Times New Roman" w:eastAsia="標楷體" w:hAnsi="Times New Roman" w:cs="Times New Roman"/>
          <w:sz w:val="28"/>
          <w:szCs w:val="28"/>
        </w:rPr>
        <w:t>Pull Request (PR)</w:t>
      </w:r>
      <w:r w:rsidR="00E762F1" w:rsidRPr="00A47F56">
        <w:rPr>
          <w:rFonts w:ascii="標楷體" w:eastAsia="標楷體" w:hAnsi="標楷體" w:cs="Times New Roman" w:hint="eastAsia"/>
          <w:sz w:val="28"/>
          <w:szCs w:val="28"/>
        </w:rPr>
        <w:t xml:space="preserve"> 的審查與合併是軟體開發流程中的關鍵，但常因延遲影響效率與商業運作，</w:t>
      </w:r>
      <w:r w:rsidR="005C7B6C" w:rsidRPr="00A47F56">
        <w:rPr>
          <w:rFonts w:ascii="標楷體" w:eastAsia="標楷體" w:hAnsi="標楷體" w:cs="Times New Roman" w:hint="eastAsia"/>
          <w:sz w:val="28"/>
          <w:szCs w:val="28"/>
        </w:rPr>
        <w:t>急需</w:t>
      </w:r>
      <w:r w:rsidR="00E762F1" w:rsidRPr="00A47F56">
        <w:rPr>
          <w:rFonts w:ascii="標楷體" w:eastAsia="標楷體" w:hAnsi="標楷體" w:cs="Times New Roman" w:hint="eastAsia"/>
          <w:sz w:val="28"/>
          <w:szCs w:val="28"/>
        </w:rPr>
        <w:t>更智慧化的輔助工具[</w:t>
      </w:r>
      <w:r w:rsidR="00E762F1" w:rsidRPr="00A47F56">
        <w:rPr>
          <w:rFonts w:ascii="標楷體" w:eastAsia="標楷體" w:hAnsi="標楷體" w:cs="Times New Roman"/>
          <w:sz w:val="28"/>
          <w:szCs w:val="28"/>
        </w:rPr>
        <w:t>9]</w:t>
      </w:r>
      <w:r w:rsidRPr="00A47F56">
        <w:rPr>
          <w:rFonts w:ascii="標楷體" w:eastAsia="標楷體" w:hAnsi="標楷體" w:cs="Times New Roman" w:hint="eastAsia"/>
          <w:sz w:val="28"/>
          <w:szCs w:val="28"/>
        </w:rPr>
        <w:t>。</w:t>
      </w:r>
    </w:p>
    <w:p w14:paraId="004CE7E1" w14:textId="77777777" w:rsidR="005242DB" w:rsidRPr="00A47F56" w:rsidRDefault="005242DB" w:rsidP="005A40EC">
      <w:pPr>
        <w:pStyle w:val="2"/>
        <w:rPr>
          <w:rFonts w:ascii="標楷體" w:eastAsia="標楷體" w:hAnsi="標楷體" w:cs="Times New Roman"/>
          <w:sz w:val="40"/>
          <w:szCs w:val="40"/>
        </w:rPr>
      </w:pPr>
      <w:bookmarkStart w:id="15" w:name="_Toc231706576"/>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2 </w:t>
      </w:r>
      <w:r w:rsidR="00B86163" w:rsidRPr="00A47F56">
        <w:rPr>
          <w:rFonts w:ascii="標楷體" w:eastAsia="標楷體" w:hAnsi="標楷體" w:cs="Times New Roman" w:hint="eastAsia"/>
          <w:sz w:val="40"/>
          <w:szCs w:val="40"/>
        </w:rPr>
        <w:t>靜態分析工具 (</w:t>
      </w:r>
      <w:r w:rsidR="00B86163" w:rsidRPr="00A47F56">
        <w:rPr>
          <w:rFonts w:ascii="Times New Roman" w:eastAsia="標楷體" w:hAnsi="Times New Roman" w:cs="Times New Roman"/>
          <w:sz w:val="40"/>
          <w:szCs w:val="40"/>
        </w:rPr>
        <w:t>STAs</w:t>
      </w:r>
      <w:r w:rsidR="00B86163" w:rsidRPr="00A47F56">
        <w:rPr>
          <w:rFonts w:ascii="標楷體" w:eastAsia="標楷體" w:hAnsi="標楷體" w:cs="Times New Roman" w:hint="eastAsia"/>
          <w:sz w:val="40"/>
          <w:szCs w:val="40"/>
        </w:rPr>
        <w:t>)</w:t>
      </w:r>
      <w:bookmarkEnd w:id="15"/>
    </w:p>
    <w:p w14:paraId="21685FE2" w14:textId="77777777" w:rsidR="004545A4" w:rsidRPr="00A47F56" w:rsidRDefault="00B86163" w:rsidP="005A40EC">
      <w:pPr>
        <w:rPr>
          <w:rFonts w:ascii="標楷體" w:eastAsia="標楷體" w:hAnsi="標楷體" w:cs="Times New Roman"/>
          <w:b/>
          <w:bCs/>
          <w:sz w:val="28"/>
          <w:szCs w:val="28"/>
        </w:rPr>
      </w:pPr>
      <w:r w:rsidRPr="00A47F56">
        <w:rPr>
          <w:rFonts w:ascii="標楷體" w:eastAsia="標楷體" w:hAnsi="標楷體" w:cs="Times New Roman" w:hint="eastAsia"/>
          <w:sz w:val="28"/>
          <w:szCs w:val="28"/>
        </w:rPr>
        <w:t>靜態分析工具（</w:t>
      </w:r>
      <w:r w:rsidRPr="00A47F56">
        <w:rPr>
          <w:rFonts w:ascii="Times New Roman" w:eastAsia="標楷體" w:hAnsi="Times New Roman" w:cs="Times New Roman"/>
          <w:sz w:val="28"/>
          <w:szCs w:val="28"/>
        </w:rPr>
        <w:t>Static Analysis Tools, STAs</w:t>
      </w:r>
      <w:r w:rsidRPr="00A47F56">
        <w:rPr>
          <w:rFonts w:ascii="標楷體" w:eastAsia="標楷體" w:hAnsi="標楷體" w:cs="Times New Roman" w:hint="eastAsia"/>
          <w:sz w:val="28"/>
          <w:szCs w:val="28"/>
        </w:rPr>
        <w:t xml:space="preserve">）是一類在程式碼尚未執行之前就能進行檢查與分析的軟體工具，它們透過對原始碼或編譯後的中介表示進行系統化掃描，找出潛在的錯誤、程式風格問題、安全漏洞以及不符合最佳實踐的部分。與動態測試不同，靜態分析不需要實際執行程式，因此能在開發早期就提供回饋，降低後期修正成本。這些工具通常會檢查語法錯誤、未使用的變數、可能的記憶體洩漏、邏輯錯誤、程式碼複雜度過高、命名規範不一致，甚至是安全性風險（例如 </w:t>
      </w:r>
      <w:r w:rsidRPr="00A47F56">
        <w:rPr>
          <w:rFonts w:ascii="Times New Roman" w:eastAsia="標楷體" w:hAnsi="Times New Roman" w:cs="Times New Roman"/>
          <w:sz w:val="28"/>
          <w:szCs w:val="28"/>
        </w:rPr>
        <w:t>SQL</w:t>
      </w:r>
      <w:r w:rsidRPr="00A47F56">
        <w:rPr>
          <w:rFonts w:ascii="標楷體" w:eastAsia="標楷體" w:hAnsi="標楷體" w:cs="Times New Roman" w:hint="eastAsia"/>
          <w:sz w:val="28"/>
          <w:szCs w:val="28"/>
        </w:rPr>
        <w:t xml:space="preserve"> 注入或跨站腳本攻擊的可能性）。常見的 </w:t>
      </w:r>
      <w:r w:rsidRPr="00A47F56">
        <w:rPr>
          <w:rFonts w:ascii="Times New Roman" w:eastAsia="標楷體" w:hAnsi="Times New Roman" w:cs="Times New Roman"/>
          <w:sz w:val="28"/>
          <w:szCs w:val="28"/>
        </w:rPr>
        <w:t>STAs</w:t>
      </w:r>
      <w:r w:rsidRPr="00A47F56">
        <w:rPr>
          <w:rFonts w:ascii="標楷體" w:eastAsia="標楷體" w:hAnsi="標楷體" w:cs="Times New Roman" w:hint="eastAsia"/>
          <w:sz w:val="28"/>
          <w:szCs w:val="28"/>
        </w:rPr>
        <w:t xml:space="preserve"> 包括 </w:t>
      </w:r>
      <w:r w:rsidRPr="00A47F56">
        <w:rPr>
          <w:rFonts w:ascii="Times New Roman" w:eastAsia="標楷體" w:hAnsi="Times New Roman" w:cs="Times New Roman"/>
          <w:sz w:val="28"/>
          <w:szCs w:val="28"/>
        </w:rPr>
        <w:t>SonarQube</w:t>
      </w:r>
      <w:r w:rsidRPr="00A47F56">
        <w:rPr>
          <w:rFonts w:ascii="Times New Roman" w:eastAsia="標楷體" w:hAnsi="Times New Roman" w:cs="Times New Roman"/>
          <w:sz w:val="28"/>
          <w:szCs w:val="28"/>
        </w:rPr>
        <w:t>、</w:t>
      </w:r>
      <w:r w:rsidRPr="00A47F56">
        <w:rPr>
          <w:rFonts w:ascii="Times New Roman" w:eastAsia="標楷體" w:hAnsi="Times New Roman" w:cs="Times New Roman"/>
          <w:sz w:val="28"/>
          <w:szCs w:val="28"/>
        </w:rPr>
        <w:t>Coverity</w:t>
      </w:r>
      <w:r w:rsidRPr="00A47F56">
        <w:rPr>
          <w:rFonts w:ascii="Times New Roman" w:eastAsia="標楷體" w:hAnsi="Times New Roman" w:cs="Times New Roman"/>
          <w:sz w:val="28"/>
          <w:szCs w:val="28"/>
        </w:rPr>
        <w:t>、</w:t>
      </w:r>
      <w:r w:rsidRPr="00A47F56">
        <w:rPr>
          <w:rFonts w:ascii="Times New Roman" w:eastAsia="標楷體" w:hAnsi="Times New Roman" w:cs="Times New Roman"/>
          <w:sz w:val="28"/>
          <w:szCs w:val="28"/>
        </w:rPr>
        <w:t>ESLint</w:t>
      </w:r>
      <w:r w:rsidRPr="00A47F56">
        <w:rPr>
          <w:rFonts w:ascii="Times New Roman" w:eastAsia="標楷體" w:hAnsi="Times New Roman" w:cs="Times New Roman"/>
          <w:sz w:val="28"/>
          <w:szCs w:val="28"/>
        </w:rPr>
        <w:t>、</w:t>
      </w:r>
      <w:r w:rsidRPr="00A47F56">
        <w:rPr>
          <w:rFonts w:ascii="Times New Roman" w:eastAsia="標楷體" w:hAnsi="Times New Roman" w:cs="Times New Roman"/>
          <w:sz w:val="28"/>
          <w:szCs w:val="28"/>
        </w:rPr>
        <w:t>Pylint</w:t>
      </w:r>
      <w:r w:rsidRPr="00A47F56">
        <w:rPr>
          <w:rFonts w:ascii="標楷體" w:eastAsia="標楷體" w:hAnsi="標楷體" w:cs="Times New Roman" w:hint="eastAsia"/>
          <w:sz w:val="28"/>
          <w:szCs w:val="28"/>
        </w:rPr>
        <w:t xml:space="preserve"> 等，它們能整合到 </w:t>
      </w:r>
      <w:r w:rsidRPr="00A47F56">
        <w:rPr>
          <w:rFonts w:ascii="Times New Roman" w:eastAsia="標楷體" w:hAnsi="Times New Roman" w:cs="Times New Roman"/>
          <w:sz w:val="28"/>
          <w:szCs w:val="28"/>
        </w:rPr>
        <w:t>CI/CD</w:t>
      </w:r>
      <w:r w:rsidRPr="00A47F56">
        <w:rPr>
          <w:rFonts w:ascii="標楷體" w:eastAsia="標楷體" w:hAnsi="標楷體" w:cs="Times New Roman" w:hint="eastAsia"/>
          <w:sz w:val="28"/>
          <w:szCs w:val="28"/>
        </w:rPr>
        <w:t xml:space="preserve"> 流程中，讓團隊在每次提交程式碼時自動進行分析，確保品質與一致性。使用 </w:t>
      </w:r>
      <w:r w:rsidRPr="00A47F56">
        <w:rPr>
          <w:rFonts w:ascii="Times New Roman" w:eastAsia="標楷體" w:hAnsi="Times New Roman" w:cs="Times New Roman"/>
          <w:sz w:val="28"/>
          <w:szCs w:val="28"/>
        </w:rPr>
        <w:t>STAs</w:t>
      </w:r>
      <w:r w:rsidRPr="00A47F56">
        <w:rPr>
          <w:rFonts w:ascii="標楷體" w:eastAsia="標楷體" w:hAnsi="標楷體" w:cs="Times New Roman" w:hint="eastAsia"/>
          <w:sz w:val="28"/>
          <w:szCs w:val="28"/>
        </w:rPr>
        <w:t xml:space="preserve"> 的好處在於能提升程式碼可維護性、</w:t>
      </w:r>
      <w:r w:rsidRPr="00A47F56">
        <w:rPr>
          <w:rFonts w:ascii="標楷體" w:eastAsia="標楷體" w:hAnsi="標楷體" w:cs="Times New Roman" w:hint="eastAsia"/>
          <w:sz w:val="28"/>
          <w:szCs w:val="28"/>
        </w:rPr>
        <w:lastRenderedPageBreak/>
        <w:t>降低技術債務、加強安全性並提高開發效率，但也有需要注意的地方，例如可能產生過多「假警告」（</w:t>
      </w:r>
      <w:r w:rsidRPr="00A47F56">
        <w:rPr>
          <w:rFonts w:ascii="Times New Roman" w:eastAsia="標楷體" w:hAnsi="Times New Roman" w:cs="Times New Roman"/>
          <w:sz w:val="28"/>
          <w:szCs w:val="28"/>
        </w:rPr>
        <w:t>false positives</w:t>
      </w:r>
      <w:r w:rsidRPr="00A47F56">
        <w:rPr>
          <w:rFonts w:ascii="標楷體" w:eastAsia="標楷體" w:hAnsi="標楷體" w:cs="Times New Roman" w:hint="eastAsia"/>
          <w:sz w:val="28"/>
          <w:szCs w:val="28"/>
        </w:rPr>
        <w:t>），或需要額外的設定來符合專案的特定需求</w:t>
      </w:r>
      <w:r w:rsidR="008B7EA5" w:rsidRPr="00A47F56">
        <w:rPr>
          <w:rFonts w:ascii="標楷體" w:eastAsia="標楷體" w:hAnsi="標楷體" w:cs="Times New Roman" w:hint="eastAsia"/>
          <w:sz w:val="28"/>
          <w:szCs w:val="28"/>
        </w:rPr>
        <w:t>，</w:t>
      </w:r>
      <w:r w:rsidR="00D86C25" w:rsidRPr="00A47F56">
        <w:rPr>
          <w:rFonts w:ascii="標楷體" w:eastAsia="標楷體" w:hAnsi="標楷體" w:cs="Times New Roman" w:hint="eastAsia"/>
          <w:sz w:val="28"/>
          <w:szCs w:val="28"/>
        </w:rPr>
        <w:t>但也有些缺點，例</w:t>
      </w:r>
      <w:r w:rsidR="008B7EA5" w:rsidRPr="00A47F56">
        <w:rPr>
          <w:rFonts w:ascii="標楷體" w:eastAsia="標楷體" w:hAnsi="標楷體" w:cs="Times New Roman" w:hint="eastAsia"/>
          <w:sz w:val="28"/>
          <w:szCs w:val="28"/>
        </w:rPr>
        <w:t xml:space="preserve">如 </w:t>
      </w:r>
      <w:r w:rsidR="008B7EA5" w:rsidRPr="00A47F56">
        <w:rPr>
          <w:rFonts w:ascii="Times New Roman" w:eastAsia="標楷體" w:hAnsi="Times New Roman" w:cs="Times New Roman"/>
          <w:sz w:val="28"/>
          <w:szCs w:val="28"/>
        </w:rPr>
        <w:t>Jaoua</w:t>
      </w:r>
      <w:r w:rsidR="008B7EA5" w:rsidRPr="00A47F56">
        <w:rPr>
          <w:rFonts w:ascii="標楷體" w:eastAsia="標楷體" w:hAnsi="標楷體" w:cs="Times New Roman" w:hint="eastAsia"/>
          <w:sz w:val="28"/>
          <w:szCs w:val="28"/>
        </w:rPr>
        <w:t xml:space="preserve"> 等人提到靜態分析工具規則及輸出僵化且</w:t>
      </w:r>
      <w:r w:rsidR="008B7EA5" w:rsidRPr="00A47F56">
        <w:rPr>
          <w:rFonts w:ascii="Times New Roman" w:eastAsia="標楷體" w:hAnsi="Times New Roman" w:cs="Times New Roman"/>
          <w:sz w:val="28"/>
          <w:szCs w:val="28"/>
        </w:rPr>
        <w:t>LLM</w:t>
      </w:r>
      <w:r w:rsidR="008B7EA5" w:rsidRPr="00A47F56">
        <w:rPr>
          <w:rFonts w:ascii="標楷體" w:eastAsia="標楷體" w:hAnsi="標楷體" w:cs="Times New Roman" w:hint="eastAsia"/>
          <w:sz w:val="28"/>
          <w:szCs w:val="28"/>
        </w:rPr>
        <w:t>結合靜態分析工具可以兼具精確及理解力[1]</w:t>
      </w:r>
      <w:r w:rsidR="00E762F1" w:rsidRPr="00A47F56">
        <w:rPr>
          <w:rFonts w:ascii="標楷體" w:eastAsia="標楷體" w:hAnsi="標楷體" w:cs="Times New Roman" w:hint="eastAsia"/>
          <w:sz w:val="28"/>
          <w:szCs w:val="28"/>
        </w:rPr>
        <w:t>，並且如</w:t>
      </w:r>
      <w:r w:rsidR="00E762F1" w:rsidRPr="00A47F56">
        <w:rPr>
          <w:rFonts w:ascii="Times New Roman" w:eastAsia="標楷體" w:hAnsi="Times New Roman" w:cs="Times New Roman"/>
          <w:sz w:val="28"/>
          <w:szCs w:val="28"/>
        </w:rPr>
        <w:t>Vijayvergiya</w:t>
      </w:r>
      <w:r w:rsidR="00E762F1" w:rsidRPr="00A47F56">
        <w:rPr>
          <w:rFonts w:ascii="標楷體" w:eastAsia="標楷體" w:hAnsi="標楷體" w:cs="Times New Roman" w:hint="eastAsia"/>
          <w:sz w:val="28"/>
          <w:szCs w:val="28"/>
        </w:rPr>
        <w:t>提到</w:t>
      </w:r>
      <w:r w:rsidR="00E762F1" w:rsidRPr="00A47F56">
        <w:rPr>
          <w:rFonts w:ascii="Times New Roman" w:eastAsia="標楷體" w:hAnsi="Times New Roman" w:cs="Times New Roman"/>
          <w:sz w:val="28"/>
          <w:szCs w:val="28"/>
        </w:rPr>
        <w:t>LLM</w:t>
      </w:r>
      <w:r w:rsidR="00E762F1" w:rsidRPr="00A47F56">
        <w:rPr>
          <w:rFonts w:ascii="標楷體" w:eastAsia="標楷體" w:hAnsi="標楷體" w:cs="Times New Roman" w:hint="eastAsia"/>
          <w:sz w:val="28"/>
          <w:szCs w:val="28"/>
        </w:rPr>
        <w:t xml:space="preserve">與 </w:t>
      </w:r>
      <w:r w:rsidR="00E762F1" w:rsidRPr="00A47F56">
        <w:rPr>
          <w:rFonts w:ascii="Times New Roman" w:eastAsia="標楷體" w:hAnsi="Times New Roman" w:cs="Times New Roman"/>
          <w:sz w:val="28"/>
          <w:szCs w:val="28"/>
        </w:rPr>
        <w:t>linters</w:t>
      </w:r>
      <w:r w:rsidR="00E762F1" w:rsidRPr="00A47F56">
        <w:rPr>
          <w:rFonts w:ascii="標楷體" w:eastAsia="標楷體" w:hAnsi="標楷體" w:cs="Times New Roman" w:hint="eastAsia"/>
          <w:sz w:val="28"/>
          <w:szCs w:val="28"/>
        </w:rPr>
        <w:t xml:space="preserve"> 相比，約 2/3 的檢測結果超出傳統靜態分析工具的能力範圍</w:t>
      </w:r>
      <w:r w:rsidR="00D86C25" w:rsidRPr="00A47F56">
        <w:rPr>
          <w:rFonts w:ascii="標楷體" w:eastAsia="標楷體" w:hAnsi="標楷體" w:cs="Times New Roman" w:hint="eastAsia"/>
          <w:sz w:val="28"/>
          <w:szCs w:val="28"/>
        </w:rPr>
        <w:t>[5]</w:t>
      </w:r>
      <w:r w:rsidR="00A63AE4" w:rsidRPr="00A47F56">
        <w:rPr>
          <w:rFonts w:ascii="標楷體" w:eastAsia="標楷體" w:hAnsi="標楷體" w:cs="Times New Roman" w:hint="eastAsia"/>
          <w:sz w:val="28"/>
          <w:szCs w:val="28"/>
        </w:rPr>
        <w:t>，</w:t>
      </w:r>
      <w:r w:rsidR="00A63AE4" w:rsidRPr="00A47F56">
        <w:rPr>
          <w:rFonts w:ascii="Times New Roman" w:eastAsia="標楷體" w:hAnsi="Times New Roman" w:cs="Times New Roman"/>
          <w:sz w:val="28"/>
          <w:szCs w:val="28"/>
        </w:rPr>
        <w:t>Yang</w:t>
      </w:r>
      <w:r w:rsidR="00A63AE4" w:rsidRPr="00A47F56">
        <w:rPr>
          <w:rFonts w:ascii="標楷體" w:eastAsia="標楷體" w:hAnsi="標楷體" w:cs="Times New Roman" w:hint="eastAsia"/>
          <w:sz w:val="28"/>
          <w:szCs w:val="28"/>
        </w:rPr>
        <w:t>和</w:t>
      </w:r>
      <w:r w:rsidR="00A63AE4" w:rsidRPr="00A47F56">
        <w:rPr>
          <w:rFonts w:ascii="Times New Roman" w:eastAsia="標楷體" w:hAnsi="Times New Roman" w:cs="Times New Roman"/>
          <w:sz w:val="28"/>
          <w:szCs w:val="28"/>
        </w:rPr>
        <w:t>Chen</w:t>
      </w:r>
      <w:r w:rsidR="00A63AE4" w:rsidRPr="00A47F56">
        <w:rPr>
          <w:rFonts w:ascii="標楷體" w:eastAsia="標楷體" w:hAnsi="標楷體" w:cs="Times New Roman" w:hint="eastAsia"/>
          <w:sz w:val="28"/>
          <w:szCs w:val="28"/>
        </w:rPr>
        <w:t>提出傳統靜態分析工具在規則更新上存在不足[</w:t>
      </w:r>
      <w:r w:rsidR="00A63AE4" w:rsidRPr="00A47F56">
        <w:rPr>
          <w:rFonts w:ascii="標楷體" w:eastAsia="標楷體" w:hAnsi="標楷體" w:cs="Times New Roman"/>
          <w:sz w:val="28"/>
          <w:szCs w:val="28"/>
        </w:rPr>
        <w:t>12]</w:t>
      </w:r>
      <w:r w:rsidR="00D86C25" w:rsidRPr="00A47F56">
        <w:rPr>
          <w:rFonts w:ascii="標楷體" w:eastAsia="標楷體" w:hAnsi="標楷體" w:cs="Times New Roman" w:hint="eastAsia"/>
          <w:sz w:val="28"/>
          <w:szCs w:val="28"/>
        </w:rPr>
        <w:t>，且如</w:t>
      </w:r>
      <w:r w:rsidR="00D86C25" w:rsidRPr="00A47F56">
        <w:rPr>
          <w:rFonts w:ascii="Times New Roman" w:eastAsia="標楷體" w:hAnsi="Times New Roman" w:cs="Times New Roman"/>
          <w:sz w:val="28"/>
          <w:szCs w:val="28"/>
        </w:rPr>
        <w:t>Rasheed</w:t>
      </w:r>
      <w:r w:rsidR="00D86C25" w:rsidRPr="00A47F56">
        <w:rPr>
          <w:rFonts w:ascii="標楷體" w:eastAsia="標楷體" w:hAnsi="標楷體" w:cs="Times New Roman" w:hint="eastAsia"/>
          <w:sz w:val="28"/>
          <w:szCs w:val="28"/>
        </w:rPr>
        <w:t>等人提到傳統程式碼審查工具（如靜態分析）只能檢測語法錯誤或已知模式，缺乏深度與可行建議，</w:t>
      </w:r>
      <w:r w:rsidR="00D86C25" w:rsidRPr="00A47F56">
        <w:rPr>
          <w:rFonts w:ascii="Times New Roman" w:eastAsia="標楷體" w:hAnsi="Times New Roman" w:cs="Times New Roman"/>
          <w:sz w:val="28"/>
          <w:szCs w:val="28"/>
        </w:rPr>
        <w:t>LLM</w:t>
      </w:r>
      <w:r w:rsidR="00D86C25" w:rsidRPr="00A47F56">
        <w:rPr>
          <w:rFonts w:ascii="標楷體" w:eastAsia="標楷體" w:hAnsi="標楷體" w:cs="Times New Roman" w:hint="eastAsia"/>
          <w:sz w:val="28"/>
          <w:szCs w:val="28"/>
        </w:rPr>
        <w:t>（大型語言模型）具備理解上下文與生成建議的能力，能補足這些不足[6]</w:t>
      </w:r>
      <w:r w:rsidR="004545A4" w:rsidRPr="00A47F56">
        <w:rPr>
          <w:rFonts w:ascii="標楷體" w:eastAsia="標楷體" w:hAnsi="標楷體" w:cs="Times New Roman" w:hint="eastAsia"/>
          <w:sz w:val="28"/>
          <w:szCs w:val="28"/>
        </w:rPr>
        <w:t>。</w:t>
      </w:r>
      <w:r w:rsidR="00D63F16" w:rsidRPr="00A47F56">
        <w:rPr>
          <w:rFonts w:ascii="標楷體" w:eastAsia="標楷體" w:hAnsi="標楷體" w:cs="Times New Roman"/>
          <w:sz w:val="28"/>
          <w:szCs w:val="28"/>
        </w:rPr>
        <w:br/>
      </w:r>
    </w:p>
    <w:p w14:paraId="3C331CF9" w14:textId="77777777" w:rsidR="004545A4" w:rsidRPr="00A47F56" w:rsidRDefault="004545A4" w:rsidP="005A40EC">
      <w:pPr>
        <w:pStyle w:val="2"/>
        <w:rPr>
          <w:rFonts w:ascii="標楷體" w:eastAsia="標楷體" w:hAnsi="標楷體" w:cs="Times New Roman"/>
          <w:sz w:val="40"/>
          <w:szCs w:val="40"/>
        </w:rPr>
      </w:pPr>
      <w:bookmarkStart w:id="16" w:name="_Toc231706577"/>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hint="eastAsia"/>
          <w:sz w:val="40"/>
          <w:szCs w:val="40"/>
        </w:rPr>
        <w:t>3</w:t>
      </w:r>
      <w:r w:rsidRPr="00A47F56">
        <w:rPr>
          <w:rFonts w:ascii="標楷體" w:eastAsia="標楷體" w:hAnsi="標楷體" w:cs="Times New Roman"/>
          <w:sz w:val="40"/>
          <w:szCs w:val="40"/>
        </w:rPr>
        <w:t xml:space="preserve"> </w:t>
      </w:r>
      <w:bookmarkStart w:id="17" w:name="_Hlk225344821"/>
      <w:r w:rsidRPr="00A47F56">
        <w:rPr>
          <w:rFonts w:ascii="標楷體" w:eastAsia="標楷體" w:hAnsi="標楷體" w:cs="Times New Roman" w:hint="eastAsia"/>
          <w:sz w:val="40"/>
          <w:szCs w:val="40"/>
        </w:rPr>
        <w:t xml:space="preserve">大語言模型 </w:t>
      </w:r>
      <w:r w:rsidRPr="00A47F56">
        <w:rPr>
          <w:rFonts w:ascii="標楷體" w:eastAsia="標楷體" w:hAnsi="標楷體" w:cs="Times New Roman"/>
          <w:sz w:val="40"/>
          <w:szCs w:val="40"/>
        </w:rPr>
        <w:t>(</w:t>
      </w:r>
      <w:r w:rsidRPr="00A47F56">
        <w:rPr>
          <w:rFonts w:ascii="Times New Roman" w:eastAsia="標楷體" w:hAnsi="Times New Roman" w:cs="Times New Roman"/>
          <w:sz w:val="40"/>
          <w:szCs w:val="40"/>
        </w:rPr>
        <w:t>LLM</w:t>
      </w:r>
      <w:r w:rsidRPr="00A47F56">
        <w:rPr>
          <w:rFonts w:ascii="標楷體" w:eastAsia="標楷體" w:hAnsi="標楷體" w:cs="Times New Roman"/>
          <w:sz w:val="40"/>
          <w:szCs w:val="40"/>
        </w:rPr>
        <w:t>)</w:t>
      </w:r>
      <w:bookmarkEnd w:id="16"/>
      <w:bookmarkEnd w:id="17"/>
    </w:p>
    <w:p w14:paraId="0FEB4358" w14:textId="77777777" w:rsidR="004545A4" w:rsidRPr="005A40EC" w:rsidRDefault="00C97C97" w:rsidP="005A40EC">
      <w:pPr>
        <w:rPr>
          <w:rFonts w:ascii="標楷體" w:eastAsia="標楷體" w:hAnsi="標楷體" w:cs="Times New Roman"/>
          <w:sz w:val="28"/>
          <w:szCs w:val="28"/>
        </w:rPr>
      </w:pPr>
      <w:r w:rsidRPr="005A40EC">
        <w:rPr>
          <w:rFonts w:ascii="標楷體" w:eastAsia="標楷體" w:hAnsi="標楷體" w:cs="Times New Roman" w:hint="eastAsia"/>
          <w:sz w:val="28"/>
          <w:szCs w:val="28"/>
        </w:rPr>
        <w:t>大語言模型（</w:t>
      </w:r>
      <w:r w:rsidRPr="005A40EC">
        <w:rPr>
          <w:rFonts w:ascii="Times New Roman" w:eastAsia="標楷體" w:hAnsi="Times New Roman" w:cs="Times New Roman"/>
          <w:sz w:val="28"/>
          <w:szCs w:val="28"/>
        </w:rPr>
        <w:t>Large Language Model, LLM</w:t>
      </w:r>
      <w:r w:rsidRPr="005A40EC">
        <w:rPr>
          <w:rFonts w:ascii="標楷體" w:eastAsia="標楷體" w:hAnsi="標楷體" w:cs="Times New Roman" w:hint="eastAsia"/>
          <w:sz w:val="28"/>
          <w:szCs w:val="28"/>
        </w:rPr>
        <w:t>）是一種基於深度學習的人工智慧系統，它的核心是使用神經網路來處理和生成自然語言，通常採用</w:t>
      </w:r>
      <w:r w:rsidRPr="005A40EC">
        <w:rPr>
          <w:rFonts w:ascii="Times New Roman" w:eastAsia="標楷體" w:hAnsi="Times New Roman" w:cs="Times New Roman"/>
          <w:sz w:val="28"/>
          <w:szCs w:val="28"/>
        </w:rPr>
        <w:t>Transformer</w:t>
      </w:r>
      <w:r w:rsidRPr="005A40EC">
        <w:rPr>
          <w:rFonts w:ascii="標楷體" w:eastAsia="標楷體" w:hAnsi="標楷體" w:cs="Times New Roman" w:hint="eastAsia"/>
          <w:sz w:val="28"/>
          <w:szCs w:val="28"/>
        </w:rPr>
        <w:t>架構，透過大量文本資料的訓練，模型能夠學習語言的統計規律、語意關聯以及上下文邏輯，進而在輸入文字時生成合理且流暢的回應。</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的訓練過程包含兩個主要階段：首先是預訓練，模型會在龐大的語料庫中學習語言的基本結構與知識；接著是微調，針對特定任務或應用場景（例如問答、翻譯、程式碼</w:t>
      </w:r>
      <w:r w:rsidRPr="005A40EC">
        <w:rPr>
          <w:rFonts w:ascii="標楷體" w:eastAsia="標楷體" w:hAnsi="標楷體" w:cs="Times New Roman" w:hint="eastAsia"/>
          <w:sz w:val="28"/>
          <w:szCs w:val="28"/>
        </w:rPr>
        <w:lastRenderedPageBreak/>
        <w:t xml:space="preserve">生成）進行調整，使模型能更好地符合需求。由於 </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的規模通常以「參數數量」來衡量，現代模型往往擁有數百億甚至上千億個參數，這使它能夠捕捉極為複雜的語言模式，但也需要龐大的計算資源來訓練與運行。</w:t>
      </w:r>
      <w:r w:rsidRPr="005A40EC">
        <w:rPr>
          <w:rFonts w:ascii="Times New Roman" w:eastAsia="標楷體" w:hAnsi="Times New Roman" w:cs="Times New Roman"/>
          <w:sz w:val="28"/>
          <w:szCs w:val="28"/>
        </w:rPr>
        <w:t>LLM</w:t>
      </w:r>
      <w:r w:rsidRPr="005A40EC">
        <w:rPr>
          <w:rFonts w:ascii="標楷體" w:eastAsia="標楷體" w:hAnsi="標楷體" w:cs="Times New Roman" w:hint="eastAsia"/>
          <w:sz w:val="28"/>
          <w:szCs w:val="28"/>
        </w:rPr>
        <w:t xml:space="preserve"> 的應用範圍非常廣泛，包括聊天機器人、智能客服、程式輔助、教育工具、內容生成等，同時也帶來挑戰，例如偏見、幻覺（生成不正確資訊）</w:t>
      </w:r>
      <w:r w:rsidR="0065588E" w:rsidRPr="005A40EC">
        <w:rPr>
          <w:rFonts w:ascii="標楷體" w:eastAsia="標楷體" w:hAnsi="標楷體" w:cs="Times New Roman" w:hint="eastAsia"/>
          <w:sz w:val="28"/>
          <w:szCs w:val="28"/>
        </w:rPr>
        <w:t>，但也提升了許多工作的效率</w:t>
      </w:r>
      <w:r w:rsidR="00D86C25" w:rsidRPr="005A40EC">
        <w:rPr>
          <w:rFonts w:ascii="標楷體" w:eastAsia="標楷體" w:hAnsi="標楷體" w:cs="Times New Roman" w:hint="eastAsia"/>
          <w:sz w:val="28"/>
          <w:szCs w:val="28"/>
        </w:rPr>
        <w:t>，如</w:t>
      </w:r>
      <w:r w:rsidR="00D86C25" w:rsidRPr="005A40EC">
        <w:rPr>
          <w:rFonts w:ascii="Times New Roman" w:eastAsia="標楷體" w:hAnsi="Times New Roman" w:cs="Times New Roman"/>
          <w:sz w:val="28"/>
          <w:szCs w:val="28"/>
        </w:rPr>
        <w:t>Salem</w:t>
      </w:r>
      <w:r w:rsidR="00D86C25" w:rsidRPr="005A40EC">
        <w:rPr>
          <w:rFonts w:ascii="標楷體" w:eastAsia="標楷體" w:hAnsi="標楷體" w:cs="Times New Roman" w:hint="eastAsia"/>
          <w:sz w:val="28"/>
          <w:szCs w:val="28"/>
        </w:rPr>
        <w:t xml:space="preserve">等人所說AI 在 </w:t>
      </w:r>
      <w:r w:rsidR="00D86C25" w:rsidRPr="005A40EC">
        <w:rPr>
          <w:rFonts w:ascii="Times New Roman" w:eastAsia="標楷體" w:hAnsi="Times New Roman" w:cs="Times New Roman"/>
          <w:sz w:val="28"/>
          <w:szCs w:val="28"/>
        </w:rPr>
        <w:t>CI/CD</w:t>
      </w:r>
      <w:r w:rsidR="00D86C25" w:rsidRPr="005A40EC">
        <w:rPr>
          <w:rFonts w:ascii="標楷體" w:eastAsia="標楷體" w:hAnsi="標楷體" w:cs="Times New Roman" w:hint="eastAsia"/>
          <w:sz w:val="28"/>
          <w:szCs w:val="28"/>
        </w:rPr>
        <w:t xml:space="preserve"> 中能顯著提升效率，但安全性與偏差問題仍需解決</w:t>
      </w:r>
      <w:r w:rsidRPr="005A40EC">
        <w:rPr>
          <w:rFonts w:ascii="標楷體" w:eastAsia="標楷體" w:hAnsi="標楷體" w:cs="Times New Roman" w:hint="eastAsia"/>
          <w:sz w:val="28"/>
          <w:szCs w:val="28"/>
        </w:rPr>
        <w:t>，因此在使用時需要結合人類的判斷與監督</w:t>
      </w:r>
      <w:r w:rsidR="00D86C25" w:rsidRPr="005A40EC">
        <w:rPr>
          <w:rFonts w:ascii="標楷體" w:eastAsia="標楷體" w:hAnsi="標楷體" w:cs="Times New Roman" w:hint="eastAsia"/>
          <w:sz w:val="28"/>
          <w:szCs w:val="28"/>
        </w:rPr>
        <w:t>[15]</w:t>
      </w:r>
      <w:r w:rsidR="00302C4C" w:rsidRPr="005A40EC">
        <w:rPr>
          <w:rFonts w:ascii="標楷體" w:eastAsia="標楷體" w:hAnsi="標楷體" w:cs="Times New Roman" w:hint="eastAsia"/>
          <w:sz w:val="28"/>
          <w:szCs w:val="28"/>
        </w:rPr>
        <w:t>，且如</w:t>
      </w:r>
      <w:r w:rsidR="00302C4C" w:rsidRPr="005A40EC">
        <w:rPr>
          <w:rFonts w:ascii="Times New Roman" w:eastAsia="標楷體" w:hAnsi="Times New Roman" w:cs="Times New Roman"/>
          <w:sz w:val="28"/>
          <w:szCs w:val="28"/>
        </w:rPr>
        <w:t>Sheng Xuan</w:t>
      </w:r>
      <w:r w:rsidR="00302C4C" w:rsidRPr="005A40EC">
        <w:rPr>
          <w:rFonts w:ascii="標楷體" w:eastAsia="標楷體" w:hAnsi="標楷體" w:cs="Times New Roman" w:hint="eastAsia"/>
          <w:sz w:val="28"/>
          <w:szCs w:val="28"/>
        </w:rPr>
        <w:t>等人提到的</w:t>
      </w:r>
      <w:r w:rsidR="00302C4C" w:rsidRPr="005A40EC">
        <w:rPr>
          <w:rFonts w:ascii="標楷體" w:eastAsia="標楷體" w:hAnsi="標楷體" w:cs="Times New Roman"/>
          <w:sz w:val="28"/>
          <w:szCs w:val="28"/>
        </w:rPr>
        <w:t>LLM</w:t>
      </w:r>
      <w:r w:rsidR="00302C4C" w:rsidRPr="005A40EC">
        <w:rPr>
          <w:rFonts w:ascii="標楷體" w:eastAsia="標楷體" w:hAnsi="標楷體" w:cs="Times New Roman" w:hint="eastAsia"/>
          <w:sz w:val="28"/>
          <w:szCs w:val="28"/>
        </w:rPr>
        <w:t>搭配直覺化的圖形介面（</w:t>
      </w:r>
      <w:r w:rsidR="00302C4C" w:rsidRPr="005A40EC">
        <w:rPr>
          <w:rFonts w:ascii="Times New Roman" w:eastAsia="標楷體" w:hAnsi="Times New Roman" w:cs="Times New Roman"/>
          <w:sz w:val="28"/>
          <w:szCs w:val="28"/>
        </w:rPr>
        <w:t>GUI</w:t>
      </w:r>
      <w:r w:rsidR="00302C4C" w:rsidRPr="005A40EC">
        <w:rPr>
          <w:rFonts w:ascii="標楷體" w:eastAsia="標楷體" w:hAnsi="標楷體" w:cs="Times New Roman" w:hint="eastAsia"/>
          <w:sz w:val="28"/>
          <w:szCs w:val="28"/>
        </w:rPr>
        <w:t>），比起命令列介面更易用[3]</w:t>
      </w:r>
      <w:r w:rsidR="004545A4" w:rsidRPr="005A40EC">
        <w:rPr>
          <w:rFonts w:ascii="標楷體" w:eastAsia="標楷體" w:hAnsi="標楷體" w:cs="Times New Roman" w:hint="eastAsia"/>
          <w:sz w:val="28"/>
          <w:szCs w:val="28"/>
        </w:rPr>
        <w:t xml:space="preserve"> 。</w:t>
      </w:r>
      <w:r w:rsidR="004545A4" w:rsidRPr="005A40EC">
        <w:rPr>
          <w:rFonts w:ascii="標楷體" w:eastAsia="標楷體" w:hAnsi="標楷體" w:cs="Times New Roman"/>
          <w:sz w:val="28"/>
          <w:szCs w:val="28"/>
        </w:rPr>
        <w:br/>
      </w:r>
    </w:p>
    <w:p w14:paraId="4F833400" w14:textId="77777777" w:rsidR="004545A4" w:rsidRPr="00DE2232" w:rsidRDefault="004545A4" w:rsidP="005A40EC">
      <w:pPr>
        <w:pStyle w:val="2"/>
        <w:rPr>
          <w:rFonts w:ascii="Times New Roman" w:eastAsia="標楷體" w:hAnsi="Times New Roman" w:cs="Times New Roman"/>
          <w:sz w:val="40"/>
          <w:szCs w:val="40"/>
        </w:rPr>
      </w:pPr>
      <w:bookmarkStart w:id="18" w:name="_Toc231706578"/>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4 </w:t>
      </w:r>
      <w:r w:rsidRPr="00DE2232">
        <w:rPr>
          <w:rFonts w:ascii="Times New Roman" w:eastAsia="標楷體" w:hAnsi="Times New Roman" w:cs="Times New Roman"/>
          <w:sz w:val="40"/>
          <w:szCs w:val="40"/>
        </w:rPr>
        <w:t>LLM-as</w:t>
      </w:r>
      <w:r w:rsidR="00A04C07" w:rsidRPr="00DE2232">
        <w:rPr>
          <w:rFonts w:ascii="Times New Roman" w:eastAsia="標楷體" w:hAnsi="Times New Roman" w:cs="Times New Roman"/>
          <w:sz w:val="40"/>
          <w:szCs w:val="40"/>
        </w:rPr>
        <w:t>-a</w:t>
      </w:r>
      <w:r w:rsidRPr="00DE2232">
        <w:rPr>
          <w:rFonts w:ascii="Times New Roman" w:eastAsia="標楷體" w:hAnsi="Times New Roman" w:cs="Times New Roman"/>
          <w:sz w:val="40"/>
          <w:szCs w:val="40"/>
        </w:rPr>
        <w:t>-Judge</w:t>
      </w:r>
      <w:bookmarkEnd w:id="18"/>
    </w:p>
    <w:p w14:paraId="776EC434" w14:textId="77777777" w:rsidR="00036F0E" w:rsidRPr="00A47F56" w:rsidRDefault="00036F0E" w:rsidP="005A40EC">
      <w:pPr>
        <w:rPr>
          <w:rFonts w:ascii="標楷體" w:eastAsia="標楷體" w:hAnsi="標楷體" w:cs="Times New Roman"/>
          <w:b/>
          <w:bCs/>
          <w:sz w:val="28"/>
          <w:szCs w:val="28"/>
        </w:rPr>
      </w:pPr>
      <w:r w:rsidRPr="00DE2232">
        <w:rPr>
          <w:rFonts w:ascii="Times New Roman" w:eastAsia="標楷體" w:hAnsi="Times New Roman" w:cs="Times New Roman"/>
          <w:sz w:val="28"/>
          <w:szCs w:val="28"/>
        </w:rPr>
        <w:t>LLM-as</w:t>
      </w:r>
      <w:r w:rsidR="00A04C07" w:rsidRPr="00DE2232">
        <w:rPr>
          <w:rFonts w:ascii="Times New Roman" w:eastAsia="標楷體" w:hAnsi="Times New Roman" w:cs="Times New Roman"/>
          <w:sz w:val="28"/>
          <w:szCs w:val="28"/>
        </w:rPr>
        <w:t>-a</w:t>
      </w:r>
      <w:r w:rsidRPr="00DE2232">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是一種利用大型語言模型（</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）作為「裁判」來自動評估其他模型輸出的新興方法，它的核心思想是讓強大的 </w:t>
      </w:r>
      <w:r w:rsidRPr="00DE2232">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依照指定標準對文本生成結果進行打分、排序或比較，以取代或輔助人工標註</w:t>
      </w:r>
      <w:r w:rsidR="00BD2C16" w:rsidRPr="00A47F56">
        <w:rPr>
          <w:rFonts w:ascii="標楷體" w:eastAsia="標楷體" w:hAnsi="標楷體" w:cs="Times New Roman" w:hint="eastAsia"/>
          <w:sz w:val="28"/>
          <w:szCs w:val="28"/>
        </w:rPr>
        <w:t>，如同</w:t>
      </w:r>
      <w:r w:rsidR="00BD2C16" w:rsidRPr="00DE2232">
        <w:rPr>
          <w:rFonts w:ascii="Times New Roman" w:eastAsia="標楷體" w:hAnsi="Times New Roman" w:cs="Times New Roman"/>
          <w:sz w:val="28"/>
          <w:szCs w:val="28"/>
        </w:rPr>
        <w:t>Kakimoto</w:t>
      </w:r>
      <w:r w:rsidR="00BD2C16" w:rsidRPr="00A47F56">
        <w:rPr>
          <w:rFonts w:ascii="標楷體" w:eastAsia="標楷體" w:hAnsi="標楷體" w:cs="Times New Roman" w:hint="eastAsia"/>
          <w:sz w:val="28"/>
          <w:szCs w:val="28"/>
        </w:rPr>
        <w:t>研究的結果</w:t>
      </w:r>
      <w:r w:rsidR="00BD2C16" w:rsidRPr="00DE2232">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 xml:space="preserve"> 的錯誤偵測能力與人類審查者相當，統計上無顯著差異</w:t>
      </w:r>
      <w:r w:rsidR="005C7B6C" w:rsidRPr="00A47F56">
        <w:rPr>
          <w:rFonts w:ascii="標楷體" w:eastAsia="標楷體" w:hAnsi="標楷體" w:cs="Times New Roman" w:hint="eastAsia"/>
          <w:sz w:val="28"/>
          <w:szCs w:val="28"/>
        </w:rPr>
        <w:t>，</w:t>
      </w:r>
      <w:r w:rsidR="005C7B6C" w:rsidRPr="00DE2232">
        <w:rPr>
          <w:rFonts w:ascii="Times New Roman" w:eastAsia="標楷體" w:hAnsi="Times New Roman" w:cs="Times New Roman"/>
          <w:sz w:val="28"/>
          <w:szCs w:val="28"/>
        </w:rPr>
        <w:t>LLM</w:t>
      </w:r>
      <w:r w:rsidR="005C7B6C" w:rsidRPr="00A47F56">
        <w:rPr>
          <w:rFonts w:ascii="標楷體" w:eastAsia="標楷體" w:hAnsi="標楷體" w:cs="Times New Roman" w:hint="eastAsia"/>
          <w:sz w:val="28"/>
          <w:szCs w:val="28"/>
        </w:rPr>
        <w:t xml:space="preserve"> 在程式碼審查中可作為輔助工具，提供初步檢查與提示，但尚不足以取代人類[13]</w:t>
      </w:r>
      <w:r w:rsidRPr="00A47F56">
        <w:rPr>
          <w:rFonts w:ascii="標楷體" w:eastAsia="標楷體" w:hAnsi="標楷體" w:cs="Times New Roman" w:hint="eastAsia"/>
          <w:sz w:val="28"/>
          <w:szCs w:val="28"/>
        </w:rPr>
        <w:t>。</w:t>
      </w:r>
    </w:p>
    <w:p w14:paraId="6F6A07C8" w14:textId="77777777" w:rsidR="00036F0E" w:rsidRPr="00A47F56" w:rsidRDefault="00036F0E" w:rsidP="005A40EC">
      <w:pPr>
        <w:rPr>
          <w:rFonts w:ascii="標楷體" w:eastAsia="標楷體" w:hAnsi="標楷體" w:cs="Times New Roman"/>
          <w:sz w:val="28"/>
          <w:szCs w:val="28"/>
        </w:rPr>
      </w:pP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的出現源於傳統評估方法的不足：過去常用的基於</w:t>
      </w:r>
      <w:r w:rsidRPr="00A47F56">
        <w:rPr>
          <w:rFonts w:ascii="標楷體" w:eastAsia="標楷體" w:hAnsi="標楷體" w:cs="Times New Roman" w:hint="eastAsia"/>
          <w:sz w:val="28"/>
          <w:szCs w:val="28"/>
        </w:rPr>
        <w:lastRenderedPageBreak/>
        <w:t xml:space="preserve">匹配或詞嵌入的指標（如 </w:t>
      </w:r>
      <w:r w:rsidRPr="006E7ADA">
        <w:rPr>
          <w:rFonts w:ascii="Times New Roman" w:eastAsia="標楷體" w:hAnsi="Times New Roman" w:cs="Times New Roman"/>
          <w:sz w:val="28"/>
          <w:szCs w:val="28"/>
        </w:rPr>
        <w:t>BLEU</w:t>
      </w:r>
      <w:r w:rsidRPr="006E7ADA">
        <w:rPr>
          <w:rFonts w:ascii="Times New Roman" w:eastAsia="標楷體" w:hAnsi="Times New Roman" w:cs="Times New Roman"/>
          <w:sz w:val="28"/>
          <w:szCs w:val="28"/>
        </w:rPr>
        <w:t>、</w:t>
      </w:r>
      <w:r w:rsidRPr="006E7ADA">
        <w:rPr>
          <w:rFonts w:ascii="Times New Roman" w:eastAsia="標楷體" w:hAnsi="Times New Roman" w:cs="Times New Roman"/>
          <w:sz w:val="28"/>
          <w:szCs w:val="28"/>
        </w:rPr>
        <w:t>ROUGE</w:t>
      </w:r>
      <w:r w:rsidRPr="00A47F56">
        <w:rPr>
          <w:rFonts w:ascii="標楷體" w:eastAsia="標楷體" w:hAnsi="標楷體" w:cs="Times New Roman" w:hint="eastAsia"/>
          <w:sz w:val="28"/>
          <w:szCs w:val="28"/>
        </w:rPr>
        <w:t xml:space="preserve">）難以捕捉語言的細微差異，無法全面衡量生成文本的質量。隨著 </w:t>
      </w:r>
      <w:r w:rsidRPr="006E7ADA">
        <w:rPr>
          <w:rFonts w:ascii="Times New Roman" w:eastAsia="標楷體" w:hAnsi="Times New Roman" w:cs="Times New Roman"/>
          <w:sz w:val="28"/>
          <w:szCs w:val="28"/>
        </w:rPr>
        <w:t>GPT-</w:t>
      </w:r>
      <w:r w:rsidR="00DA08C4" w:rsidRPr="006E7ADA">
        <w:rPr>
          <w:rFonts w:ascii="Times New Roman" w:eastAsia="標楷體" w:hAnsi="Times New Roman" w:cs="Times New Roman"/>
          <w:sz w:val="28"/>
          <w:szCs w:val="28"/>
        </w:rPr>
        <w:t>5</w:t>
      </w:r>
      <w:r w:rsidRPr="00A47F56">
        <w:rPr>
          <w:rFonts w:ascii="標楷體" w:eastAsia="標楷體" w:hAnsi="標楷體" w:cs="Times New Roman" w:hint="eastAsia"/>
          <w:sz w:val="28"/>
          <w:szCs w:val="28"/>
        </w:rPr>
        <w:t xml:space="preserve"> 等模型的強大理解能力被驗證，研究者開始嘗試讓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直接充當「評審」，透過提示詞（</w:t>
      </w:r>
      <w:r w:rsidRPr="006E7ADA">
        <w:rPr>
          <w:rFonts w:ascii="Times New Roman" w:eastAsia="標楷體" w:hAnsi="Times New Roman" w:cs="Times New Roman"/>
          <w:sz w:val="28"/>
          <w:szCs w:val="28"/>
        </w:rPr>
        <w:t>prompt</w:t>
      </w:r>
      <w:r w:rsidRPr="00A47F56">
        <w:rPr>
          <w:rFonts w:ascii="標楷體" w:eastAsia="標楷體" w:hAnsi="標楷體" w:cs="Times New Roman" w:hint="eastAsia"/>
          <w:sz w:val="28"/>
          <w:szCs w:val="28"/>
        </w:rPr>
        <w:t>）定義評估標準，並讓模型依此對輸出進行判斷。這種方法在多種場景中展現出高效性。</w:t>
      </w:r>
    </w:p>
    <w:p w14:paraId="51B97E77" w14:textId="77777777" w:rsidR="00036F0E" w:rsidRPr="00A47F56" w:rsidRDefault="00036F0E" w:rsidP="005A40EC">
      <w:pPr>
        <w:rPr>
          <w:rFonts w:ascii="標楷體" w:eastAsia="標楷體" w:hAnsi="標楷體" w:cs="Times New Roman"/>
          <w:sz w:val="28"/>
          <w:szCs w:val="28"/>
        </w:rPr>
      </w:pPr>
      <w:r w:rsidRPr="00A47F56">
        <w:rPr>
          <w:rFonts w:ascii="標楷體" w:eastAsia="標楷體" w:hAnsi="標楷體" w:cs="Times New Roman" w:hint="eastAsia"/>
          <w:sz w:val="28"/>
          <w:szCs w:val="28"/>
        </w:rPr>
        <w:t>在實際應用中，</w:t>
      </w:r>
      <w:r w:rsidRPr="006E7ADA">
        <w:rPr>
          <w:rFonts w:ascii="Times New Roman" w:eastAsia="標楷體" w:hAnsi="Times New Roman" w:cs="Times New Roman"/>
          <w:sz w:val="28"/>
          <w:szCs w:val="28"/>
        </w:rPr>
        <w:t>LLM-as</w:t>
      </w:r>
      <w:r w:rsid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可以採用兩種主要方式：一是成對比較，即讓模型同時看到兩個候選輸出並判斷哪一個更好；二是單一評分，即對單一輸出依據正確性、相關性、偏見程度、是否存在幻覺等維度給予分數或標籤。這樣的評估方式更接近人工標註，能提供描述性判斷而不僅僅是數值指標。代表性工具如 </w:t>
      </w:r>
      <w:r w:rsidRPr="006E7ADA">
        <w:rPr>
          <w:rFonts w:ascii="Times New Roman" w:eastAsia="標楷體" w:hAnsi="Times New Roman" w:cs="Times New Roman"/>
          <w:sz w:val="28"/>
          <w:szCs w:val="28"/>
        </w:rPr>
        <w:t>AlpacaEval</w:t>
      </w:r>
      <w:r w:rsidRPr="00A47F56">
        <w:rPr>
          <w:rFonts w:ascii="標楷體" w:eastAsia="標楷體" w:hAnsi="標楷體" w:cs="Times New Roman" w:hint="eastAsia"/>
          <w:sz w:val="28"/>
          <w:szCs w:val="28"/>
        </w:rPr>
        <w:t xml:space="preserve"> 就是基於此，利用 </w:t>
      </w:r>
      <w:r w:rsidRPr="006E7ADA">
        <w:rPr>
          <w:rFonts w:ascii="Times New Roman" w:eastAsia="標楷體" w:hAnsi="Times New Roman" w:cs="Times New Roman"/>
          <w:sz w:val="28"/>
          <w:szCs w:val="28"/>
        </w:rPr>
        <w:t>GPT-4 Turbo</w:t>
      </w:r>
      <w:r w:rsidRPr="00A47F56">
        <w:rPr>
          <w:rFonts w:ascii="標楷體" w:eastAsia="標楷體" w:hAnsi="標楷體" w:cs="Times New Roman" w:hint="eastAsia"/>
          <w:sz w:val="28"/>
          <w:szCs w:val="28"/>
        </w:rPr>
        <w:t xml:space="preserve"> 對模型輸出進行自動化比較，並已廣泛應用於 </w:t>
      </w:r>
      <w:r w:rsidRPr="006E7ADA">
        <w:rPr>
          <w:rFonts w:ascii="Times New Roman" w:eastAsia="標楷體" w:hAnsi="Times New Roman" w:cs="Times New Roman"/>
          <w:sz w:val="28"/>
          <w:szCs w:val="28"/>
        </w:rPr>
        <w:t>LMSYS Chatbot Arena</w:t>
      </w:r>
      <w:r w:rsidRPr="00A47F56">
        <w:rPr>
          <w:rFonts w:ascii="標楷體" w:eastAsia="標楷體" w:hAnsi="標楷體" w:cs="Times New Roman" w:hint="eastAsia"/>
          <w:sz w:val="28"/>
          <w:szCs w:val="28"/>
        </w:rPr>
        <w:t xml:space="preserve"> 等排行榜。</w:t>
      </w:r>
    </w:p>
    <w:p w14:paraId="543569FB" w14:textId="77777777" w:rsidR="004545A4" w:rsidRPr="00A47F56" w:rsidRDefault="00036F0E" w:rsidP="005A40EC">
      <w:pPr>
        <w:rPr>
          <w:rFonts w:ascii="標楷體" w:eastAsia="標楷體" w:hAnsi="標楷體" w:cs="Times New Roman"/>
          <w:kern w:val="0"/>
          <w:sz w:val="28"/>
          <w:szCs w:val="28"/>
        </w:rPr>
      </w:pPr>
      <w:r w:rsidRPr="00A47F56">
        <w:rPr>
          <w:rFonts w:ascii="標楷體" w:eastAsia="標楷體" w:hAnsi="標楷體" w:cs="Times New Roman" w:hint="eastAsia"/>
          <w:sz w:val="28"/>
          <w:szCs w:val="28"/>
        </w:rPr>
        <w:t>然而，</w:t>
      </w:r>
      <w:r w:rsidRPr="006E7ADA">
        <w:rPr>
          <w:rFonts w:ascii="Times New Roman" w:eastAsia="標楷體" w:hAnsi="Times New Roman" w:cs="Times New Roman"/>
          <w:sz w:val="28"/>
          <w:szCs w:val="28"/>
        </w:rPr>
        <w:t>LLM-as</w:t>
      </w:r>
      <w:r w:rsidR="006E7ADA" w:rsidRPr="006E7ADA">
        <w:rPr>
          <w:rFonts w:ascii="Times New Roman" w:eastAsia="標楷體" w:hAnsi="Times New Roman" w:cs="Times New Roman"/>
          <w:sz w:val="28"/>
          <w:szCs w:val="28"/>
        </w:rPr>
        <w:t>-a</w:t>
      </w:r>
      <w:r w:rsidRPr="006E7ADA">
        <w:rPr>
          <w:rFonts w:ascii="Times New Roman" w:eastAsia="標楷體" w:hAnsi="Times New Roman" w:cs="Times New Roman"/>
          <w:sz w:val="28"/>
          <w:szCs w:val="28"/>
        </w:rPr>
        <w:t>-Judge</w:t>
      </w:r>
      <w:r w:rsidRPr="00A47F56">
        <w:rPr>
          <w:rFonts w:ascii="標楷體" w:eastAsia="標楷體" w:hAnsi="標楷體" w:cs="Times New Roman" w:hint="eastAsia"/>
          <w:sz w:val="28"/>
          <w:szCs w:val="28"/>
        </w:rPr>
        <w:t xml:space="preserve"> 也存在挑戰：偏見與一致性問題（不同模型可能給出不同判斷）、成本問題（使用高性能 </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進行大規模評估需要大量算力與費用）、以及 可靠性問題（</w:t>
      </w:r>
      <w:r w:rsidRPr="006E7ADA">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 xml:space="preserve"> 的判斷仍可能出現幻覺或錯誤）。因此，研究者正在探索如何設計更穩健的提示詞、建立基準數據集，以及結合人工與自動化方法來提升可信度</w:t>
      </w:r>
      <w:r w:rsidR="00CF780D" w:rsidRPr="00A47F56">
        <w:rPr>
          <w:rFonts w:ascii="標楷體" w:eastAsia="標楷體" w:hAnsi="標楷體" w:cs="Times New Roman" w:hint="eastAsia"/>
          <w:sz w:val="28"/>
          <w:szCs w:val="28"/>
        </w:rPr>
        <w:t>，如</w:t>
      </w:r>
      <w:r w:rsidR="00CF780D" w:rsidRPr="006E7ADA">
        <w:rPr>
          <w:rFonts w:ascii="Times New Roman" w:eastAsia="標楷體" w:hAnsi="Times New Roman" w:cs="Times New Roman"/>
          <w:sz w:val="28"/>
          <w:szCs w:val="28"/>
        </w:rPr>
        <w:t>Naik</w:t>
      </w:r>
      <w:r w:rsidR="00CF780D" w:rsidRPr="00A47F56">
        <w:rPr>
          <w:rFonts w:ascii="標楷體" w:eastAsia="標楷體" w:hAnsi="標楷體" w:cs="Times New Roman" w:hint="eastAsia"/>
          <w:sz w:val="28"/>
          <w:szCs w:val="28"/>
        </w:rPr>
        <w:t>等人在他們的論文</w:t>
      </w:r>
      <w:r w:rsidR="00BC3FD5" w:rsidRPr="00A47F56">
        <w:rPr>
          <w:rFonts w:ascii="標楷體" w:eastAsia="標楷體" w:hAnsi="標楷體" w:cs="Times New Roman" w:hint="eastAsia"/>
          <w:sz w:val="28"/>
          <w:szCs w:val="28"/>
        </w:rPr>
        <w:t>「</w:t>
      </w:r>
      <w:r w:rsidR="006E7ADA" w:rsidRPr="006E7ADA">
        <w:rPr>
          <w:rFonts w:ascii="Times New Roman" w:eastAsia="標楷體" w:hAnsi="Times New Roman" w:cs="Times New Roman"/>
          <w:sz w:val="28"/>
          <w:szCs w:val="28"/>
        </w:rPr>
        <w:t>CRSCORE</w:t>
      </w:r>
      <w:r w:rsidR="00BC3FD5" w:rsidRPr="00A47F56">
        <w:rPr>
          <w:rFonts w:ascii="標楷體" w:eastAsia="標楷體" w:hAnsi="標楷體" w:cs="Times New Roman" w:hint="eastAsia"/>
          <w:sz w:val="28"/>
          <w:szCs w:val="28"/>
        </w:rPr>
        <w:t>」</w:t>
      </w:r>
      <w:r w:rsidR="00CF780D" w:rsidRPr="00A47F56">
        <w:rPr>
          <w:rFonts w:ascii="標楷體" w:eastAsia="標楷體" w:hAnsi="標楷體" w:cs="Times New Roman" w:hint="eastAsia"/>
          <w:sz w:val="28"/>
          <w:szCs w:val="28"/>
        </w:rPr>
        <w:t>裡定義了三個維度，簡潔性、完整性、相關性來讓</w:t>
      </w:r>
      <w:r w:rsidR="00CF780D" w:rsidRPr="006E7ADA">
        <w:rPr>
          <w:rFonts w:ascii="Times New Roman" w:eastAsia="標楷體" w:hAnsi="Times New Roman" w:cs="Times New Roman"/>
          <w:sz w:val="28"/>
          <w:szCs w:val="28"/>
        </w:rPr>
        <w:t>LLM</w:t>
      </w:r>
      <w:r w:rsidR="00CF780D" w:rsidRPr="00A47F56">
        <w:rPr>
          <w:rFonts w:ascii="標楷體" w:eastAsia="標楷體" w:hAnsi="標楷體" w:cs="Times New Roman" w:hint="eastAsia"/>
          <w:sz w:val="28"/>
          <w:szCs w:val="28"/>
        </w:rPr>
        <w:t>進行評分</w:t>
      </w:r>
      <w:r w:rsidR="00BC3FD5" w:rsidRPr="00A47F56">
        <w:rPr>
          <w:rFonts w:ascii="標楷體" w:eastAsia="標楷體" w:hAnsi="標楷體" w:cs="Times New Roman" w:hint="eastAsia"/>
          <w:sz w:val="28"/>
          <w:szCs w:val="28"/>
        </w:rPr>
        <w:t>[7]</w:t>
      </w:r>
      <w:r w:rsidR="00BD2C16" w:rsidRPr="00A47F56">
        <w:rPr>
          <w:rFonts w:ascii="標楷體" w:eastAsia="標楷體" w:hAnsi="標楷體" w:cs="Times New Roman" w:hint="eastAsia"/>
          <w:sz w:val="28"/>
          <w:szCs w:val="28"/>
        </w:rPr>
        <w:t>，且</w:t>
      </w:r>
      <w:r w:rsidR="00BD2C16" w:rsidRPr="006E7ADA">
        <w:rPr>
          <w:rFonts w:ascii="Times New Roman" w:eastAsia="標楷體" w:hAnsi="Times New Roman" w:cs="Times New Roman"/>
          <w:sz w:val="28"/>
          <w:szCs w:val="28"/>
        </w:rPr>
        <w:t>Kapadnis</w:t>
      </w:r>
      <w:r w:rsidR="00BD2C16" w:rsidRPr="00A47F56">
        <w:rPr>
          <w:rFonts w:ascii="標楷體" w:eastAsia="標楷體" w:hAnsi="標楷體" w:cs="Times New Roman" w:hint="eastAsia"/>
          <w:sz w:val="28"/>
          <w:szCs w:val="28"/>
        </w:rPr>
        <w:t>等人的</w:t>
      </w:r>
      <w:r w:rsidR="00BD2C16" w:rsidRPr="00A47F56">
        <w:rPr>
          <w:rFonts w:ascii="標楷體" w:eastAsia="標楷體" w:hAnsi="標楷體" w:cs="Times New Roman" w:hint="eastAsia"/>
          <w:sz w:val="28"/>
          <w:szCs w:val="28"/>
        </w:rPr>
        <w:lastRenderedPageBreak/>
        <w:t>「</w:t>
      </w:r>
      <w:r w:rsidR="00BD2C16" w:rsidRPr="006E7ADA">
        <w:rPr>
          <w:rFonts w:ascii="Times New Roman" w:eastAsia="標楷體" w:hAnsi="Times New Roman" w:cs="Times New Roman"/>
          <w:sz w:val="28"/>
          <w:szCs w:val="28"/>
        </w:rPr>
        <w:t>CRS</w:t>
      </w:r>
      <w:r w:rsidR="006E7ADA" w:rsidRPr="006E7ADA">
        <w:rPr>
          <w:rFonts w:ascii="Times New Roman" w:eastAsia="標楷體" w:hAnsi="Times New Roman" w:cs="Times New Roman"/>
          <w:sz w:val="28"/>
          <w:szCs w:val="28"/>
        </w:rPr>
        <w:t>CORE</w:t>
      </w:r>
      <w:r w:rsidR="00BD2C16" w:rsidRPr="00A47F56">
        <w:rPr>
          <w:rFonts w:ascii="標楷體" w:eastAsia="標楷體" w:hAnsi="標楷體" w:cs="Times New Roman"/>
          <w:sz w:val="28"/>
          <w:szCs w:val="28"/>
        </w:rPr>
        <w:t>++</w:t>
      </w:r>
      <w:r w:rsidR="00BD2C16" w:rsidRPr="00A47F56">
        <w:rPr>
          <w:rFonts w:ascii="標楷體" w:eastAsia="標楷體" w:hAnsi="標楷體" w:cs="Times New Roman" w:hint="eastAsia"/>
          <w:sz w:val="28"/>
          <w:szCs w:val="28"/>
        </w:rPr>
        <w:t>」依然沿用了三個維度與</w:t>
      </w:r>
      <w:r w:rsidR="00BD2C16" w:rsidRPr="006E7ADA">
        <w:rPr>
          <w:rFonts w:ascii="Times New Roman" w:eastAsia="標楷體" w:hAnsi="Times New Roman" w:cs="Times New Roman"/>
          <w:sz w:val="28"/>
          <w:szCs w:val="28"/>
        </w:rPr>
        <w:t>LLM</w:t>
      </w:r>
      <w:r w:rsidR="00BD2C16" w:rsidRPr="00A47F56">
        <w:rPr>
          <w:rFonts w:ascii="標楷體" w:eastAsia="標楷體" w:hAnsi="標楷體" w:cs="Times New Roman" w:hint="eastAsia"/>
          <w:sz w:val="28"/>
          <w:szCs w:val="28"/>
        </w:rPr>
        <w:t>評分制度[10]</w:t>
      </w:r>
      <w:r w:rsidR="0080216B" w:rsidRPr="00A47F56">
        <w:rPr>
          <w:rFonts w:ascii="標楷體" w:eastAsia="標楷體" w:hAnsi="標楷體" w:cs="Times New Roman" w:hint="eastAsia"/>
          <w:sz w:val="28"/>
          <w:szCs w:val="28"/>
        </w:rPr>
        <w:t>，</w:t>
      </w:r>
      <w:r w:rsidR="0080216B" w:rsidRPr="006E7ADA">
        <w:rPr>
          <w:rFonts w:ascii="Times New Roman" w:eastAsia="標楷體" w:hAnsi="Times New Roman" w:cs="Times New Roman"/>
          <w:sz w:val="28"/>
          <w:szCs w:val="28"/>
        </w:rPr>
        <w:t>Crupi</w:t>
      </w:r>
      <w:r w:rsidR="0080216B" w:rsidRPr="00A47F56">
        <w:rPr>
          <w:rFonts w:ascii="標楷體" w:eastAsia="標楷體" w:hAnsi="標楷體" w:cs="Times New Roman" w:hint="eastAsia"/>
          <w:sz w:val="28"/>
          <w:szCs w:val="28"/>
        </w:rPr>
        <w:t>及</w:t>
      </w:r>
      <w:r w:rsidR="0080216B" w:rsidRPr="006E7ADA">
        <w:rPr>
          <w:rFonts w:ascii="Times New Roman" w:eastAsia="標楷體" w:hAnsi="Times New Roman" w:cs="Times New Roman"/>
          <w:sz w:val="28"/>
          <w:szCs w:val="28"/>
        </w:rPr>
        <w:t>Tufano</w:t>
      </w:r>
      <w:r w:rsidR="0080216B" w:rsidRPr="00A47F56">
        <w:rPr>
          <w:rFonts w:ascii="標楷體" w:eastAsia="標楷體" w:hAnsi="標楷體" w:cs="Times New Roman" w:hint="eastAsia"/>
          <w:sz w:val="28"/>
          <w:szCs w:val="28"/>
        </w:rPr>
        <w:t xml:space="preserve">指出傳統自動化評估方式（如 </w:t>
      </w:r>
      <w:r w:rsidR="0080216B" w:rsidRPr="006E7ADA">
        <w:rPr>
          <w:rFonts w:ascii="Times New Roman" w:eastAsia="標楷體" w:hAnsi="Times New Roman" w:cs="Times New Roman"/>
          <w:sz w:val="28"/>
          <w:szCs w:val="28"/>
        </w:rPr>
        <w:t>BLEU</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ROUGE</w:t>
      </w:r>
      <w:r w:rsidR="0080216B" w:rsidRPr="006E7ADA">
        <w:rPr>
          <w:rFonts w:ascii="Times New Roman" w:eastAsia="標楷體" w:hAnsi="Times New Roman" w:cs="Times New Roman"/>
          <w:sz w:val="28"/>
          <w:szCs w:val="28"/>
        </w:rPr>
        <w:t>、</w:t>
      </w:r>
      <w:r w:rsidR="0080216B" w:rsidRPr="006E7ADA">
        <w:rPr>
          <w:rFonts w:ascii="Times New Roman" w:eastAsia="標楷體" w:hAnsi="Times New Roman" w:cs="Times New Roman"/>
          <w:sz w:val="28"/>
          <w:szCs w:val="28"/>
        </w:rPr>
        <w:t>METEOR</w:t>
      </w:r>
      <w:r w:rsidR="0080216B" w:rsidRPr="00A47F56">
        <w:rPr>
          <w:rFonts w:ascii="標楷體" w:eastAsia="標楷體" w:hAnsi="標楷體" w:cs="Times New Roman" w:hint="eastAsia"/>
          <w:sz w:val="28"/>
          <w:szCs w:val="28"/>
        </w:rPr>
        <w:t>）常不足以反映程式碼或摘要的真實品質，而人工評估又昂貴且難以擴展且發現</w:t>
      </w:r>
      <w:r w:rsidR="0080216B" w:rsidRPr="006E7ADA">
        <w:rPr>
          <w:rFonts w:ascii="Times New Roman" w:eastAsia="標楷體" w:hAnsi="Times New Roman" w:cs="Times New Roman"/>
          <w:sz w:val="28"/>
          <w:szCs w:val="28"/>
        </w:rPr>
        <w:t>LLM-as-a-judge</w:t>
      </w:r>
      <w:r w:rsidR="0080216B" w:rsidRPr="00A47F56">
        <w:rPr>
          <w:rFonts w:ascii="標楷體" w:eastAsia="標楷體" w:hAnsi="標楷體" w:cs="Times New Roman" w:hint="eastAsia"/>
          <w:sz w:val="28"/>
          <w:szCs w:val="28"/>
        </w:rPr>
        <w:t xml:space="preserve"> 在程式碼摘要上有潛力，可以部分取代人工評審</w:t>
      </w:r>
      <w:r w:rsidR="00645AB0" w:rsidRPr="00A47F56">
        <w:rPr>
          <w:rFonts w:ascii="標楷體" w:eastAsia="標楷體" w:hAnsi="標楷體" w:cs="Times New Roman" w:hint="eastAsia"/>
          <w:sz w:val="28"/>
          <w:szCs w:val="28"/>
        </w:rPr>
        <w:t>[11]</w:t>
      </w:r>
      <w:r w:rsidR="004545A4" w:rsidRPr="00A47F56">
        <w:rPr>
          <w:rFonts w:ascii="標楷體" w:eastAsia="標楷體" w:hAnsi="標楷體" w:cs="Times New Roman"/>
          <w:kern w:val="0"/>
          <w:sz w:val="28"/>
          <w:szCs w:val="28"/>
        </w:rPr>
        <w:t>。</w:t>
      </w:r>
      <w:r w:rsidR="00F975B9">
        <w:rPr>
          <w:rFonts w:ascii="標楷體" w:eastAsia="標楷體" w:hAnsi="標楷體" w:cs="Times New Roman"/>
          <w:kern w:val="0"/>
          <w:sz w:val="28"/>
          <w:szCs w:val="28"/>
        </w:rPr>
        <w:br/>
      </w:r>
      <w:r w:rsidR="00F975B9">
        <w:rPr>
          <w:rFonts w:ascii="標楷體" w:eastAsia="標楷體" w:hAnsi="標楷體" w:cs="Times New Roman"/>
          <w:kern w:val="0"/>
          <w:sz w:val="28"/>
          <w:szCs w:val="28"/>
        </w:rPr>
        <w:br/>
      </w:r>
    </w:p>
    <w:p w14:paraId="202F985A" w14:textId="77777777" w:rsidR="004545A4" w:rsidRPr="00A47F56" w:rsidRDefault="004545A4" w:rsidP="005A40EC">
      <w:pPr>
        <w:pStyle w:val="2"/>
        <w:rPr>
          <w:rFonts w:ascii="標楷體" w:eastAsia="標楷體" w:hAnsi="標楷體" w:cs="Times New Roman"/>
          <w:sz w:val="40"/>
          <w:szCs w:val="40"/>
        </w:rPr>
      </w:pPr>
      <w:bookmarkStart w:id="19" w:name="_Toc231706579"/>
      <w:r w:rsidRPr="00A47F56">
        <w:rPr>
          <w:rFonts w:ascii="標楷體" w:eastAsia="標楷體" w:hAnsi="標楷體" w:cs="Times New Roman"/>
          <w:sz w:val="40"/>
          <w:szCs w:val="40"/>
        </w:rPr>
        <w:t>2</w:t>
      </w:r>
      <w:r w:rsidR="003802AE" w:rsidRPr="00A47F56">
        <w:rPr>
          <w:rFonts w:ascii="標楷體" w:eastAsia="標楷體" w:hAnsi="標楷體" w:cs="Times New Roman" w:hint="eastAsia"/>
          <w:sz w:val="40"/>
          <w:szCs w:val="40"/>
        </w:rPr>
        <w:t>.</w:t>
      </w:r>
      <w:r w:rsidRPr="00A47F56">
        <w:rPr>
          <w:rFonts w:ascii="標楷體" w:eastAsia="標楷體" w:hAnsi="標楷體" w:cs="Times New Roman"/>
          <w:sz w:val="40"/>
          <w:szCs w:val="40"/>
        </w:rPr>
        <w:t xml:space="preserve">5 </w:t>
      </w:r>
      <w:r w:rsidRPr="006E7ADA">
        <w:rPr>
          <w:rFonts w:ascii="Times New Roman" w:eastAsia="標楷體" w:hAnsi="Times New Roman" w:cs="Times New Roman"/>
          <w:sz w:val="40"/>
          <w:szCs w:val="40"/>
        </w:rPr>
        <w:t>RAG</w:t>
      </w:r>
      <w:bookmarkEnd w:id="19"/>
    </w:p>
    <w:p w14:paraId="5CF48A30" w14:textId="77777777" w:rsidR="00F975B9" w:rsidRDefault="004545A4" w:rsidP="00F975B9">
      <w:pPr>
        <w:rPr>
          <w:rFonts w:ascii="標楷體" w:eastAsia="標楷體" w:hAnsi="標楷體" w:cs="Times New Roman"/>
          <w:kern w:val="0"/>
          <w:sz w:val="28"/>
          <w:szCs w:val="28"/>
        </w:rPr>
      </w:pPr>
      <w:r w:rsidRPr="00C745C0">
        <w:rPr>
          <w:rFonts w:ascii="標楷體" w:eastAsia="標楷體" w:hAnsi="標楷體" w:cs="Times New Roman" w:hint="eastAsia"/>
          <w:sz w:val="28"/>
          <w:szCs w:val="28"/>
        </w:rPr>
        <w:t>一種結合檢索與生成的人工智慧技術流程，它的核心概念是讓大型語言模型（</w:t>
      </w:r>
      <w:r w:rsidRPr="00C745C0">
        <w:rPr>
          <w:rFonts w:ascii="Times New Roman" w:eastAsia="標楷體" w:hAnsi="Times New Roman" w:cs="Times New Roman"/>
          <w:sz w:val="28"/>
          <w:szCs w:val="28"/>
        </w:rPr>
        <w:t>LLM</w:t>
      </w:r>
      <w:r w:rsidRPr="00C745C0">
        <w:rPr>
          <w:rFonts w:ascii="標楷體" w:eastAsia="標楷體" w:hAnsi="標楷體" w:cs="Times New Roman" w:hint="eastAsia"/>
          <w:sz w:val="28"/>
          <w:szCs w:val="28"/>
        </w:rPr>
        <w:t>）在回答問題或生成內容時，不僅依靠自身的參數知識，還能即時從外部資料庫或知識來源中檢索相關資訊，然後將這些檢索結果作為輔助輸入，提升生成內容的準確性與可靠性。具體來說，</w:t>
      </w:r>
      <w:r w:rsidRPr="00C745C0">
        <w:rPr>
          <w:rFonts w:ascii="Times New Roman" w:eastAsia="標楷體" w:hAnsi="Times New Roman" w:cs="Times New Roman"/>
          <w:sz w:val="28"/>
          <w:szCs w:val="28"/>
        </w:rPr>
        <w:t>RAG</w:t>
      </w:r>
      <w:r w:rsidRPr="00C745C0">
        <w:rPr>
          <w:rFonts w:ascii="標楷體" w:eastAsia="標楷體" w:hAnsi="標楷體" w:cs="Times New Roman" w:hint="eastAsia"/>
          <w:sz w:val="28"/>
          <w:szCs w:val="28"/>
        </w:rPr>
        <w:t xml:space="preserve"> 的運作分成兩個階段：第一步是檢索階段，系統會根據使用者的查詢，從外部知識庫（例如向量資料庫、文件集合或網路資源）找出最相關的片段；第二步是生成階段，語言模型會將檢索到的片段與原始查詢一起輸入，並生成最終的回答或文本。這樣的設計能有效解決 </w:t>
      </w:r>
      <w:r w:rsidRPr="00C745C0">
        <w:rPr>
          <w:rFonts w:ascii="Times New Roman" w:eastAsia="標楷體" w:hAnsi="Times New Roman" w:cs="Times New Roman"/>
          <w:sz w:val="28"/>
          <w:szCs w:val="28"/>
        </w:rPr>
        <w:t>LLM</w:t>
      </w:r>
      <w:r w:rsidRPr="00C745C0">
        <w:rPr>
          <w:rFonts w:ascii="標楷體" w:eastAsia="標楷體" w:hAnsi="標楷體" w:cs="Times New Roman" w:hint="eastAsia"/>
          <w:sz w:val="28"/>
          <w:szCs w:val="28"/>
        </w:rPr>
        <w:t xml:space="preserve"> 的幻覺問題，因為模型不再單純依靠內部記憶，而是能引用真實的外部資料來源來支持答案。</w:t>
      </w:r>
      <w:r w:rsidRPr="00C745C0">
        <w:rPr>
          <w:rFonts w:ascii="Times New Roman" w:eastAsia="標楷體" w:hAnsi="Times New Roman" w:cs="Times New Roman"/>
          <w:sz w:val="28"/>
          <w:szCs w:val="28"/>
        </w:rPr>
        <w:t>RAG</w:t>
      </w:r>
      <w:r w:rsidRPr="00C745C0">
        <w:rPr>
          <w:rFonts w:ascii="標楷體" w:eastAsia="標楷體" w:hAnsi="標楷體" w:cs="Times New Roman" w:hint="eastAsia"/>
          <w:sz w:val="28"/>
          <w:szCs w:val="28"/>
        </w:rPr>
        <w:t xml:space="preserve"> 的優勢在於它能動態更新知識，不需要重新訓練模型就能擴充資訊範圍，特</w:t>
      </w:r>
      <w:r w:rsidRPr="00C745C0">
        <w:rPr>
          <w:rFonts w:ascii="標楷體" w:eastAsia="標楷體" w:hAnsi="標楷體" w:cs="Times New Roman" w:hint="eastAsia"/>
          <w:sz w:val="28"/>
          <w:szCs w:val="28"/>
        </w:rPr>
        <w:lastRenderedPageBreak/>
        <w:t>別適合應用在需要即時、準確知識的場景，例如客服系統、研究輔助、法律或醫療文件查詢等</w:t>
      </w:r>
      <w:r w:rsidR="00737810" w:rsidRPr="00C745C0">
        <w:rPr>
          <w:rFonts w:ascii="標楷體" w:eastAsia="標楷體" w:hAnsi="標楷體" w:cs="Times New Roman" w:hint="eastAsia"/>
          <w:sz w:val="28"/>
          <w:szCs w:val="28"/>
        </w:rPr>
        <w:t>，如同</w:t>
      </w:r>
      <w:r w:rsidR="00737810" w:rsidRPr="00C745C0">
        <w:rPr>
          <w:rFonts w:ascii="Times New Roman" w:eastAsia="標楷體" w:hAnsi="Times New Roman" w:cs="Times New Roman"/>
          <w:sz w:val="28"/>
          <w:szCs w:val="28"/>
        </w:rPr>
        <w:t>Yujia Chen</w:t>
      </w:r>
      <w:r w:rsidR="00737810" w:rsidRPr="00C745C0">
        <w:rPr>
          <w:rFonts w:ascii="標楷體" w:eastAsia="標楷體" w:hAnsi="標楷體" w:cs="Times New Roman" w:hint="eastAsia"/>
          <w:sz w:val="28"/>
          <w:szCs w:val="28"/>
        </w:rPr>
        <w:t>等人在他們的系統裡整合了R</w:t>
      </w:r>
      <w:r w:rsidR="00737810" w:rsidRPr="00C745C0">
        <w:rPr>
          <w:rFonts w:ascii="標楷體" w:eastAsia="標楷體" w:hAnsi="標楷體" w:cs="Times New Roman"/>
          <w:sz w:val="28"/>
          <w:szCs w:val="28"/>
        </w:rPr>
        <w:t>AG</w:t>
      </w:r>
      <w:r w:rsidR="00F47D29" w:rsidRPr="00C745C0">
        <w:rPr>
          <w:rFonts w:ascii="標楷體" w:eastAsia="標楷體" w:hAnsi="標楷體" w:cs="Times New Roman" w:hint="eastAsia"/>
          <w:sz w:val="28"/>
          <w:szCs w:val="28"/>
        </w:rPr>
        <w:t>提供最新安全漏洞知識並結合L</w:t>
      </w:r>
      <w:r w:rsidR="00F47D29" w:rsidRPr="00C745C0">
        <w:rPr>
          <w:rFonts w:ascii="標楷體" w:eastAsia="標楷體" w:hAnsi="標楷體" w:cs="Times New Roman"/>
          <w:sz w:val="28"/>
          <w:szCs w:val="28"/>
        </w:rPr>
        <w:t>LM</w:t>
      </w:r>
      <w:r w:rsidR="00F47D29" w:rsidRPr="00C745C0">
        <w:rPr>
          <w:rFonts w:ascii="標楷體" w:eastAsia="標楷體" w:hAnsi="標楷體" w:cs="Times New Roman" w:hint="eastAsia"/>
          <w:sz w:val="28"/>
          <w:szCs w:val="28"/>
        </w:rPr>
        <w:t>產生具體的修正建議[</w:t>
      </w:r>
      <w:r w:rsidR="00F47D29" w:rsidRPr="00C745C0">
        <w:rPr>
          <w:rFonts w:ascii="標楷體" w:eastAsia="標楷體" w:hAnsi="標楷體" w:cs="Times New Roman"/>
          <w:sz w:val="28"/>
          <w:szCs w:val="28"/>
        </w:rPr>
        <w:t>19</w:t>
      </w:r>
      <w:r w:rsidR="00F47D29" w:rsidRPr="00C745C0">
        <w:rPr>
          <w:rFonts w:ascii="標楷體" w:eastAsia="標楷體" w:hAnsi="標楷體" w:cs="Times New Roman" w:hint="eastAsia"/>
          <w:sz w:val="28"/>
          <w:szCs w:val="28"/>
        </w:rPr>
        <w:t>]</w:t>
      </w:r>
      <w:r w:rsidR="0002295C" w:rsidRPr="00C745C0">
        <w:rPr>
          <w:rFonts w:ascii="標楷體" w:eastAsia="標楷體" w:hAnsi="標楷體" w:cs="Times New Roman"/>
          <w:kern w:val="0"/>
          <w:sz w:val="28"/>
          <w:szCs w:val="28"/>
        </w:rPr>
        <w:t xml:space="preserve"> </w:t>
      </w:r>
      <w:r w:rsidR="0080216B" w:rsidRPr="00C745C0">
        <w:rPr>
          <w:rFonts w:ascii="標楷體" w:eastAsia="標楷體" w:hAnsi="標楷體" w:cs="Times New Roman" w:hint="eastAsia"/>
          <w:kern w:val="0"/>
          <w:sz w:val="28"/>
          <w:szCs w:val="28"/>
        </w:rPr>
        <w:t>，</w:t>
      </w:r>
      <w:r w:rsidR="0080216B" w:rsidRPr="00C745C0">
        <w:rPr>
          <w:rFonts w:ascii="Times New Roman" w:eastAsia="標楷體" w:hAnsi="Times New Roman" w:cs="Times New Roman"/>
          <w:kern w:val="0"/>
          <w:sz w:val="28"/>
          <w:szCs w:val="28"/>
        </w:rPr>
        <w:t>Sharanarthi</w:t>
      </w:r>
      <w:r w:rsidR="0080216B" w:rsidRPr="00C745C0">
        <w:rPr>
          <w:rFonts w:ascii="標楷體" w:eastAsia="標楷體" w:hAnsi="標楷體" w:cs="Times New Roman" w:hint="eastAsia"/>
          <w:kern w:val="0"/>
          <w:sz w:val="28"/>
          <w:szCs w:val="28"/>
        </w:rPr>
        <w:t>及</w:t>
      </w:r>
      <w:r w:rsidR="0080216B" w:rsidRPr="00C745C0">
        <w:rPr>
          <w:rFonts w:ascii="Times New Roman" w:eastAsia="標楷體" w:hAnsi="Times New Roman" w:cs="Times New Roman"/>
          <w:kern w:val="0"/>
          <w:sz w:val="28"/>
          <w:szCs w:val="28"/>
        </w:rPr>
        <w:t>Polineni</w:t>
      </w:r>
      <w:r w:rsidR="0080216B" w:rsidRPr="00C745C0">
        <w:rPr>
          <w:rFonts w:ascii="標楷體" w:eastAsia="標楷體" w:hAnsi="標楷體" w:cs="Times New Roman" w:hint="eastAsia"/>
          <w:kern w:val="0"/>
          <w:sz w:val="28"/>
          <w:szCs w:val="28"/>
        </w:rPr>
        <w:t>也使用了</w:t>
      </w:r>
      <w:r w:rsidR="0080216B" w:rsidRPr="00C745C0">
        <w:rPr>
          <w:rFonts w:ascii="標楷體" w:eastAsia="標楷體" w:hAnsi="標楷體" w:cs="Times New Roman"/>
          <w:kern w:val="0"/>
          <w:sz w:val="28"/>
          <w:szCs w:val="28"/>
        </w:rPr>
        <w:t>RAG</w:t>
      </w:r>
      <w:r w:rsidR="0080216B" w:rsidRPr="00C745C0">
        <w:rPr>
          <w:rFonts w:ascii="標楷體" w:eastAsia="標楷體" w:hAnsi="標楷體" w:cs="Times New Roman" w:hint="eastAsia"/>
          <w:kern w:val="0"/>
          <w:sz w:val="28"/>
          <w:szCs w:val="28"/>
        </w:rPr>
        <w:t xml:space="preserve">技術，例如透過 </w:t>
      </w:r>
      <w:r w:rsidR="0080216B" w:rsidRPr="00C745C0">
        <w:rPr>
          <w:rFonts w:ascii="Times New Roman" w:eastAsia="標楷體" w:hAnsi="Times New Roman" w:cs="Times New Roman"/>
          <w:kern w:val="0"/>
          <w:sz w:val="28"/>
          <w:szCs w:val="28"/>
        </w:rPr>
        <w:t>FAISS</w:t>
      </w:r>
      <w:r w:rsidR="0080216B" w:rsidRPr="00C745C0">
        <w:rPr>
          <w:rFonts w:ascii="標楷體" w:eastAsia="標楷體" w:hAnsi="標楷體" w:cs="Times New Roman" w:hint="eastAsia"/>
          <w:kern w:val="0"/>
          <w:sz w:val="28"/>
          <w:szCs w:val="28"/>
        </w:rPr>
        <w:t xml:space="preserve"> 向量資料庫記憶過往回饋並發現</w:t>
      </w:r>
      <w:r w:rsidR="0080216B" w:rsidRPr="00C745C0">
        <w:rPr>
          <w:rFonts w:ascii="Times New Roman" w:eastAsia="標楷體" w:hAnsi="Times New Roman" w:cs="Times New Roman"/>
          <w:kern w:val="0"/>
          <w:sz w:val="28"/>
          <w:szCs w:val="28"/>
        </w:rPr>
        <w:t>FAISS</w:t>
      </w:r>
      <w:r w:rsidR="0080216B" w:rsidRPr="00C745C0">
        <w:rPr>
          <w:rFonts w:ascii="標楷體" w:eastAsia="標楷體" w:hAnsi="標楷體" w:cs="Times New Roman" w:hint="eastAsia"/>
          <w:kern w:val="0"/>
          <w:sz w:val="28"/>
          <w:szCs w:val="28"/>
        </w:rPr>
        <w:t xml:space="preserve">（向量資料庫）學習能隨使用者偏好逐步改善建議（例如自動調整程式風格建議），同時也指出未來方向包含與 </w:t>
      </w:r>
      <w:r w:rsidR="0080216B" w:rsidRPr="00C745C0">
        <w:rPr>
          <w:rFonts w:ascii="Times New Roman" w:eastAsia="標楷體" w:hAnsi="Times New Roman" w:cs="Times New Roman"/>
          <w:kern w:val="0"/>
          <w:sz w:val="28"/>
          <w:szCs w:val="28"/>
        </w:rPr>
        <w:t>IDE</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CI/CD</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JIRA</w:t>
      </w:r>
      <w:r w:rsidR="0080216B" w:rsidRPr="00C745C0">
        <w:rPr>
          <w:rFonts w:ascii="Times New Roman" w:eastAsia="標楷體" w:hAnsi="Times New Roman" w:cs="Times New Roman"/>
          <w:kern w:val="0"/>
          <w:sz w:val="28"/>
          <w:szCs w:val="28"/>
        </w:rPr>
        <w:t>、</w:t>
      </w:r>
      <w:r w:rsidR="0080216B" w:rsidRPr="00C745C0">
        <w:rPr>
          <w:rFonts w:ascii="Times New Roman" w:eastAsia="標楷體" w:hAnsi="Times New Roman" w:cs="Times New Roman"/>
          <w:kern w:val="0"/>
          <w:sz w:val="28"/>
          <w:szCs w:val="28"/>
        </w:rPr>
        <w:t>Slack</w:t>
      </w:r>
      <w:r w:rsidR="0080216B" w:rsidRPr="00C745C0">
        <w:rPr>
          <w:rFonts w:ascii="標楷體" w:eastAsia="標楷體" w:hAnsi="標楷體" w:cs="Times New Roman" w:hint="eastAsia"/>
          <w:kern w:val="0"/>
          <w:sz w:val="28"/>
          <w:szCs w:val="28"/>
        </w:rPr>
        <w:t xml:space="preserve"> 等整合[</w:t>
      </w:r>
      <w:r w:rsidR="00645AB0" w:rsidRPr="00C745C0">
        <w:rPr>
          <w:rFonts w:ascii="標楷體" w:eastAsia="標楷體" w:hAnsi="標楷體" w:cs="Times New Roman" w:hint="eastAsia"/>
          <w:kern w:val="0"/>
          <w:sz w:val="28"/>
          <w:szCs w:val="28"/>
        </w:rPr>
        <w:t>8</w:t>
      </w:r>
      <w:r w:rsidR="0080216B" w:rsidRPr="00C745C0">
        <w:rPr>
          <w:rFonts w:ascii="標楷體" w:eastAsia="標楷體" w:hAnsi="標楷體" w:cs="Times New Roman" w:hint="eastAsia"/>
          <w:kern w:val="0"/>
          <w:sz w:val="28"/>
          <w:szCs w:val="28"/>
        </w:rPr>
        <w:t>]</w:t>
      </w:r>
      <w:r w:rsidR="0002295C" w:rsidRPr="00C745C0">
        <w:rPr>
          <w:rFonts w:ascii="標楷體" w:eastAsia="標楷體" w:hAnsi="標楷體" w:cs="Times New Roman"/>
          <w:kern w:val="0"/>
          <w:sz w:val="28"/>
          <w:szCs w:val="28"/>
        </w:rPr>
        <w:t>。</w:t>
      </w:r>
    </w:p>
    <w:p w14:paraId="2C6636F2" w14:textId="77777777" w:rsidR="0002295C" w:rsidRPr="00F975B9" w:rsidRDefault="0002295C" w:rsidP="00F975B9">
      <w:pPr>
        <w:pStyle w:val="2"/>
        <w:rPr>
          <w:rFonts w:ascii="標楷體" w:eastAsia="標楷體" w:hAnsi="標楷體" w:cs="Times New Roman"/>
          <w:kern w:val="0"/>
          <w:sz w:val="28"/>
          <w:szCs w:val="28"/>
        </w:rPr>
      </w:pPr>
      <w:bookmarkStart w:id="20" w:name="_Toc231706580"/>
      <w:r>
        <w:rPr>
          <w:rFonts w:ascii="標楷體" w:eastAsia="標楷體" w:hAnsi="標楷體" w:cs="Times New Roman"/>
          <w:sz w:val="40"/>
          <w:szCs w:val="40"/>
        </w:rPr>
        <w:t>2.6 PEFT</w:t>
      </w:r>
      <w:bookmarkEnd w:id="20"/>
    </w:p>
    <w:p w14:paraId="5DEFE084" w14:textId="07FD945F" w:rsidR="005E7E32" w:rsidRPr="003B2ADD" w:rsidRDefault="0002295C" w:rsidP="003B2ADD">
      <w:pPr>
        <w:rPr>
          <w:rFonts w:ascii="標楷體" w:eastAsia="標楷體" w:hAnsi="標楷體" w:cs="Times New Roman"/>
          <w:sz w:val="36"/>
          <w:szCs w:val="36"/>
        </w:rPr>
      </w:pPr>
      <w:r w:rsidRPr="00597879">
        <w:rPr>
          <w:rFonts w:ascii="Times New Roman" w:eastAsia="標楷體" w:hAnsi="Times New Roman" w:cs="Times New Roman"/>
          <w:sz w:val="28"/>
          <w:szCs w:val="28"/>
        </w:rPr>
        <w:t>Peft</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hint="eastAsia"/>
          <w:sz w:val="28"/>
          <w:szCs w:val="28"/>
        </w:rPr>
        <w:t>是一種針對大型語言模型（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hint="eastAsia"/>
          <w:sz w:val="28"/>
          <w:szCs w:val="28"/>
        </w:rPr>
        <w:t>）的微調技術，它的核心理念是只調整模型中一小部分參數，而不是像傳統微調那樣更新整個模型的權重。由於大型模型通常擁有數十億甚至上百億的參數，全面微調不僅需要巨大的計算資源，也會造成儲存和部署上的困難。</w:t>
      </w:r>
      <w:r w:rsidRPr="00597879">
        <w:rPr>
          <w:rFonts w:ascii="Times New Roman" w:eastAsia="標楷體" w:hAnsi="Times New Roman" w:cs="Times New Roman"/>
          <w:sz w:val="28"/>
          <w:szCs w:val="28"/>
        </w:rPr>
        <w:t>Peft</w:t>
      </w:r>
      <w:r w:rsidRPr="00A47F56">
        <w:rPr>
          <w:rFonts w:ascii="標楷體" w:eastAsia="標楷體" w:hAnsi="標楷體" w:cs="Times New Roman" w:hint="eastAsia"/>
          <w:sz w:val="28"/>
          <w:szCs w:val="28"/>
        </w:rPr>
        <w:t xml:space="preserve"> 技術透過引入一些輕量化的模組或方法，例如 </w:t>
      </w:r>
      <w:r w:rsidRPr="00597879">
        <w:rPr>
          <w:rFonts w:ascii="Times New Roman" w:eastAsia="標楷體" w:hAnsi="Times New Roman" w:cs="Times New Roman"/>
          <w:sz w:val="28"/>
          <w:szCs w:val="28"/>
        </w:rPr>
        <w:t>LoRA</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Prefix Tuning</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Adapter</w:t>
      </w:r>
      <w:r w:rsidRPr="00A47F56">
        <w:rPr>
          <w:rFonts w:ascii="標楷體" w:eastAsia="標楷體" w:hAnsi="標楷體" w:cs="Times New Roman" w:hint="eastAsia"/>
          <w:sz w:val="28"/>
          <w:szCs w:val="28"/>
        </w:rPr>
        <w:t xml:space="preserve"> 等，將可訓練的參數限制在少量附加層或矩陣中，這樣就能在保持模型原有能力的同時，針對特定任務快速適應。其優點包括：大幅降低訓練成本和</w:t>
      </w:r>
      <w:r w:rsidR="00DA08C4" w:rsidRPr="00A47F56">
        <w:rPr>
          <w:rFonts w:ascii="標楷體" w:eastAsia="標楷體" w:hAnsi="標楷體" w:cs="Times New Roman" w:hint="eastAsia"/>
          <w:sz w:val="28"/>
          <w:szCs w:val="28"/>
        </w:rPr>
        <w:t>記憶體</w:t>
      </w:r>
      <w:r w:rsidRPr="00A47F56">
        <w:rPr>
          <w:rFonts w:ascii="標楷體" w:eastAsia="標楷體" w:hAnsi="標楷體" w:cs="Times New Roman" w:hint="eastAsia"/>
          <w:sz w:val="28"/>
          <w:szCs w:val="28"/>
        </w:rPr>
        <w:t>需求；能夠在同一個基礎模型上為不同任務建立多個小型微調版本，方便切換和管理；減少過度擬合的風險，因為大部分原始模型權重保持凍結不變。舉例來</w:t>
      </w:r>
      <w:r w:rsidRPr="00A47F56">
        <w:rPr>
          <w:rFonts w:ascii="標楷體" w:eastAsia="標楷體" w:hAnsi="標楷體" w:cs="Times New Roman" w:hint="eastAsia"/>
          <w:sz w:val="28"/>
          <w:szCs w:val="28"/>
        </w:rPr>
        <w:lastRenderedPageBreak/>
        <w:t xml:space="preserve">說，使用 </w:t>
      </w:r>
      <w:r w:rsidRPr="00597879">
        <w:rPr>
          <w:rFonts w:ascii="Times New Roman" w:eastAsia="標楷體" w:hAnsi="Times New Roman" w:cs="Times New Roman"/>
          <w:sz w:val="28"/>
          <w:szCs w:val="28"/>
        </w:rPr>
        <w:t>LoRA</w:t>
      </w:r>
      <w:r w:rsidRPr="00A47F56">
        <w:rPr>
          <w:rFonts w:ascii="標楷體" w:eastAsia="標楷體" w:hAnsi="標楷體" w:cs="Times New Roman" w:hint="eastAsia"/>
          <w:sz w:val="28"/>
          <w:szCs w:val="28"/>
        </w:rPr>
        <w:t xml:space="preserve"> 時，會在原始權重矩陣旁邊加入輔助矩陣，只需訓練這些小矩陣即可達到任務適配效果</w:t>
      </w:r>
      <w:r w:rsidR="0080216B" w:rsidRPr="00A47F56">
        <w:rPr>
          <w:rFonts w:ascii="標楷體" w:eastAsia="標楷體" w:hAnsi="標楷體" w:cs="Times New Roman" w:hint="eastAsia"/>
          <w:sz w:val="28"/>
          <w:szCs w:val="28"/>
        </w:rPr>
        <w:t>，如</w:t>
      </w:r>
      <w:r w:rsidR="0080216B" w:rsidRPr="00597879">
        <w:rPr>
          <w:rFonts w:ascii="Times New Roman" w:eastAsia="標楷體" w:hAnsi="Times New Roman" w:cs="Times New Roman"/>
          <w:sz w:val="28"/>
          <w:szCs w:val="28"/>
        </w:rPr>
        <w:t>Junyi</w:t>
      </w:r>
      <w:r w:rsidR="0080216B" w:rsidRPr="00A47F56">
        <w:rPr>
          <w:rFonts w:ascii="標楷體" w:eastAsia="標楷體" w:hAnsi="標楷體" w:cs="Times New Roman" w:hint="eastAsia"/>
          <w:sz w:val="28"/>
          <w:szCs w:val="28"/>
        </w:rPr>
        <w:t>提出</w:t>
      </w:r>
      <w:r w:rsidR="0080216B" w:rsidRPr="00597879">
        <w:rPr>
          <w:rFonts w:ascii="Times New Roman" w:eastAsia="標楷體" w:hAnsi="Times New Roman" w:cs="Times New Roman"/>
          <w:sz w:val="28"/>
          <w:szCs w:val="28"/>
        </w:rPr>
        <w:t xml:space="preserve"> LLaMA-Reviewer</w:t>
      </w:r>
      <w:r w:rsidR="0080216B" w:rsidRPr="00A47F56">
        <w:rPr>
          <w:rFonts w:ascii="標楷體" w:eastAsia="標楷體" w:hAnsi="標楷體" w:cs="Times New Roman" w:hint="eastAsia"/>
          <w:sz w:val="28"/>
          <w:szCs w:val="28"/>
        </w:rPr>
        <w:t>：利用大型語言模型 (</w:t>
      </w:r>
      <w:r w:rsidR="0080216B" w:rsidRPr="00597879">
        <w:rPr>
          <w:rFonts w:ascii="Times New Roman" w:eastAsia="標楷體" w:hAnsi="Times New Roman" w:cs="Times New Roman"/>
          <w:sz w:val="28"/>
          <w:szCs w:val="28"/>
        </w:rPr>
        <w:t>LLMs</w:t>
      </w:r>
      <w:r w:rsidR="0080216B" w:rsidRPr="00A47F56">
        <w:rPr>
          <w:rFonts w:ascii="標楷體" w:eastAsia="標楷體" w:hAnsi="標楷體" w:cs="Times New Roman" w:hint="eastAsia"/>
          <w:sz w:val="28"/>
          <w:szCs w:val="28"/>
        </w:rPr>
        <w:t xml:space="preserve">) </w:t>
      </w:r>
      <w:r w:rsidR="0080216B" w:rsidRPr="00597879">
        <w:rPr>
          <w:rFonts w:ascii="Times New Roman" w:eastAsia="標楷體" w:hAnsi="Times New Roman" w:cs="Times New Roman"/>
          <w:sz w:val="28"/>
          <w:szCs w:val="28"/>
        </w:rPr>
        <w:t>LLaMA</w:t>
      </w:r>
      <w:r w:rsidR="0080216B" w:rsidRPr="00A47F56">
        <w:rPr>
          <w:rFonts w:ascii="標楷體" w:eastAsia="標楷體" w:hAnsi="標楷體" w:cs="Times New Roman" w:hint="eastAsia"/>
          <w:sz w:val="28"/>
          <w:szCs w:val="28"/>
        </w:rPr>
        <w:t>，結合</w:t>
      </w:r>
      <w:r w:rsidR="0080216B" w:rsidRPr="00597879">
        <w:rPr>
          <w:rFonts w:ascii="Times New Roman" w:eastAsia="標楷體" w:hAnsi="Times New Roman" w:cs="Times New Roman"/>
          <w:sz w:val="28"/>
          <w:szCs w:val="28"/>
        </w:rPr>
        <w:t>Peft</w:t>
      </w:r>
      <w:r w:rsidR="0080216B" w:rsidRPr="00A47F56">
        <w:rPr>
          <w:rFonts w:ascii="標楷體" w:eastAsia="標楷體" w:hAnsi="標楷體" w:cs="Times New Roman" w:hint="eastAsia"/>
          <w:sz w:val="28"/>
          <w:szCs w:val="28"/>
        </w:rPr>
        <w:t>技術，自動化程式碼審查，且發現僅需不到1%的可訓練參數，即可達到與現有專用模型相當的效能[16]</w:t>
      </w:r>
      <w:r w:rsidR="00645AB0" w:rsidRPr="00A47F56">
        <w:rPr>
          <w:rFonts w:ascii="標楷體" w:eastAsia="標楷體" w:hAnsi="標楷體" w:cs="Times New Roman" w:hint="eastAsia"/>
          <w:sz w:val="28"/>
          <w:szCs w:val="28"/>
        </w:rPr>
        <w:t>，</w:t>
      </w:r>
      <w:r w:rsidR="00645AB0" w:rsidRPr="00597879">
        <w:rPr>
          <w:rFonts w:ascii="Times New Roman" w:eastAsia="標楷體" w:hAnsi="Times New Roman" w:cs="Times New Roman"/>
          <w:sz w:val="28"/>
          <w:szCs w:val="28"/>
        </w:rPr>
        <w:t>Liu</w:t>
      </w:r>
      <w:r w:rsidR="00645AB0" w:rsidRPr="00A47F56">
        <w:rPr>
          <w:rFonts w:ascii="標楷體" w:eastAsia="標楷體" w:hAnsi="標楷體" w:cs="Times New Roman" w:hint="eastAsia"/>
          <w:sz w:val="28"/>
          <w:szCs w:val="28"/>
        </w:rPr>
        <w:t>及</w:t>
      </w:r>
      <w:r w:rsidR="00645AB0" w:rsidRPr="00597879">
        <w:rPr>
          <w:rFonts w:ascii="Times New Roman" w:eastAsia="標楷體" w:hAnsi="Times New Roman" w:cs="Times New Roman"/>
          <w:sz w:val="28"/>
          <w:szCs w:val="28"/>
        </w:rPr>
        <w:t>Lin</w:t>
      </w:r>
      <w:r w:rsidR="00645AB0" w:rsidRPr="00A47F56">
        <w:rPr>
          <w:rFonts w:ascii="標楷體" w:eastAsia="標楷體" w:hAnsi="標楷體" w:cs="Times New Roman" w:hint="eastAsia"/>
          <w:sz w:val="28"/>
          <w:szCs w:val="28"/>
        </w:rPr>
        <w:t>則發現過濾過的資料品質</w:t>
      </w:r>
      <w:r w:rsidR="00A41AEE" w:rsidRPr="00A47F56">
        <w:rPr>
          <w:rFonts w:ascii="標楷體" w:eastAsia="標楷體" w:hAnsi="標楷體" w:cs="Times New Roman" w:hint="eastAsia"/>
          <w:sz w:val="28"/>
          <w:szCs w:val="28"/>
        </w:rPr>
        <w:t>拿來微調</w:t>
      </w:r>
      <w:r w:rsidR="00645AB0" w:rsidRPr="00A47F56">
        <w:rPr>
          <w:rFonts w:ascii="標楷體" w:eastAsia="標楷體" w:hAnsi="標楷體" w:cs="Times New Roman" w:hint="eastAsia"/>
          <w:sz w:val="28"/>
          <w:szCs w:val="28"/>
        </w:rPr>
        <w:t>對自動化程式碼審查評論生成的影響重大</w:t>
      </w:r>
      <w:r w:rsidR="00A41AEE" w:rsidRPr="00A47F56">
        <w:rPr>
          <w:rFonts w:ascii="標楷體" w:eastAsia="標楷體" w:hAnsi="標楷體" w:cs="Times New Roman" w:hint="eastAsia"/>
          <w:sz w:val="28"/>
          <w:szCs w:val="28"/>
        </w:rPr>
        <w:t>[18]</w:t>
      </w:r>
      <w:r w:rsidR="0080216B" w:rsidRPr="00A47F56">
        <w:rPr>
          <w:rFonts w:ascii="標楷體" w:eastAsia="標楷體" w:hAnsi="標楷體" w:cs="Times New Roman" w:hint="eastAsia"/>
          <w:sz w:val="28"/>
          <w:szCs w:val="28"/>
        </w:rPr>
        <w:t>。</w:t>
      </w:r>
      <w:r w:rsidR="00B84D45" w:rsidRPr="00A47F56">
        <w:rPr>
          <w:rFonts w:ascii="標楷體" w:eastAsia="標楷體" w:hAnsi="標楷體" w:cs="Times New Roman"/>
          <w:sz w:val="28"/>
          <w:szCs w:val="28"/>
        </w:rPr>
        <w:br/>
      </w:r>
      <w:r w:rsidR="00A47F56" w:rsidRPr="00A47F56">
        <w:rPr>
          <w:rFonts w:ascii="標楷體" w:eastAsia="標楷體" w:hAnsi="標楷體" w:cs="Times New Roman"/>
          <w:sz w:val="36"/>
          <w:szCs w:val="36"/>
        </w:rPr>
        <w:br/>
      </w:r>
      <w:bookmarkStart w:id="21" w:name="_Toc231706581"/>
      <w:r w:rsidR="00F01E97" w:rsidRPr="003B2ADD">
        <w:rPr>
          <w:rFonts w:ascii="Times New Roman" w:eastAsia="標楷體" w:hAnsi="Times New Roman" w:cs="Times New Roman"/>
          <w:b/>
          <w:bCs/>
          <w:sz w:val="40"/>
          <w:szCs w:val="40"/>
        </w:rPr>
        <w:t>2.7 LoRA</w:t>
      </w:r>
      <w:bookmarkEnd w:id="21"/>
    </w:p>
    <w:p w14:paraId="56850025" w14:textId="77777777" w:rsidR="001B1C3A" w:rsidRPr="00A47F56" w:rsidRDefault="001B1C3A" w:rsidP="00C745C0">
      <w:pPr>
        <w:rPr>
          <w:rFonts w:ascii="標楷體" w:eastAsia="標楷體" w:hAnsi="標楷體" w:cs="Times New Roman"/>
          <w:sz w:val="28"/>
          <w:szCs w:val="28"/>
        </w:rPr>
      </w:pPr>
      <w:r w:rsidRPr="0059787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，全名 </w:t>
      </w:r>
      <w:r w:rsidRPr="00597879">
        <w:rPr>
          <w:rFonts w:ascii="Times New Roman" w:eastAsia="標楷體" w:hAnsi="Times New Roman" w:cs="Times New Roman"/>
          <w:sz w:val="28"/>
          <w:szCs w:val="28"/>
        </w:rPr>
        <w:t>Low-Rank Adaptation</w:t>
      </w:r>
      <w:r w:rsidRPr="00A47F56">
        <w:rPr>
          <w:rFonts w:ascii="標楷體" w:eastAsia="標楷體" w:hAnsi="標楷體" w:cs="Times New Roman"/>
          <w:sz w:val="28"/>
          <w:szCs w:val="28"/>
        </w:rPr>
        <w:t xml:space="preserve">，是一種近年在人工智慧領域非常重要的輕量化微調技術。它的核心理念是：在不需要重新訓練整個大型模型的情況下，透過引入低秩矩陣來讓模型快速學習新的概念、角色或風格。因為完整訓練模型的成本極高，而 </w:t>
      </w:r>
      <w:r w:rsidRPr="0059787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只需訓練少量參數即可完成微調。後來，</w:t>
      </w:r>
      <w:r w:rsidRPr="0059787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被廣泛應用到影像生成領域，尤其是 </w:t>
      </w:r>
      <w:r w:rsidRPr="00597879">
        <w:rPr>
          <w:rFonts w:ascii="Times New Roman" w:eastAsia="標楷體" w:hAnsi="Times New Roman" w:cs="Times New Roman"/>
          <w:sz w:val="28"/>
          <w:szCs w:val="28"/>
        </w:rPr>
        <w:t>Stable Diffusion</w:t>
      </w:r>
      <w:r w:rsidRPr="00A47F56">
        <w:rPr>
          <w:rFonts w:ascii="標楷體" w:eastAsia="標楷體" w:hAnsi="標楷體" w:cs="Times New Roman"/>
          <w:sz w:val="28"/>
          <w:szCs w:val="28"/>
        </w:rPr>
        <w:t xml:space="preserve"> 等模型，成為一種模組化外掛：使用者可以針對特定角色、畫風或藝術風格訓練出小型的 </w:t>
      </w:r>
      <w:r w:rsidRPr="0059787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模型，然後將它注入基礎模型中，就能生成符合需求的作品。</w:t>
      </w:r>
      <w:r w:rsidRPr="00A47F56">
        <w:rPr>
          <w:rFonts w:ascii="標楷體" w:eastAsia="標楷體" w:hAnsi="標楷體" w:cs="Times New Roman"/>
          <w:sz w:val="28"/>
          <w:szCs w:val="28"/>
        </w:rPr>
        <w:br/>
        <w:t>在大型語言模型（</w:t>
      </w:r>
      <w:r w:rsidRPr="00597879">
        <w:rPr>
          <w:rFonts w:ascii="Times New Roman" w:eastAsia="標楷體" w:hAnsi="Times New Roman" w:cs="Times New Roman"/>
          <w:sz w:val="28"/>
          <w:szCs w:val="28"/>
        </w:rPr>
        <w:t>LLM</w:t>
      </w:r>
      <w:r w:rsidRPr="00A47F56">
        <w:rPr>
          <w:rFonts w:ascii="標楷體" w:eastAsia="標楷體" w:hAnsi="標楷體" w:cs="Times New Roman"/>
          <w:sz w:val="28"/>
          <w:szCs w:val="28"/>
        </w:rPr>
        <w:t>）的訓練中，</w:t>
      </w:r>
      <w:r w:rsidRPr="00597879">
        <w:rPr>
          <w:rFonts w:ascii="Times New Roman" w:eastAsia="標楷體" w:hAnsi="Times New Roman" w:cs="Times New Roman"/>
          <w:sz w:val="28"/>
          <w:szCs w:val="28"/>
        </w:rPr>
        <w:t>LoRA</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Low-Rank Adaptation</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 扮演了非常關鍵的角色，因為它能大幅降低微調的成本與資源消耗。傳統的全參數微調（</w:t>
      </w:r>
      <w:r w:rsidRPr="00597879">
        <w:rPr>
          <w:rFonts w:ascii="Times New Roman" w:eastAsia="標楷體" w:hAnsi="Times New Roman" w:cs="Times New Roman"/>
          <w:sz w:val="28"/>
          <w:szCs w:val="28"/>
        </w:rPr>
        <w:t>Full Fine-Tuning, FFT</w:t>
      </w:r>
      <w:r w:rsidRPr="00A47F56">
        <w:rPr>
          <w:rFonts w:ascii="標楷體" w:eastAsia="標楷體" w:hAnsi="標楷體" w:cs="Times New Roman"/>
          <w:sz w:val="28"/>
          <w:szCs w:val="28"/>
        </w:rPr>
        <w:t>）需要更新模型中所</w:t>
      </w:r>
      <w:r w:rsidRPr="00A47F56">
        <w:rPr>
          <w:rFonts w:ascii="標楷體" w:eastAsia="標楷體" w:hAnsi="標楷體" w:cs="Times New Roman"/>
          <w:sz w:val="28"/>
          <w:szCs w:val="28"/>
        </w:rPr>
        <w:lastRenderedPageBreak/>
        <w:t>有數十億甚至上百億的參數，這對硬體與時間的要求極高，幾乎不可能在一般顯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卡上完成。而 </w:t>
      </w:r>
      <w:r w:rsidRPr="0059787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的做法是 凍結原始模型的權重，只在特定層（通常是注意力機制的矩陣）中插入小型的低秩分解矩陣，並僅訓練這些新增的參數。這樣一來，訓練所需的參數量可以減少約 90%，大幅降低</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與計算需求</w:t>
      </w:r>
      <w:r w:rsidR="003E50D4" w:rsidRPr="00A47F56">
        <w:rPr>
          <w:rFonts w:ascii="標楷體" w:eastAsia="標楷體" w:hAnsi="標楷體" w:cs="Times New Roman" w:hint="eastAsia"/>
          <w:sz w:val="28"/>
          <w:szCs w:val="28"/>
        </w:rPr>
        <w:t>，如</w:t>
      </w:r>
      <w:r w:rsidR="003E50D4" w:rsidRPr="00597879">
        <w:rPr>
          <w:rFonts w:ascii="Times New Roman" w:eastAsia="標楷體" w:hAnsi="Times New Roman" w:cs="Times New Roman"/>
          <w:sz w:val="28"/>
          <w:szCs w:val="28"/>
        </w:rPr>
        <w:t>Junyi</w:t>
      </w:r>
      <w:r w:rsidR="003E50D4" w:rsidRPr="00A47F56">
        <w:rPr>
          <w:rFonts w:ascii="標楷體" w:eastAsia="標楷體" w:hAnsi="標楷體" w:cs="Times New Roman"/>
          <w:sz w:val="28"/>
          <w:szCs w:val="28"/>
        </w:rPr>
        <w:t xml:space="preserve"> </w:t>
      </w:r>
      <w:r w:rsidR="003E50D4" w:rsidRPr="00A47F56">
        <w:rPr>
          <w:rFonts w:ascii="標楷體" w:eastAsia="標楷體" w:hAnsi="標楷體" w:cs="Times New Roman" w:hint="eastAsia"/>
          <w:sz w:val="28"/>
          <w:szCs w:val="28"/>
        </w:rPr>
        <w:t>比對了</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 xml:space="preserve"> 與 </w:t>
      </w:r>
      <w:r w:rsidR="003E50D4" w:rsidRPr="00597879">
        <w:rPr>
          <w:rFonts w:ascii="Times New Roman" w:eastAsia="標楷體" w:hAnsi="Times New Roman" w:cs="Times New Roman"/>
          <w:sz w:val="28"/>
          <w:szCs w:val="28"/>
        </w:rPr>
        <w:t>LoRA</w:t>
      </w:r>
      <w:r w:rsidR="003E50D4" w:rsidRPr="00A47F56">
        <w:rPr>
          <w:rFonts w:ascii="標楷體" w:eastAsia="標楷體" w:hAnsi="標楷體" w:cs="Times New Roman" w:hint="eastAsia"/>
          <w:sz w:val="28"/>
          <w:szCs w:val="28"/>
        </w:rPr>
        <w:t>，</w:t>
      </w:r>
      <w:r w:rsidR="003E50D4" w:rsidRPr="00A47F56">
        <w:rPr>
          <w:rFonts w:ascii="標楷體" w:eastAsia="標楷體" w:hAnsi="標楷體" w:cs="Times New Roman"/>
          <w:sz w:val="28"/>
          <w:szCs w:val="28"/>
        </w:rPr>
        <w:t>在多數任務上，</w:t>
      </w:r>
      <w:r w:rsidR="003E50D4" w:rsidRPr="00597879">
        <w:rPr>
          <w:rFonts w:ascii="Times New Roman" w:eastAsia="標楷體" w:hAnsi="Times New Roman" w:cs="Times New Roman"/>
          <w:sz w:val="28"/>
          <w:szCs w:val="28"/>
        </w:rPr>
        <w:t>LoRA</w:t>
      </w:r>
      <w:r w:rsidR="003E50D4" w:rsidRPr="00A47F56">
        <w:rPr>
          <w:rFonts w:ascii="標楷體" w:eastAsia="標楷體" w:hAnsi="標楷體" w:cs="Times New Roman"/>
          <w:sz w:val="28"/>
          <w:szCs w:val="28"/>
        </w:rPr>
        <w:t xml:space="preserve"> 微調的 </w:t>
      </w:r>
      <w:r w:rsidR="003E50D4" w:rsidRPr="00597879">
        <w:rPr>
          <w:rFonts w:ascii="Times New Roman" w:eastAsia="標楷體" w:hAnsi="Times New Roman" w:cs="Times New Roman"/>
          <w:sz w:val="28"/>
          <w:szCs w:val="28"/>
        </w:rPr>
        <w:t>LLaMA-Reviewer</w:t>
      </w:r>
      <w:r w:rsidR="003E50D4" w:rsidRPr="00A47F56">
        <w:rPr>
          <w:rFonts w:ascii="標楷體" w:eastAsia="標楷體" w:hAnsi="標楷體" w:cs="Times New Roman"/>
          <w:sz w:val="28"/>
          <w:szCs w:val="28"/>
        </w:rPr>
        <w:t xml:space="preserve"> 表現優於 </w:t>
      </w:r>
      <w:r w:rsidR="003E50D4" w:rsidRPr="00597879">
        <w:rPr>
          <w:rFonts w:ascii="Times New Roman" w:eastAsia="標楷體" w:hAnsi="Times New Roman" w:cs="Times New Roman"/>
          <w:sz w:val="28"/>
          <w:szCs w:val="28"/>
        </w:rPr>
        <w:t>Prefix-tuning</w:t>
      </w:r>
      <w:r w:rsidR="003E50D4" w:rsidRPr="00A47F56">
        <w:rPr>
          <w:rFonts w:ascii="標楷體" w:eastAsia="標楷體" w:hAnsi="標楷體" w:cs="Times New Roman" w:hint="eastAsia"/>
          <w:sz w:val="28"/>
          <w:szCs w:val="28"/>
        </w:rPr>
        <w:t xml:space="preserve">但只使用了1%的參數，最後他們選用 </w:t>
      </w:r>
      <w:r w:rsidR="003E50D4" w:rsidRPr="00597879">
        <w:rPr>
          <w:rFonts w:ascii="Times New Roman" w:eastAsia="標楷體" w:hAnsi="Times New Roman" w:cs="Times New Roman"/>
          <w:sz w:val="28"/>
          <w:szCs w:val="28"/>
        </w:rPr>
        <w:t>LoRA</w:t>
      </w:r>
      <w:r w:rsidR="003E50D4" w:rsidRPr="00A47F56">
        <w:rPr>
          <w:rFonts w:ascii="標楷體" w:eastAsia="標楷體" w:hAnsi="標楷體" w:cs="Times New Roman" w:hint="eastAsia"/>
          <w:sz w:val="28"/>
          <w:szCs w:val="28"/>
        </w:rPr>
        <w:t>，因為成本更低且可以獲得接近全參數維調的效果[16]</w:t>
      </w:r>
      <w:r w:rsidRPr="00A47F56">
        <w:rPr>
          <w:rFonts w:ascii="標楷體" w:eastAsia="標楷體" w:hAnsi="標楷體" w:cs="Times New Roman"/>
          <w:sz w:val="28"/>
          <w:szCs w:val="28"/>
        </w:rPr>
        <w:t>。</w:t>
      </w:r>
    </w:p>
    <w:p w14:paraId="47635D43" w14:textId="77777777" w:rsidR="001B1C3A" w:rsidRPr="00A47F56" w:rsidRDefault="001B1C3A" w:rsidP="00C745C0">
      <w:pPr>
        <w:rPr>
          <w:rFonts w:ascii="標楷體" w:eastAsia="標楷體" w:hAnsi="標楷體" w:cs="Times New Roman"/>
          <w:b/>
          <w:bCs/>
          <w:sz w:val="28"/>
          <w:szCs w:val="28"/>
        </w:rPr>
      </w:pPr>
      <w:r w:rsidRPr="00A47F56">
        <w:rPr>
          <w:rFonts w:ascii="標楷體" w:eastAsia="標楷體" w:hAnsi="標楷體" w:cs="Times New Roman"/>
          <w:sz w:val="28"/>
          <w:szCs w:val="28"/>
        </w:rPr>
        <w:t>在實際應用上，</w:t>
      </w:r>
      <w:r w:rsidRPr="0059787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通常與 </w:t>
      </w:r>
      <w:r w:rsidRPr="00597879">
        <w:rPr>
          <w:rFonts w:ascii="Times New Roman" w:eastAsia="標楷體" w:hAnsi="Times New Roman" w:cs="Times New Roman"/>
          <w:sz w:val="28"/>
          <w:szCs w:val="28"/>
        </w:rPr>
        <w:t>Hugging Face</w:t>
      </w:r>
      <w:r w:rsidRPr="00A47F56">
        <w:rPr>
          <w:rFonts w:ascii="標楷體" w:eastAsia="標楷體" w:hAnsi="標楷體" w:cs="Times New Roman"/>
          <w:sz w:val="28"/>
          <w:szCs w:val="28"/>
        </w:rPr>
        <w:t xml:space="preserve"> 的 </w:t>
      </w:r>
      <w:r w:rsidRPr="00597879">
        <w:rPr>
          <w:rFonts w:ascii="Times New Roman" w:eastAsia="標楷體" w:hAnsi="Times New Roman" w:cs="Times New Roman"/>
          <w:sz w:val="28"/>
          <w:szCs w:val="28"/>
        </w:rPr>
        <w:t>PEFT</w:t>
      </w:r>
      <w:r w:rsidRPr="00597879">
        <w:rPr>
          <w:rFonts w:ascii="Times New Roman" w:eastAsia="標楷體" w:hAnsi="Times New Roman" w:cs="Times New Roman"/>
          <w:sz w:val="28"/>
          <w:szCs w:val="28"/>
        </w:rPr>
        <w:t>（</w:t>
      </w:r>
      <w:r w:rsidRPr="00597879">
        <w:rPr>
          <w:rFonts w:ascii="Times New Roman" w:eastAsia="標楷體" w:hAnsi="Times New Roman" w:cs="Times New Roman"/>
          <w:sz w:val="28"/>
          <w:szCs w:val="28"/>
        </w:rPr>
        <w:t>Parameter-Efficient Fine-Tuning</w:t>
      </w:r>
      <w:r w:rsidRPr="00597879">
        <w:rPr>
          <w:rFonts w:ascii="Times New Roman" w:eastAsia="標楷體" w:hAnsi="Times New Roman" w:cs="Times New Roman"/>
          <w:sz w:val="28"/>
          <w:szCs w:val="28"/>
        </w:rPr>
        <w:t>）</w:t>
      </w:r>
      <w:r w:rsidRPr="00A47F56">
        <w:rPr>
          <w:rFonts w:ascii="標楷體" w:eastAsia="標楷體" w:hAnsi="標楷體" w:cs="Times New Roman"/>
          <w:sz w:val="28"/>
          <w:szCs w:val="28"/>
        </w:rPr>
        <w:t xml:space="preserve">框架結合使用。開發者只需在原本的訓練流程中加入 </w:t>
      </w:r>
      <w:r w:rsidRPr="0059787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的設定，就能快速將模型轉換為可微調的版本，並在有限資源下完成訓練。例如，對一個 7B 參數量的模型，使用 </w:t>
      </w:r>
      <w:r w:rsidRPr="0059787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可以在單張顯</w:t>
      </w:r>
      <w:r w:rsidRPr="00A47F56">
        <w:rPr>
          <w:rFonts w:ascii="標楷體" w:eastAsia="標楷體" w:hAnsi="標楷體" w:cs="Times New Roman" w:hint="eastAsia"/>
          <w:sz w:val="28"/>
          <w:szCs w:val="28"/>
        </w:rPr>
        <w:t>示</w:t>
      </w:r>
      <w:r w:rsidRPr="00A47F56">
        <w:rPr>
          <w:rFonts w:ascii="標楷體" w:eastAsia="標楷體" w:hAnsi="標楷體" w:cs="Times New Roman"/>
          <w:sz w:val="28"/>
          <w:szCs w:val="28"/>
        </w:rPr>
        <w:t xml:space="preserve">卡上完成特定任務的微調，而不需要昂貴的伺服器或多 </w:t>
      </w:r>
      <w:r w:rsidRPr="0059787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集群。</w:t>
      </w:r>
    </w:p>
    <w:p w14:paraId="49FDBAAA" w14:textId="77777777" w:rsidR="005A40EC" w:rsidRPr="00F975B9" w:rsidRDefault="001B1C3A" w:rsidP="00F975B9">
      <w:pPr>
        <w:rPr>
          <w:rFonts w:ascii="標楷體" w:eastAsia="標楷體" w:hAnsi="標楷體" w:cs="Times New Roman"/>
          <w:b/>
          <w:bCs/>
          <w:sz w:val="28"/>
          <w:szCs w:val="28"/>
        </w:rPr>
      </w:pPr>
      <w:r>
        <w:rPr>
          <w:rFonts w:ascii="標楷體" w:eastAsia="標楷體" w:hAnsi="標楷體" w:cs="Times New Roman"/>
          <w:sz w:val="28"/>
          <w:szCs w:val="28"/>
        </w:rPr>
        <w:t>更進一步，LoRA 的設計也讓它能以模組化的方式存在：不同的 LoRA 模型可以像插件一樣被載入到同一個基礎模型中，讓 LLM 在保持原有能力的同時，快速學會新的任務或風格。這種靈活性使得 LoRA 成為目前 LLM 訓練與部署的主流方法之一。</w:t>
      </w:r>
      <w:bookmarkStart w:id="22" w:name="_Hlk223034914"/>
      <w:bookmarkStart w:id="23" w:name="_Hlk222787298"/>
      <w:bookmarkEnd w:id="22"/>
      <w:bookmarkEnd w:id="23"/>
    </w:p>
    <w:p w14:paraId="25EEF81B" w14:textId="77777777" w:rsidR="005E7E32" w:rsidRPr="008B00F3" w:rsidRDefault="00F01E97">
      <w:pPr>
        <w:pStyle w:val="2"/>
        <w:rPr>
          <w:rFonts w:ascii="Times New Roman" w:hAnsi="Times New Roman" w:cs="Times New Roman"/>
          <w:sz w:val="40"/>
          <w:szCs w:val="40"/>
        </w:rPr>
      </w:pPr>
      <w:bookmarkStart w:id="24" w:name="_Toc231706582"/>
      <w:r w:rsidRPr="008B00F3">
        <w:rPr>
          <w:rFonts w:ascii="Times New Roman" w:eastAsia="標楷體" w:hAnsi="Times New Roman" w:cs="Times New Roman"/>
          <w:sz w:val="40"/>
          <w:szCs w:val="40"/>
        </w:rPr>
        <w:lastRenderedPageBreak/>
        <w:t>2.8 QLoRA</w:t>
      </w:r>
      <w:bookmarkEnd w:id="24"/>
    </w:p>
    <w:p w14:paraId="5BB0F04F" w14:textId="77777777" w:rsidR="001B1C3A" w:rsidRPr="005A40EC" w:rsidRDefault="001B1C3A" w:rsidP="00C745C0">
      <w:pPr>
        <w:rPr>
          <w:rFonts w:ascii="Times New Roman" w:eastAsia="標楷體" w:hAnsi="Times New Roman" w:cs="Times New Roman"/>
          <w:b/>
          <w:bCs/>
          <w:sz w:val="40"/>
          <w:szCs w:val="40"/>
        </w:rPr>
      </w:pPr>
      <w:bookmarkStart w:id="25" w:name="_Hlk223034738"/>
      <w:r w:rsidRPr="006C3806">
        <w:rPr>
          <w:rFonts w:ascii="Times New Roman" w:eastAsia="標楷體" w:hAnsi="Times New Roman" w:cs="Times New Roman"/>
          <w:sz w:val="28"/>
          <w:szCs w:val="28"/>
        </w:rPr>
        <w:t>QLoRA</w:t>
      </w:r>
      <w:r w:rsidRPr="006C3806">
        <w:rPr>
          <w:rFonts w:ascii="Times New Roman" w:eastAsia="標楷體" w:hAnsi="Times New Roman" w:cs="Times New Roman"/>
          <w:sz w:val="28"/>
          <w:szCs w:val="28"/>
        </w:rPr>
        <w:t>（</w:t>
      </w:r>
      <w:r w:rsidRPr="006C3806">
        <w:rPr>
          <w:rFonts w:ascii="Times New Roman" w:eastAsia="標楷體" w:hAnsi="Times New Roman" w:cs="Times New Roman"/>
          <w:sz w:val="28"/>
          <w:szCs w:val="28"/>
        </w:rPr>
        <w:t>Quantized Low-Rank Adaptation</w:t>
      </w:r>
      <w:r w:rsidRPr="006C3806">
        <w:rPr>
          <w:rFonts w:ascii="Times New Roman" w:eastAsia="標楷體" w:hAnsi="Times New Roman" w:cs="Times New Roman"/>
          <w:sz w:val="28"/>
          <w:szCs w:val="28"/>
        </w:rPr>
        <w:t>）</w:t>
      </w:r>
      <w:bookmarkEnd w:id="25"/>
      <w:r w:rsidRPr="00A47F56">
        <w:rPr>
          <w:rFonts w:ascii="標楷體" w:eastAsia="標楷體" w:hAnsi="標楷體" w:cs="Times New Roman"/>
          <w:sz w:val="28"/>
          <w:szCs w:val="28"/>
        </w:rPr>
        <w:t>是一種專為大型語言模型（</w:t>
      </w:r>
      <w:r w:rsidRPr="006C3806">
        <w:rPr>
          <w:rFonts w:ascii="Times New Roman" w:eastAsia="標楷體" w:hAnsi="Times New Roman" w:cs="Times New Roman"/>
          <w:sz w:val="28"/>
          <w:szCs w:val="28"/>
        </w:rPr>
        <w:t>LLM</w:t>
      </w:r>
      <w:r w:rsidRPr="00A47F56">
        <w:rPr>
          <w:rFonts w:ascii="標楷體" w:eastAsia="標楷體" w:hAnsi="標楷體" w:cs="Times New Roman"/>
          <w:sz w:val="28"/>
          <w:szCs w:val="28"/>
        </w:rPr>
        <w:t xml:space="preserve">）設計的高效微調技術，它結合了 </w:t>
      </w:r>
      <w:r w:rsidRPr="006C3806">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與量化（</w:t>
      </w:r>
      <w:r w:rsidRPr="006C3806">
        <w:rPr>
          <w:rFonts w:ascii="Times New Roman" w:eastAsia="標楷體" w:hAnsi="Times New Roman" w:cs="Times New Roman"/>
          <w:sz w:val="28"/>
          <w:szCs w:val="28"/>
        </w:rPr>
        <w:t>Quantization</w:t>
      </w:r>
      <w:r w:rsidRPr="00A47F56">
        <w:rPr>
          <w:rFonts w:ascii="標楷體" w:eastAsia="標楷體" w:hAnsi="標楷體" w:cs="Times New Roman"/>
          <w:sz w:val="28"/>
          <w:szCs w:val="28"/>
        </w:rPr>
        <w:t>） 的思想，目的是在顯著降低硬體資源消耗的同時，仍能保持接近全參數微調的效果。傳統的大模型微調需要大量</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，例如一個 </w:t>
      </w:r>
      <w:r w:rsidRPr="006C3806">
        <w:rPr>
          <w:rFonts w:ascii="Times New Roman" w:eastAsia="標楷體" w:hAnsi="Times New Roman" w:cs="Times New Roman"/>
          <w:sz w:val="28"/>
          <w:szCs w:val="28"/>
        </w:rPr>
        <w:t>65B</w:t>
      </w:r>
      <w:r w:rsidRPr="00A47F56">
        <w:rPr>
          <w:rFonts w:ascii="標楷體" w:eastAsia="標楷體" w:hAnsi="標楷體" w:cs="Times New Roman"/>
          <w:sz w:val="28"/>
          <w:szCs w:val="28"/>
        </w:rPr>
        <w:t xml:space="preserve"> 參數的模型在 </w:t>
      </w:r>
      <w:r w:rsidRPr="006C3806">
        <w:rPr>
          <w:rFonts w:ascii="Times New Roman" w:eastAsia="標楷體" w:hAnsi="Times New Roman" w:cs="Times New Roman"/>
          <w:sz w:val="28"/>
          <w:szCs w:val="28"/>
        </w:rPr>
        <w:t>float16</w:t>
      </w:r>
      <w:r w:rsidRPr="00A47F56">
        <w:rPr>
          <w:rFonts w:ascii="標楷體" w:eastAsia="標楷體" w:hAnsi="標楷體" w:cs="Times New Roman"/>
          <w:sz w:val="28"/>
          <w:szCs w:val="28"/>
        </w:rPr>
        <w:t xml:space="preserve"> 精度下就可能需要超過 130GB</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，這對大多數研究者或開發者來說是難以負擔的。</w:t>
      </w:r>
      <w:r w:rsidRPr="006C3806">
        <w:rPr>
          <w:rFonts w:ascii="Times New Roman" w:eastAsia="標楷體" w:hAnsi="Times New Roman" w:cs="Times New Roman"/>
          <w:sz w:val="28"/>
          <w:szCs w:val="28"/>
        </w:rPr>
        <w:t>QLoRA</w:t>
      </w:r>
      <w:r w:rsidRPr="00A47F56">
        <w:rPr>
          <w:rFonts w:ascii="標楷體" w:eastAsia="標楷體" w:hAnsi="標楷體" w:cs="Times New Roman"/>
          <w:sz w:val="28"/>
          <w:szCs w:val="28"/>
        </w:rPr>
        <w:t xml:space="preserve"> 的核心創新在於將預訓練模型的權重量化為 </w:t>
      </w:r>
      <w:r w:rsidRPr="006C3806">
        <w:rPr>
          <w:rFonts w:ascii="Times New Roman" w:eastAsia="標楷體" w:hAnsi="Times New Roman" w:cs="Times New Roman"/>
          <w:sz w:val="28"/>
          <w:szCs w:val="28"/>
        </w:rPr>
        <w:t>4-bit</w:t>
      </w:r>
      <w:r w:rsidRPr="00A47F56">
        <w:rPr>
          <w:rFonts w:ascii="標楷體" w:eastAsia="標楷體" w:hAnsi="標楷體" w:cs="Times New Roman"/>
          <w:sz w:val="28"/>
          <w:szCs w:val="28"/>
        </w:rPr>
        <w:t xml:space="preserve"> 精度（特別是 </w:t>
      </w:r>
      <w:r w:rsidRPr="006C3806">
        <w:rPr>
          <w:rFonts w:ascii="Times New Roman" w:eastAsia="標楷體" w:hAnsi="Times New Roman" w:cs="Times New Roman"/>
          <w:sz w:val="28"/>
          <w:szCs w:val="28"/>
        </w:rPr>
        <w:t>NF4</w:t>
      </w:r>
      <w:r w:rsidRPr="006C3806">
        <w:rPr>
          <w:rFonts w:ascii="Times New Roman" w:eastAsia="標楷體" w:hAnsi="Times New Roman" w:cs="Times New Roman"/>
          <w:sz w:val="28"/>
          <w:szCs w:val="28"/>
        </w:rPr>
        <w:t>：</w:t>
      </w:r>
      <w:r w:rsidRPr="006C3806">
        <w:rPr>
          <w:rFonts w:ascii="Times New Roman" w:eastAsia="標楷體" w:hAnsi="Times New Roman" w:cs="Times New Roman"/>
          <w:sz w:val="28"/>
          <w:szCs w:val="28"/>
        </w:rPr>
        <w:t>Normal Float 4-bit</w:t>
      </w:r>
      <w:r w:rsidRPr="00A47F56">
        <w:rPr>
          <w:rFonts w:ascii="標楷體" w:eastAsia="標楷體" w:hAnsi="標楷體" w:cs="Times New Roman"/>
          <w:sz w:val="28"/>
          <w:szCs w:val="28"/>
        </w:rPr>
        <w:t>），並且透過雙重量化策略進一步壓縮記憶體使用，再加上分頁優化器（</w:t>
      </w:r>
      <w:r w:rsidRPr="006C3806">
        <w:rPr>
          <w:rFonts w:ascii="Times New Roman" w:eastAsia="標楷體" w:hAnsi="Times New Roman" w:cs="Times New Roman"/>
          <w:sz w:val="28"/>
          <w:szCs w:val="28"/>
        </w:rPr>
        <w:t>Paged Optimizer</w:t>
      </w:r>
      <w:r w:rsidRPr="00A47F56">
        <w:rPr>
          <w:rFonts w:ascii="標楷體" w:eastAsia="標楷體" w:hAnsi="標楷體" w:cs="Times New Roman"/>
          <w:sz w:val="28"/>
          <w:szCs w:val="28"/>
        </w:rPr>
        <w:t>），能夠在</w:t>
      </w:r>
      <w:r w:rsidR="002B1869">
        <w:rPr>
          <w:rFonts w:ascii="標楷體" w:eastAsia="標楷體" w:hAnsi="標楷體" w:cs="Times New Roman" w:hint="eastAsia"/>
          <w:sz w:val="28"/>
          <w:szCs w:val="28"/>
        </w:rPr>
        <w:t>顯示卡</w:t>
      </w:r>
      <w:r w:rsidR="006C380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不足時利用部分 </w:t>
      </w:r>
      <w:r w:rsidRPr="002B1869">
        <w:rPr>
          <w:rFonts w:ascii="Times New Roman" w:eastAsia="標楷體" w:hAnsi="Times New Roman" w:cs="Times New Roman"/>
          <w:sz w:val="28"/>
          <w:szCs w:val="28"/>
        </w:rPr>
        <w:t>CPU</w:t>
      </w:r>
      <w:r w:rsidRPr="00A47F56">
        <w:rPr>
          <w:rFonts w:ascii="標楷體" w:eastAsia="標楷體" w:hAnsi="標楷體" w:cs="Times New Roman"/>
          <w:sz w:val="28"/>
          <w:szCs w:val="28"/>
        </w:rPr>
        <w:t xml:space="preserve"> 記憶體來替代 </w:t>
      </w:r>
      <w:r w:rsidRPr="002B1869">
        <w:rPr>
          <w:rFonts w:ascii="Times New Roman" w:eastAsia="標楷體" w:hAnsi="Times New Roman" w:cs="Times New Roman"/>
          <w:sz w:val="28"/>
          <w:szCs w:val="28"/>
        </w:rPr>
        <w:t>GPU</w:t>
      </w:r>
      <w:r w:rsidRPr="00A47F56">
        <w:rPr>
          <w:rFonts w:ascii="標楷體" w:eastAsia="標楷體" w:hAnsi="標楷體" w:cs="Times New Roman"/>
          <w:sz w:val="28"/>
          <w:szCs w:val="28"/>
        </w:rPr>
        <w:t xml:space="preserve"> </w:t>
      </w:r>
      <w:r w:rsidRPr="00A47F56">
        <w:rPr>
          <w:rFonts w:ascii="標楷體" w:eastAsia="標楷體" w:hAnsi="標楷體" w:cs="Times New Roman" w:hint="eastAsia"/>
          <w:sz w:val="28"/>
          <w:szCs w:val="28"/>
        </w:rPr>
        <w:t>記憶體</w:t>
      </w:r>
      <w:r w:rsidRPr="00A47F56">
        <w:rPr>
          <w:rFonts w:ascii="標楷體" w:eastAsia="標楷體" w:hAnsi="標楷體" w:cs="Times New Roman"/>
          <w:sz w:val="28"/>
          <w:szCs w:val="28"/>
        </w:rPr>
        <w:t xml:space="preserve">。這樣的設計使得即便在單張 </w:t>
      </w:r>
      <w:r w:rsidRPr="002B1869">
        <w:rPr>
          <w:rFonts w:ascii="Times New Roman" w:eastAsia="標楷體" w:hAnsi="Times New Roman" w:cs="Times New Roman"/>
          <w:sz w:val="28"/>
          <w:szCs w:val="28"/>
        </w:rPr>
        <w:t>48GB GPU</w:t>
      </w:r>
      <w:r w:rsidRPr="00A47F56">
        <w:rPr>
          <w:rFonts w:ascii="標楷體" w:eastAsia="標楷體" w:hAnsi="標楷體" w:cs="Times New Roman"/>
          <w:sz w:val="28"/>
          <w:szCs w:val="28"/>
        </w:rPr>
        <w:t xml:space="preserve"> 上，也能對 </w:t>
      </w:r>
      <w:r w:rsidRPr="002B1869">
        <w:rPr>
          <w:rFonts w:ascii="Times New Roman" w:eastAsia="標楷體" w:hAnsi="Times New Roman" w:cs="Times New Roman"/>
          <w:sz w:val="28"/>
          <w:szCs w:val="28"/>
        </w:rPr>
        <w:t>65B</w:t>
      </w:r>
      <w:r w:rsidRPr="00A47F56">
        <w:rPr>
          <w:rFonts w:ascii="標楷體" w:eastAsia="標楷體" w:hAnsi="標楷體" w:cs="Times New Roman"/>
          <w:sz w:val="28"/>
          <w:szCs w:val="28"/>
        </w:rPr>
        <w:t xml:space="preserve"> 參數模型進行高效微調</w:t>
      </w:r>
      <w:r w:rsidR="00D8513F" w:rsidRPr="00A47F56">
        <w:rPr>
          <w:rFonts w:ascii="標楷體" w:eastAsia="標楷體" w:hAnsi="標楷體" w:cs="Times New Roman" w:hint="eastAsia"/>
          <w:sz w:val="28"/>
          <w:szCs w:val="28"/>
        </w:rPr>
        <w:t>[21]</w:t>
      </w:r>
      <w:r w:rsidRPr="00A47F56">
        <w:rPr>
          <w:rFonts w:ascii="標楷體" w:eastAsia="標楷體" w:hAnsi="標楷體" w:cs="Times New Roman"/>
          <w:sz w:val="28"/>
          <w:szCs w:val="28"/>
        </w:rPr>
        <w:t xml:space="preserve">。其工作原理是：量化後的預訓練權重保持凍結，僅透過 </w:t>
      </w:r>
      <w:r w:rsidRPr="002B1869">
        <w:rPr>
          <w:rFonts w:ascii="Times New Roman" w:eastAsia="標楷體" w:hAnsi="Times New Roman" w:cs="Times New Roman"/>
          <w:sz w:val="28"/>
          <w:szCs w:val="28"/>
        </w:rPr>
        <w:t>LoRA</w:t>
      </w:r>
      <w:r w:rsidRPr="00A47F56">
        <w:rPr>
          <w:rFonts w:ascii="標楷體" w:eastAsia="標楷體" w:hAnsi="標楷體" w:cs="Times New Roman"/>
          <w:sz w:val="28"/>
          <w:szCs w:val="28"/>
        </w:rPr>
        <w:t xml:space="preserve"> 的低秩矩陣進行更新，從而達到「參數高效微調」的效果</w:t>
      </w:r>
      <w:r w:rsidR="006F0E23" w:rsidRPr="00A47F56">
        <w:rPr>
          <w:rFonts w:ascii="標楷體" w:eastAsia="標楷體" w:hAnsi="標楷體" w:cs="Times New Roman" w:hint="eastAsia"/>
          <w:sz w:val="28"/>
          <w:szCs w:val="28"/>
        </w:rPr>
        <w:t>，如</w:t>
      </w:r>
      <w:r w:rsidR="006F0E23" w:rsidRPr="002B1869">
        <w:rPr>
          <w:rFonts w:ascii="Times New Roman" w:eastAsia="標楷體" w:hAnsi="Times New Roman" w:cs="Times New Roman"/>
          <w:sz w:val="28"/>
          <w:szCs w:val="28"/>
        </w:rPr>
        <w:t>Haider</w:t>
      </w:r>
      <w:r w:rsidR="006F0E23" w:rsidRPr="00A47F56">
        <w:rPr>
          <w:rFonts w:ascii="標楷體" w:eastAsia="標楷體" w:hAnsi="標楷體" w:cs="Times New Roman" w:hint="eastAsia"/>
          <w:sz w:val="28"/>
          <w:szCs w:val="28"/>
        </w:rPr>
        <w:t>等人發現</w:t>
      </w:r>
      <w:r w:rsidR="006F0E23" w:rsidRPr="002B1869">
        <w:rPr>
          <w:rFonts w:ascii="Times New Roman" w:eastAsia="標楷體" w:hAnsi="Times New Roman" w:cs="Times New Roman"/>
          <w:sz w:val="28"/>
          <w:szCs w:val="28"/>
        </w:rPr>
        <w:t>QLoRA</w:t>
      </w:r>
      <w:r w:rsidR="006F0E23" w:rsidRPr="00A47F56">
        <w:rPr>
          <w:rFonts w:ascii="標楷體" w:eastAsia="標楷體" w:hAnsi="標楷體" w:cs="Times New Roman" w:hint="eastAsia"/>
          <w:sz w:val="28"/>
          <w:szCs w:val="28"/>
        </w:rPr>
        <w:t>微調的開源模型在低資源環境下仍能顯著提升自動化生成程式碼審查評論效果[17]</w:t>
      </w:r>
      <w:r w:rsidRPr="00A47F56">
        <w:rPr>
          <w:rFonts w:ascii="標楷體" w:eastAsia="標楷體" w:hAnsi="標楷體" w:cs="Times New Roman"/>
          <w:sz w:val="28"/>
          <w:szCs w:val="28"/>
        </w:rPr>
        <w:t>。</w:t>
      </w:r>
    </w:p>
    <w:p w14:paraId="2DFFF1FF" w14:textId="77777777" w:rsidR="005A40EC" w:rsidRDefault="003802AE" w:rsidP="005A40EC">
      <w:pPr>
        <w:pStyle w:val="2"/>
        <w:rPr>
          <w:rFonts w:ascii="標楷體" w:eastAsia="標楷體" w:hAnsi="標楷體" w:cs="Times New Roman"/>
          <w:sz w:val="40"/>
          <w:szCs w:val="40"/>
        </w:rPr>
      </w:pPr>
      <w:bookmarkStart w:id="26" w:name="_Toc231706583"/>
      <w:r w:rsidRPr="00A47F56">
        <w:rPr>
          <w:rFonts w:ascii="標楷體" w:eastAsia="標楷體" w:hAnsi="標楷體" w:cs="Times New Roman"/>
          <w:sz w:val="40"/>
          <w:szCs w:val="40"/>
        </w:rPr>
        <w:t>2</w:t>
      </w:r>
      <w:r w:rsidRPr="00A47F56">
        <w:rPr>
          <w:rFonts w:ascii="標楷體" w:eastAsia="標楷體" w:hAnsi="標楷體" w:cs="Times New Roman" w:hint="eastAsia"/>
          <w:sz w:val="40"/>
          <w:szCs w:val="40"/>
        </w:rPr>
        <w:t xml:space="preserve">.9 </w:t>
      </w:r>
      <w:r w:rsidRPr="00A47F56">
        <w:rPr>
          <w:rFonts w:ascii="標楷體" w:eastAsia="標楷體" w:hAnsi="標楷體" w:cs="Times New Roman"/>
          <w:sz w:val="40"/>
          <w:szCs w:val="40"/>
        </w:rPr>
        <w:t>知識蒸餾（</w:t>
      </w:r>
      <w:r w:rsidRPr="002B1869">
        <w:rPr>
          <w:rFonts w:ascii="Times New Roman" w:eastAsia="標楷體" w:hAnsi="Times New Roman" w:cs="Times New Roman"/>
          <w:sz w:val="40"/>
          <w:szCs w:val="40"/>
        </w:rPr>
        <w:t>Knowledge Distillation</w:t>
      </w:r>
      <w:r w:rsidRPr="00A47F56">
        <w:rPr>
          <w:rFonts w:ascii="標楷體" w:eastAsia="標楷體" w:hAnsi="標楷體" w:cs="Times New Roman"/>
          <w:sz w:val="40"/>
          <w:szCs w:val="40"/>
        </w:rPr>
        <w:t>）</w:t>
      </w:r>
      <w:bookmarkEnd w:id="26"/>
    </w:p>
    <w:p w14:paraId="4EF3A1AC" w14:textId="77777777" w:rsidR="00A46876"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大型語言模型（Large Language Models, LLMs）的知識蒸餾</w:t>
      </w:r>
      <w:r w:rsidRPr="00A46876">
        <w:rPr>
          <w:rFonts w:ascii="標楷體" w:eastAsia="標楷體" w:hAnsi="標楷體" w:cs="Times New Roman"/>
          <w:sz w:val="28"/>
          <w:szCs w:val="28"/>
        </w:rPr>
        <w:lastRenderedPageBreak/>
        <w:t>（Knowledge Distillation）是一種將大型教師模型（teacher model）的能力轉移至較小學生模型（student model）的訓練方法，其核心目的在於讓學生模型在參數量與運算成本較低的情況下，盡可能學習教師模型的語言理解、生成品質與推理風格。此概念最早由 Geoffrey Hinton 等人提出[22]</w:t>
      </w:r>
      <w:r>
        <w:rPr>
          <w:rFonts w:ascii="標楷體" w:eastAsia="標楷體" w:hAnsi="標楷體" w:cs="Times New Roman" w:hint="eastAsia"/>
          <w:sz w:val="28"/>
          <w:szCs w:val="28"/>
        </w:rPr>
        <w:t>。</w:t>
      </w:r>
      <w:r w:rsidRPr="00A46876">
        <w:rPr>
          <w:rFonts w:ascii="標楷體" w:eastAsia="標楷體" w:hAnsi="標楷體" w:cs="Times New Roman"/>
          <w:sz w:val="28"/>
          <w:szCs w:val="28"/>
        </w:rPr>
        <w:t xml:space="preserve"> 在此方法中，學生模型的訓練目標等同於一般監督式學習（Supervised Fine-Tuning, SFT）：首先以高效能教師模型（例如 GPT-5 或 Claude）對大量文字或指令資料產生高品質回應，接著將這些回應視為標準答案，讓學生模型透過</w:t>
      </w:r>
      <w:r>
        <w:rPr>
          <w:rFonts w:ascii="標楷體" w:eastAsia="標楷體" w:hAnsi="標楷體" w:cs="Times New Roman" w:hint="eastAsia"/>
          <w:sz w:val="28"/>
          <w:szCs w:val="28"/>
        </w:rPr>
        <w:t>微調</w:t>
      </w:r>
      <w:r w:rsidRPr="00A46876">
        <w:rPr>
          <w:rFonts w:ascii="標楷體" w:eastAsia="標楷體" w:hAnsi="標楷體" w:cs="Times New Roman"/>
          <w:sz w:val="28"/>
          <w:szCs w:val="28"/>
        </w:rPr>
        <w:t>更新參數，使其輸出結果盡可能接近教師模型所生成的內容。</w:t>
      </w:r>
    </w:p>
    <w:p w14:paraId="738E1BBF" w14:textId="77777777" w:rsidR="003802AE" w:rsidRPr="00A46876" w:rsidRDefault="00A46876" w:rsidP="00C745C0">
      <w:pPr>
        <w:rPr>
          <w:rFonts w:ascii="標楷體" w:eastAsia="標楷體" w:hAnsi="標楷體" w:cs="Times New Roman"/>
          <w:b/>
          <w:bCs/>
          <w:sz w:val="28"/>
          <w:szCs w:val="28"/>
        </w:rPr>
      </w:pPr>
      <w:r w:rsidRPr="00A46876">
        <w:rPr>
          <w:rFonts w:ascii="標楷體" w:eastAsia="標楷體" w:hAnsi="標楷體" w:cs="Times New Roman"/>
          <w:sz w:val="28"/>
          <w:szCs w:val="28"/>
        </w:rPr>
        <w:t>學生模型亦可透過大量由教師模型生成的問答資料、推理</w:t>
      </w:r>
      <w:r w:rsidRPr="00A46876">
        <w:rPr>
          <w:rFonts w:ascii="標楷體" w:eastAsia="標楷體" w:hAnsi="標楷體" w:cs="Times New Roman" w:hint="eastAsia"/>
          <w:sz w:val="28"/>
          <w:szCs w:val="28"/>
        </w:rPr>
        <w:t>範例</w:t>
      </w:r>
      <w:r w:rsidRPr="00A46876">
        <w:rPr>
          <w:rFonts w:ascii="標楷體" w:eastAsia="標楷體" w:hAnsi="標楷體" w:cs="Times New Roman"/>
          <w:sz w:val="28"/>
          <w:szCs w:val="28"/>
        </w:rPr>
        <w:t>與對話樣本進行訓練，藉由模仿教師模型的完整回應內容與表達方式，使其在語氣、段落結構與解題流程上逐步貼近教師模型。透過足夠規模與多樣性的教師生成資料，學生模型可在實務表現上逼近教師模型的品質。進一步地，也可以透過反覆生成新資料並重新訓練學生模型的方式，形成持續改進的資料蒸餾流程，使學生模型逐步提升整體效能。</w:t>
      </w:r>
    </w:p>
    <w:p w14:paraId="2DCB6D8B" w14:textId="77777777" w:rsidR="005E7E32" w:rsidRPr="00095BA9" w:rsidRDefault="00F01E97">
      <w:pPr>
        <w:pStyle w:val="2"/>
        <w:rPr>
          <w:sz w:val="40"/>
          <w:szCs w:val="40"/>
        </w:rPr>
      </w:pPr>
      <w:bookmarkStart w:id="27" w:name="_Toc231706584"/>
      <w:r w:rsidRPr="00095BA9">
        <w:rPr>
          <w:rFonts w:ascii="標楷體" w:eastAsia="標楷體" w:hAnsi="標楷體" w:cs="Times New Roman"/>
          <w:sz w:val="40"/>
          <w:szCs w:val="40"/>
        </w:rPr>
        <w:lastRenderedPageBreak/>
        <w:t>2.10 文獻比較與研究缺口</w:t>
      </w:r>
      <w:bookmarkEnd w:id="27"/>
    </w:p>
    <w:p w14:paraId="70362A69" w14:textId="77777777" w:rsidR="005E7E32" w:rsidRDefault="00F01E97">
      <w:pPr>
        <w:pStyle w:val="Web"/>
      </w:pPr>
      <w:r>
        <w:rPr>
          <w:rFonts w:ascii="標楷體" w:eastAsia="標楷體" w:hAnsi="標楷體" w:cs="Times New Roman"/>
          <w:sz w:val="28"/>
          <w:szCs w:val="28"/>
        </w:rPr>
        <w:t>本節整理前述各小節所回顧之 LLM 程式碼審查相關研究，從審查流程設計、模型微調策略、外部知識整合方式與評估指標等四個維度進行對照（詳見表 2-1），藉以辨識現有方法之共通局限，並指出本研究擬補足之研究缺口。</w:t>
      </w:r>
    </w:p>
    <w:p w14:paraId="6905F1D5" w14:textId="77777777" w:rsidR="005E7E32" w:rsidRDefault="00F01E97">
      <w:r>
        <w:rPr>
          <w:rFonts w:ascii="標楷體" w:eastAsia="標楷體" w:hAnsi="標楷體" w:cs="Times New Roman"/>
          <w:b/>
          <w:sz w:val="28"/>
          <w:szCs w:val="28"/>
        </w:rPr>
        <w:t>表 2-1、現有 LLM 程式碼審查方法之比較與研究缺口對照</w:t>
      </w:r>
    </w:p>
    <w:tbl>
      <w:tblPr>
        <w:tblStyle w:val="ac"/>
        <w:tblW w:w="0" w:type="auto"/>
        <w:tblInd w:w="0" w:type="dxa"/>
        <w:tblLook w:val="04A0" w:firstRow="1" w:lastRow="0" w:firstColumn="1" w:lastColumn="0" w:noHBand="0" w:noVBand="1"/>
      </w:tblPr>
      <w:tblGrid>
        <w:gridCol w:w="1657"/>
        <w:gridCol w:w="1313"/>
        <w:gridCol w:w="1355"/>
        <w:gridCol w:w="1313"/>
        <w:gridCol w:w="1334"/>
        <w:gridCol w:w="1324"/>
      </w:tblGrid>
      <w:tr w:rsidR="005E7E32" w14:paraId="4731B38C" w14:textId="77777777">
        <w:tc>
          <w:tcPr>
            <w:tcW w:w="1384" w:type="dxa"/>
          </w:tcPr>
          <w:p w14:paraId="241B639A" w14:textId="77777777" w:rsidR="005E7E32" w:rsidRPr="000A0B0E" w:rsidRDefault="00F01E97">
            <w:pPr>
              <w:rPr>
                <w:rFonts w:ascii="標楷體" w:eastAsia="標楷體" w:hAnsi="標楷體"/>
                <w:szCs w:val="24"/>
              </w:rPr>
            </w:pPr>
            <w:r w:rsidRPr="000A0B0E">
              <w:rPr>
                <w:rFonts w:ascii="標楷體" w:eastAsia="標楷體" w:hAnsi="標楷體"/>
                <w:b/>
                <w:szCs w:val="24"/>
              </w:rPr>
              <w:t>方法 / 研究</w:t>
            </w:r>
          </w:p>
        </w:tc>
        <w:tc>
          <w:tcPr>
            <w:tcW w:w="1384" w:type="dxa"/>
          </w:tcPr>
          <w:p w14:paraId="49C8E203" w14:textId="77777777" w:rsidR="005E7E32" w:rsidRPr="000A0B0E" w:rsidRDefault="00F01E97">
            <w:pPr>
              <w:rPr>
                <w:rFonts w:ascii="標楷體" w:eastAsia="標楷體" w:hAnsi="標楷體"/>
                <w:szCs w:val="24"/>
              </w:rPr>
            </w:pPr>
            <w:r w:rsidRPr="000A0B0E">
              <w:rPr>
                <w:rFonts w:ascii="標楷體" w:eastAsia="標楷體" w:hAnsi="標楷體"/>
                <w:b/>
                <w:szCs w:val="24"/>
              </w:rPr>
              <w:t>多階段提示詞</w:t>
            </w:r>
          </w:p>
        </w:tc>
        <w:tc>
          <w:tcPr>
            <w:tcW w:w="1384" w:type="dxa"/>
          </w:tcPr>
          <w:p w14:paraId="3A93697A" w14:textId="77777777" w:rsidR="005E7E32" w:rsidRPr="000A0B0E" w:rsidRDefault="00F01E97">
            <w:pPr>
              <w:rPr>
                <w:rFonts w:ascii="標楷體" w:eastAsia="標楷體" w:hAnsi="標楷體"/>
                <w:szCs w:val="24"/>
              </w:rPr>
            </w:pPr>
            <w:r w:rsidRPr="000A0B0E">
              <w:rPr>
                <w:rFonts w:ascii="標楷體" w:eastAsia="標楷體" w:hAnsi="標楷體"/>
                <w:b/>
                <w:szCs w:val="24"/>
              </w:rPr>
              <w:t>模型微調</w:t>
            </w:r>
          </w:p>
        </w:tc>
        <w:tc>
          <w:tcPr>
            <w:tcW w:w="1384" w:type="dxa"/>
          </w:tcPr>
          <w:p w14:paraId="444245BC" w14:textId="77777777" w:rsidR="005E7E32" w:rsidRPr="000A0B0E" w:rsidRDefault="00F01E97">
            <w:pPr>
              <w:rPr>
                <w:rFonts w:ascii="標楷體" w:eastAsia="標楷體" w:hAnsi="標楷體"/>
                <w:szCs w:val="24"/>
              </w:rPr>
            </w:pPr>
            <w:r w:rsidRPr="000A0B0E">
              <w:rPr>
                <w:rFonts w:ascii="標楷體" w:eastAsia="標楷體" w:hAnsi="標楷體"/>
                <w:b/>
                <w:szCs w:val="24"/>
              </w:rPr>
              <w:t>RAG 注入</w:t>
            </w:r>
          </w:p>
        </w:tc>
        <w:tc>
          <w:tcPr>
            <w:tcW w:w="1384" w:type="dxa"/>
          </w:tcPr>
          <w:p w14:paraId="3D7A2406" w14:textId="77777777" w:rsidR="005E7E32" w:rsidRPr="000A0B0E" w:rsidRDefault="00F01E97">
            <w:pPr>
              <w:rPr>
                <w:rFonts w:ascii="標楷體" w:eastAsia="標楷體" w:hAnsi="標楷體"/>
                <w:szCs w:val="24"/>
              </w:rPr>
            </w:pPr>
            <w:r w:rsidRPr="000A0B0E">
              <w:rPr>
                <w:rFonts w:ascii="標楷體" w:eastAsia="標楷體" w:hAnsi="標楷體"/>
                <w:b/>
                <w:szCs w:val="24"/>
              </w:rPr>
              <w:t>評估方式</w:t>
            </w:r>
          </w:p>
        </w:tc>
        <w:tc>
          <w:tcPr>
            <w:tcW w:w="1384" w:type="dxa"/>
          </w:tcPr>
          <w:p w14:paraId="11C4D525" w14:textId="77777777" w:rsidR="005E7E32" w:rsidRPr="000A0B0E" w:rsidRDefault="00F01E97">
            <w:pPr>
              <w:rPr>
                <w:rFonts w:ascii="標楷體" w:eastAsia="標楷體" w:hAnsi="標楷體"/>
                <w:szCs w:val="24"/>
              </w:rPr>
            </w:pPr>
            <w:r w:rsidRPr="000A0B0E">
              <w:rPr>
                <w:rFonts w:ascii="標楷體" w:eastAsia="標楷體" w:hAnsi="標楷體"/>
                <w:b/>
                <w:szCs w:val="24"/>
              </w:rPr>
              <w:t>主要限制</w:t>
            </w:r>
          </w:p>
        </w:tc>
      </w:tr>
      <w:tr w:rsidR="005E7E32" w14:paraId="6BE6CA89" w14:textId="77777777">
        <w:tc>
          <w:tcPr>
            <w:tcW w:w="1384" w:type="dxa"/>
          </w:tcPr>
          <w:p w14:paraId="58C1EA29" w14:textId="77777777" w:rsidR="005E7E32" w:rsidRPr="000A0B0E" w:rsidRDefault="00F01E97">
            <w:pPr>
              <w:rPr>
                <w:rFonts w:ascii="標楷體" w:eastAsia="標楷體" w:hAnsi="標楷體"/>
                <w:szCs w:val="24"/>
              </w:rPr>
            </w:pPr>
            <w:r w:rsidRPr="000A0B0E">
              <w:rPr>
                <w:rFonts w:ascii="標楷體" w:eastAsia="標楷體" w:hAnsi="標楷體"/>
                <w:szCs w:val="24"/>
              </w:rPr>
              <w:t>CRScore [7] (Naik et al., 2024)</w:t>
            </w:r>
          </w:p>
        </w:tc>
        <w:tc>
          <w:tcPr>
            <w:tcW w:w="1384" w:type="dxa"/>
          </w:tcPr>
          <w:p w14:paraId="2240FABE"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31E00851"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7AABD53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2D200F0D" w14:textId="77777777" w:rsidR="005E7E32" w:rsidRPr="000A0B0E" w:rsidRDefault="00F01E97">
            <w:pPr>
              <w:rPr>
                <w:rFonts w:ascii="標楷體" w:eastAsia="標楷體" w:hAnsi="標楷體"/>
                <w:szCs w:val="24"/>
              </w:rPr>
            </w:pPr>
            <w:r w:rsidRPr="000A0B0E">
              <w:rPr>
                <w:rFonts w:ascii="標楷體" w:eastAsia="標楷體" w:hAnsi="標楷體"/>
                <w:szCs w:val="24"/>
              </w:rPr>
              <w:t>3 維 1–5 分 LLM 評分</w:t>
            </w:r>
          </w:p>
        </w:tc>
        <w:tc>
          <w:tcPr>
            <w:tcW w:w="1384" w:type="dxa"/>
          </w:tcPr>
          <w:p w14:paraId="41EE3EAA" w14:textId="77777777" w:rsidR="005E7E32" w:rsidRPr="000A0B0E" w:rsidRDefault="00F01E97">
            <w:pPr>
              <w:rPr>
                <w:rFonts w:ascii="標楷體" w:eastAsia="標楷體" w:hAnsi="標楷體"/>
                <w:szCs w:val="24"/>
              </w:rPr>
            </w:pPr>
            <w:r w:rsidRPr="000A0B0E">
              <w:rPr>
                <w:rFonts w:ascii="標楷體" w:eastAsia="標楷體" w:hAnsi="標楷體"/>
                <w:szCs w:val="24"/>
              </w:rPr>
              <w:t>評分維度粗、未驗證多階段提示詞效益</w:t>
            </w:r>
          </w:p>
        </w:tc>
      </w:tr>
      <w:tr w:rsidR="005E7E32" w14:paraId="179DBB52" w14:textId="77777777">
        <w:tc>
          <w:tcPr>
            <w:tcW w:w="1384" w:type="dxa"/>
          </w:tcPr>
          <w:p w14:paraId="0FF4CE40" w14:textId="77777777" w:rsidR="005E7E32" w:rsidRPr="000A0B0E" w:rsidRDefault="00F01E97">
            <w:pPr>
              <w:rPr>
                <w:rFonts w:ascii="標楷體" w:eastAsia="標楷體" w:hAnsi="標楷體"/>
                <w:szCs w:val="24"/>
              </w:rPr>
            </w:pPr>
            <w:r w:rsidRPr="000A0B0E">
              <w:rPr>
                <w:rFonts w:ascii="標楷體" w:eastAsia="標楷體" w:hAnsi="標楷體"/>
                <w:szCs w:val="24"/>
              </w:rPr>
              <w:t>CRScore++ [10] (Kapadnis et al., 2025)</w:t>
            </w:r>
          </w:p>
        </w:tc>
        <w:tc>
          <w:tcPr>
            <w:tcW w:w="1384" w:type="dxa"/>
          </w:tcPr>
          <w:p w14:paraId="3D99370E"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39E1EAB4"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2AF5D455"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33DF8BA9" w14:textId="77777777" w:rsidR="005E7E32" w:rsidRPr="000A0B0E" w:rsidRDefault="00F01E97">
            <w:pPr>
              <w:rPr>
                <w:rFonts w:ascii="標楷體" w:eastAsia="標楷體" w:hAnsi="標楷體"/>
                <w:szCs w:val="24"/>
              </w:rPr>
            </w:pPr>
            <w:r w:rsidRPr="000A0B0E">
              <w:rPr>
                <w:rFonts w:ascii="標楷體" w:eastAsia="標楷體" w:hAnsi="標楷體"/>
                <w:szCs w:val="24"/>
              </w:rPr>
              <w:t>3 維 1–5 分 + RL 反饋</w:t>
            </w:r>
          </w:p>
        </w:tc>
        <w:tc>
          <w:tcPr>
            <w:tcW w:w="1384" w:type="dxa"/>
          </w:tcPr>
          <w:p w14:paraId="21FD9083" w14:textId="77777777" w:rsidR="005E7E32" w:rsidRPr="000A0B0E" w:rsidRDefault="00F01E97">
            <w:pPr>
              <w:rPr>
                <w:rFonts w:ascii="標楷體" w:eastAsia="標楷體" w:hAnsi="標楷體"/>
                <w:szCs w:val="24"/>
              </w:rPr>
            </w:pPr>
            <w:r w:rsidRPr="000A0B0E">
              <w:rPr>
                <w:rFonts w:ascii="標楷體" w:eastAsia="標楷體" w:hAnsi="標楷體"/>
                <w:szCs w:val="24"/>
              </w:rPr>
              <w:t>評分維度仍偏粗、缺乏深度語義評估</w:t>
            </w:r>
          </w:p>
        </w:tc>
      </w:tr>
      <w:tr w:rsidR="005E7E32" w14:paraId="467E94F7" w14:textId="77777777">
        <w:tc>
          <w:tcPr>
            <w:tcW w:w="1384" w:type="dxa"/>
          </w:tcPr>
          <w:p w14:paraId="19280871" w14:textId="77777777" w:rsidR="005E7E32" w:rsidRPr="000A0B0E" w:rsidRDefault="00F01E97">
            <w:pPr>
              <w:rPr>
                <w:rFonts w:ascii="標楷體" w:eastAsia="標楷體" w:hAnsi="標楷體"/>
                <w:szCs w:val="24"/>
              </w:rPr>
            </w:pPr>
            <w:r w:rsidRPr="000A0B0E">
              <w:rPr>
                <w:rFonts w:ascii="標楷體" w:eastAsia="標楷體" w:hAnsi="標楷體"/>
                <w:szCs w:val="24"/>
              </w:rPr>
              <w:t>LLaMA-Reviewer [16] (Lu et al., 2023)</w:t>
            </w:r>
          </w:p>
        </w:tc>
        <w:tc>
          <w:tcPr>
            <w:tcW w:w="1384" w:type="dxa"/>
          </w:tcPr>
          <w:p w14:paraId="2FD88DC0"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21C2C928"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(LoRA)</w:t>
            </w:r>
          </w:p>
        </w:tc>
        <w:tc>
          <w:tcPr>
            <w:tcW w:w="1384" w:type="dxa"/>
          </w:tcPr>
          <w:p w14:paraId="48ABC52B"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00B7E0F6" w14:textId="77777777" w:rsidR="005E7E32" w:rsidRPr="000A0B0E" w:rsidRDefault="00F01E97">
            <w:pPr>
              <w:rPr>
                <w:rFonts w:ascii="標楷體" w:eastAsia="標楷體" w:hAnsi="標楷體"/>
                <w:szCs w:val="24"/>
              </w:rPr>
            </w:pPr>
            <w:r w:rsidRPr="000A0B0E">
              <w:rPr>
                <w:rFonts w:ascii="標楷體" w:eastAsia="標楷體" w:hAnsi="標楷體"/>
                <w:szCs w:val="24"/>
              </w:rPr>
              <w:t>BLEU / ROUGE 等字串重疊指標</w:t>
            </w:r>
          </w:p>
        </w:tc>
        <w:tc>
          <w:tcPr>
            <w:tcW w:w="1384" w:type="dxa"/>
          </w:tcPr>
          <w:p w14:paraId="293DE4C8" w14:textId="77777777" w:rsidR="005E7E32" w:rsidRPr="000A0B0E" w:rsidRDefault="00F01E97">
            <w:pPr>
              <w:rPr>
                <w:rFonts w:ascii="標楷體" w:eastAsia="標楷體" w:hAnsi="標楷體"/>
                <w:szCs w:val="24"/>
              </w:rPr>
            </w:pPr>
            <w:r w:rsidRPr="000A0B0E">
              <w:rPr>
                <w:rFonts w:ascii="標楷體" w:eastAsia="標楷體" w:hAnsi="標楷體"/>
                <w:szCs w:val="24"/>
              </w:rPr>
              <w:t>評估無語義層次、未拆解推理階段</w:t>
            </w:r>
          </w:p>
        </w:tc>
      </w:tr>
      <w:tr w:rsidR="005E7E32" w14:paraId="4C045925" w14:textId="77777777">
        <w:tc>
          <w:tcPr>
            <w:tcW w:w="1384" w:type="dxa"/>
          </w:tcPr>
          <w:p w14:paraId="01259194" w14:textId="77777777" w:rsidR="005E7E32" w:rsidRPr="000A0B0E" w:rsidRDefault="00F01E97">
            <w:pPr>
              <w:rPr>
                <w:rFonts w:ascii="標楷體" w:eastAsia="標楷體" w:hAnsi="標楷體"/>
                <w:szCs w:val="24"/>
              </w:rPr>
            </w:pPr>
            <w:r w:rsidRPr="000A0B0E">
              <w:rPr>
                <w:rFonts w:ascii="標楷體" w:eastAsia="標楷體" w:hAnsi="標楷體"/>
                <w:szCs w:val="24"/>
              </w:rPr>
              <w:t>LAURA [20] (Zhang et al., 2025)</w:t>
            </w:r>
          </w:p>
        </w:tc>
        <w:tc>
          <w:tcPr>
            <w:tcW w:w="1384" w:type="dxa"/>
          </w:tcPr>
          <w:p w14:paraId="194E7B4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72DC72E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0E3166B8"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(上下文增強)</w:t>
            </w:r>
          </w:p>
        </w:tc>
        <w:tc>
          <w:tcPr>
            <w:tcW w:w="1384" w:type="dxa"/>
          </w:tcPr>
          <w:p w14:paraId="183E6BB3" w14:textId="77777777" w:rsidR="005E7E32" w:rsidRPr="000A0B0E" w:rsidRDefault="00F01E97">
            <w:pPr>
              <w:rPr>
                <w:rFonts w:ascii="標楷體" w:eastAsia="標楷體" w:hAnsi="標楷體"/>
                <w:szCs w:val="24"/>
              </w:rPr>
            </w:pPr>
            <w:r w:rsidRPr="000A0B0E">
              <w:rPr>
                <w:rFonts w:ascii="標楷體" w:eastAsia="標楷體" w:hAnsi="標楷體"/>
                <w:szCs w:val="24"/>
              </w:rPr>
              <w:t>字串重疊指標 + 人工抽樣</w:t>
            </w:r>
          </w:p>
        </w:tc>
        <w:tc>
          <w:tcPr>
            <w:tcW w:w="1384" w:type="dxa"/>
          </w:tcPr>
          <w:p w14:paraId="2DB6771D" w14:textId="77777777" w:rsidR="005E7E32" w:rsidRPr="000A0B0E" w:rsidRDefault="00F01E97">
            <w:pPr>
              <w:rPr>
                <w:rFonts w:ascii="標楷體" w:eastAsia="標楷體" w:hAnsi="標楷體"/>
                <w:szCs w:val="24"/>
              </w:rPr>
            </w:pPr>
            <w:r w:rsidRPr="000A0B0E">
              <w:rPr>
                <w:rFonts w:ascii="標楷體" w:eastAsia="標楷體" w:hAnsi="標楷體"/>
                <w:szCs w:val="24"/>
              </w:rPr>
              <w:t>未拆解推理階段、評估解析度有限</w:t>
            </w:r>
          </w:p>
        </w:tc>
      </w:tr>
      <w:tr w:rsidR="005E7E32" w14:paraId="4E646F57" w14:textId="77777777">
        <w:tc>
          <w:tcPr>
            <w:tcW w:w="1384" w:type="dxa"/>
          </w:tcPr>
          <w:p w14:paraId="5DDCB077" w14:textId="77777777" w:rsidR="005E7E32" w:rsidRPr="000A0B0E" w:rsidRDefault="00F01E97">
            <w:pPr>
              <w:rPr>
                <w:rFonts w:ascii="標楷體" w:eastAsia="標楷體" w:hAnsi="標楷體"/>
                <w:szCs w:val="24"/>
              </w:rPr>
            </w:pPr>
            <w:r w:rsidRPr="000A0B0E">
              <w:rPr>
                <w:rFonts w:ascii="標楷體" w:eastAsia="標楷體" w:hAnsi="標楷體"/>
                <w:szCs w:val="24"/>
              </w:rPr>
              <w:t>AutoReview [19] (Chen, 2025)</w:t>
            </w:r>
          </w:p>
        </w:tc>
        <w:tc>
          <w:tcPr>
            <w:tcW w:w="1384" w:type="dxa"/>
          </w:tcPr>
          <w:p w14:paraId="766A9EC4"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(多代理)</w:t>
            </w:r>
          </w:p>
        </w:tc>
        <w:tc>
          <w:tcPr>
            <w:tcW w:w="1384" w:type="dxa"/>
          </w:tcPr>
          <w:p w14:paraId="7359C7BA"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56501498"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5932E5F5" w14:textId="77777777" w:rsidR="005E7E32" w:rsidRPr="000A0B0E" w:rsidRDefault="00F01E97">
            <w:pPr>
              <w:rPr>
                <w:rFonts w:ascii="標楷體" w:eastAsia="標楷體" w:hAnsi="標楷體"/>
                <w:szCs w:val="24"/>
              </w:rPr>
            </w:pPr>
            <w:r w:rsidRPr="000A0B0E">
              <w:rPr>
                <w:rFonts w:ascii="標楷體" w:eastAsia="標楷體" w:hAnsi="標楷體"/>
                <w:szCs w:val="24"/>
              </w:rPr>
              <w:t>案例研究 / 質性分析</w:t>
            </w:r>
          </w:p>
        </w:tc>
        <w:tc>
          <w:tcPr>
            <w:tcW w:w="1384" w:type="dxa"/>
          </w:tcPr>
          <w:p w14:paraId="10ACC093" w14:textId="77777777" w:rsidR="005E7E32" w:rsidRPr="000A0B0E" w:rsidRDefault="00F01E97">
            <w:pPr>
              <w:rPr>
                <w:rFonts w:ascii="標楷體" w:eastAsia="標楷體" w:hAnsi="標楷體"/>
                <w:szCs w:val="24"/>
              </w:rPr>
            </w:pPr>
            <w:r w:rsidRPr="000A0B0E">
              <w:rPr>
                <w:rFonts w:ascii="標楷體" w:eastAsia="標楷體" w:hAnsi="標楷體"/>
                <w:szCs w:val="24"/>
              </w:rPr>
              <w:t>缺乏量化評估與可重現指標</w:t>
            </w:r>
          </w:p>
        </w:tc>
      </w:tr>
      <w:tr w:rsidR="005E7E32" w14:paraId="22CF61F2" w14:textId="77777777">
        <w:tc>
          <w:tcPr>
            <w:tcW w:w="1384" w:type="dxa"/>
          </w:tcPr>
          <w:p w14:paraId="7E102F53" w14:textId="77777777" w:rsidR="005E7E32" w:rsidRPr="000A0B0E" w:rsidRDefault="00F01E97">
            <w:pPr>
              <w:rPr>
                <w:rFonts w:ascii="標楷體" w:eastAsia="標楷體" w:hAnsi="標楷體"/>
                <w:szCs w:val="24"/>
              </w:rPr>
            </w:pPr>
            <w:r w:rsidRPr="000A0B0E">
              <w:rPr>
                <w:rFonts w:ascii="標楷體" w:eastAsia="標楷體" w:hAnsi="標楷體"/>
                <w:szCs w:val="24"/>
              </w:rPr>
              <w:t xml:space="preserve">Vijayvergiya </w:t>
            </w:r>
            <w:r w:rsidRPr="000A0B0E">
              <w:rPr>
                <w:rFonts w:ascii="標楷體" w:eastAsia="標楷體" w:hAnsi="標楷體"/>
                <w:szCs w:val="24"/>
              </w:rPr>
              <w:lastRenderedPageBreak/>
              <w:t>et al. [5] (2024)</w:t>
            </w:r>
          </w:p>
        </w:tc>
        <w:tc>
          <w:tcPr>
            <w:tcW w:w="1384" w:type="dxa"/>
          </w:tcPr>
          <w:p w14:paraId="4DF4715F"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lastRenderedPageBreak/>
              <w:t>✗</w:t>
            </w:r>
          </w:p>
        </w:tc>
        <w:tc>
          <w:tcPr>
            <w:tcW w:w="1384" w:type="dxa"/>
          </w:tcPr>
          <w:p w14:paraId="35AE2AD8"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75AE786E"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p>
        </w:tc>
        <w:tc>
          <w:tcPr>
            <w:tcW w:w="1384" w:type="dxa"/>
          </w:tcPr>
          <w:p w14:paraId="414F1D9B" w14:textId="77777777" w:rsidR="005E7E32" w:rsidRPr="000A0B0E" w:rsidRDefault="00F01E97">
            <w:pPr>
              <w:rPr>
                <w:rFonts w:ascii="標楷體" w:eastAsia="標楷體" w:hAnsi="標楷體"/>
                <w:szCs w:val="24"/>
              </w:rPr>
            </w:pPr>
            <w:r w:rsidRPr="000A0B0E">
              <w:rPr>
                <w:rFonts w:ascii="標楷體" w:eastAsia="標楷體" w:hAnsi="標楷體"/>
                <w:szCs w:val="24"/>
              </w:rPr>
              <w:t>人工評分</w:t>
            </w:r>
          </w:p>
        </w:tc>
        <w:tc>
          <w:tcPr>
            <w:tcW w:w="1384" w:type="dxa"/>
          </w:tcPr>
          <w:p w14:paraId="132F90B6" w14:textId="77777777" w:rsidR="005E7E32" w:rsidRPr="000A0B0E" w:rsidRDefault="00F01E97">
            <w:pPr>
              <w:rPr>
                <w:rFonts w:ascii="標楷體" w:eastAsia="標楷體" w:hAnsi="標楷體"/>
                <w:szCs w:val="24"/>
              </w:rPr>
            </w:pPr>
            <w:r w:rsidRPr="000A0B0E">
              <w:rPr>
                <w:rFonts w:ascii="標楷體" w:eastAsia="標楷體" w:hAnsi="標楷體"/>
                <w:szCs w:val="24"/>
              </w:rPr>
              <w:t>規模小、</w:t>
            </w:r>
            <w:r w:rsidRPr="000A0B0E">
              <w:rPr>
                <w:rFonts w:ascii="標楷體" w:eastAsia="標楷體" w:hAnsi="標楷體"/>
                <w:szCs w:val="24"/>
              </w:rPr>
              <w:lastRenderedPageBreak/>
              <w:t>模型未公開、難複現</w:t>
            </w:r>
          </w:p>
        </w:tc>
      </w:tr>
      <w:tr w:rsidR="005E7E32" w14:paraId="1B8DA6E3" w14:textId="77777777">
        <w:tc>
          <w:tcPr>
            <w:tcW w:w="1384" w:type="dxa"/>
          </w:tcPr>
          <w:p w14:paraId="08ED53DD" w14:textId="77777777" w:rsidR="005E7E32" w:rsidRPr="000A0B0E" w:rsidRDefault="00F01E97">
            <w:pPr>
              <w:rPr>
                <w:rFonts w:ascii="標楷體" w:eastAsia="標楷體" w:hAnsi="標楷體"/>
                <w:szCs w:val="24"/>
              </w:rPr>
            </w:pPr>
            <w:r w:rsidRPr="000A0B0E">
              <w:rPr>
                <w:rFonts w:ascii="標楷體" w:eastAsia="標楷體" w:hAnsi="標楷體"/>
                <w:szCs w:val="24"/>
              </w:rPr>
              <w:lastRenderedPageBreak/>
              <w:t>本研究 (Ours)</w:t>
            </w:r>
          </w:p>
        </w:tc>
        <w:tc>
          <w:tcPr>
            <w:tcW w:w="1384" w:type="dxa"/>
          </w:tcPr>
          <w:p w14:paraId="13B6FBB0"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(5 階段)</w:t>
            </w:r>
          </w:p>
        </w:tc>
        <w:tc>
          <w:tcPr>
            <w:tcW w:w="1384" w:type="dxa"/>
          </w:tcPr>
          <w:p w14:paraId="6DE23D77"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(QLoRA)</w:t>
            </w:r>
          </w:p>
        </w:tc>
        <w:tc>
          <w:tcPr>
            <w:tcW w:w="1384" w:type="dxa"/>
          </w:tcPr>
          <w:p w14:paraId="1B5CF6B8" w14:textId="77777777" w:rsidR="005E7E32" w:rsidRPr="000A0B0E" w:rsidRDefault="00F01E97">
            <w:pPr>
              <w:rPr>
                <w:rFonts w:ascii="標楷體" w:eastAsia="標楷體" w:hAnsi="標楷體"/>
                <w:szCs w:val="24"/>
              </w:rPr>
            </w:pPr>
            <w:r w:rsidRPr="000A0B0E">
              <w:rPr>
                <w:rFonts w:ascii="MS Mincho" w:eastAsia="MS Mincho" w:hAnsi="MS Mincho" w:cs="MS Mincho" w:hint="eastAsia"/>
                <w:szCs w:val="24"/>
              </w:rPr>
              <w:t>✓</w:t>
            </w:r>
            <w:r w:rsidRPr="000A0B0E">
              <w:rPr>
                <w:rFonts w:ascii="標楷體" w:eastAsia="標楷體" w:hAnsi="標楷體"/>
                <w:szCs w:val="24"/>
              </w:rPr>
              <w:t xml:space="preserve"> (規則注入)</w:t>
            </w:r>
          </w:p>
        </w:tc>
        <w:tc>
          <w:tcPr>
            <w:tcW w:w="1384" w:type="dxa"/>
          </w:tcPr>
          <w:p w14:paraId="5871A751" w14:textId="77777777" w:rsidR="005E7E32" w:rsidRPr="000A0B0E" w:rsidRDefault="00F01E97">
            <w:pPr>
              <w:rPr>
                <w:rFonts w:ascii="標楷體" w:eastAsia="標楷體" w:hAnsi="標楷體"/>
                <w:szCs w:val="24"/>
              </w:rPr>
            </w:pPr>
            <w:r w:rsidRPr="000A0B0E">
              <w:rPr>
                <w:rFonts w:ascii="標楷體" w:eastAsia="標楷體" w:hAnsi="標楷體"/>
                <w:szCs w:val="24"/>
              </w:rPr>
              <w:t>5 維百分制 + 人工交叉驗證</w:t>
            </w:r>
          </w:p>
        </w:tc>
        <w:tc>
          <w:tcPr>
            <w:tcW w:w="1384" w:type="dxa"/>
          </w:tcPr>
          <w:p w14:paraId="1B2CAA4A" w14:textId="77777777" w:rsidR="005E7E32" w:rsidRPr="000A0B0E" w:rsidRDefault="00F01E97">
            <w:pPr>
              <w:rPr>
                <w:rFonts w:ascii="標楷體" w:eastAsia="標楷體" w:hAnsi="標楷體"/>
                <w:szCs w:val="24"/>
              </w:rPr>
            </w:pPr>
            <w:r w:rsidRPr="000A0B0E">
              <w:rPr>
                <w:rFonts w:ascii="標楷體" w:eastAsia="標楷體" w:hAnsi="標楷體"/>
                <w:szCs w:val="24"/>
              </w:rPr>
              <w:t>詳見 §6.3</w:t>
            </w:r>
          </w:p>
        </w:tc>
      </w:tr>
    </w:tbl>
    <w:p w14:paraId="24480950" w14:textId="77777777" w:rsidR="005E7E32" w:rsidRDefault="00F01E97">
      <w:pPr>
        <w:pStyle w:val="Web"/>
      </w:pPr>
      <w:r>
        <w:rPr>
          <w:rFonts w:ascii="標楷體" w:eastAsia="標楷體" w:hAnsi="標楷體" w:cs="Times New Roman"/>
          <w:sz w:val="28"/>
          <w:szCs w:val="28"/>
        </w:rPr>
        <w:t>綜合上述比較可知，現有 LLM 程式碼審查研究多採單一提示詞架構（如 [7][10][16]）或單一技術面向之改良（如 [16] 僅進行 LoRA 微調、[20] 僅整合 RAG、[19] 僅以多代理協作），鮮少同時整合多階段思維鏈提示詞拆解、知識蒸餾＋QLoRA 輕量化微調、領域規則之 RAG 注入與多維度量化評估等四項技術。在評估指標上，現有方法多沿用傳統字串重疊指標（[16]）或粗粒度 1–5 分 LLM 評分（[7][10]），缺乏百分制細粒度評分與獨立人工評分交叉驗證之搭配。本研究即針對此一研究缺口，提出整合上述四項技術之程式碼審查框架，並設計 LLM-as-a-Judge-Our 五項百分制指標以提升評估解析度，於 §3 至 §5 系統性驗證其有效性。</w:t>
      </w:r>
    </w:p>
    <w:p w14:paraId="7A9A1A66" w14:textId="77777777" w:rsidR="005A40EC" w:rsidRDefault="002130C1" w:rsidP="00115487">
      <w:pPr>
        <w:pStyle w:val="1"/>
        <w:rPr>
          <w:rFonts w:ascii="標楷體" w:hAnsi="標楷體" w:cs="Times New Roman"/>
        </w:rPr>
      </w:pPr>
      <w:bookmarkStart w:id="28" w:name="_Toc231706585"/>
      <w:r w:rsidRPr="00A47F56">
        <w:rPr>
          <w:rFonts w:ascii="標楷體" w:hAnsi="標楷體" w:cs="Times New Roman"/>
        </w:rPr>
        <w:lastRenderedPageBreak/>
        <w:t>第三章、</w:t>
      </w:r>
      <w:r w:rsidR="00631A56" w:rsidRPr="00A47F56">
        <w:rPr>
          <w:rFonts w:ascii="標楷體" w:hAnsi="標楷體" w:cs="Times New Roman" w:hint="eastAsia"/>
        </w:rPr>
        <w:t>L</w:t>
      </w:r>
      <w:r w:rsidR="00631A56" w:rsidRPr="00A47F56">
        <w:rPr>
          <w:rFonts w:ascii="標楷體" w:hAnsi="標楷體" w:cs="Times New Roman"/>
        </w:rPr>
        <w:t>LM</w:t>
      </w:r>
      <w:r w:rsidR="00631A56" w:rsidRPr="00A47F56">
        <w:rPr>
          <w:rFonts w:ascii="標楷體" w:hAnsi="標楷體" w:cs="Times New Roman" w:hint="eastAsia"/>
        </w:rPr>
        <w:t xml:space="preserve"> 程式碼審查架構設計</w:t>
      </w:r>
      <w:bookmarkEnd w:id="28"/>
    </w:p>
    <w:p w14:paraId="04F3C12E" w14:textId="77777777" w:rsidR="00115487" w:rsidRDefault="003802AE" w:rsidP="005A40EC">
      <w:pPr>
        <w:pStyle w:val="2"/>
        <w:rPr>
          <w:rFonts w:ascii="標楷體" w:hAnsi="標楷體" w:cs="Times New Roman"/>
          <w:b w:val="0"/>
          <w:bCs w:val="0"/>
          <w:szCs w:val="40"/>
        </w:rPr>
      </w:pPr>
      <w:bookmarkStart w:id="29" w:name="_Toc231706586"/>
      <w:r w:rsidRPr="00E34033">
        <w:rPr>
          <w:rFonts w:ascii="標楷體" w:hAnsi="標楷體" w:cs="Times New Roman" w:hint="eastAsia"/>
          <w:b w:val="0"/>
          <w:bCs w:val="0"/>
          <w:szCs w:val="40"/>
        </w:rPr>
        <w:t xml:space="preserve">3.1 </w:t>
      </w:r>
      <w:r w:rsidR="007C6339" w:rsidRPr="00E34033">
        <w:rPr>
          <w:rFonts w:ascii="標楷體" w:hAnsi="標楷體" w:cs="Times New Roman" w:hint="eastAsia"/>
          <w:b w:val="0"/>
          <w:bCs w:val="0"/>
          <w:szCs w:val="40"/>
        </w:rPr>
        <w:t>訓練流程</w:t>
      </w:r>
      <w:bookmarkEnd w:id="29"/>
    </w:p>
    <w:p w14:paraId="1646BA96" w14:textId="77777777" w:rsidR="00B177FC" w:rsidRDefault="000E0187" w:rsidP="00F12C77">
      <w:pPr>
        <w:keepNext/>
        <w:jc w:val="center"/>
      </w:pPr>
      <w:r>
        <w:rPr>
          <w:rFonts w:hint="eastAsia"/>
          <w:noProof/>
        </w:rPr>
        <w:drawing>
          <wp:inline distT="0" distB="0" distL="0" distR="0" wp14:anchorId="281E6951" wp14:editId="31BB1D79">
            <wp:extent cx="3724150"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9">
                      <a:extLst>
                        <a:ext uri="{28A0092B-C50C-407E-A947-70E740481C1C}">
                          <a14:useLocalDpi xmlns:a14="http://schemas.microsoft.com/office/drawing/2010/main" val="0"/>
                        </a:ext>
                      </a:extLst>
                    </a:blip>
                    <a:stretch>
                      <a:fillRect/>
                    </a:stretch>
                  </pic:blipFill>
                  <pic:spPr>
                    <a:xfrm>
                      <a:off x="0" y="0"/>
                      <a:ext cx="3724150" cy="5223405"/>
                    </a:xfrm>
                    <a:prstGeom prst="rect">
                      <a:avLst/>
                    </a:prstGeom>
                  </pic:spPr>
                </pic:pic>
              </a:graphicData>
            </a:graphic>
          </wp:inline>
        </w:drawing>
      </w:r>
    </w:p>
    <w:p w14:paraId="3270BACD" w14:textId="77777777" w:rsidR="00D0019E" w:rsidRPr="00B177FC" w:rsidRDefault="00D0019E" w:rsidP="00D0019E">
      <w:pPr>
        <w:pStyle w:val="af2"/>
        <w:jc w:val="center"/>
        <w:rPr>
          <w:rFonts w:ascii="標楷體" w:eastAsia="標楷體" w:hAnsi="標楷體"/>
          <w:sz w:val="28"/>
          <w:szCs w:val="28"/>
        </w:rPr>
      </w:pPr>
      <w:bookmarkStart w:id="30" w:name="_Toc225347398"/>
      <w:r w:rsidRPr="00B177FC">
        <w:rPr>
          <w:rFonts w:ascii="標楷體" w:eastAsia="標楷體" w:hAnsi="標楷體" w:hint="eastAsia"/>
          <w:sz w:val="28"/>
          <w:szCs w:val="28"/>
        </w:rPr>
        <w:t>圖</w:t>
      </w:r>
      <w:r w:rsidRPr="00B177FC">
        <w:rPr>
          <w:rFonts w:ascii="標楷體" w:eastAsia="標楷體" w:hAnsi="標楷體"/>
          <w:sz w:val="28"/>
          <w:szCs w:val="28"/>
        </w:rPr>
        <w:fldChar w:fldCharType="begin"/>
      </w:r>
      <w:r w:rsidRPr="00B177FC">
        <w:rPr>
          <w:rFonts w:ascii="標楷體" w:eastAsia="標楷體" w:hAnsi="標楷體"/>
          <w:sz w:val="28"/>
          <w:szCs w:val="28"/>
        </w:rPr>
        <w:instrText xml:space="preserve"> </w:instrText>
      </w:r>
      <w:r w:rsidRPr="00B177FC">
        <w:rPr>
          <w:rFonts w:ascii="標楷體" w:eastAsia="標楷體" w:hAnsi="標楷體" w:hint="eastAsia"/>
          <w:sz w:val="28"/>
          <w:szCs w:val="28"/>
        </w:rPr>
        <w:instrText>SEQ 圖表 \* DBNUM1</w:instrText>
      </w:r>
      <w:r w:rsidRPr="00B177FC">
        <w:rPr>
          <w:rFonts w:ascii="標楷體" w:eastAsia="標楷體" w:hAnsi="標楷體"/>
          <w:sz w:val="28"/>
          <w:szCs w:val="28"/>
        </w:rPr>
        <w:instrText xml:space="preserve"> </w:instrText>
      </w:r>
      <w:r w:rsidRPr="00B177FC">
        <w:rPr>
          <w:rFonts w:ascii="標楷體" w:eastAsia="標楷體" w:hAnsi="標楷體"/>
          <w:sz w:val="28"/>
          <w:szCs w:val="28"/>
        </w:rPr>
        <w:fldChar w:fldCharType="separate"/>
      </w:r>
      <w:r w:rsidR="00635D30" w:rsidRPr="00B177FC">
        <w:rPr>
          <w:rFonts w:ascii="標楷體" w:eastAsia="標楷體" w:hAnsi="標楷體" w:hint="eastAsia"/>
          <w:noProof/>
          <w:sz w:val="28"/>
          <w:szCs w:val="28"/>
        </w:rPr>
        <w:t>一</w:t>
      </w:r>
      <w:r w:rsidRPr="00B177FC">
        <w:rPr>
          <w:rFonts w:ascii="標楷體" w:eastAsia="標楷體" w:hAnsi="標楷體"/>
          <w:sz w:val="28"/>
          <w:szCs w:val="28"/>
        </w:rPr>
        <w:fldChar w:fldCharType="end"/>
      </w:r>
      <w:r>
        <w:rPr>
          <w:rFonts w:ascii="標楷體" w:eastAsia="標楷體" w:hAnsi="標楷體" w:hint="eastAsia"/>
          <w:sz w:val="28"/>
          <w:szCs w:val="28"/>
        </w:rPr>
        <w:t>、訓練流程</w:t>
      </w:r>
      <w:bookmarkEnd w:id="30"/>
    </w:p>
    <w:p w14:paraId="29BB07B1" w14:textId="77777777" w:rsidR="00D0019E" w:rsidRDefault="00D0019E" w:rsidP="00F12C77">
      <w:pPr>
        <w:keepNext/>
        <w:jc w:val="center"/>
      </w:pPr>
    </w:p>
    <w:p w14:paraId="0722D424" w14:textId="77777777" w:rsidR="00A05A0A" w:rsidRDefault="0092103C">
      <w:pPr>
        <w:spacing w:line="360" w:lineRule="auto"/>
        <w:ind w:firstLineChars="200" w:firstLine="480"/>
      </w:pPr>
      <w:r>
        <w:rPr>
          <w:rFonts w:ascii="Times New Roman" w:eastAsia="標楷體" w:hAnsi="Times New Roman" w:cs="Times New Roman"/>
          <w:szCs w:val="24"/>
        </w:rPr>
        <w:t>本圖呈現整體訓練流程</w:t>
      </w:r>
      <w:r>
        <w:rPr>
          <w:rFonts w:ascii="Times New Roman" w:eastAsia="標楷體" w:hAnsi="Times New Roman" w:cs="Times New Roman"/>
          <w:szCs w:val="24"/>
        </w:rPr>
        <w:t>,</w:t>
      </w:r>
      <w:r>
        <w:rPr>
          <w:rFonts w:ascii="Times New Roman" w:eastAsia="標楷體" w:hAnsi="Times New Roman" w:cs="Times New Roman"/>
          <w:szCs w:val="24"/>
        </w:rPr>
        <w:t>包含教師模型透過</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提示產出高品質回應、整理為微調資料集、再以</w:t>
      </w:r>
      <w:r>
        <w:rPr>
          <w:rFonts w:ascii="Times New Roman" w:eastAsia="標楷體" w:hAnsi="Times New Roman" w:cs="Times New Roman"/>
          <w:szCs w:val="24"/>
        </w:rPr>
        <w:t xml:space="preserve"> QLoRA </w:t>
      </w:r>
      <w:r>
        <w:rPr>
          <w:rFonts w:ascii="Times New Roman" w:eastAsia="標楷體" w:hAnsi="Times New Roman" w:cs="Times New Roman"/>
          <w:szCs w:val="24"/>
        </w:rPr>
        <w:t>對學生模型</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進行微調</w:t>
      </w:r>
      <w:r>
        <w:rPr>
          <w:rFonts w:ascii="Times New Roman" w:eastAsia="標楷體" w:hAnsi="Times New Roman" w:cs="Times New Roman"/>
          <w:szCs w:val="24"/>
        </w:rPr>
        <w:t>,</w:t>
      </w:r>
      <w:r>
        <w:rPr>
          <w:rFonts w:ascii="Times New Roman" w:eastAsia="標楷體" w:hAnsi="Times New Roman" w:cs="Times New Roman"/>
          <w:szCs w:val="24"/>
        </w:rPr>
        <w:t>完整描繪知識蒸餾的端到端管線。</w:t>
      </w:r>
    </w:p>
    <w:p w14:paraId="5E311D74" w14:textId="77777777" w:rsidR="00E6742F" w:rsidRPr="00E6742F" w:rsidRDefault="00E6742F" w:rsidP="00C745C0">
      <w:pPr>
        <w:pStyle w:val="3"/>
        <w:rPr>
          <w:rFonts w:ascii="標楷體" w:eastAsia="標楷體" w:hAnsi="標楷體" w:cs="Times New Roman"/>
          <w:sz w:val="36"/>
          <w:szCs w:val="36"/>
        </w:rPr>
      </w:pPr>
      <w:bookmarkStart w:id="31" w:name="_Toc231706587"/>
      <w:r>
        <w:rPr>
          <w:rFonts w:ascii="標楷體" w:eastAsia="標楷體" w:hAnsi="標楷體" w:cs="Times New Roman" w:hint="eastAsia"/>
          <w:sz w:val="36"/>
          <w:szCs w:val="36"/>
        </w:rPr>
        <w:lastRenderedPageBreak/>
        <w:t>3.1.1  知識蒸餾流程</w:t>
      </w:r>
      <w:bookmarkEnd w:id="31"/>
    </w:p>
    <w:p w14:paraId="1D43C3B5"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本研究的訓練流程採用知識蒸餾（</w:t>
      </w:r>
      <w:r>
        <w:rPr>
          <w:rFonts w:ascii="Times New Roman" w:eastAsia="標楷體" w:hAnsi="Times New Roman" w:cs="Times New Roman"/>
          <w:sz w:val="28"/>
          <w:szCs w:val="28"/>
        </w:rPr>
        <w:t>Knowledge Distillation</w:t>
      </w:r>
      <w:r>
        <w:rPr>
          <w:rFonts w:ascii="標楷體" w:eastAsia="標楷體" w:hAnsi="標楷體" w:cs="Times New Roman"/>
          <w:sz w:val="28"/>
          <w:szCs w:val="28"/>
        </w:rPr>
        <w:t>）與</w:t>
      </w:r>
      <w:r>
        <w:rPr>
          <w:rFonts w:ascii="Times New Roman" w:eastAsia="標楷體" w:hAnsi="Times New Roman" w:cs="Times New Roman"/>
          <w:sz w:val="28"/>
          <w:szCs w:val="28"/>
        </w:rPr>
        <w:t xml:space="preserve"> QLoRA </w:t>
      </w:r>
      <w:r>
        <w:rPr>
          <w:rFonts w:ascii="標楷體" w:eastAsia="標楷體" w:hAnsi="標楷體" w:cs="Times New Roman"/>
          <w:sz w:val="28"/>
          <w:szCs w:val="28"/>
        </w:rPr>
        <w:t>微調並行的設計，整體可分為「教師端資料生成」、「資料處理」、「模型與適配器準備」、「訓練」與「輸出與部署」五個階段。最上方由</w:t>
      </w:r>
      <w:r>
        <w:rPr>
          <w:rFonts w:ascii="Times New Roman" w:eastAsia="標楷體" w:hAnsi="Times New Roman" w:cs="Times New Roman"/>
          <w:sz w:val="28"/>
          <w:szCs w:val="28"/>
        </w:rPr>
        <w:t xml:space="preserve"> Teacher LLM </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generate_datas_prompt.md </w:t>
      </w:r>
      <w:r>
        <w:rPr>
          <w:rFonts w:ascii="標楷體" w:eastAsia="標楷體" w:hAnsi="標楷體" w:cs="Times New Roman"/>
          <w:sz w:val="28"/>
          <w:szCs w:val="28"/>
        </w:rPr>
        <w:t>蒸餾用提示模板進行</w:t>
      </w:r>
      <w:r>
        <w:rPr>
          <w:rFonts w:ascii="Times New Roman" w:eastAsia="標楷體" w:hAnsi="Times New Roman" w:cs="Times New Roman"/>
          <w:sz w:val="28"/>
          <w:szCs w:val="28"/>
        </w:rPr>
        <w:t xml:space="preserve"> Synthetic Data Generation</w:t>
      </w:r>
      <w:r>
        <w:rPr>
          <w:rFonts w:ascii="標楷體" w:eastAsia="標楷體" w:hAnsi="標楷體" w:cs="Times New Roman"/>
          <w:sz w:val="28"/>
          <w:szCs w:val="28"/>
        </w:rPr>
        <w:t>，由教師模型產生帶有</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推理軌跡的審查樣本，產出</w:t>
      </w:r>
      <w:r>
        <w:rPr>
          <w:rFonts w:ascii="Times New Roman" w:eastAsia="標楷體" w:hAnsi="Times New Roman" w:cs="Times New Roman"/>
          <w:sz w:val="28"/>
          <w:szCs w:val="28"/>
        </w:rPr>
        <w:t xml:space="preserve"> qwen3_train_data.jsonl</w:t>
      </w:r>
      <w:r>
        <w:rPr>
          <w:rFonts w:ascii="標楷體" w:eastAsia="標楷體" w:hAnsi="標楷體" w:cs="Times New Roman"/>
          <w:sz w:val="28"/>
          <w:szCs w:val="28"/>
        </w:rPr>
        <w:t>，每筆資料包含</w:t>
      </w:r>
      <w:r>
        <w:rPr>
          <w:rFonts w:ascii="Times New Roman" w:eastAsia="標楷體" w:hAnsi="Times New Roman" w:cs="Times New Roman"/>
          <w:sz w:val="28"/>
          <w:szCs w:val="28"/>
        </w:rPr>
        <w:t xml:space="preserve"> Instruction</w:t>
      </w:r>
      <w:r>
        <w:rPr>
          <w:rFonts w:ascii="標楷體" w:eastAsia="標楷體" w:hAnsi="標楷體" w:cs="Times New Roman"/>
          <w:sz w:val="28"/>
          <w:szCs w:val="28"/>
        </w:rPr>
        <w:t>、</w:t>
      </w:r>
      <w:r>
        <w:rPr>
          <w:rFonts w:ascii="Times New Roman" w:eastAsia="標楷體" w:hAnsi="Times New Roman" w:cs="Times New Roman"/>
          <w:sz w:val="28"/>
          <w:szCs w:val="28"/>
        </w:rPr>
        <w:t>question</w:t>
      </w:r>
      <w:r>
        <w:rPr>
          <w:rFonts w:ascii="標楷體" w:eastAsia="標楷體" w:hAnsi="標楷體" w:cs="Times New Roman"/>
          <w:sz w:val="28"/>
          <w:szCs w:val="28"/>
        </w:rPr>
        <w:t>、</w:t>
      </w:r>
      <w:r>
        <w:rPr>
          <w:rFonts w:ascii="Times New Roman" w:eastAsia="標楷體" w:hAnsi="Times New Roman" w:cs="Times New Roman"/>
          <w:sz w:val="28"/>
          <w:szCs w:val="28"/>
        </w:rPr>
        <w:t>think</w:t>
      </w:r>
      <w:r>
        <w:rPr>
          <w:rFonts w:ascii="標楷體" w:eastAsia="標楷體" w:hAnsi="標楷體" w:cs="Times New Roman"/>
          <w:sz w:val="28"/>
          <w:szCs w:val="28"/>
        </w:rPr>
        <w:t>、</w:t>
      </w:r>
      <w:r>
        <w:rPr>
          <w:rFonts w:ascii="Times New Roman" w:eastAsia="標楷體" w:hAnsi="Times New Roman" w:cs="Times New Roman"/>
          <w:sz w:val="28"/>
          <w:szCs w:val="28"/>
        </w:rPr>
        <w:t xml:space="preserve">answer </w:t>
      </w:r>
      <w:r>
        <w:rPr>
          <w:rFonts w:ascii="標楷體" w:eastAsia="標楷體" w:hAnsi="標楷體" w:cs="Times New Roman"/>
          <w:sz w:val="28"/>
          <w:szCs w:val="28"/>
        </w:rPr>
        <w:t>四個欄位。資料端再經</w:t>
      </w:r>
      <w:r>
        <w:rPr>
          <w:rFonts w:ascii="Times New Roman" w:eastAsia="標楷體" w:hAnsi="Times New Roman" w:cs="Times New Roman"/>
          <w:sz w:val="28"/>
          <w:szCs w:val="28"/>
        </w:rPr>
        <w:t xml:space="preserve"> Tokenize</w:t>
      </w:r>
      <w:r>
        <w:rPr>
          <w:rFonts w:ascii="標楷體" w:eastAsia="標楷體" w:hAnsi="標楷體" w:cs="Times New Roman"/>
          <w:sz w:val="28"/>
          <w:szCs w:val="28"/>
        </w:rPr>
        <w:t>（</w:t>
      </w:r>
      <w:r>
        <w:rPr>
          <w:rFonts w:ascii="Times New Roman" w:eastAsia="標楷體" w:hAnsi="Times New Roman" w:cs="Times New Roman"/>
          <w:sz w:val="28"/>
          <w:szCs w:val="28"/>
        </w:rPr>
        <w:t xml:space="preserve">build_prompt </w:t>
      </w:r>
      <w:r>
        <w:rPr>
          <w:rFonts w:ascii="標楷體" w:eastAsia="標楷體" w:hAnsi="標楷體" w:cs="Times New Roman"/>
          <w:sz w:val="28"/>
          <w:szCs w:val="28"/>
        </w:rPr>
        <w:t>後與</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串接）以及</w:t>
      </w:r>
      <w:r>
        <w:rPr>
          <w:rFonts w:ascii="Times New Roman" w:eastAsia="標楷體" w:hAnsi="Times New Roman" w:cs="Times New Roman"/>
          <w:sz w:val="28"/>
          <w:szCs w:val="28"/>
        </w:rPr>
        <w:t xml:space="preserve"> Label Masking</w:t>
      </w:r>
      <w:r>
        <w:rPr>
          <w:rFonts w:ascii="標楷體" w:eastAsia="標楷體" w:hAnsi="標楷體" w:cs="Times New Roman"/>
          <w:sz w:val="28"/>
          <w:szCs w:val="28"/>
        </w:rPr>
        <w:t>（將</w:t>
      </w:r>
      <w:r>
        <w:rPr>
          <w:rFonts w:ascii="Times New Roman" w:eastAsia="標楷體" w:hAnsi="Times New Roman" w:cs="Times New Roman"/>
          <w:sz w:val="28"/>
          <w:szCs w:val="28"/>
        </w:rPr>
        <w:t xml:space="preserve"> prompt </w:t>
      </w:r>
      <w:r>
        <w:rPr>
          <w:rFonts w:ascii="標楷體" w:eastAsia="標楷體" w:hAnsi="標楷體" w:cs="Times New Roman"/>
          <w:sz w:val="28"/>
          <w:szCs w:val="28"/>
        </w:rPr>
        <w:t>部分標為</w:t>
      </w:r>
      <w:r>
        <w:rPr>
          <w:rFonts w:ascii="Times New Roman" w:eastAsia="標楷體" w:hAnsi="Times New Roman" w:cs="Times New Roman"/>
          <w:sz w:val="28"/>
          <w:szCs w:val="28"/>
        </w:rPr>
        <w:t xml:space="preserve"> -100</w:t>
      </w:r>
      <w:r>
        <w:rPr>
          <w:rFonts w:ascii="標楷體" w:eastAsia="標楷體" w:hAnsi="標楷體" w:cs="Times New Roman"/>
          <w:sz w:val="28"/>
          <w:szCs w:val="28"/>
        </w:rPr>
        <w:t>，僅以</w:t>
      </w:r>
      <w:r>
        <w:rPr>
          <w:rFonts w:ascii="Times New Roman" w:eastAsia="標楷體" w:hAnsi="Times New Roman" w:cs="Times New Roman"/>
          <w:sz w:val="28"/>
          <w:szCs w:val="28"/>
        </w:rPr>
        <w:t xml:space="preserve"> answer </w:t>
      </w:r>
      <w:r>
        <w:rPr>
          <w:rFonts w:ascii="標楷體" w:eastAsia="標楷體" w:hAnsi="標楷體" w:cs="Times New Roman"/>
          <w:sz w:val="28"/>
          <w:szCs w:val="28"/>
        </w:rPr>
        <w:t>計算</w:t>
      </w:r>
      <w:r>
        <w:rPr>
          <w:rFonts w:ascii="Times New Roman" w:eastAsia="標楷體" w:hAnsi="Times New Roman" w:cs="Times New Roman"/>
          <w:sz w:val="28"/>
          <w:szCs w:val="28"/>
        </w:rPr>
        <w:t xml:space="preserve"> loss</w:t>
      </w:r>
      <w:r>
        <w:rPr>
          <w:rFonts w:ascii="標楷體" w:eastAsia="標楷體" w:hAnsi="標楷體" w:cs="Times New Roman"/>
          <w:sz w:val="28"/>
          <w:szCs w:val="28"/>
        </w:rPr>
        <w:t>），確保模型只學習回答而非提示。模型端以</w:t>
      </w:r>
      <w:r>
        <w:rPr>
          <w:rFonts w:ascii="Times New Roman" w:eastAsia="標楷體" w:hAnsi="Times New Roman" w:cs="Times New Roman"/>
          <w:sz w:val="28"/>
          <w:szCs w:val="28"/>
        </w:rPr>
        <w:t xml:space="preserve"> Qwen3-Coder-30B-A3B-Instruct </w:t>
      </w:r>
      <w:r>
        <w:rPr>
          <w:rFonts w:ascii="標楷體" w:eastAsia="標楷體" w:hAnsi="標楷體" w:cs="Times New Roman"/>
          <w:sz w:val="28"/>
          <w:szCs w:val="28"/>
        </w:rPr>
        <w:t>作為</w:t>
      </w:r>
      <w:r>
        <w:rPr>
          <w:rFonts w:ascii="Times New Roman" w:eastAsia="標楷體" w:hAnsi="Times New Roman" w:cs="Times New Roman"/>
          <w:sz w:val="28"/>
          <w:szCs w:val="28"/>
        </w:rPr>
        <w:t xml:space="preserve"> Student Base Model</w:t>
      </w:r>
      <w:r>
        <w:rPr>
          <w:rFonts w:ascii="標楷體" w:eastAsia="標楷體" w:hAnsi="標楷體" w:cs="Times New Roman"/>
          <w:sz w:val="28"/>
          <w:szCs w:val="28"/>
        </w:rPr>
        <w:t>，搭配</w:t>
      </w:r>
      <w:r>
        <w:rPr>
          <w:rFonts w:ascii="Times New Roman" w:eastAsia="標楷體" w:hAnsi="Times New Roman" w:cs="Times New Roman"/>
          <w:sz w:val="28"/>
          <w:szCs w:val="28"/>
        </w:rPr>
        <w:t xml:space="preserve"> BitsAndBytesConfig</w:t>
      </w:r>
      <w:r>
        <w:rPr>
          <w:rFonts w:ascii="標楷體" w:eastAsia="標楷體" w:hAnsi="標楷體" w:cs="Times New Roman"/>
          <w:sz w:val="28"/>
          <w:szCs w:val="28"/>
        </w:rPr>
        <w:t>（</w:t>
      </w:r>
      <w:r>
        <w:rPr>
          <w:rFonts w:ascii="Times New Roman" w:eastAsia="標楷體" w:hAnsi="Times New Roman" w:cs="Times New Roman"/>
          <w:sz w:val="28"/>
          <w:szCs w:val="28"/>
        </w:rPr>
        <w:t>NF4 4-bit + bf16 compute</w:t>
      </w:r>
      <w:r>
        <w:rPr>
          <w:rFonts w:ascii="標楷體" w:eastAsia="標楷體" w:hAnsi="標楷體" w:cs="Times New Roman"/>
          <w:sz w:val="28"/>
          <w:szCs w:val="28"/>
        </w:rPr>
        <w:t>）進行</w:t>
      </w:r>
      <w:r>
        <w:rPr>
          <w:rFonts w:ascii="Times New Roman" w:eastAsia="標楷體" w:hAnsi="Times New Roman" w:cs="Times New Roman"/>
          <w:sz w:val="28"/>
          <w:szCs w:val="28"/>
        </w:rPr>
        <w:t xml:space="preserve"> QLoRA Quantized Load</w:t>
      </w:r>
      <w:r>
        <w:rPr>
          <w:rFonts w:ascii="標楷體" w:eastAsia="標楷體" w:hAnsi="標楷體" w:cs="Times New Roman"/>
          <w:sz w:val="28"/>
          <w:szCs w:val="28"/>
        </w:rPr>
        <w:t>（</w:t>
      </w:r>
      <w:r>
        <w:rPr>
          <w:rFonts w:ascii="Times New Roman" w:eastAsia="標楷體" w:hAnsi="Times New Roman" w:cs="Times New Roman"/>
          <w:sz w:val="28"/>
          <w:szCs w:val="28"/>
        </w:rPr>
        <w:t>prepare_model_for_kbit_training</w:t>
      </w:r>
      <w:r>
        <w:rPr>
          <w:rFonts w:ascii="標楷體" w:eastAsia="標楷體" w:hAnsi="標楷體" w:cs="Times New Roman"/>
          <w:sz w:val="28"/>
          <w:szCs w:val="28"/>
        </w:rPr>
        <w:t>），再透過</w:t>
      </w:r>
      <w:r>
        <w:rPr>
          <w:rFonts w:ascii="Times New Roman" w:eastAsia="標楷體" w:hAnsi="Times New Roman" w:cs="Times New Roman"/>
          <w:sz w:val="28"/>
          <w:szCs w:val="28"/>
        </w:rPr>
        <w:t xml:space="preserve"> LoRA Adapter</w:t>
      </w:r>
      <w:r>
        <w:rPr>
          <w:rFonts w:ascii="標楷體" w:eastAsia="標楷體" w:hAnsi="標楷體" w:cs="Times New Roman"/>
          <w:sz w:val="28"/>
          <w:szCs w:val="28"/>
        </w:rPr>
        <w:t>（</w:t>
      </w:r>
      <w:r>
        <w:rPr>
          <w:rFonts w:ascii="Times New Roman" w:eastAsia="標楷體" w:hAnsi="Times New Roman" w:cs="Times New Roman"/>
          <w:sz w:val="28"/>
          <w:szCs w:val="28"/>
        </w:rPr>
        <w:t>r=64</w:t>
      </w:r>
      <w:r>
        <w:rPr>
          <w:rFonts w:ascii="標楷體" w:eastAsia="標楷體" w:hAnsi="標楷體" w:cs="Times New Roman"/>
          <w:sz w:val="28"/>
          <w:szCs w:val="28"/>
        </w:rPr>
        <w:t>、α</w:t>
      </w:r>
      <w:r>
        <w:rPr>
          <w:rFonts w:ascii="Times New Roman" w:eastAsia="標楷體" w:hAnsi="Times New Roman" w:cs="Times New Roman"/>
          <w:sz w:val="28"/>
          <w:szCs w:val="28"/>
        </w:rPr>
        <w:t>=64</w:t>
      </w:r>
      <w:r>
        <w:rPr>
          <w:rFonts w:ascii="標楷體" w:eastAsia="標楷體" w:hAnsi="標楷體" w:cs="Times New Roman"/>
          <w:sz w:val="28"/>
          <w:szCs w:val="28"/>
        </w:rPr>
        <w:t>、</w:t>
      </w:r>
      <w:r>
        <w:rPr>
          <w:rFonts w:ascii="Times New Roman" w:eastAsia="標楷體" w:hAnsi="Times New Roman" w:cs="Times New Roman"/>
          <w:sz w:val="28"/>
          <w:szCs w:val="28"/>
        </w:rPr>
        <w:t>dropout=0.1</w:t>
      </w:r>
      <w:r>
        <w:rPr>
          <w:rFonts w:ascii="標楷體" w:eastAsia="標楷體" w:hAnsi="標楷體" w:cs="Times New Roman"/>
          <w:sz w:val="28"/>
          <w:szCs w:val="28"/>
        </w:rPr>
        <w:t>，注入於</w:t>
      </w:r>
      <w:r>
        <w:rPr>
          <w:rFonts w:ascii="Times New Roman" w:eastAsia="標楷體" w:hAnsi="Times New Roman" w:cs="Times New Roman"/>
          <w:sz w:val="28"/>
          <w:szCs w:val="28"/>
        </w:rPr>
        <w:t xml:space="preserve"> q/k/v/o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gate/up/down_proj </w:t>
      </w:r>
      <w:r>
        <w:rPr>
          <w:rFonts w:ascii="標楷體" w:eastAsia="標楷體" w:hAnsi="標楷體" w:cs="Times New Roman"/>
          <w:sz w:val="28"/>
          <w:szCs w:val="28"/>
        </w:rPr>
        <w:t>模組）以</w:t>
      </w:r>
      <w:r>
        <w:rPr>
          <w:rFonts w:ascii="Times New Roman" w:eastAsia="標楷體" w:hAnsi="Times New Roman" w:cs="Times New Roman"/>
          <w:sz w:val="28"/>
          <w:szCs w:val="28"/>
        </w:rPr>
        <w:t xml:space="preserve"> get_peft_model </w:t>
      </w:r>
      <w:r>
        <w:rPr>
          <w:rFonts w:ascii="標楷體" w:eastAsia="標楷體" w:hAnsi="標楷體" w:cs="Times New Roman"/>
          <w:sz w:val="28"/>
          <w:szCs w:val="28"/>
        </w:rPr>
        <w:t>加入可訓練低秩參數。訓練階段交由</w:t>
      </w:r>
      <w:r>
        <w:rPr>
          <w:rFonts w:ascii="Times New Roman" w:eastAsia="標楷體" w:hAnsi="Times New Roman" w:cs="Times New Roman"/>
          <w:sz w:val="28"/>
          <w:szCs w:val="28"/>
        </w:rPr>
        <w:t xml:space="preserve"> HF Transformers </w:t>
      </w:r>
      <w:r>
        <w:rPr>
          <w:rFonts w:ascii="標楷體" w:eastAsia="標楷體" w:hAnsi="標楷體" w:cs="Times New Roman"/>
          <w:sz w:val="28"/>
          <w:szCs w:val="28"/>
        </w:rPr>
        <w:t>的</w:t>
      </w:r>
      <w:r>
        <w:rPr>
          <w:rFonts w:ascii="Times New Roman" w:eastAsia="標楷體" w:hAnsi="Times New Roman" w:cs="Times New Roman"/>
          <w:sz w:val="28"/>
          <w:szCs w:val="28"/>
        </w:rPr>
        <w:t xml:space="preserve"> Trainer </w:t>
      </w:r>
      <w:r>
        <w:rPr>
          <w:rFonts w:ascii="標楷體" w:eastAsia="標楷體" w:hAnsi="標楷體" w:cs="Times New Roman"/>
          <w:sz w:val="28"/>
          <w:szCs w:val="28"/>
        </w:rPr>
        <w:t>執行，採用</w:t>
      </w:r>
      <w:r>
        <w:rPr>
          <w:rFonts w:ascii="Times New Roman" w:eastAsia="標楷體" w:hAnsi="Times New Roman" w:cs="Times New Roman"/>
          <w:sz w:val="28"/>
          <w:szCs w:val="28"/>
        </w:rPr>
        <w:t xml:space="preserve"> cosine </w:t>
      </w:r>
      <w:r>
        <w:rPr>
          <w:rFonts w:ascii="標楷體" w:eastAsia="標楷體" w:hAnsi="標楷體" w:cs="Times New Roman"/>
          <w:sz w:val="28"/>
          <w:szCs w:val="28"/>
        </w:rPr>
        <w:t>學習率排程（</w:t>
      </w:r>
      <w:r>
        <w:rPr>
          <w:rFonts w:ascii="Times New Roman" w:eastAsia="標楷體" w:hAnsi="Times New Roman" w:cs="Times New Roman"/>
          <w:sz w:val="28"/>
          <w:szCs w:val="28"/>
        </w:rPr>
        <w:t>warmup 0.1</w:t>
      </w:r>
      <w:r>
        <w:rPr>
          <w:rFonts w:ascii="標楷體" w:eastAsia="標楷體" w:hAnsi="標楷體" w:cs="Times New Roman"/>
          <w:sz w:val="28"/>
          <w:szCs w:val="28"/>
        </w:rPr>
        <w:t>）、</w:t>
      </w:r>
      <w:r>
        <w:rPr>
          <w:rFonts w:ascii="Times New Roman" w:eastAsia="標楷體" w:hAnsi="Times New Roman" w:cs="Times New Roman"/>
          <w:sz w:val="28"/>
          <w:szCs w:val="28"/>
        </w:rPr>
        <w:t>grad accum 64</w:t>
      </w:r>
      <w:r>
        <w:rPr>
          <w:rFonts w:ascii="標楷體" w:eastAsia="標楷體" w:hAnsi="標楷體" w:cs="Times New Roman"/>
          <w:sz w:val="28"/>
          <w:szCs w:val="28"/>
        </w:rPr>
        <w:t>、</w:t>
      </w:r>
      <w:r>
        <w:rPr>
          <w:rFonts w:ascii="Times New Roman" w:eastAsia="標楷體" w:hAnsi="Times New Roman" w:cs="Times New Roman"/>
          <w:sz w:val="28"/>
          <w:szCs w:val="28"/>
        </w:rPr>
        <w:t xml:space="preserve">adamw_8bit </w:t>
      </w:r>
      <w:r>
        <w:rPr>
          <w:rFonts w:ascii="標楷體" w:eastAsia="標楷體" w:hAnsi="標楷體" w:cs="Times New Roman"/>
          <w:sz w:val="28"/>
          <w:szCs w:val="28"/>
        </w:rPr>
        <w:t>優化器與</w:t>
      </w:r>
      <w:r>
        <w:rPr>
          <w:rFonts w:ascii="Times New Roman" w:eastAsia="標楷體" w:hAnsi="Times New Roman" w:cs="Times New Roman"/>
          <w:sz w:val="28"/>
          <w:szCs w:val="28"/>
        </w:rPr>
        <w:t xml:space="preserve"> gradient_checkpointing </w:t>
      </w:r>
      <w:r>
        <w:rPr>
          <w:rFonts w:ascii="標楷體" w:eastAsia="標楷體" w:hAnsi="標楷體" w:cs="Times New Roman"/>
          <w:sz w:val="28"/>
          <w:szCs w:val="28"/>
        </w:rPr>
        <w:t>以節省記憶體。最終輸出為</w:t>
      </w:r>
      <w:r>
        <w:rPr>
          <w:rFonts w:ascii="Times New Roman" w:eastAsia="標楷體" w:hAnsi="Times New Roman" w:cs="Times New Roman"/>
          <w:sz w:val="28"/>
          <w:szCs w:val="28"/>
        </w:rPr>
        <w:t xml:space="preserve"> LoRA Adapter </w:t>
      </w:r>
      <w:r>
        <w:rPr>
          <w:rFonts w:ascii="Times New Roman" w:eastAsia="標楷體" w:hAnsi="Times New Roman" w:cs="Times New Roman"/>
          <w:sz w:val="28"/>
          <w:szCs w:val="28"/>
        </w:rPr>
        <w:lastRenderedPageBreak/>
        <w:t>Weights</w:t>
      </w:r>
      <w:r>
        <w:rPr>
          <w:rFonts w:ascii="標楷體" w:eastAsia="標楷體" w:hAnsi="標楷體" w:cs="Times New Roman"/>
          <w:sz w:val="28"/>
          <w:szCs w:val="28"/>
        </w:rPr>
        <w:t>（</w:t>
      </w:r>
      <w:r>
        <w:rPr>
          <w:rFonts w:ascii="Times New Roman" w:eastAsia="標楷體" w:hAnsi="Times New Roman" w:cs="Times New Roman"/>
          <w:sz w:val="28"/>
          <w:szCs w:val="28"/>
        </w:rPr>
        <w:t>outputs-lora-qwen3-coder-30b/</w:t>
      </w:r>
      <w:r>
        <w:rPr>
          <w:rFonts w:ascii="標楷體" w:eastAsia="標楷體" w:hAnsi="標楷體" w:cs="Times New Roman"/>
          <w:sz w:val="28"/>
          <w:szCs w:val="28"/>
        </w:rPr>
        <w:t>），可選擇透過</w:t>
      </w:r>
      <w:r>
        <w:rPr>
          <w:rFonts w:ascii="Times New Roman" w:eastAsia="標楷體" w:hAnsi="Times New Roman" w:cs="Times New Roman"/>
          <w:sz w:val="28"/>
          <w:szCs w:val="28"/>
        </w:rPr>
        <w:t xml:space="preserve"> merge_and_unload </w:t>
      </w:r>
      <w:r>
        <w:rPr>
          <w:rFonts w:ascii="標楷體" w:eastAsia="標楷體" w:hAnsi="標楷體" w:cs="Times New Roman"/>
          <w:sz w:val="28"/>
          <w:szCs w:val="28"/>
        </w:rPr>
        <w:t>合併回</w:t>
      </w:r>
      <w:r>
        <w:rPr>
          <w:rFonts w:ascii="Times New Roman" w:eastAsia="標楷體" w:hAnsi="Times New Roman" w:cs="Times New Roman"/>
          <w:sz w:val="28"/>
          <w:szCs w:val="28"/>
        </w:rPr>
        <w:t xml:space="preserve"> Base </w:t>
      </w:r>
      <w:r>
        <w:rPr>
          <w:rFonts w:ascii="標楷體" w:eastAsia="標楷體" w:hAnsi="標楷體" w:cs="Times New Roman"/>
          <w:sz w:val="28"/>
          <w:szCs w:val="28"/>
        </w:rPr>
        <w:t>權重，或直接掛載至</w:t>
      </w:r>
      <w:r>
        <w:rPr>
          <w:rFonts w:ascii="Times New Roman" w:eastAsia="標楷體" w:hAnsi="Times New Roman" w:cs="Times New Roman"/>
          <w:sz w:val="28"/>
          <w:szCs w:val="28"/>
        </w:rPr>
        <w:t xml:space="preserve"> Inference Pipeline</w:t>
      </w:r>
      <w:r>
        <w:rPr>
          <w:rFonts w:ascii="標楷體" w:eastAsia="標楷體" w:hAnsi="標楷體" w:cs="Times New Roman"/>
          <w:sz w:val="28"/>
          <w:szCs w:val="28"/>
        </w:rPr>
        <w:t>（</w:t>
      </w:r>
      <w:r>
        <w:rPr>
          <w:rFonts w:ascii="Times New Roman" w:eastAsia="標楷體" w:hAnsi="Times New Roman" w:cs="Times New Roman"/>
          <w:sz w:val="28"/>
          <w:szCs w:val="28"/>
        </w:rPr>
        <w:t>CoT / Skills / Single Prompt</w:t>
      </w:r>
      <w:r>
        <w:rPr>
          <w:rFonts w:ascii="標楷體" w:eastAsia="標楷體" w:hAnsi="標楷體" w:cs="Times New Roman"/>
          <w:sz w:val="28"/>
          <w:szCs w:val="28"/>
        </w:rPr>
        <w:t>）進行推論。</w:t>
      </w:r>
    </w:p>
    <w:p w14:paraId="4BB7C50E" w14:textId="77777777" w:rsidR="00E6742F" w:rsidRDefault="00E6742F" w:rsidP="00C745C0">
      <w:pPr>
        <w:pStyle w:val="3"/>
        <w:rPr>
          <w:rFonts w:ascii="標楷體" w:eastAsia="標楷體" w:hAnsi="標楷體" w:cs="Times New Roman"/>
          <w:sz w:val="36"/>
          <w:szCs w:val="36"/>
        </w:rPr>
      </w:pPr>
      <w:bookmarkStart w:id="32" w:name="_Toc231706588"/>
      <w:r>
        <w:rPr>
          <w:rFonts w:ascii="標楷體" w:eastAsia="標楷體" w:hAnsi="標楷體" w:cs="Times New Roman" w:hint="eastAsia"/>
          <w:sz w:val="36"/>
          <w:szCs w:val="36"/>
        </w:rPr>
        <w:t>3.1.2 產生訓練集提示詞</w:t>
      </w:r>
      <w:bookmarkEnd w:id="32"/>
    </w:p>
    <w:p w14:paraId="640F7CCE" w14:textId="77777777" w:rsidR="00E6742F" w:rsidRPr="00207837" w:rsidRDefault="004A2200" w:rsidP="008B03E0">
      <w:pPr>
        <w:pStyle w:val="Web"/>
        <w:rPr>
          <w:rFonts w:ascii="標楷體" w:eastAsia="標楷體" w:hAnsi="標楷體" w:cs="Times New Roman"/>
          <w:sz w:val="36"/>
          <w:szCs w:val="36"/>
        </w:rPr>
      </w:pPr>
      <w:r w:rsidRPr="004A2200">
        <w:rPr>
          <w:rFonts w:ascii="標楷體" w:eastAsia="標楷體" w:hAnsi="標楷體" w:cs="Times New Roman"/>
          <w:noProof/>
          <w:sz w:val="36"/>
          <w:szCs w:val="36"/>
        </w:rPr>
        <mc:AlternateContent>
          <mc:Choice Requires="wps">
            <w:drawing>
              <wp:inline distT="0" distB="0" distL="0" distR="0" wp14:anchorId="72667027" wp14:editId="5EE96B69">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59F90883"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 xml:space="preserve">Generate more Qwen3-30B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Abstraction\nTests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Value\nBehavior-focused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72667027"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59F90883"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sz w:val="28"/>
                          <w:szCs w:val="28"/>
                        </w:rPr>
                        <w:t xml:space="preserve">Generate more Qwen3-30B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Root Cause: Testing the Wrong Abstraction\nTests should encode business guarantees, not internal mechanics.\n\n---\n\n###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Better Approach\n- Write tests around domain behavior and invariants.\n- Treat implementation details as refactorable.\n- Prefer fewer, stronger tests over many fragile ones.\n\n---\n\n### </w:t>
                      </w:r>
                      <w:r w:rsidRPr="004A2200">
                        <w:rPr>
                          <w:rFonts w:ascii="Segoe UI Emoji" w:hAnsi="Segoe UI Emoji" w:cs="Segoe UI Emoji"/>
                          <w:sz w:val="28"/>
                          <w:szCs w:val="28"/>
                        </w:rPr>
                        <w:t>🌟</w:t>
                      </w:r>
                      <w:r w:rsidRPr="004A2200">
                        <w:rPr>
                          <w:rFonts w:ascii="Times New Roman" w:hAnsi="Times New Roman" w:cs="Times New Roman"/>
                          <w:sz w:val="28"/>
                          <w:szCs w:val="28"/>
                        </w:rPr>
                        <w:t xml:space="preserve"> Business Value\nBehavior-focused tests enable faster iteration and safer evolution."}</w:t>
                      </w:r>
                    </w:p>
                  </w:txbxContent>
                </v:textbox>
                <w10:anchorlock/>
              </v:shape>
            </w:pict>
          </mc:Fallback>
        </mc:AlternateContent>
      </w:r>
    </w:p>
    <w:p w14:paraId="4133D90E" w14:textId="77777777" w:rsidR="006544A9" w:rsidRPr="009D5505" w:rsidRDefault="0092103C" w:rsidP="009D5505">
      <w:pPr>
        <w:spacing w:line="360" w:lineRule="auto"/>
        <w:ind w:firstLineChars="200" w:firstLine="480"/>
      </w:pPr>
      <w:r>
        <w:rPr>
          <w:rFonts w:ascii="Times New Roman" w:eastAsia="標楷體" w:hAnsi="Times New Roman" w:cs="Times New Roman"/>
          <w:szCs w:val="24"/>
        </w:rPr>
        <w:t>本圖為向教師模型發出之訓練資料生成提示詞範例</w:t>
      </w:r>
      <w:r>
        <w:rPr>
          <w:rFonts w:ascii="Times New Roman" w:eastAsia="標楷體" w:hAnsi="Times New Roman" w:cs="Times New Roman"/>
          <w:szCs w:val="24"/>
        </w:rPr>
        <w:t>,</w:t>
      </w:r>
      <w:r>
        <w:rPr>
          <w:rFonts w:ascii="Times New Roman" w:eastAsia="標楷體" w:hAnsi="Times New Roman" w:cs="Times New Roman"/>
          <w:szCs w:val="24"/>
        </w:rPr>
        <w:t>要求其輸出</w:t>
      </w:r>
      <w:r>
        <w:rPr>
          <w:rFonts w:ascii="Times New Roman" w:eastAsia="標楷體" w:hAnsi="Times New Roman" w:cs="Times New Roman"/>
          <w:szCs w:val="24"/>
        </w:rPr>
        <w:t xml:space="preserve"> JSONL </w:t>
      </w:r>
      <w:r>
        <w:rPr>
          <w:rFonts w:ascii="Times New Roman" w:eastAsia="標楷體" w:hAnsi="Times New Roman" w:cs="Times New Roman"/>
          <w:szCs w:val="24"/>
        </w:rPr>
        <w:t>格式的</w:t>
      </w:r>
      <w:r>
        <w:rPr>
          <w:rFonts w:ascii="Times New Roman" w:eastAsia="標楷體" w:hAnsi="Times New Roman" w:cs="Times New Roman"/>
          <w:szCs w:val="24"/>
        </w:rPr>
        <w:t xml:space="preserve"> instruction</w:t>
      </w:r>
      <w:r>
        <w:rPr>
          <w:rFonts w:ascii="Times New Roman" w:eastAsia="標楷體" w:hAnsi="Times New Roman" w:cs="Times New Roman"/>
          <w:szCs w:val="24"/>
        </w:rPr>
        <w:t>、</w:t>
      </w:r>
      <w:r>
        <w:rPr>
          <w:rFonts w:ascii="Times New Roman" w:eastAsia="標楷體" w:hAnsi="Times New Roman" w:cs="Times New Roman"/>
          <w:szCs w:val="24"/>
        </w:rPr>
        <w:t>question</w:t>
      </w:r>
      <w:r>
        <w:rPr>
          <w:rFonts w:ascii="Times New Roman" w:eastAsia="標楷體" w:hAnsi="Times New Roman" w:cs="Times New Roman"/>
          <w:szCs w:val="24"/>
        </w:rPr>
        <w:t>、</w:t>
      </w:r>
      <w:r>
        <w:rPr>
          <w:rFonts w:ascii="Times New Roman" w:eastAsia="標楷體" w:hAnsi="Times New Roman" w:cs="Times New Roman"/>
          <w:szCs w:val="24"/>
        </w:rPr>
        <w:t>think</w:t>
      </w:r>
      <w:r>
        <w:rPr>
          <w:rFonts w:ascii="Times New Roman" w:eastAsia="標楷體" w:hAnsi="Times New Roman" w:cs="Times New Roman"/>
          <w:szCs w:val="24"/>
        </w:rPr>
        <w:t>、</w:t>
      </w:r>
      <w:r>
        <w:rPr>
          <w:rFonts w:ascii="Times New Roman" w:eastAsia="標楷體" w:hAnsi="Times New Roman" w:cs="Times New Roman"/>
          <w:szCs w:val="24"/>
        </w:rPr>
        <w:t xml:space="preserve">answer </w:t>
      </w:r>
      <w:r>
        <w:rPr>
          <w:rFonts w:ascii="Times New Roman" w:eastAsia="標楷體" w:hAnsi="Times New Roman" w:cs="Times New Roman"/>
          <w:szCs w:val="24"/>
        </w:rPr>
        <w:t>結構化樣本</w:t>
      </w:r>
      <w:r>
        <w:rPr>
          <w:rFonts w:ascii="Times New Roman" w:eastAsia="標楷體" w:hAnsi="Times New Roman" w:cs="Times New Roman"/>
          <w:szCs w:val="24"/>
        </w:rPr>
        <w:t>,</w:t>
      </w:r>
      <w:r>
        <w:rPr>
          <w:rFonts w:ascii="Times New Roman" w:eastAsia="標楷體" w:hAnsi="Times New Roman" w:cs="Times New Roman"/>
          <w:szCs w:val="24"/>
        </w:rPr>
        <w:t>作為學生模型微調的監督訊號。</w:t>
      </w:r>
    </w:p>
    <w:p w14:paraId="7D1ACF57" w14:textId="77777777" w:rsidR="00115487" w:rsidRDefault="007C6339" w:rsidP="00C745C0">
      <w:pPr>
        <w:pStyle w:val="Web"/>
        <w:outlineLvl w:val="1"/>
        <w:rPr>
          <w:rFonts w:ascii="標楷體" w:eastAsia="標楷體" w:hAnsi="標楷體" w:cs="Times New Roman"/>
          <w:sz w:val="40"/>
          <w:szCs w:val="40"/>
        </w:rPr>
      </w:pPr>
      <w:bookmarkStart w:id="33" w:name="_Toc231706589"/>
      <w:r>
        <w:rPr>
          <w:rFonts w:ascii="標楷體" w:eastAsia="標楷體" w:hAnsi="標楷體" w:cs="Times New Roman"/>
          <w:sz w:val="40"/>
          <w:szCs w:val="40"/>
        </w:rPr>
        <w:lastRenderedPageBreak/>
        <w:t xml:space="preserve">3.2 </w:t>
      </w:r>
      <w:r w:rsidR="00EB1677">
        <w:rPr>
          <w:rFonts w:ascii="標楷體" w:eastAsia="標楷體" w:hAnsi="標楷體" w:cs="Times New Roman" w:hint="eastAsia"/>
          <w:sz w:val="40"/>
          <w:szCs w:val="40"/>
        </w:rPr>
        <w:t>多階程式碼審查</w:t>
      </w:r>
      <w:bookmarkEnd w:id="33"/>
    </w:p>
    <w:p w14:paraId="089133F8" w14:textId="77777777" w:rsidR="00F22098" w:rsidRPr="00F22098" w:rsidRDefault="00F22098" w:rsidP="00C745C0">
      <w:pPr>
        <w:pStyle w:val="Web"/>
        <w:outlineLvl w:val="2"/>
        <w:rPr>
          <w:rFonts w:ascii="標楷體" w:eastAsia="標楷體" w:hAnsi="標楷體" w:cs="Times New Roman"/>
          <w:sz w:val="36"/>
          <w:szCs w:val="36"/>
        </w:rPr>
      </w:pPr>
      <w:bookmarkStart w:id="34" w:name="_Toc231706590"/>
      <w:r>
        <w:rPr>
          <w:rFonts w:ascii="標楷體" w:eastAsia="標楷體" w:hAnsi="標楷體" w:cs="Times New Roman" w:hint="eastAsia"/>
          <w:sz w:val="36"/>
          <w:szCs w:val="36"/>
        </w:rPr>
        <w:t>3.2.1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多階提示詞</w:t>
      </w:r>
      <w:bookmarkEnd w:id="34"/>
    </w:p>
    <w:p w14:paraId="45837235" w14:textId="77777777" w:rsidR="000E0187" w:rsidRDefault="00EB1677" w:rsidP="008B03E0">
      <w:pPr>
        <w:pStyle w:val="Web"/>
        <w:rPr>
          <w:rFonts w:ascii="標楷體" w:eastAsia="標楷體" w:hAnsi="標楷體"/>
          <w:sz w:val="28"/>
          <w:szCs w:val="28"/>
        </w:rPr>
      </w:pPr>
      <w:r w:rsidRPr="00EB1677">
        <w:rPr>
          <w:rFonts w:ascii="標楷體" w:eastAsia="標楷體" w:hAnsi="標楷體"/>
          <w:sz w:val="28"/>
          <w:szCs w:val="28"/>
        </w:rPr>
        <w:t xml:space="preserve">將 </w:t>
      </w:r>
      <w:r w:rsidRPr="00EB1677">
        <w:rPr>
          <w:rFonts w:ascii="Times New Roman" w:eastAsia="標楷體" w:hAnsi="Times New Roman" w:cs="Times New Roman"/>
          <w:sz w:val="28"/>
          <w:szCs w:val="28"/>
        </w:rPr>
        <w:t>Code Review</w:t>
      </w:r>
      <w:r w:rsidRPr="00EB1677">
        <w:rPr>
          <w:rFonts w:ascii="標楷體" w:eastAsia="標楷體" w:hAnsi="標楷體"/>
          <w:sz w:val="28"/>
          <w:szCs w:val="28"/>
        </w:rPr>
        <w:t xml:space="preserve"> 拆解為多階段、多輸出文件、並結合 </w:t>
      </w:r>
      <w:r w:rsidRPr="00EB1677">
        <w:rPr>
          <w:rFonts w:ascii="Times New Roman" w:eastAsia="標楷體" w:hAnsi="Times New Roman" w:cs="Times New Roman"/>
          <w:sz w:val="28"/>
          <w:szCs w:val="28"/>
        </w:rPr>
        <w:t>RAG</w:t>
      </w:r>
      <w:r w:rsidRPr="00EB1677">
        <w:rPr>
          <w:rFonts w:ascii="標楷體" w:eastAsia="標楷體" w:hAnsi="標楷體"/>
          <w:sz w:val="28"/>
          <w:szCs w:val="28"/>
        </w:rPr>
        <w:t xml:space="preserve"> 的流程設計，相較於單一 </w:t>
      </w:r>
      <w:r w:rsidRPr="00EB1677">
        <w:rPr>
          <w:rFonts w:ascii="Times New Roman" w:eastAsia="標楷體" w:hAnsi="Times New Roman" w:cs="Times New Roman"/>
          <w:sz w:val="28"/>
          <w:szCs w:val="28"/>
        </w:rPr>
        <w:t>Prompt</w:t>
      </w:r>
      <w:r w:rsidRPr="00EB1677">
        <w:rPr>
          <w:rFonts w:ascii="標楷體" w:eastAsia="標楷體" w:hAnsi="標楷體"/>
          <w:sz w:val="28"/>
          <w:szCs w:val="28"/>
        </w:rPr>
        <w:t xml:space="preserve"> 一次完成所有審查任務，有明顯的品質、穩定性與可維護性優勢。首先，單一 </w:t>
      </w:r>
      <w:r w:rsidRPr="00EB1677">
        <w:rPr>
          <w:rFonts w:ascii="Times New Roman" w:eastAsia="標楷體" w:hAnsi="Times New Roman" w:cs="Times New Roman"/>
          <w:sz w:val="28"/>
          <w:szCs w:val="28"/>
        </w:rPr>
        <w:t>Prompt</w:t>
      </w:r>
      <w:r w:rsidRPr="00EB1677">
        <w:rPr>
          <w:rFonts w:ascii="標楷體" w:eastAsia="標楷體" w:hAnsi="標楷體"/>
          <w:sz w:val="28"/>
          <w:szCs w:val="28"/>
        </w:rPr>
        <w:t xml:space="preserve"> 往往需要同時涵蓋摘要理解、架構評估、風格檢查、程式異味分析與最終總結，這會讓提示詞變得極度複雜且上下文負載過重，模型容易因為注意力分散而產生遺漏或分析深度不足的問題；而多階段流程透過「先摘要、再細部審查、再專項檢查、最後彙總」的拆解方式，讓模型在每個階段專注於單一明確任務，降低認知負擔，使輸出更聚焦且有層次。其次，分階段輸出的中間文件（例如 </w:t>
      </w:r>
      <w:r w:rsidRPr="00686F99">
        <w:rPr>
          <w:rFonts w:ascii="Times New Roman" w:eastAsia="標楷體" w:hAnsi="Times New Roman" w:cs="Times New Roman"/>
          <w:sz w:val="28"/>
          <w:szCs w:val="28"/>
        </w:rPr>
        <w:t>first summary</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code review</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linter result</w:t>
      </w:r>
      <w:r w:rsidRPr="00686F99">
        <w:rPr>
          <w:rFonts w:ascii="Times New Roman" w:eastAsia="標楷體" w:hAnsi="Times New Roman" w:cs="Times New Roman"/>
          <w:sz w:val="28"/>
          <w:szCs w:val="28"/>
        </w:rPr>
        <w:t>、</w:t>
      </w:r>
      <w:r w:rsidRPr="00686F99">
        <w:rPr>
          <w:rFonts w:ascii="Times New Roman" w:eastAsia="標楷體" w:hAnsi="Times New Roman" w:cs="Times New Roman"/>
          <w:sz w:val="28"/>
          <w:szCs w:val="28"/>
        </w:rPr>
        <w:t>code smell result</w:t>
      </w:r>
      <w:r w:rsidRPr="00EB1677">
        <w:rPr>
          <w:rFonts w:ascii="標楷體" w:eastAsia="標楷體" w:hAnsi="標楷體"/>
          <w:sz w:val="28"/>
          <w:szCs w:val="28"/>
        </w:rPr>
        <w:t>）形成可追蹤的審查</w:t>
      </w:r>
      <w:r w:rsidR="00686F99">
        <w:rPr>
          <w:rFonts w:ascii="標楷體" w:eastAsia="標楷體" w:hAnsi="標楷體" w:hint="eastAsia"/>
          <w:sz w:val="28"/>
          <w:szCs w:val="28"/>
        </w:rPr>
        <w:t>鍊</w:t>
      </w:r>
      <w:r w:rsidRPr="00EB1677">
        <w:rPr>
          <w:rFonts w:ascii="標楷體" w:eastAsia="標楷體" w:hAnsi="標楷體"/>
          <w:sz w:val="28"/>
          <w:szCs w:val="28"/>
        </w:rPr>
        <w:t xml:space="preserve">，不僅能提升可解釋性，也方便工程師逐步檢視與人工介入修正，避免單次大輸出出錯時難以定位問題來源；相對地，單個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一旦產生品質不佳的結果，往往只能整體重跑，缺乏調整能力。透過 </w:t>
      </w:r>
      <w:r w:rsidRPr="00686F99">
        <w:rPr>
          <w:rFonts w:ascii="Times New Roman" w:eastAsia="標楷體" w:hAnsi="Times New Roman" w:cs="Times New Roman"/>
          <w:sz w:val="28"/>
          <w:szCs w:val="28"/>
        </w:rPr>
        <w:t>RAG</w:t>
      </w:r>
      <w:r w:rsidRPr="00EB1677">
        <w:rPr>
          <w:rFonts w:ascii="標楷體" w:eastAsia="標楷體" w:hAnsi="標楷體"/>
          <w:sz w:val="28"/>
          <w:szCs w:val="28"/>
        </w:rPr>
        <w:t xml:space="preserve"> 的引入，模型在每一階段都可以檢索專案規範、歷史紀錄與最佳實踐作為外部知識補強，降低幻覺風險並提升一致性，而在單一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情境下，所有背景資訊都必須一次性塞入上下文，不但容易</w:t>
      </w:r>
      <w:r w:rsidRPr="00EB1677">
        <w:rPr>
          <w:rFonts w:ascii="標楷體" w:eastAsia="標楷體" w:hAnsi="標楷體"/>
          <w:sz w:val="28"/>
          <w:szCs w:val="28"/>
        </w:rPr>
        <w:lastRenderedPageBreak/>
        <w:t xml:space="preserve">超出 </w:t>
      </w:r>
      <w:r w:rsidRPr="00686F99">
        <w:rPr>
          <w:rFonts w:ascii="Times New Roman" w:eastAsia="標楷體" w:hAnsi="Times New Roman" w:cs="Times New Roman"/>
          <w:sz w:val="28"/>
          <w:szCs w:val="28"/>
        </w:rPr>
        <w:t>token</w:t>
      </w:r>
      <w:r w:rsidRPr="00EB1677">
        <w:rPr>
          <w:rFonts w:ascii="標楷體" w:eastAsia="標楷體" w:hAnsi="標楷體"/>
          <w:sz w:val="28"/>
          <w:szCs w:val="28"/>
        </w:rPr>
        <w:t xml:space="preserve"> 限制，也會讓關鍵資訊被稀釋。從工程架構角度來看，多階段設計具有高度模組化特性，各階段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可以獨立優化、</w:t>
      </w:r>
      <w:r w:rsidRPr="00686F99">
        <w:rPr>
          <w:rFonts w:ascii="Times New Roman" w:eastAsia="標楷體" w:hAnsi="Times New Roman" w:cs="Times New Roman"/>
          <w:sz w:val="28"/>
          <w:szCs w:val="28"/>
        </w:rPr>
        <w:t xml:space="preserve">A/B </w:t>
      </w:r>
      <w:r w:rsidRPr="00EB1677">
        <w:rPr>
          <w:rFonts w:ascii="標楷體" w:eastAsia="標楷體" w:hAnsi="標楷體"/>
          <w:sz w:val="28"/>
          <w:szCs w:val="28"/>
        </w:rPr>
        <w:t xml:space="preserve">測試或替換模型，甚至能針對不同語言或專案特性客製化某些模組（例如只替換 </w:t>
      </w:r>
      <w:r w:rsidRPr="00686F99">
        <w:rPr>
          <w:rFonts w:ascii="Times New Roman" w:eastAsia="標楷體" w:hAnsi="Times New Roman" w:cs="Times New Roman"/>
          <w:sz w:val="28"/>
          <w:szCs w:val="28"/>
        </w:rPr>
        <w:t>code smell</w:t>
      </w:r>
      <w:r w:rsidRPr="00EB1677">
        <w:rPr>
          <w:rFonts w:ascii="標楷體" w:eastAsia="標楷體" w:hAnsi="標楷體"/>
          <w:sz w:val="28"/>
          <w:szCs w:val="28"/>
        </w:rPr>
        <w:t xml:space="preserve"> 分析器），而不影響整體流程；單一 </w:t>
      </w:r>
      <w:r w:rsidRPr="00686F99">
        <w:rPr>
          <w:rFonts w:ascii="Times New Roman" w:eastAsia="標楷體" w:hAnsi="Times New Roman" w:cs="Times New Roman"/>
          <w:sz w:val="28"/>
          <w:szCs w:val="28"/>
        </w:rPr>
        <w:t>Prompt</w:t>
      </w:r>
      <w:r w:rsidRPr="00EB1677">
        <w:rPr>
          <w:rFonts w:ascii="標楷體" w:eastAsia="標楷體" w:hAnsi="標楷體"/>
          <w:sz w:val="28"/>
          <w:szCs w:val="28"/>
        </w:rPr>
        <w:t xml:space="preserve"> 則耦合度高，調整成本大。最後，在品質控制層面，多階段生成上形成一種逐層精煉與交叉驗證機制：前一階段的結論成為下一階段的結構化輸入，使最終總結建立在多重分析基礎之上，而不是一次性推論的結果，因此整體準確度、覆蓋率與邏輯一致性都更高。</w:t>
      </w:r>
    </w:p>
    <w:p w14:paraId="5EC12F2C" w14:textId="77777777" w:rsidR="00F22098" w:rsidRDefault="00F22098" w:rsidP="00C745C0">
      <w:pPr>
        <w:pStyle w:val="Web"/>
        <w:outlineLvl w:val="2"/>
        <w:rPr>
          <w:rFonts w:ascii="標楷體" w:eastAsia="標楷體" w:hAnsi="標楷體"/>
          <w:sz w:val="36"/>
          <w:szCs w:val="36"/>
        </w:rPr>
      </w:pPr>
      <w:bookmarkStart w:id="35" w:name="_Toc231706591"/>
      <w:r w:rsidRPr="00F22098">
        <w:rPr>
          <w:rFonts w:ascii="標楷體" w:eastAsia="標楷體" w:hAnsi="標楷體" w:hint="eastAsia"/>
          <w:sz w:val="36"/>
          <w:szCs w:val="36"/>
        </w:rPr>
        <w:t>3.2.2</w:t>
      </w:r>
      <w:r>
        <w:rPr>
          <w:rFonts w:ascii="標楷體" w:eastAsia="標楷體" w:hAnsi="標楷體" w:hint="eastAsia"/>
          <w:sz w:val="36"/>
          <w:szCs w:val="36"/>
        </w:rPr>
        <w:t xml:space="preserve"> 程式碼異味審查提示詞</w:t>
      </w:r>
      <w:bookmarkEnd w:id="35"/>
    </w:p>
    <w:p w14:paraId="343B959C" w14:textId="77777777" w:rsidR="00DB6614" w:rsidRPr="00DB6614" w:rsidRDefault="00DB6614" w:rsidP="008B03E0">
      <w:pPr>
        <w:pStyle w:val="Web"/>
        <w:rPr>
          <w:rFonts w:ascii="標楷體" w:eastAsia="標楷體" w:hAnsi="標楷體"/>
          <w:sz w:val="28"/>
          <w:szCs w:val="28"/>
        </w:rPr>
      </w:pPr>
      <w:r w:rsidRPr="00DB6614">
        <w:rPr>
          <w:rFonts w:ascii="標楷體" w:eastAsia="標楷體" w:hAnsi="標楷體"/>
          <w:sz w:val="28"/>
          <w:szCs w:val="28"/>
        </w:rPr>
        <w:t>把 AI 設定成一位專門做程式碼品質審查的資深軟體工程師，要求它針對給定的程式碼（以 {</w:t>
      </w:r>
      <w:r w:rsidRPr="00DB6614">
        <w:rPr>
          <w:rFonts w:ascii="Times New Roman" w:eastAsia="標楷體" w:hAnsi="Times New Roman" w:cs="Times New Roman"/>
          <w:sz w:val="28"/>
          <w:szCs w:val="28"/>
        </w:rPr>
        <w:t>code_diff</w:t>
      </w:r>
      <w:r w:rsidRPr="00DB6614">
        <w:rPr>
          <w:rFonts w:ascii="標楷體" w:eastAsia="標楷體" w:hAnsi="標楷體"/>
          <w:sz w:val="28"/>
          <w:szCs w:val="28"/>
        </w:rPr>
        <w:t>} 代表）進行全面性的靜態分析，找出所有可能存在的</w:t>
      </w:r>
      <w:r w:rsidRPr="00DB6614">
        <w:rPr>
          <w:rFonts w:ascii="Times New Roman" w:eastAsia="標楷體" w:hAnsi="Times New Roman" w:cs="Times New Roman"/>
          <w:sz w:val="28"/>
          <w:szCs w:val="28"/>
        </w:rPr>
        <w:t>Code Smells</w:t>
      </w:r>
      <w:r w:rsidRPr="00DB6614">
        <w:rPr>
          <w:rFonts w:ascii="標楷體" w:eastAsia="標楷體" w:hAnsi="標楷體"/>
          <w:sz w:val="28"/>
          <w:szCs w:val="28"/>
        </w:rPr>
        <w:t xml:space="preserve">（程式碼異味），也就是那些雖然不一定會立即造成錯誤，但會影響可讀性、可維護性、可擴充性或設計品質的潛在問題，例如過長函式、魔法數字、重複程式碼、不清楚的命名、過度耦合或違反單一職責原則等。它不只要求單純列出問題，而是要以結構化格式逐項輸出，每一項都必須包含問題類型、具體發生位置、詳細說明為何這構成 </w:t>
      </w:r>
      <w:r w:rsidRPr="00DB6614">
        <w:rPr>
          <w:rFonts w:ascii="Times New Roman" w:eastAsia="標楷體" w:hAnsi="Times New Roman" w:cs="Times New Roman"/>
          <w:sz w:val="28"/>
          <w:szCs w:val="28"/>
        </w:rPr>
        <w:t>Code Smell</w:t>
      </w:r>
      <w:r w:rsidRPr="00DB6614">
        <w:rPr>
          <w:rFonts w:ascii="標楷體" w:eastAsia="標楷體" w:hAnsi="標楷體"/>
          <w:sz w:val="28"/>
          <w:szCs w:val="28"/>
        </w:rPr>
        <w:t xml:space="preserve"> 以及</w:t>
      </w:r>
      <w:r w:rsidRPr="00DB6614">
        <w:rPr>
          <w:rFonts w:ascii="標楷體" w:eastAsia="標楷體" w:hAnsi="標楷體"/>
          <w:sz w:val="28"/>
          <w:szCs w:val="28"/>
        </w:rPr>
        <w:lastRenderedPageBreak/>
        <w:t>可能帶來的風險，並提供符合軟體工程最佳實踐的具體重構建議，同時還要標註嚴重程度（</w:t>
      </w:r>
      <w:r w:rsidRPr="00DB6614">
        <w:rPr>
          <w:rFonts w:ascii="Times New Roman" w:eastAsia="標楷體" w:hAnsi="Times New Roman" w:cs="Times New Roman"/>
          <w:sz w:val="28"/>
          <w:szCs w:val="28"/>
        </w:rPr>
        <w:t>High</w:t>
      </w:r>
      <w:r w:rsidRPr="00DB6614">
        <w:rPr>
          <w:rFonts w:ascii="Times New Roman" w:eastAsia="標楷體" w:hAnsi="Times New Roman" w:cs="Times New Roman"/>
          <w:sz w:val="28"/>
          <w:szCs w:val="28"/>
        </w:rPr>
        <w:t>／</w:t>
      </w:r>
      <w:r w:rsidRPr="00DB6614">
        <w:rPr>
          <w:rFonts w:ascii="Times New Roman" w:eastAsia="標楷體" w:hAnsi="Times New Roman" w:cs="Times New Roman"/>
          <w:sz w:val="28"/>
          <w:szCs w:val="28"/>
        </w:rPr>
        <w:t>Medium</w:t>
      </w:r>
      <w:r w:rsidRPr="00DB6614">
        <w:rPr>
          <w:rFonts w:ascii="Times New Roman" w:eastAsia="標楷體" w:hAnsi="Times New Roman" w:cs="Times New Roman"/>
          <w:sz w:val="28"/>
          <w:szCs w:val="28"/>
        </w:rPr>
        <w:t>／</w:t>
      </w:r>
      <w:r w:rsidRPr="00DB6614">
        <w:rPr>
          <w:rFonts w:ascii="Times New Roman" w:eastAsia="標楷體" w:hAnsi="Times New Roman" w:cs="Times New Roman"/>
          <w:sz w:val="28"/>
          <w:szCs w:val="28"/>
        </w:rPr>
        <w:t>Low</w:t>
      </w:r>
      <w:r w:rsidRPr="00DB6614">
        <w:rPr>
          <w:rFonts w:ascii="標楷體" w:eastAsia="標楷體" w:hAnsi="標楷體"/>
          <w:sz w:val="28"/>
          <w:szCs w:val="28"/>
        </w:rPr>
        <w:t>）來協助開發者決定修正優先順序。</w:t>
      </w:r>
    </w:p>
    <w:p w14:paraId="6CE7475A" w14:textId="77777777" w:rsidR="00A05A0A" w:rsidRPr="00557E41" w:rsidRDefault="000E0187" w:rsidP="00557E41">
      <w:pPr>
        <w:pStyle w:val="Web"/>
        <w:rPr>
          <w:rFonts w:ascii="標楷體" w:eastAsia="標楷體" w:hAnsi="標楷體"/>
          <w:sz w:val="36"/>
          <w:szCs w:val="36"/>
        </w:rPr>
      </w:pPr>
      <w:r w:rsidRPr="00F22098">
        <w:rPr>
          <w:rFonts w:ascii="標楷體" w:eastAsia="標楷體" w:hAnsi="標楷體" w:cs="Times New Roman"/>
          <w:noProof/>
          <w:sz w:val="36"/>
          <w:szCs w:val="36"/>
        </w:rPr>
        <mc:AlternateContent>
          <mc:Choice Requires="wps">
            <w:drawing>
              <wp:inline distT="0" distB="0" distL="0" distR="0" wp14:anchorId="3BCA7848" wp14:editId="61753387">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3E92D08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2156C64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19024A1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07E1578F" w14:textId="77777777" w:rsidR="000E0187" w:rsidRPr="00F22098" w:rsidRDefault="000E0187" w:rsidP="000E0187">
                            <w:pPr>
                              <w:rPr>
                                <w:rFonts w:ascii="Times New Roman" w:hAnsi="Times New Roman" w:cs="Times New Roman"/>
                                <w:sz w:val="28"/>
                                <w:szCs w:val="28"/>
                              </w:rPr>
                            </w:pPr>
                          </w:p>
                          <w:p w14:paraId="6AE8BE7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7DDF0FC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716D229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02D4672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2985FF7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14A71A5C"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69AAEB86" w14:textId="77777777" w:rsidR="000E0187" w:rsidRPr="00F22098" w:rsidRDefault="000E0187" w:rsidP="000E0187">
                            <w:pPr>
                              <w:rPr>
                                <w:rFonts w:ascii="Times New Roman" w:hAnsi="Times New Roman" w:cs="Times New Roman"/>
                                <w:sz w:val="28"/>
                                <w:szCs w:val="28"/>
                              </w:rPr>
                            </w:pPr>
                          </w:p>
                          <w:p w14:paraId="5D1A650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58A3506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0C4F7CF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607A06D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44664525"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227775C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5BED5ABB" w14:textId="77777777" w:rsidR="000E0187" w:rsidRPr="00F22098" w:rsidRDefault="000E0187" w:rsidP="000E0187">
                            <w:pPr>
                              <w:rPr>
                                <w:rFonts w:ascii="Times New Roman" w:hAnsi="Times New Roman" w:cs="Times New Roman"/>
                                <w:sz w:val="28"/>
                                <w:szCs w:val="28"/>
                              </w:rPr>
                            </w:pPr>
                          </w:p>
                          <w:p w14:paraId="3BBEAE2C"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1D2C999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{code_diff}</w:t>
                            </w:r>
                          </w:p>
                        </w:txbxContent>
                      </wps:txbx>
                      <wps:bodyPr rot="0" vert="horz" wrap="square" lIns="91440" tIns="45720" rIns="91440" bIns="45720" anchor="t" anchorCtr="0">
                        <a:noAutofit/>
                      </wps:bodyPr>
                    </wps:wsp>
                  </a:graphicData>
                </a:graphic>
              </wp:inline>
            </w:drawing>
          </mc:Choice>
          <mc:Fallback>
            <w:pict>
              <v:shape w14:anchorId="3BCA7848"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3E92D08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You are a senior software engineer specializing in code quality reviews.  </w:t>
                      </w:r>
                    </w:p>
                    <w:p w14:paraId="2156C64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xml:space="preserve">Carefully analyze the following code and identify all possible **code smells**.  </w:t>
                      </w:r>
                    </w:p>
                    <w:p w14:paraId="19024A1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Provide a structured and detailed output.</w:t>
                      </w:r>
                    </w:p>
                    <w:p w14:paraId="07E1578F" w14:textId="77777777" w:rsidR="000E0187" w:rsidRPr="00F22098" w:rsidRDefault="000E0187" w:rsidP="000E0187">
                      <w:pPr>
                        <w:rPr>
                          <w:rFonts w:ascii="Times New Roman" w:hAnsi="Times New Roman" w:cs="Times New Roman"/>
                          <w:sz w:val="28"/>
                          <w:szCs w:val="28"/>
                        </w:rPr>
                      </w:pPr>
                    </w:p>
                    <w:p w14:paraId="6AE8BE7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Requirements:</w:t>
                      </w:r>
                    </w:p>
                    <w:p w14:paraId="7DDF0FC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1. **Code Smell Type**: Specify the exact issue (e.g., long function, magic numbers, duplicate code, unclear naming, tight coupling, violation of single responsibility principle, etc.).</w:t>
                      </w:r>
                    </w:p>
                    <w:p w14:paraId="716D229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2. **Problem Location**: Point out the relevant code block or example.</w:t>
                      </w:r>
                    </w:p>
                    <w:p w14:paraId="02D4672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3. **Detailed Explanation**: Explain why this is considered a code smell and what problems it may cause in terms of readability, maintainability, or scalability.</w:t>
                      </w:r>
                    </w:p>
                    <w:p w14:paraId="2985FF7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4. **Improvement Suggestions**: Provide specific refactoring or optimization recommendations that follow software engineering best practices.</w:t>
                      </w:r>
                    </w:p>
                    <w:p w14:paraId="14A71A5C"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5. **Priority Level**: Rank the severity as High, Medium, or Low to help developers decide the order of fixes.</w:t>
                      </w:r>
                    </w:p>
                    <w:p w14:paraId="69AAEB86" w14:textId="77777777" w:rsidR="000E0187" w:rsidRPr="00F22098" w:rsidRDefault="000E0187" w:rsidP="000E0187">
                      <w:pPr>
                        <w:rPr>
                          <w:rFonts w:ascii="Times New Roman" w:hAnsi="Times New Roman" w:cs="Times New Roman"/>
                          <w:sz w:val="28"/>
                          <w:szCs w:val="28"/>
                        </w:rPr>
                      </w:pPr>
                    </w:p>
                    <w:p w14:paraId="5D1A650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Output Format:</w:t>
                      </w:r>
                    </w:p>
                    <w:p w14:paraId="58A3506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 Smell Type:</w:t>
                      </w:r>
                    </w:p>
                    <w:p w14:paraId="0C4F7CF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Problem Location:</w:t>
                      </w:r>
                    </w:p>
                    <w:p w14:paraId="607A06DD"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Detailed Explanation:</w:t>
                      </w:r>
                    </w:p>
                    <w:p w14:paraId="44664525"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Improvement Suggestions:</w:t>
                      </w:r>
                    </w:p>
                    <w:p w14:paraId="227775C2"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Priority Level:</w:t>
                      </w:r>
                    </w:p>
                    <w:p w14:paraId="5BED5ABB" w14:textId="77777777" w:rsidR="000E0187" w:rsidRPr="00F22098" w:rsidRDefault="000E0187" w:rsidP="000E0187">
                      <w:pPr>
                        <w:rPr>
                          <w:rFonts w:ascii="Times New Roman" w:hAnsi="Times New Roman" w:cs="Times New Roman"/>
                          <w:sz w:val="28"/>
                          <w:szCs w:val="28"/>
                        </w:rPr>
                      </w:pPr>
                    </w:p>
                    <w:p w14:paraId="3BBEAE2C"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 Code:</w:t>
                      </w:r>
                    </w:p>
                    <w:p w14:paraId="1D2C9997"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{code_diff}</w:t>
                      </w:r>
                    </w:p>
                  </w:txbxContent>
                </v:textbox>
                <w10:anchorlock/>
              </v:shape>
            </w:pict>
          </mc:Fallback>
        </mc:AlternateContent>
      </w:r>
    </w:p>
    <w:p w14:paraId="7FA9450C" w14:textId="77777777" w:rsidR="000E0187" w:rsidRDefault="000E0187" w:rsidP="008B03E0">
      <w:pPr>
        <w:pStyle w:val="Web"/>
        <w:rPr>
          <w:rFonts w:ascii="標楷體" w:eastAsia="標楷體" w:hAnsi="標楷體"/>
          <w:sz w:val="36"/>
          <w:szCs w:val="36"/>
        </w:rPr>
      </w:pPr>
      <w:r w:rsidRPr="000E0187">
        <w:rPr>
          <w:rFonts w:ascii="標楷體" w:eastAsia="標楷體" w:hAnsi="標楷體"/>
          <w:noProof/>
          <w:sz w:val="36"/>
          <w:szCs w:val="36"/>
        </w:rPr>
        <w:lastRenderedPageBreak/>
        <mc:AlternateContent>
          <mc:Choice Requires="wps">
            <w:drawing>
              <wp:inline distT="0" distB="0" distL="0" distR="0" wp14:anchorId="6846A5EC" wp14:editId="79582D71">
                <wp:extent cx="5760000" cy="2402006"/>
                <wp:effectExtent l="0" t="0" r="12700" b="1778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02006"/>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026946C3" id="_x0000_s1028" type="#_x0000_t202" style="width:453.55pt;height:18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">
                <v:textbox>
                  <w:txbxContent/>
                </v:textbox>
                <w10:anchorlock/>
              </v:shape>
            </w:pict>
          </mc:Fallback>
        </mc:AlternateContent>
      </w:r>
    </w:p>
    <w:p w14:paraId="1BCAD938" w14:textId="77777777" w:rsidR="00A05A0A" w:rsidRPr="00557E41" w:rsidRDefault="0092103C" w:rsidP="00557E41">
      <w:pPr>
        <w:spacing w:line="360" w:lineRule="auto"/>
        <w:ind w:firstLineChars="200" w:firstLine="480"/>
      </w:pPr>
      <w:r>
        <w:rPr>
          <w:rFonts w:ascii="Times New Roman" w:eastAsia="標楷體" w:hAnsi="Times New Roman" w:cs="Times New Roman"/>
          <w:szCs w:val="24"/>
        </w:rPr>
        <w:t>本圖為</w:t>
      </w:r>
      <w:r w:rsidR="00557E41">
        <w:rPr>
          <w:rFonts w:ascii="Times New Roman" w:eastAsia="標楷體" w:hAnsi="Times New Roman" w:cs="Times New Roman"/>
          <w:szCs w:val="24"/>
        </w:rPr>
        <w:t>程式碼異味審查提示詞的完整內容</w:t>
      </w:r>
      <w:r w:rsidR="00557E41">
        <w:rPr>
          <w:rFonts w:ascii="Times New Roman" w:eastAsia="標楷體" w:hAnsi="Times New Roman" w:cs="Times New Roman"/>
          <w:szCs w:val="24"/>
        </w:rPr>
        <w:t>,</w:t>
      </w:r>
      <w:r w:rsidR="00557E41">
        <w:rPr>
          <w:rFonts w:ascii="Times New Roman" w:eastAsia="標楷體" w:hAnsi="Times New Roman" w:cs="Times New Roman"/>
          <w:szCs w:val="24"/>
        </w:rPr>
        <w:t>要求模型針對</w:t>
      </w:r>
      <w:r w:rsidR="00557E41">
        <w:rPr>
          <w:rFonts w:ascii="Times New Roman" w:eastAsia="標楷體" w:hAnsi="Times New Roman" w:cs="Times New Roman"/>
          <w:szCs w:val="24"/>
        </w:rPr>
        <w:t xml:space="preserve"> {code_diff} </w:t>
      </w:r>
      <w:r w:rsidR="00557E41">
        <w:rPr>
          <w:rFonts w:ascii="Times New Roman" w:eastAsia="標楷體" w:hAnsi="Times New Roman" w:cs="Times New Roman"/>
          <w:szCs w:val="24"/>
        </w:rPr>
        <w:t>列出所有</w:t>
      </w:r>
      <w:r w:rsidR="00557E41">
        <w:rPr>
          <w:rFonts w:ascii="Times New Roman" w:eastAsia="標楷體" w:hAnsi="Times New Roman" w:cs="Times New Roman"/>
          <w:szCs w:val="24"/>
        </w:rPr>
        <w:t xml:space="preserve"> Code Smell,</w:t>
      </w:r>
      <w:r w:rsidR="00557E41">
        <w:rPr>
          <w:rFonts w:ascii="Times New Roman" w:eastAsia="標楷體" w:hAnsi="Times New Roman" w:cs="Times New Roman"/>
          <w:szCs w:val="24"/>
        </w:rPr>
        <w:t>並依類型、位置、原因、改進建議與嚴重程度輸出結構化結果。</w:t>
      </w:r>
    </w:p>
    <w:p w14:paraId="4FFBF68F" w14:textId="77777777" w:rsidR="00C745C0" w:rsidRDefault="00F22098" w:rsidP="00C745C0">
      <w:pPr>
        <w:pStyle w:val="Web"/>
        <w:outlineLvl w:val="2"/>
        <w:rPr>
          <w:rFonts w:ascii="標楷體" w:eastAsia="標楷體" w:hAnsi="標楷體"/>
          <w:sz w:val="36"/>
          <w:szCs w:val="36"/>
        </w:rPr>
      </w:pPr>
      <w:bookmarkStart w:id="36" w:name="_Toc231706592"/>
      <w:r w:rsidRPr="00F22098">
        <w:rPr>
          <w:rFonts w:ascii="標楷體" w:eastAsia="標楷體" w:hAnsi="標楷體" w:hint="eastAsia"/>
          <w:sz w:val="36"/>
          <w:szCs w:val="36"/>
        </w:rPr>
        <w:t>3.2.</w:t>
      </w:r>
      <w:r>
        <w:rPr>
          <w:rFonts w:ascii="標楷體" w:eastAsia="標楷體" w:hAnsi="標楷體" w:hint="eastAsia"/>
          <w:sz w:val="36"/>
          <w:szCs w:val="36"/>
        </w:rPr>
        <w:t>3</w:t>
      </w:r>
      <w:r w:rsidR="00B4525C">
        <w:rPr>
          <w:rFonts w:ascii="標楷體" w:eastAsia="標楷體" w:hAnsi="標楷體" w:hint="eastAsia"/>
          <w:sz w:val="36"/>
          <w:szCs w:val="36"/>
        </w:rPr>
        <w:t>第一步程式碼</w:t>
      </w:r>
      <w:r>
        <w:rPr>
          <w:rFonts w:ascii="標楷體" w:eastAsia="標楷體" w:hAnsi="標楷體" w:hint="eastAsia"/>
          <w:sz w:val="36"/>
          <w:szCs w:val="36"/>
        </w:rPr>
        <w:t>審查提示詞</w:t>
      </w:r>
      <w:bookmarkEnd w:id="36"/>
    </w:p>
    <w:p w14:paraId="102EB527" w14:textId="77777777" w:rsidR="00F22098" w:rsidRPr="00B17055" w:rsidRDefault="00B17055" w:rsidP="00C745C0">
      <w:pPr>
        <w:pStyle w:val="Web"/>
        <w:rPr>
          <w:rFonts w:ascii="標楷體" w:eastAsia="標楷體" w:hAnsi="標楷體"/>
          <w:sz w:val="28"/>
          <w:szCs w:val="28"/>
        </w:rPr>
      </w:pPr>
      <w:r w:rsidRPr="00B17055">
        <w:rPr>
          <w:rFonts w:ascii="標楷體" w:eastAsia="標楷體" w:hAnsi="標楷體"/>
          <w:sz w:val="28"/>
          <w:szCs w:val="28"/>
        </w:rPr>
        <w:t xml:space="preserve">建立一個「第一階段（first-step）」的程式碼審查範本，要求 </w:t>
      </w:r>
      <w:r w:rsidRPr="00B17055">
        <w:rPr>
          <w:rFonts w:ascii="Times New Roman" w:eastAsia="標楷體" w:hAnsi="Times New Roman" w:cs="Times New Roman"/>
          <w:sz w:val="28"/>
          <w:szCs w:val="28"/>
        </w:rPr>
        <w:t>AI</w:t>
      </w:r>
      <w:r w:rsidRPr="00B17055">
        <w:rPr>
          <w:rFonts w:ascii="標楷體" w:eastAsia="標楷體" w:hAnsi="標楷體"/>
          <w:sz w:val="28"/>
          <w:szCs w:val="28"/>
        </w:rPr>
        <w:t xml:space="preserve"> 以專業且精簡的方式，針對給定的 {</w:t>
      </w:r>
      <w:r w:rsidRPr="00B17055">
        <w:rPr>
          <w:rFonts w:ascii="Times New Roman" w:eastAsia="標楷體" w:hAnsi="Times New Roman" w:cs="Times New Roman"/>
          <w:sz w:val="28"/>
          <w:szCs w:val="28"/>
        </w:rPr>
        <w:t>code_diff</w:t>
      </w:r>
      <w:r w:rsidRPr="00B17055">
        <w:rPr>
          <w:rFonts w:ascii="標楷體" w:eastAsia="標楷體" w:hAnsi="標楷體"/>
          <w:sz w:val="28"/>
          <w:szCs w:val="28"/>
        </w:rPr>
        <w:t xml:space="preserve">} 進行基礎層級的 </w:t>
      </w:r>
      <w:r w:rsidRPr="00B17055">
        <w:rPr>
          <w:rFonts w:ascii="Times New Roman" w:eastAsia="標楷體" w:hAnsi="Times New Roman" w:cs="Times New Roman"/>
          <w:sz w:val="28"/>
          <w:szCs w:val="28"/>
        </w:rPr>
        <w:t>Code Review</w:t>
      </w:r>
      <w:r w:rsidRPr="00B17055">
        <w:rPr>
          <w:rFonts w:ascii="標楷體" w:eastAsia="標楷體" w:hAnsi="標楷體"/>
          <w:sz w:val="28"/>
          <w:szCs w:val="28"/>
        </w:rPr>
        <w:t>。它明確限定審查範圍只聚焦在最明顯、表層的問題，而不是深入架構或複雜邏輯分析。審查重點包含程式碼可讀性、命名是否具描述性、是否符合基本軟體工程原則，以及是否存在顯而易見的邏輯錯誤或潛在 bug。同時，它要求回覆必須使用結構化條列式格式，語氣專業、內容精簡，每一點都附上簡短改進建議與說明。</w:t>
      </w:r>
    </w:p>
    <w:p w14:paraId="6AE84D8A" w14:textId="77777777" w:rsidR="00B4525C" w:rsidRDefault="00B4525C" w:rsidP="008B03E0">
      <w:pPr>
        <w:pStyle w:val="Web"/>
        <w:rPr>
          <w:rFonts w:ascii="標楷體" w:eastAsia="標楷體" w:hAnsi="標楷體"/>
          <w:sz w:val="36"/>
          <w:szCs w:val="36"/>
        </w:rPr>
      </w:pPr>
      <w:r w:rsidRPr="00B4525C">
        <w:rPr>
          <w:rFonts w:ascii="標楷體" w:eastAsia="標楷體" w:hAnsi="標楷體"/>
          <w:noProof/>
          <w:sz w:val="36"/>
          <w:szCs w:val="36"/>
        </w:rPr>
        <w:lastRenderedPageBreak/>
        <mc:AlternateContent>
          <mc:Choice Requires="wps">
            <w:drawing>
              <wp:inline distT="0" distB="0" distL="0" distR="0" wp14:anchorId="46D438AB" wp14:editId="568ED242">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32F5815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0F6ED433" w14:textId="77777777" w:rsidR="00B4525C" w:rsidRPr="00B4525C" w:rsidRDefault="00B4525C" w:rsidP="00B4525C">
                            <w:pPr>
                              <w:rPr>
                                <w:rFonts w:ascii="Times New Roman" w:hAnsi="Times New Roman" w:cs="Times New Roman"/>
                                <w:sz w:val="28"/>
                                <w:szCs w:val="28"/>
                              </w:rPr>
                            </w:pPr>
                          </w:p>
                          <w:p w14:paraId="29CF5ED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13769F2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48C33E8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0541B754"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4522CA8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62C0CC6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196D5A37"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132AB39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6837955E" w14:textId="77777777" w:rsidR="00B4525C" w:rsidRPr="00B4525C" w:rsidRDefault="00B4525C" w:rsidP="00B4525C">
                            <w:pPr>
                              <w:rPr>
                                <w:rFonts w:ascii="Times New Roman" w:hAnsi="Times New Roman" w:cs="Times New Roman"/>
                                <w:sz w:val="28"/>
                                <w:szCs w:val="28"/>
                              </w:rPr>
                            </w:pPr>
                          </w:p>
                          <w:p w14:paraId="376A333B"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003C307C" w14:textId="77777777" w:rsidR="00B4525C" w:rsidRPr="00B4525C" w:rsidRDefault="00B4525C" w:rsidP="00B4525C">
                            <w:pPr>
                              <w:rPr>
                                <w:rFonts w:ascii="Times New Roman" w:hAnsi="Times New Roman" w:cs="Times New Roman"/>
                                <w:sz w:val="28"/>
                                <w:szCs w:val="28"/>
                              </w:rPr>
                            </w:pPr>
                          </w:p>
                          <w:p w14:paraId="201CB48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0847653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{code_diff}</w:t>
                            </w:r>
                          </w:p>
                        </w:txbxContent>
                      </wps:txbx>
                      <wps:bodyPr rot="0" vert="horz" wrap="square" lIns="91440" tIns="45720" rIns="91440" bIns="45720" anchor="t" anchorCtr="0">
                        <a:noAutofit/>
                      </wps:bodyPr>
                    </wps:wsp>
                  </a:graphicData>
                </a:graphic>
              </wp:inline>
            </w:drawing>
          </mc:Choice>
          <mc:Fallback>
            <w:pict>
              <v:shape w14:anchorId="46D438AB"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32F5815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Review Template</w:t>
                      </w:r>
                    </w:p>
                    <w:p w14:paraId="0F6ED433" w14:textId="77777777" w:rsidR="00B4525C" w:rsidRPr="00B4525C" w:rsidRDefault="00B4525C" w:rsidP="00B4525C">
                      <w:pPr>
                        <w:rPr>
                          <w:rFonts w:ascii="Times New Roman" w:hAnsi="Times New Roman" w:cs="Times New Roman"/>
                          <w:sz w:val="28"/>
                          <w:szCs w:val="28"/>
                        </w:rPr>
                      </w:pPr>
                    </w:p>
                    <w:p w14:paraId="29CF5EDA"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Review Rules</w:t>
                      </w:r>
                    </w:p>
                    <w:p w14:paraId="13769F2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Perform a first-step code review focusing on:</w:t>
                      </w:r>
                    </w:p>
                    <w:p w14:paraId="48C33E8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1. Code readability (indentation, formatting, comments).</w:t>
                      </w:r>
                    </w:p>
                    <w:p w14:paraId="0541B754"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2. Clarity and descriptiveness of variable, function, and class names; avoid vague or cryptic naming.</w:t>
                      </w:r>
                    </w:p>
                    <w:p w14:paraId="4522CA8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3. Adherence to basic software engineering standards (modularity, maintainability, avoidance of duplicate code).</w:t>
                      </w:r>
                    </w:p>
                    <w:p w14:paraId="62C0CC6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4. Identification of obvious logical errors or potential bugs.</w:t>
                      </w:r>
                    </w:p>
                    <w:p w14:paraId="196D5A37"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5. Provide concise improvement suggestions with short explanations.</w:t>
                      </w:r>
                    </w:p>
                    <w:p w14:paraId="132AB39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6. Focus only on the most obvious issues; avoid deep analysis at this stage.</w:t>
                      </w:r>
                    </w:p>
                    <w:p w14:paraId="6837955E" w14:textId="77777777" w:rsidR="00B4525C" w:rsidRPr="00B4525C" w:rsidRDefault="00B4525C" w:rsidP="00B4525C">
                      <w:pPr>
                        <w:rPr>
                          <w:rFonts w:ascii="Times New Roman" w:hAnsi="Times New Roman" w:cs="Times New Roman"/>
                          <w:sz w:val="28"/>
                          <w:szCs w:val="28"/>
                        </w:rPr>
                      </w:pPr>
                    </w:p>
                    <w:p w14:paraId="376A333B"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Respond in a structured bullet-point format, keeping feedback concise and professional.</w:t>
                      </w:r>
                    </w:p>
                    <w:p w14:paraId="003C307C" w14:textId="77777777" w:rsidR="00B4525C" w:rsidRPr="00B4525C" w:rsidRDefault="00B4525C" w:rsidP="00B4525C">
                      <w:pPr>
                        <w:rPr>
                          <w:rFonts w:ascii="Times New Roman" w:hAnsi="Times New Roman" w:cs="Times New Roman"/>
                          <w:sz w:val="28"/>
                          <w:szCs w:val="28"/>
                        </w:rPr>
                      </w:pPr>
                    </w:p>
                    <w:p w14:paraId="201CB48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 Code diff</w:t>
                      </w:r>
                    </w:p>
                    <w:p w14:paraId="0847653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{code_diff}</w:t>
                      </w:r>
                    </w:p>
                  </w:txbxContent>
                </v:textbox>
                <w10:anchorlock/>
              </v:shape>
            </w:pict>
          </mc:Fallback>
        </mc:AlternateContent>
      </w:r>
    </w:p>
    <w:p w14:paraId="6CF3A60F" w14:textId="77777777" w:rsidR="00A05A0A" w:rsidRDefault="0092103C">
      <w:pPr>
        <w:spacing w:line="360" w:lineRule="auto"/>
        <w:ind w:firstLineChars="200" w:firstLine="480"/>
      </w:pPr>
      <w:r>
        <w:rPr>
          <w:rFonts w:ascii="Times New Roman" w:eastAsia="標楷體" w:hAnsi="Times New Roman" w:cs="Times New Roman"/>
          <w:szCs w:val="24"/>
        </w:rPr>
        <w:t>本圖為第一步程式碼審查提示詞內容</w:t>
      </w:r>
      <w:r>
        <w:rPr>
          <w:rFonts w:ascii="Times New Roman" w:eastAsia="標楷體" w:hAnsi="Times New Roman" w:cs="Times New Roman"/>
          <w:szCs w:val="24"/>
        </w:rPr>
        <w:t>,</w:t>
      </w:r>
      <w:r>
        <w:rPr>
          <w:rFonts w:ascii="Times New Roman" w:eastAsia="標楷體" w:hAnsi="Times New Roman" w:cs="Times New Roman"/>
          <w:szCs w:val="24"/>
        </w:rPr>
        <w:t>引導模型針對命名、可讀性與明顯邏輯錯誤等表層問題進行條列式精簡審查</w:t>
      </w:r>
      <w:r>
        <w:rPr>
          <w:rFonts w:ascii="Times New Roman" w:eastAsia="標楷體" w:hAnsi="Times New Roman" w:cs="Times New Roman"/>
          <w:szCs w:val="24"/>
        </w:rPr>
        <w:t>,</w:t>
      </w:r>
      <w:r>
        <w:rPr>
          <w:rFonts w:ascii="Times New Roman" w:eastAsia="標楷體" w:hAnsi="Times New Roman" w:cs="Times New Roman"/>
          <w:szCs w:val="24"/>
        </w:rPr>
        <w:t>作為後續多階段流程的起點。</w:t>
      </w:r>
    </w:p>
    <w:p w14:paraId="5A368243" w14:textId="77777777" w:rsidR="00F72D1D" w:rsidRDefault="00A87801" w:rsidP="00C745C0">
      <w:pPr>
        <w:pStyle w:val="Web"/>
        <w:outlineLvl w:val="2"/>
        <w:rPr>
          <w:rFonts w:ascii="標楷體" w:eastAsia="標楷體" w:hAnsi="標楷體"/>
          <w:sz w:val="36"/>
          <w:szCs w:val="36"/>
        </w:rPr>
      </w:pPr>
      <w:bookmarkStart w:id="37" w:name="_Toc231706593"/>
      <w:r w:rsidRPr="00F22098">
        <w:rPr>
          <w:rFonts w:ascii="標楷體" w:eastAsia="標楷體" w:hAnsi="標楷體" w:hint="eastAsia"/>
          <w:sz w:val="36"/>
          <w:szCs w:val="36"/>
        </w:rPr>
        <w:t>3.2.</w:t>
      </w:r>
      <w:r>
        <w:rPr>
          <w:rFonts w:ascii="標楷體" w:eastAsia="標楷體" w:hAnsi="標楷體" w:hint="eastAsia"/>
          <w:sz w:val="36"/>
          <w:szCs w:val="36"/>
        </w:rPr>
        <w:t>4</w:t>
      </w:r>
      <w:r w:rsidR="00283761">
        <w:rPr>
          <w:rFonts w:ascii="標楷體" w:eastAsia="標楷體" w:hAnsi="標楷體" w:hint="eastAsia"/>
          <w:sz w:val="36"/>
          <w:szCs w:val="36"/>
        </w:rPr>
        <w:t>簡易程式碼審查提示詞</w:t>
      </w:r>
      <w:bookmarkEnd w:id="37"/>
    </w:p>
    <w:p w14:paraId="78302512" w14:textId="77777777" w:rsidR="00F72D1D" w:rsidRPr="00F72D1D" w:rsidRDefault="00F72D1D" w:rsidP="008B03E0">
      <w:pPr>
        <w:pStyle w:val="Web"/>
        <w:rPr>
          <w:rFonts w:ascii="標楷體" w:eastAsia="標楷體" w:hAnsi="標楷體"/>
          <w:sz w:val="28"/>
          <w:szCs w:val="28"/>
        </w:rPr>
      </w:pPr>
      <w:r w:rsidRPr="00F72D1D">
        <w:rPr>
          <w:rFonts w:ascii="標楷體" w:eastAsia="標楷體" w:hAnsi="標楷體"/>
          <w:sz w:val="28"/>
          <w:szCs w:val="28"/>
        </w:rPr>
        <w:t>要求 AI 根據提供的 {</w:t>
      </w:r>
      <w:r w:rsidRPr="00F72D1D">
        <w:rPr>
          <w:rFonts w:ascii="Times New Roman" w:eastAsia="標楷體" w:hAnsi="Times New Roman" w:cs="Times New Roman"/>
          <w:sz w:val="28"/>
          <w:szCs w:val="28"/>
        </w:rPr>
        <w:t>code_diff</w:t>
      </w:r>
      <w:r w:rsidRPr="00F72D1D">
        <w:rPr>
          <w:rFonts w:ascii="標楷體" w:eastAsia="標楷體" w:hAnsi="標楷體"/>
          <w:sz w:val="28"/>
          <w:szCs w:val="28"/>
        </w:rPr>
        <w:t>} 產出一份高層次、精簡且專業的變更說明，幫助團隊成員快速理解此次提交的重點內容。它明確規範摘要必須聚焦在幾個核心面向：首先簡要說明關鍵變更或新增功能；接著指出影響範圍</w:t>
      </w:r>
      <w:r>
        <w:rPr>
          <w:rFonts w:ascii="標楷體" w:eastAsia="標楷體" w:hAnsi="標楷體" w:hint="eastAsia"/>
          <w:sz w:val="28"/>
          <w:szCs w:val="28"/>
        </w:rPr>
        <w:t>，</w:t>
      </w:r>
      <w:r w:rsidRPr="00F72D1D">
        <w:rPr>
          <w:rFonts w:ascii="標楷體" w:eastAsia="標楷體" w:hAnsi="標楷體"/>
          <w:sz w:val="28"/>
          <w:szCs w:val="28"/>
        </w:rPr>
        <w:t>再解釋這些修改的目的</w:t>
      </w:r>
      <w:r>
        <w:rPr>
          <w:rFonts w:ascii="標楷體" w:eastAsia="標楷體" w:hAnsi="標楷體" w:hint="eastAsia"/>
          <w:sz w:val="28"/>
          <w:szCs w:val="28"/>
        </w:rPr>
        <w:t>，</w:t>
      </w:r>
      <w:r w:rsidRPr="00F72D1D">
        <w:rPr>
          <w:rFonts w:ascii="標楷體" w:eastAsia="標楷體" w:hAnsi="標楷體"/>
          <w:sz w:val="28"/>
          <w:szCs w:val="28"/>
        </w:rPr>
        <w:t>同時提醒可能的</w:t>
      </w:r>
      <w:r w:rsidRPr="00F72D1D">
        <w:rPr>
          <w:rFonts w:ascii="標楷體" w:eastAsia="標楷體" w:hAnsi="標楷體"/>
          <w:sz w:val="28"/>
          <w:szCs w:val="28"/>
        </w:rPr>
        <w:lastRenderedPageBreak/>
        <w:t xml:space="preserve">風險與需要特別測試的區域；最後列出需要 </w:t>
      </w:r>
      <w:r w:rsidRPr="00F72D1D">
        <w:rPr>
          <w:rFonts w:ascii="Times New Roman" w:eastAsia="標楷體" w:hAnsi="Times New Roman" w:cs="Times New Roman"/>
          <w:sz w:val="28"/>
          <w:szCs w:val="28"/>
        </w:rPr>
        <w:t>Reviewer</w:t>
      </w:r>
      <w:r w:rsidRPr="00F72D1D">
        <w:rPr>
          <w:rFonts w:ascii="標楷體" w:eastAsia="標楷體" w:hAnsi="標楷體"/>
          <w:sz w:val="28"/>
          <w:szCs w:val="28"/>
        </w:rPr>
        <w:t xml:space="preserve"> 特別確認或驗證的重點事項。</w:t>
      </w:r>
    </w:p>
    <w:p w14:paraId="6A0B107C" w14:textId="77777777" w:rsidR="00DA124B" w:rsidRDefault="00A87801" w:rsidP="008B03E0">
      <w:pPr>
        <w:pStyle w:val="Web"/>
        <w:rPr>
          <w:rFonts w:ascii="標楷體" w:eastAsia="標楷體" w:hAnsi="標楷體"/>
          <w:sz w:val="36"/>
          <w:szCs w:val="36"/>
        </w:rPr>
      </w:pPr>
      <w:r w:rsidRPr="00A87801">
        <w:rPr>
          <w:rFonts w:ascii="標楷體" w:eastAsia="標楷體" w:hAnsi="標楷體"/>
          <w:noProof/>
          <w:sz w:val="36"/>
          <w:szCs w:val="36"/>
        </w:rPr>
        <mc:AlternateContent>
          <mc:Choice Requires="wps">
            <w:drawing>
              <wp:inline distT="0" distB="0" distL="0" distR="0" wp14:anchorId="40251B86" wp14:editId="6A9DAC95">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18B2D2A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1F47B28D" w14:textId="77777777" w:rsidR="00A87801" w:rsidRPr="00A87801" w:rsidRDefault="00A87801" w:rsidP="00A87801">
                            <w:pPr>
                              <w:rPr>
                                <w:rFonts w:ascii="Times New Roman" w:hAnsi="Times New Roman" w:cs="Times New Roman"/>
                                <w:sz w:val="28"/>
                                <w:szCs w:val="28"/>
                              </w:rPr>
                            </w:pPr>
                          </w:p>
                          <w:p w14:paraId="1C997DF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4781ABF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54B00B8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00B66B1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71365A2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4D2D17A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55F161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283EB9F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09703430" w14:textId="77777777" w:rsidR="00A87801" w:rsidRPr="00A87801" w:rsidRDefault="00A87801" w:rsidP="00A87801">
                            <w:pPr>
                              <w:rPr>
                                <w:rFonts w:ascii="Times New Roman" w:hAnsi="Times New Roman" w:cs="Times New Roman"/>
                                <w:sz w:val="28"/>
                                <w:szCs w:val="28"/>
                              </w:rPr>
                            </w:pPr>
                          </w:p>
                          <w:p w14:paraId="308EBC8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6EE44004" w14:textId="77777777" w:rsidR="00A87801" w:rsidRPr="00A87801" w:rsidRDefault="00A87801" w:rsidP="00A87801">
                            <w:pPr>
                              <w:rPr>
                                <w:rFonts w:ascii="Times New Roman" w:hAnsi="Times New Roman" w:cs="Times New Roman"/>
                                <w:sz w:val="28"/>
                                <w:szCs w:val="28"/>
                              </w:rPr>
                            </w:pPr>
                          </w:p>
                          <w:p w14:paraId="4578CEA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469C46B7"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{code_diff}</w:t>
                            </w:r>
                          </w:p>
                        </w:txbxContent>
                      </wps:txbx>
                      <wps:bodyPr rot="0" vert="horz" wrap="square" lIns="91440" tIns="45720" rIns="91440" bIns="45720" anchor="t" anchorCtr="0">
                        <a:noAutofit/>
                      </wps:bodyPr>
                    </wps:wsp>
                  </a:graphicData>
                </a:graphic>
              </wp:inline>
            </w:drawing>
          </mc:Choice>
          <mc:Fallback>
            <w:pict>
              <v:shape w14:anchorId="40251B86"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18B2D2A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PR Summary Template</w:t>
                      </w:r>
                    </w:p>
                    <w:p w14:paraId="1F47B28D" w14:textId="77777777" w:rsidR="00A87801" w:rsidRPr="00A87801" w:rsidRDefault="00A87801" w:rsidP="00A87801">
                      <w:pPr>
                        <w:rPr>
                          <w:rFonts w:ascii="Times New Roman" w:hAnsi="Times New Roman" w:cs="Times New Roman"/>
                          <w:sz w:val="28"/>
                          <w:szCs w:val="28"/>
                        </w:rPr>
                      </w:pPr>
                    </w:p>
                    <w:p w14:paraId="1C997DF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Summary Rules</w:t>
                      </w:r>
                    </w:p>
                    <w:p w14:paraId="4781ABFE"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Generate a first-step Pull Request summary focusing on:</w:t>
                      </w:r>
                    </w:p>
                    <w:p w14:paraId="54B00B8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1. Key changes: Briefly describe the core modifications or new features.</w:t>
                      </w:r>
                    </w:p>
                    <w:p w14:paraId="00B66B1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2. Impact scope: Identify affected modules, files, or functionalities.</w:t>
                      </w:r>
                    </w:p>
                    <w:p w14:paraId="71365A2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3. Purpose of changes: Explain why these modifications are needed (e.g., bug fix, performance optimization, feature addition).</w:t>
                      </w:r>
                    </w:p>
                    <w:p w14:paraId="4D2D17A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4. Risks and considerations: Highlight potential impacts on existing functionality or areas requiring extra testing.</w:t>
                      </w:r>
                    </w:p>
                    <w:p w14:paraId="55F161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5. Items to confirm: List specific points that reviewers should pay attention to or validate.</w:t>
                      </w:r>
                    </w:p>
                    <w:p w14:paraId="283EB9F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6. Avoid excessive technical detail; keep the summary high-level for quick team understanding.</w:t>
                      </w:r>
                    </w:p>
                    <w:p w14:paraId="09703430" w14:textId="77777777" w:rsidR="00A87801" w:rsidRPr="00A87801" w:rsidRDefault="00A87801" w:rsidP="00A87801">
                      <w:pPr>
                        <w:rPr>
                          <w:rFonts w:ascii="Times New Roman" w:hAnsi="Times New Roman" w:cs="Times New Roman"/>
                          <w:sz w:val="28"/>
                          <w:szCs w:val="28"/>
                        </w:rPr>
                      </w:pPr>
                    </w:p>
                    <w:p w14:paraId="308EBC8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Write in structured bullet points; keep concise and professional.</w:t>
                      </w:r>
                    </w:p>
                    <w:p w14:paraId="6EE44004" w14:textId="77777777" w:rsidR="00A87801" w:rsidRPr="00A87801" w:rsidRDefault="00A87801" w:rsidP="00A87801">
                      <w:pPr>
                        <w:rPr>
                          <w:rFonts w:ascii="Times New Roman" w:hAnsi="Times New Roman" w:cs="Times New Roman"/>
                          <w:sz w:val="28"/>
                          <w:szCs w:val="28"/>
                        </w:rPr>
                      </w:pPr>
                    </w:p>
                    <w:p w14:paraId="4578CEA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 Code diff to review</w:t>
                      </w:r>
                    </w:p>
                    <w:p w14:paraId="469C46B7"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{code_diff}</w:t>
                      </w:r>
                    </w:p>
                  </w:txbxContent>
                </v:textbox>
                <w10:anchorlock/>
              </v:shape>
            </w:pict>
          </mc:Fallback>
        </mc:AlternateContent>
      </w:r>
    </w:p>
    <w:p w14:paraId="45844315" w14:textId="77777777" w:rsidR="00A05A0A" w:rsidRDefault="0092103C">
      <w:pPr>
        <w:spacing w:line="360" w:lineRule="auto"/>
        <w:ind w:firstLineChars="200" w:firstLine="480"/>
      </w:pPr>
      <w:r>
        <w:rPr>
          <w:rFonts w:ascii="Times New Roman" w:eastAsia="標楷體" w:hAnsi="Times New Roman" w:cs="Times New Roman"/>
          <w:szCs w:val="24"/>
        </w:rPr>
        <w:t>本圖為簡易程式碼審查</w:t>
      </w:r>
      <w:r w:rsidR="00141B8C">
        <w:rPr>
          <w:rFonts w:ascii="Times New Roman" w:eastAsia="標楷體" w:hAnsi="Times New Roman" w:cs="Times New Roman" w:hint="eastAsia"/>
          <w:szCs w:val="24"/>
        </w:rPr>
        <w:t>和</w:t>
      </w:r>
      <w:r>
        <w:rPr>
          <w:rFonts w:ascii="Times New Roman" w:eastAsia="標楷體" w:hAnsi="Times New Roman" w:cs="Times New Roman"/>
          <w:szCs w:val="24"/>
        </w:rPr>
        <w:t xml:space="preserve">PR </w:t>
      </w:r>
      <w:r>
        <w:rPr>
          <w:rFonts w:ascii="Times New Roman" w:eastAsia="標楷體" w:hAnsi="Times New Roman" w:cs="Times New Roman"/>
          <w:szCs w:val="24"/>
        </w:rPr>
        <w:t>摘要提示詞</w:t>
      </w:r>
      <w:r w:rsidR="00141B8C">
        <w:rPr>
          <w:rFonts w:ascii="Times New Roman" w:eastAsia="標楷體" w:hAnsi="Times New Roman" w:cs="Times New Roman" w:hint="eastAsia"/>
          <w:szCs w:val="24"/>
        </w:rPr>
        <w:t>內</w:t>
      </w:r>
      <w:r>
        <w:rPr>
          <w:rFonts w:ascii="Times New Roman" w:eastAsia="標楷體" w:hAnsi="Times New Roman" w:cs="Times New Roman"/>
          <w:szCs w:val="24"/>
        </w:rPr>
        <w:t>容</w:t>
      </w:r>
      <w:r>
        <w:rPr>
          <w:rFonts w:ascii="Times New Roman" w:eastAsia="標楷體" w:hAnsi="Times New Roman" w:cs="Times New Roman"/>
          <w:szCs w:val="24"/>
        </w:rPr>
        <w:t>,</w:t>
      </w:r>
      <w:r>
        <w:rPr>
          <w:rFonts w:ascii="Times New Roman" w:eastAsia="標楷體" w:hAnsi="Times New Roman" w:cs="Times New Roman"/>
          <w:szCs w:val="24"/>
        </w:rPr>
        <w:t>要求模型對</w:t>
      </w:r>
      <w:r>
        <w:rPr>
          <w:rFonts w:ascii="Times New Roman" w:eastAsia="標楷體" w:hAnsi="Times New Roman" w:cs="Times New Roman"/>
          <w:szCs w:val="24"/>
        </w:rPr>
        <w:t xml:space="preserve"> {code_diff} </w:t>
      </w:r>
      <w:r>
        <w:rPr>
          <w:rFonts w:ascii="Times New Roman" w:eastAsia="標楷體" w:hAnsi="Times New Roman" w:cs="Times New Roman"/>
          <w:szCs w:val="24"/>
        </w:rPr>
        <w:t>產出涵蓋變更重點、影響範圍、修改目的、風險與審查重點的高層次摘要。</w:t>
      </w:r>
    </w:p>
    <w:p w14:paraId="7E0E54E4" w14:textId="77777777" w:rsidR="00283761" w:rsidRDefault="00283761" w:rsidP="00C745C0">
      <w:pPr>
        <w:pStyle w:val="Web"/>
        <w:outlineLvl w:val="2"/>
        <w:rPr>
          <w:rFonts w:ascii="標楷體" w:eastAsia="標楷體" w:hAnsi="標楷體"/>
          <w:sz w:val="36"/>
          <w:szCs w:val="36"/>
        </w:rPr>
      </w:pPr>
      <w:bookmarkStart w:id="38" w:name="_Toc231706594"/>
      <w:r w:rsidRPr="00F22098">
        <w:rPr>
          <w:rFonts w:ascii="標楷體" w:eastAsia="標楷體" w:hAnsi="標楷體" w:hint="eastAsia"/>
          <w:sz w:val="36"/>
          <w:szCs w:val="36"/>
        </w:rPr>
        <w:t>3.2.</w:t>
      </w:r>
      <w:r>
        <w:rPr>
          <w:rFonts w:ascii="標楷體" w:eastAsia="標楷體" w:hAnsi="標楷體" w:hint="eastAsia"/>
          <w:sz w:val="36"/>
          <w:szCs w:val="36"/>
        </w:rPr>
        <w:t>5簡易摘要提示詞</w:t>
      </w:r>
      <w:bookmarkEnd w:id="38"/>
    </w:p>
    <w:p w14:paraId="06DBADFC" w14:textId="77777777" w:rsidR="00CE1487" w:rsidRPr="00CE1487" w:rsidRDefault="00CE1487" w:rsidP="008B03E0">
      <w:pPr>
        <w:pStyle w:val="Web"/>
        <w:rPr>
          <w:rFonts w:ascii="標楷體" w:eastAsia="標楷體" w:hAnsi="標楷體"/>
          <w:sz w:val="28"/>
          <w:szCs w:val="28"/>
        </w:rPr>
      </w:pPr>
      <w:r w:rsidRPr="00CE1487">
        <w:rPr>
          <w:rFonts w:ascii="標楷體" w:eastAsia="標楷體" w:hAnsi="標楷體"/>
          <w:sz w:val="28"/>
          <w:szCs w:val="28"/>
        </w:rPr>
        <w:t>讓 AI 根據提供的 {</w:t>
      </w:r>
      <w:r w:rsidRPr="00CE1487">
        <w:rPr>
          <w:rFonts w:ascii="Times New Roman" w:eastAsia="標楷體" w:hAnsi="Times New Roman" w:cs="Times New Roman"/>
          <w:sz w:val="28"/>
          <w:szCs w:val="28"/>
        </w:rPr>
        <w:t>code_diff</w:t>
      </w:r>
      <w:r w:rsidRPr="00CE1487">
        <w:rPr>
          <w:rFonts w:ascii="標楷體" w:eastAsia="標楷體" w:hAnsi="標楷體"/>
          <w:sz w:val="28"/>
          <w:szCs w:val="28"/>
        </w:rPr>
        <w:t>} 自動生成一份高層次、易讀且專業的變更說明，協助團隊快速理解這次提交的重點內容與影響範圍。它要求摘要聚焦在幾個核心面向：首先簡要說明此次修改的關鍵變</w:t>
      </w:r>
      <w:r w:rsidRPr="00CE1487">
        <w:rPr>
          <w:rFonts w:ascii="標楷體" w:eastAsia="標楷體" w:hAnsi="標楷體"/>
          <w:sz w:val="28"/>
          <w:szCs w:val="28"/>
        </w:rPr>
        <w:lastRenderedPageBreak/>
        <w:t>更或新增功能</w:t>
      </w:r>
      <w:r>
        <w:rPr>
          <w:rFonts w:ascii="標楷體" w:eastAsia="標楷體" w:hAnsi="標楷體" w:hint="eastAsia"/>
          <w:sz w:val="28"/>
          <w:szCs w:val="28"/>
        </w:rPr>
        <w:t>，</w:t>
      </w:r>
      <w:r w:rsidRPr="00CE1487">
        <w:rPr>
          <w:rFonts w:ascii="標楷體" w:eastAsia="標楷體" w:hAnsi="標楷體"/>
          <w:sz w:val="28"/>
          <w:szCs w:val="28"/>
        </w:rPr>
        <w:t>接著指出影響到的模組、檔案或功能範圍；再說明進行這些修改的目的</w:t>
      </w:r>
      <w:r>
        <w:rPr>
          <w:rFonts w:ascii="標楷體" w:eastAsia="標楷體" w:hAnsi="標楷體" w:hint="eastAsia"/>
          <w:sz w:val="28"/>
          <w:szCs w:val="28"/>
        </w:rPr>
        <w:t>，</w:t>
      </w:r>
      <w:r w:rsidRPr="00CE1487">
        <w:rPr>
          <w:rFonts w:ascii="標楷體" w:eastAsia="標楷體" w:hAnsi="標楷體"/>
          <w:sz w:val="28"/>
          <w:szCs w:val="28"/>
        </w:rPr>
        <w:t>同時提醒可能帶來的風險與需要特別測試的區域；最後列出審查者應特別確認或驗證的事項。</w:t>
      </w:r>
    </w:p>
    <w:p w14:paraId="34AE5977" w14:textId="77777777" w:rsidR="00CE1487" w:rsidRDefault="00283761" w:rsidP="008B03E0">
      <w:pPr>
        <w:pStyle w:val="Web"/>
        <w:rPr>
          <w:rFonts w:ascii="標楷體" w:eastAsia="標楷體" w:hAnsi="標楷體"/>
          <w:sz w:val="36"/>
          <w:szCs w:val="36"/>
        </w:rPr>
      </w:pPr>
      <w:r w:rsidRPr="00283761">
        <w:rPr>
          <w:rFonts w:ascii="標楷體" w:eastAsia="標楷體" w:hAnsi="標楷體"/>
          <w:noProof/>
          <w:sz w:val="36"/>
          <w:szCs w:val="36"/>
        </w:rPr>
        <mc:AlternateContent>
          <mc:Choice Requires="wps">
            <w:drawing>
              <wp:inline distT="0" distB="0" distL="0" distR="0" wp14:anchorId="3DF2C637" wp14:editId="25AB1003">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7C3AAE12"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{code_diff}</w:t>
                            </w:r>
                          </w:p>
                          <w:p w14:paraId="7234EDAF"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3DF2C637"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7C3AAE12"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sz w:val="28"/>
                          <w:szCs w:val="28"/>
                        </w:rPr>
                        <w:br/>
                        <w:t>## Summary Rules</w:t>
                      </w:r>
                      <w:r w:rsidRPr="00283761">
                        <w:rPr>
                          <w:rFonts w:ascii="Times New Roman" w:hAnsi="Times New Roman" w:cs="Times New Roman"/>
                          <w:sz w:val="28"/>
                          <w:szCs w:val="28"/>
                        </w:rPr>
                        <w:br/>
                        <w:t>Generate a first-step Pull Request summary focusing on:</w:t>
                      </w:r>
                      <w:r w:rsidRPr="00283761">
                        <w:rPr>
                          <w:rFonts w:ascii="Times New Roman" w:hAnsi="Times New Roman" w:cs="Times New Roman"/>
                          <w:sz w:val="28"/>
                          <w:szCs w:val="28"/>
                        </w:rPr>
                        <w:br/>
                        <w:t>1. Key changes: Briefly describe the core modifications or new features.</w:t>
                      </w:r>
                      <w:r w:rsidRPr="00283761">
                        <w:rPr>
                          <w:rFonts w:ascii="Times New Roman" w:hAnsi="Times New Roman" w:cs="Times New Roman"/>
                          <w:sz w:val="28"/>
                          <w:szCs w:val="28"/>
                        </w:rPr>
                        <w:br/>
                        <w:t>2. Impact scope: Identify affected modules, files, or functionalities.</w:t>
                      </w:r>
                      <w:r w:rsidRPr="00283761">
                        <w:rPr>
                          <w:rFonts w:ascii="Times New Roman" w:hAnsi="Times New Roman" w:cs="Times New Roman"/>
                          <w:sz w:val="28"/>
                          <w:szCs w:val="28"/>
                        </w:rPr>
                        <w:br/>
                        <w:t>3. Purpose of changes: Explain why these modifications are needed (e.g., bug fix, performance optimization, feature addition).</w:t>
                      </w:r>
                      <w:r w:rsidRPr="00283761">
                        <w:rPr>
                          <w:rFonts w:ascii="Times New Roman" w:hAnsi="Times New Roman" w:cs="Times New Roman"/>
                          <w:sz w:val="28"/>
                          <w:szCs w:val="28"/>
                        </w:rPr>
                        <w:br/>
                        <w:t>4. Risks and considerations: Highlight potential impacts on existing functionality or areas requiring extra testing.</w:t>
                      </w:r>
                      <w:r w:rsidRPr="00283761">
                        <w:rPr>
                          <w:rFonts w:ascii="Times New Roman" w:hAnsi="Times New Roman" w:cs="Times New Roman"/>
                          <w:sz w:val="28"/>
                          <w:szCs w:val="28"/>
                        </w:rPr>
                        <w:br/>
                        <w:t>5. Items to confirm: List specific points that reviewers should pay attention to or validate.</w:t>
                      </w:r>
                      <w:r w:rsidRPr="00283761">
                        <w:rPr>
                          <w:rFonts w:ascii="Times New Roman"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sz w:val="28"/>
                          <w:szCs w:val="28"/>
                        </w:rPr>
                        <w:br/>
                        <w:t>## Code diff to review</w:t>
                      </w:r>
                      <w:r w:rsidRPr="00283761">
                        <w:rPr>
                          <w:rFonts w:ascii="Times New Roman" w:hAnsi="Times New Roman" w:cs="Times New Roman"/>
                          <w:sz w:val="28"/>
                          <w:szCs w:val="28"/>
                        </w:rPr>
                        <w:br/>
                        <w:t>{code_diff}</w:t>
                      </w:r>
                    </w:p>
                    <w:p w14:paraId="7234EDAF"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1FAAF78F" w14:textId="77777777" w:rsidR="00A05A0A" w:rsidRDefault="0092103C">
      <w:pPr>
        <w:spacing w:line="360" w:lineRule="auto"/>
        <w:ind w:firstLineChars="200" w:firstLine="480"/>
      </w:pPr>
      <w:r>
        <w:rPr>
          <w:rFonts w:ascii="Times New Roman" w:eastAsia="標楷體" w:hAnsi="Times New Roman" w:cs="Times New Roman"/>
          <w:szCs w:val="24"/>
        </w:rPr>
        <w:t>本圖延續上一階段的</w:t>
      </w:r>
      <w:r>
        <w:rPr>
          <w:rFonts w:ascii="Times New Roman" w:eastAsia="標楷體" w:hAnsi="Times New Roman" w:cs="Times New Roman"/>
          <w:szCs w:val="24"/>
        </w:rPr>
        <w:t xml:space="preserve"> PR </w:t>
      </w:r>
      <w:r>
        <w:rPr>
          <w:rFonts w:ascii="Times New Roman" w:eastAsia="標楷體" w:hAnsi="Times New Roman" w:cs="Times New Roman"/>
          <w:szCs w:val="24"/>
        </w:rPr>
        <w:t>摘要提示詞設計</w:t>
      </w:r>
      <w:r>
        <w:rPr>
          <w:rFonts w:ascii="Times New Roman" w:eastAsia="標楷體" w:hAnsi="Times New Roman" w:cs="Times New Roman"/>
          <w:szCs w:val="24"/>
        </w:rPr>
        <w:t>,</w:t>
      </w:r>
      <w:r>
        <w:rPr>
          <w:rFonts w:ascii="Times New Roman" w:eastAsia="標楷體" w:hAnsi="Times New Roman" w:cs="Times New Roman"/>
          <w:szCs w:val="24"/>
        </w:rPr>
        <w:t>展示其於本研究流程中作為</w:t>
      </w:r>
      <w:r>
        <w:rPr>
          <w:rFonts w:ascii="Times New Roman" w:eastAsia="標楷體" w:hAnsi="Times New Roman" w:cs="Times New Roman"/>
          <w:szCs w:val="24"/>
        </w:rPr>
        <w:t xml:space="preserve"> first_summary_result </w:t>
      </w:r>
      <w:r>
        <w:rPr>
          <w:rFonts w:ascii="Times New Roman" w:eastAsia="標楷體" w:hAnsi="Times New Roman" w:cs="Times New Roman"/>
          <w:szCs w:val="24"/>
        </w:rPr>
        <w:t>來源的實際樣態</w:t>
      </w:r>
      <w:r>
        <w:rPr>
          <w:rFonts w:ascii="Times New Roman" w:eastAsia="標楷體" w:hAnsi="Times New Roman" w:cs="Times New Roman"/>
          <w:szCs w:val="24"/>
        </w:rPr>
        <w:t>,</w:t>
      </w:r>
      <w:r>
        <w:rPr>
          <w:rFonts w:ascii="Times New Roman" w:eastAsia="標楷體" w:hAnsi="Times New Roman" w:cs="Times New Roman"/>
          <w:szCs w:val="24"/>
        </w:rPr>
        <w:t>供下游審查階段參考。</w:t>
      </w:r>
    </w:p>
    <w:p w14:paraId="7CE7EDCE" w14:textId="77777777" w:rsidR="00B32941" w:rsidRDefault="00B32941" w:rsidP="00C745C0">
      <w:pPr>
        <w:pStyle w:val="Web"/>
        <w:outlineLvl w:val="2"/>
        <w:rPr>
          <w:rFonts w:ascii="標楷體" w:eastAsia="標楷體" w:hAnsi="標楷體"/>
          <w:sz w:val="36"/>
          <w:szCs w:val="36"/>
        </w:rPr>
      </w:pPr>
      <w:bookmarkStart w:id="39" w:name="_Toc231706595"/>
      <w:r w:rsidRPr="00F22098">
        <w:rPr>
          <w:rFonts w:ascii="標楷體" w:eastAsia="標楷體" w:hAnsi="標楷體" w:hint="eastAsia"/>
          <w:sz w:val="36"/>
          <w:szCs w:val="36"/>
        </w:rPr>
        <w:t>3.2.</w:t>
      </w:r>
      <w:r>
        <w:rPr>
          <w:rFonts w:ascii="標楷體" w:eastAsia="標楷體" w:hAnsi="標楷體" w:hint="eastAsia"/>
          <w:sz w:val="36"/>
          <w:szCs w:val="36"/>
        </w:rPr>
        <w:t>6</w:t>
      </w:r>
      <w:r>
        <w:rPr>
          <w:rFonts w:ascii="標楷體" w:eastAsia="標楷體" w:hAnsi="標楷體"/>
          <w:sz w:val="36"/>
          <w:szCs w:val="36"/>
        </w:rPr>
        <w:t xml:space="preserve"> </w:t>
      </w:r>
      <w:r w:rsidRPr="00B32941">
        <w:rPr>
          <w:rFonts w:ascii="Times New Roman" w:eastAsia="標楷體" w:hAnsi="Times New Roman" w:cs="Times New Roman"/>
          <w:sz w:val="36"/>
          <w:szCs w:val="36"/>
        </w:rPr>
        <w:t>Linter</w:t>
      </w:r>
      <w:r>
        <w:rPr>
          <w:rFonts w:ascii="標楷體" w:eastAsia="標楷體" w:hAnsi="標楷體"/>
          <w:sz w:val="36"/>
          <w:szCs w:val="36"/>
        </w:rPr>
        <w:t xml:space="preserve"> 提示詞</w:t>
      </w:r>
      <w:bookmarkEnd w:id="39"/>
    </w:p>
    <w:p w14:paraId="689AF544" w14:textId="77777777" w:rsidR="00A534B0" w:rsidRPr="00A534B0" w:rsidRDefault="00A534B0" w:rsidP="00B32941">
      <w:pPr>
        <w:pStyle w:val="Web"/>
        <w:rPr>
          <w:rFonts w:ascii="標楷體" w:eastAsia="標楷體" w:hAnsi="標楷體"/>
          <w:sz w:val="28"/>
          <w:szCs w:val="28"/>
        </w:rPr>
      </w:pPr>
      <w:r w:rsidRPr="00A534B0">
        <w:rPr>
          <w:rFonts w:ascii="標楷體" w:eastAsia="標楷體" w:hAnsi="標楷體"/>
          <w:sz w:val="28"/>
          <w:szCs w:val="28"/>
        </w:rPr>
        <w:t>要求</w:t>
      </w:r>
      <w:r w:rsidRPr="00A534B0">
        <w:rPr>
          <w:rFonts w:ascii="Times New Roman" w:eastAsia="標楷體" w:hAnsi="Times New Roman" w:cs="Times New Roman"/>
          <w:sz w:val="28"/>
          <w:szCs w:val="28"/>
        </w:rPr>
        <w:t>AI</w:t>
      </w:r>
      <w:r w:rsidRPr="00A534B0">
        <w:rPr>
          <w:rFonts w:ascii="標楷體" w:eastAsia="標楷體" w:hAnsi="標楷體"/>
          <w:sz w:val="28"/>
          <w:szCs w:val="28"/>
        </w:rPr>
        <w:t>針對提供的 {</w:t>
      </w:r>
      <w:r w:rsidRPr="00A534B0">
        <w:rPr>
          <w:rFonts w:ascii="Times New Roman" w:eastAsia="標楷體" w:hAnsi="Times New Roman" w:cs="Times New Roman"/>
          <w:sz w:val="28"/>
          <w:szCs w:val="28"/>
        </w:rPr>
        <w:t>code_diff</w:t>
      </w:r>
      <w:r w:rsidRPr="00A534B0">
        <w:rPr>
          <w:rFonts w:ascii="標楷體" w:eastAsia="標楷體" w:hAnsi="標楷體"/>
          <w:sz w:val="28"/>
          <w:szCs w:val="28"/>
        </w:rPr>
        <w:t xml:space="preserve">} 進行規則導向的程式碼問題偵測，並輸出結構化的 </w:t>
      </w:r>
      <w:r w:rsidRPr="00A534B0">
        <w:rPr>
          <w:rFonts w:ascii="Times New Roman" w:eastAsia="標楷體" w:hAnsi="Times New Roman" w:cs="Times New Roman"/>
          <w:sz w:val="28"/>
          <w:szCs w:val="28"/>
        </w:rPr>
        <w:t>linter_messages</w:t>
      </w:r>
      <w:r w:rsidRPr="00A534B0">
        <w:rPr>
          <w:rFonts w:ascii="標楷體" w:eastAsia="標楷體" w:hAnsi="標楷體"/>
          <w:sz w:val="28"/>
          <w:szCs w:val="28"/>
        </w:rPr>
        <w:t xml:space="preserve">。與一般 </w:t>
      </w:r>
      <w:r w:rsidRPr="00A534B0">
        <w:rPr>
          <w:rFonts w:ascii="Times New Roman" w:eastAsia="標楷體" w:hAnsi="Times New Roman" w:cs="Times New Roman"/>
          <w:sz w:val="28"/>
          <w:szCs w:val="28"/>
        </w:rPr>
        <w:t>Code Review</w:t>
      </w:r>
      <w:r w:rsidRPr="00A534B0">
        <w:rPr>
          <w:rFonts w:ascii="標楷體" w:eastAsia="標楷體" w:hAnsi="標楷體"/>
          <w:sz w:val="28"/>
          <w:szCs w:val="28"/>
        </w:rPr>
        <w:t xml:space="preserve"> 不同，這裡</w:t>
      </w:r>
      <w:r w:rsidRPr="00A534B0">
        <w:rPr>
          <w:rFonts w:ascii="標楷體" w:eastAsia="標楷體" w:hAnsi="標楷體"/>
          <w:sz w:val="28"/>
          <w:szCs w:val="28"/>
        </w:rPr>
        <w:lastRenderedPageBreak/>
        <w:t xml:space="preserve">明確禁止修改或重寫程式碼，只能回報問題，角色更偏向自動化工具（如 </w:t>
      </w:r>
      <w:r w:rsidRPr="00A534B0">
        <w:rPr>
          <w:rFonts w:ascii="Times New Roman" w:eastAsia="標楷體" w:hAnsi="Times New Roman" w:cs="Times New Roman"/>
          <w:sz w:val="28"/>
          <w:szCs w:val="28"/>
        </w:rPr>
        <w:t>ESLint</w:t>
      </w:r>
      <w:r w:rsidRPr="00A534B0">
        <w:rPr>
          <w:rFonts w:ascii="Times New Roman" w:eastAsia="標楷體" w:hAnsi="Times New Roman" w:cs="Times New Roman"/>
          <w:sz w:val="28"/>
          <w:szCs w:val="28"/>
        </w:rPr>
        <w:t>、</w:t>
      </w:r>
      <w:r w:rsidRPr="00A534B0">
        <w:rPr>
          <w:rFonts w:ascii="Times New Roman" w:eastAsia="標楷體" w:hAnsi="Times New Roman" w:cs="Times New Roman"/>
          <w:sz w:val="28"/>
          <w:szCs w:val="28"/>
        </w:rPr>
        <w:t>Pylint</w:t>
      </w:r>
      <w:r w:rsidRPr="00A534B0">
        <w:rPr>
          <w:rFonts w:ascii="標楷體" w:eastAsia="標楷體" w:hAnsi="標楷體"/>
          <w:sz w:val="28"/>
          <w:szCs w:val="28"/>
        </w:rPr>
        <w:t>）而非給建議的工程師。每一個回報項目都必須包含五個標準欄位：</w:t>
      </w:r>
      <w:r w:rsidRPr="00A534B0">
        <w:rPr>
          <w:rFonts w:ascii="Times New Roman" w:eastAsia="標楷體" w:hAnsi="Times New Roman" w:cs="Times New Roman"/>
          <w:sz w:val="28"/>
          <w:szCs w:val="28"/>
        </w:rPr>
        <w:t>rule_id</w:t>
      </w:r>
      <w:r w:rsidRPr="00A534B0">
        <w:rPr>
          <w:rFonts w:ascii="標楷體" w:eastAsia="標楷體" w:hAnsi="標楷體"/>
          <w:sz w:val="28"/>
          <w:szCs w:val="28"/>
        </w:rPr>
        <w:t>（違反的規則識別碼）、</w:t>
      </w:r>
      <w:r w:rsidRPr="00A534B0">
        <w:rPr>
          <w:rFonts w:ascii="Times New Roman" w:eastAsia="標楷體" w:hAnsi="Times New Roman" w:cs="Times New Roman"/>
          <w:sz w:val="28"/>
          <w:szCs w:val="28"/>
        </w:rPr>
        <w:t>severity</w:t>
      </w:r>
      <w:r w:rsidRPr="00A534B0">
        <w:rPr>
          <w:rFonts w:ascii="標楷體" w:eastAsia="標楷體" w:hAnsi="標楷體"/>
          <w:sz w:val="28"/>
          <w:szCs w:val="28"/>
        </w:rPr>
        <w:t xml:space="preserve">（錯誤等級，限定為 </w:t>
      </w:r>
      <w:r w:rsidRPr="00A534B0">
        <w:rPr>
          <w:rFonts w:ascii="Times New Roman" w:eastAsia="標楷體" w:hAnsi="Times New Roman" w:cs="Times New Roman"/>
          <w:sz w:val="28"/>
          <w:szCs w:val="28"/>
        </w:rPr>
        <w:t>error</w:t>
      </w:r>
      <w:r w:rsidRPr="00A534B0">
        <w:rPr>
          <w:rFonts w:ascii="標楷體" w:eastAsia="標楷體" w:hAnsi="標楷體"/>
          <w:sz w:val="28"/>
          <w:szCs w:val="28"/>
        </w:rPr>
        <w:t>、</w:t>
      </w:r>
      <w:r w:rsidRPr="00A534B0">
        <w:rPr>
          <w:rFonts w:ascii="Times New Roman" w:eastAsia="標楷體" w:hAnsi="Times New Roman" w:cs="Times New Roman"/>
          <w:sz w:val="28"/>
          <w:szCs w:val="28"/>
        </w:rPr>
        <w:t>warning</w:t>
      </w:r>
      <w:r w:rsidRPr="00A534B0">
        <w:rPr>
          <w:rFonts w:ascii="標楷體" w:eastAsia="標楷體" w:hAnsi="標楷體"/>
          <w:sz w:val="28"/>
          <w:szCs w:val="28"/>
        </w:rPr>
        <w:t xml:space="preserve"> 或 </w:t>
      </w:r>
      <w:r w:rsidRPr="00A534B0">
        <w:rPr>
          <w:rFonts w:ascii="Times New Roman" w:eastAsia="標楷體" w:hAnsi="Times New Roman" w:cs="Times New Roman"/>
          <w:sz w:val="28"/>
          <w:szCs w:val="28"/>
        </w:rPr>
        <w:t>info</w:t>
      </w:r>
      <w:r w:rsidRPr="00A534B0">
        <w:rPr>
          <w:rFonts w:ascii="標楷體" w:eastAsia="標楷體" w:hAnsi="標楷體"/>
          <w:sz w:val="28"/>
          <w:szCs w:val="28"/>
        </w:rPr>
        <w:t>）、</w:t>
      </w:r>
      <w:r w:rsidRPr="00A534B0">
        <w:rPr>
          <w:rFonts w:ascii="Times New Roman" w:eastAsia="標楷體" w:hAnsi="Times New Roman" w:cs="Times New Roman"/>
          <w:sz w:val="28"/>
          <w:szCs w:val="28"/>
        </w:rPr>
        <w:t>message</w:t>
      </w:r>
      <w:r w:rsidRPr="00A534B0">
        <w:rPr>
          <w:rFonts w:ascii="標楷體" w:eastAsia="標楷體" w:hAnsi="標楷體"/>
          <w:sz w:val="28"/>
          <w:szCs w:val="28"/>
        </w:rPr>
        <w:t>（清楚說明問題）、</w:t>
      </w:r>
      <w:r w:rsidRPr="00A534B0">
        <w:rPr>
          <w:rFonts w:ascii="Times New Roman" w:eastAsia="標楷體" w:hAnsi="Times New Roman" w:cs="Times New Roman"/>
          <w:sz w:val="28"/>
          <w:szCs w:val="28"/>
        </w:rPr>
        <w:t>line</w:t>
      </w:r>
      <w:r w:rsidRPr="00A534B0">
        <w:rPr>
          <w:rFonts w:ascii="標楷體" w:eastAsia="標楷體" w:hAnsi="標楷體"/>
          <w:sz w:val="28"/>
          <w:szCs w:val="28"/>
        </w:rPr>
        <w:t xml:space="preserve">（問題發生的行號）、以及 </w:t>
      </w:r>
      <w:r w:rsidRPr="00A534B0">
        <w:rPr>
          <w:rFonts w:ascii="Times New Roman" w:eastAsia="標楷體" w:hAnsi="Times New Roman" w:cs="Times New Roman"/>
          <w:sz w:val="28"/>
          <w:szCs w:val="28"/>
        </w:rPr>
        <w:t>suggestion</w:t>
      </w:r>
      <w:r w:rsidRPr="00A534B0">
        <w:rPr>
          <w:rFonts w:ascii="標楷體" w:eastAsia="標楷體" w:hAnsi="標楷體"/>
          <w:sz w:val="28"/>
          <w:szCs w:val="28"/>
        </w:rPr>
        <w:t>（精簡的改善建議）。如果完全沒有發現問題，則必須回傳空陣列，而不是額外說明。</w:t>
      </w:r>
    </w:p>
    <w:p w14:paraId="1BC00E3E" w14:textId="77777777" w:rsidR="00B32941" w:rsidRDefault="00B32941" w:rsidP="008B03E0">
      <w:pPr>
        <w:pStyle w:val="Web"/>
        <w:rPr>
          <w:rFonts w:ascii="標楷體" w:eastAsia="標楷體" w:hAnsi="標楷體"/>
          <w:sz w:val="36"/>
          <w:szCs w:val="36"/>
        </w:rPr>
      </w:pPr>
      <w:r w:rsidRPr="00B32941">
        <w:rPr>
          <w:rFonts w:ascii="標楷體" w:eastAsia="標楷體" w:hAnsi="標楷體"/>
          <w:noProof/>
          <w:sz w:val="36"/>
          <w:szCs w:val="36"/>
        </w:rPr>
        <mc:AlternateContent>
          <mc:Choice Requires="wps">
            <w:drawing>
              <wp:inline distT="0" distB="0" distL="0" distR="0" wp14:anchorId="2E920960" wp14:editId="337E69E3">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5B1FBC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6B9A2E8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linter_messages. </w:t>
                            </w:r>
                          </w:p>
                          <w:p w14:paraId="14F7E42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04F7C632" w14:textId="77777777" w:rsidR="00B32941" w:rsidRPr="00B32941" w:rsidRDefault="00B32941" w:rsidP="00B32941">
                            <w:pPr>
                              <w:rPr>
                                <w:rFonts w:ascii="Times New Roman" w:hAnsi="Times New Roman" w:cs="Times New Roman"/>
                                <w:sz w:val="28"/>
                                <w:szCs w:val="28"/>
                              </w:rPr>
                            </w:pPr>
                          </w:p>
                          <w:p w14:paraId="307B177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7D40565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2. Each linter_message must include:</w:t>
                            </w:r>
                          </w:p>
                          <w:p w14:paraId="283D628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rule_id: A short identifier for the rule violated (e.g., "no-unused-vars").</w:t>
                            </w:r>
                          </w:p>
                          <w:p w14:paraId="55FAD3B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12986C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7C82330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29EC8E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7320C13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4AA2329A" w14:textId="77777777" w:rsidR="00B32941" w:rsidRPr="00B32941" w:rsidRDefault="00B32941" w:rsidP="00B32941">
                            <w:pPr>
                              <w:rPr>
                                <w:rFonts w:ascii="Times New Roman" w:hAnsi="Times New Roman" w:cs="Times New Roman"/>
                                <w:sz w:val="28"/>
                                <w:szCs w:val="28"/>
                              </w:rPr>
                            </w:pPr>
                          </w:p>
                          <w:p w14:paraId="4B7C181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72B4CB2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{code_diff}</w:t>
                            </w:r>
                          </w:p>
                        </w:txbxContent>
                      </wps:txbx>
                      <wps:bodyPr rot="0" vert="horz" wrap="square" lIns="91440" tIns="45720" rIns="91440" bIns="45720" anchor="t" anchorCtr="0">
                        <a:spAutoFit/>
                      </wps:bodyPr>
                    </wps:wsp>
                  </a:graphicData>
                </a:graphic>
              </wp:inline>
            </w:drawing>
          </mc:Choice>
          <mc:Fallback>
            <w:pict>
              <v:shape w14:anchorId="2E920960"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5B1FBC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strict code linter. </w:t>
                      </w:r>
                    </w:p>
                    <w:p w14:paraId="6B9A2E8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Your task is to analyze the given source code and produce structured linter_messages. </w:t>
                      </w:r>
                    </w:p>
                    <w:p w14:paraId="14F7E42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Follow these rules:</w:t>
                      </w:r>
                    </w:p>
                    <w:p w14:paraId="04F7C632" w14:textId="77777777" w:rsidR="00B32941" w:rsidRPr="00B32941" w:rsidRDefault="00B32941" w:rsidP="00B32941">
                      <w:pPr>
                        <w:rPr>
                          <w:rFonts w:ascii="Times New Roman" w:hAnsi="Times New Roman" w:cs="Times New Roman"/>
                          <w:sz w:val="28"/>
                          <w:szCs w:val="28"/>
                        </w:rPr>
                      </w:pPr>
                    </w:p>
                    <w:p w14:paraId="307B177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1. Do not rewrite or fix the code — only report issues.</w:t>
                      </w:r>
                    </w:p>
                    <w:p w14:paraId="7D40565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2. Each linter_message must include:</w:t>
                      </w:r>
                    </w:p>
                    <w:p w14:paraId="283D628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rule_id: A short identifier for the rule violated (e.g., "no-unused-vars").</w:t>
                      </w:r>
                    </w:p>
                    <w:p w14:paraId="55FAD3B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severity: One of ["error", "warning", "info"].</w:t>
                      </w:r>
                    </w:p>
                    <w:p w14:paraId="12986C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message: A clear explanation of the issue.</w:t>
                      </w:r>
                    </w:p>
                    <w:p w14:paraId="7C82330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line: The line number where the issue occurs.</w:t>
                      </w:r>
                    </w:p>
                    <w:p w14:paraId="29EC8E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suggestion: A concise recommendation for improvement.</w:t>
                      </w:r>
                    </w:p>
                    <w:p w14:paraId="7320C13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3. If no issues are found, return an empty list.</w:t>
                      </w:r>
                    </w:p>
                    <w:p w14:paraId="4AA2329A" w14:textId="77777777" w:rsidR="00B32941" w:rsidRPr="00B32941" w:rsidRDefault="00B32941" w:rsidP="00B32941">
                      <w:pPr>
                        <w:rPr>
                          <w:rFonts w:ascii="Times New Roman" w:hAnsi="Times New Roman" w:cs="Times New Roman"/>
                          <w:sz w:val="28"/>
                          <w:szCs w:val="28"/>
                        </w:rPr>
                      </w:pPr>
                    </w:p>
                    <w:p w14:paraId="4B7C181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Now analyze the following code:</w:t>
                      </w:r>
                    </w:p>
                    <w:p w14:paraId="72B4CB2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{code_diff}</w:t>
                      </w:r>
                    </w:p>
                  </w:txbxContent>
                </v:textbox>
                <w10:anchorlock/>
              </v:shape>
            </w:pict>
          </mc:Fallback>
        </mc:AlternateContent>
      </w:r>
    </w:p>
    <w:p w14:paraId="31EF2083" w14:textId="77777777" w:rsidR="00141B8C" w:rsidRDefault="0092103C" w:rsidP="00141B8C">
      <w:pPr>
        <w:spacing w:line="360" w:lineRule="auto"/>
        <w:ind w:firstLineChars="200" w:firstLine="480"/>
        <w:rPr>
          <w:rFonts w:ascii="Times New Roman" w:eastAsia="標楷體" w:hAnsi="Times New Roman" w:cs="Times New Roman"/>
          <w:szCs w:val="24"/>
        </w:rPr>
      </w:pPr>
      <w:r>
        <w:rPr>
          <w:rFonts w:ascii="Times New Roman" w:eastAsia="標楷體" w:hAnsi="Times New Roman" w:cs="Times New Roman"/>
          <w:szCs w:val="24"/>
        </w:rPr>
        <w:t>本圖為</w:t>
      </w:r>
      <w:r>
        <w:rPr>
          <w:rFonts w:ascii="Times New Roman" w:eastAsia="標楷體" w:hAnsi="Times New Roman" w:cs="Times New Roman"/>
          <w:szCs w:val="24"/>
        </w:rPr>
        <w:t xml:space="preserve">Linter </w:t>
      </w:r>
      <w:r>
        <w:rPr>
          <w:rFonts w:ascii="Times New Roman" w:eastAsia="標楷體" w:hAnsi="Times New Roman" w:cs="Times New Roman"/>
          <w:szCs w:val="24"/>
        </w:rPr>
        <w:t>提示詞內容</w:t>
      </w:r>
      <w:r>
        <w:rPr>
          <w:rFonts w:ascii="Times New Roman" w:eastAsia="標楷體" w:hAnsi="Times New Roman" w:cs="Times New Roman"/>
          <w:szCs w:val="24"/>
        </w:rPr>
        <w:t>,</w:t>
      </w:r>
      <w:r>
        <w:rPr>
          <w:rFonts w:ascii="Times New Roman" w:eastAsia="標楷體" w:hAnsi="Times New Roman" w:cs="Times New Roman"/>
          <w:szCs w:val="24"/>
        </w:rPr>
        <w:t>明確限制模型僅回報問題</w:t>
      </w:r>
      <w:r>
        <w:rPr>
          <w:rFonts w:ascii="Times New Roman" w:eastAsia="標楷體" w:hAnsi="Times New Roman" w:cs="Times New Roman"/>
          <w:szCs w:val="24"/>
        </w:rPr>
        <w:t>(rule_id</w:t>
      </w:r>
      <w:r>
        <w:rPr>
          <w:rFonts w:ascii="Times New Roman" w:eastAsia="標楷體" w:hAnsi="Times New Roman" w:cs="Times New Roman"/>
          <w:szCs w:val="24"/>
        </w:rPr>
        <w:t>、</w:t>
      </w:r>
      <w:r>
        <w:rPr>
          <w:rFonts w:ascii="Times New Roman" w:eastAsia="標楷體" w:hAnsi="Times New Roman" w:cs="Times New Roman"/>
          <w:szCs w:val="24"/>
        </w:rPr>
        <w:t>severity</w:t>
      </w:r>
      <w:r>
        <w:rPr>
          <w:rFonts w:ascii="Times New Roman" w:eastAsia="標楷體" w:hAnsi="Times New Roman" w:cs="Times New Roman"/>
          <w:szCs w:val="24"/>
        </w:rPr>
        <w:t>、</w:t>
      </w:r>
      <w:r>
        <w:rPr>
          <w:rFonts w:ascii="Times New Roman" w:eastAsia="標楷體" w:hAnsi="Times New Roman" w:cs="Times New Roman"/>
          <w:szCs w:val="24"/>
        </w:rPr>
        <w:t>message</w:t>
      </w:r>
      <w:r>
        <w:rPr>
          <w:rFonts w:ascii="Times New Roman" w:eastAsia="標楷體" w:hAnsi="Times New Roman" w:cs="Times New Roman"/>
          <w:szCs w:val="24"/>
        </w:rPr>
        <w:t>、</w:t>
      </w:r>
      <w:r>
        <w:rPr>
          <w:rFonts w:ascii="Times New Roman" w:eastAsia="標楷體" w:hAnsi="Times New Roman" w:cs="Times New Roman"/>
          <w:szCs w:val="24"/>
        </w:rPr>
        <w:t>line</w:t>
      </w:r>
      <w:r>
        <w:rPr>
          <w:rFonts w:ascii="Times New Roman" w:eastAsia="標楷體" w:hAnsi="Times New Roman" w:cs="Times New Roman"/>
          <w:szCs w:val="24"/>
        </w:rPr>
        <w:t>、</w:t>
      </w:r>
      <w:r>
        <w:rPr>
          <w:rFonts w:ascii="Times New Roman" w:eastAsia="標楷體" w:hAnsi="Times New Roman" w:cs="Times New Roman"/>
          <w:szCs w:val="24"/>
        </w:rPr>
        <w:t>suggestion),</w:t>
      </w:r>
      <w:r>
        <w:rPr>
          <w:rFonts w:ascii="Times New Roman" w:eastAsia="標楷體" w:hAnsi="Times New Roman" w:cs="Times New Roman"/>
          <w:szCs w:val="24"/>
        </w:rPr>
        <w:t>不得修改程式碼</w:t>
      </w:r>
      <w:r>
        <w:rPr>
          <w:rFonts w:ascii="Times New Roman" w:eastAsia="標楷體" w:hAnsi="Times New Roman" w:cs="Times New Roman"/>
          <w:szCs w:val="24"/>
        </w:rPr>
        <w:t>,</w:t>
      </w:r>
      <w:r>
        <w:rPr>
          <w:rFonts w:ascii="Times New Roman" w:eastAsia="標楷體" w:hAnsi="Times New Roman" w:cs="Times New Roman"/>
          <w:szCs w:val="24"/>
        </w:rPr>
        <w:t>模擬靜態分析工具的行為。</w:t>
      </w:r>
    </w:p>
    <w:p w14:paraId="3DBF2013" w14:textId="77777777" w:rsidR="00141B8C" w:rsidRPr="00141B8C" w:rsidRDefault="00141B8C" w:rsidP="00141B8C">
      <w:pPr>
        <w:spacing w:line="360" w:lineRule="auto"/>
        <w:ind w:firstLineChars="200" w:firstLine="480"/>
      </w:pPr>
    </w:p>
    <w:p w14:paraId="683E549D" w14:textId="77777777" w:rsidR="00B32941" w:rsidRDefault="00B32941" w:rsidP="00C745C0">
      <w:pPr>
        <w:pStyle w:val="Web"/>
        <w:outlineLvl w:val="2"/>
        <w:rPr>
          <w:rFonts w:ascii="Times New Roman" w:eastAsia="標楷體" w:hAnsi="Times New Roman" w:cs="Times New Roman"/>
          <w:sz w:val="36"/>
          <w:szCs w:val="36"/>
        </w:rPr>
      </w:pPr>
      <w:bookmarkStart w:id="40" w:name="_Toc231706596"/>
      <w:r w:rsidRPr="00F22098">
        <w:rPr>
          <w:rFonts w:ascii="標楷體" w:eastAsia="標楷體" w:hAnsi="標楷體" w:hint="eastAsia"/>
          <w:sz w:val="36"/>
          <w:szCs w:val="36"/>
        </w:rPr>
        <w:lastRenderedPageBreak/>
        <w:t>3.2.</w:t>
      </w:r>
      <w:r>
        <w:rPr>
          <w:rFonts w:ascii="標楷體" w:eastAsia="標楷體" w:hAnsi="標楷體" w:hint="eastAsia"/>
          <w:sz w:val="36"/>
          <w:szCs w:val="36"/>
        </w:rPr>
        <w:t xml:space="preserve">7 </w:t>
      </w:r>
      <w:r>
        <w:rPr>
          <w:rFonts w:ascii="Times New Roman" w:eastAsia="標楷體" w:hAnsi="Times New Roman" w:cs="Times New Roman"/>
          <w:sz w:val="36"/>
          <w:szCs w:val="36"/>
        </w:rPr>
        <w:t xml:space="preserve">Chain of thought </w:t>
      </w:r>
      <w:r>
        <w:rPr>
          <w:rFonts w:ascii="Times New Roman" w:eastAsia="標楷體" w:hAnsi="Times New Roman" w:cs="Times New Roman"/>
          <w:sz w:val="36"/>
          <w:szCs w:val="36"/>
        </w:rPr>
        <w:t>提示詞</w:t>
      </w:r>
      <w:bookmarkEnd w:id="40"/>
    </w:p>
    <w:p w14:paraId="3A40F176" w14:textId="77777777" w:rsidR="00A534B0" w:rsidRPr="00A534B0" w:rsidRDefault="00A534B0" w:rsidP="008B03E0">
      <w:pPr>
        <w:pStyle w:val="Web"/>
        <w:rPr>
          <w:rFonts w:ascii="Times New Roman" w:eastAsia="標楷體" w:hAnsi="Times New Roman" w:cs="Times New Roman"/>
          <w:sz w:val="28"/>
          <w:szCs w:val="28"/>
        </w:rPr>
      </w:pPr>
      <w:r w:rsidRPr="00A534B0">
        <w:rPr>
          <w:rFonts w:ascii="Times New Roman" w:eastAsia="標楷體" w:hAnsi="Times New Roman" w:cs="Times New Roman"/>
          <w:sz w:val="28"/>
          <w:szCs w:val="28"/>
        </w:rPr>
        <w:t>讓</w:t>
      </w:r>
      <w:r w:rsidRPr="00A534B0">
        <w:rPr>
          <w:rFonts w:ascii="Times New Roman" w:eastAsia="標楷體" w:hAnsi="Times New Roman" w:cs="Times New Roman"/>
          <w:sz w:val="28"/>
          <w:szCs w:val="28"/>
        </w:rPr>
        <w:t xml:space="preserve"> AI </w:t>
      </w:r>
      <w:r w:rsidRPr="00A534B0">
        <w:rPr>
          <w:rFonts w:ascii="Times New Roman" w:eastAsia="標楷體" w:hAnsi="Times New Roman" w:cs="Times New Roman"/>
          <w:sz w:val="28"/>
          <w:szCs w:val="28"/>
        </w:rPr>
        <w:t>扮演一位程式碼品質審查專家，針對已產出的</w:t>
      </w:r>
      <w:r w:rsidRPr="00A534B0">
        <w:rPr>
          <w:rFonts w:ascii="Times New Roman" w:eastAsia="標楷體" w:hAnsi="Times New Roman" w:cs="Times New Roman"/>
          <w:sz w:val="28"/>
          <w:szCs w:val="28"/>
        </w:rPr>
        <w:t xml:space="preserve"> Linter </w:t>
      </w:r>
      <w:r w:rsidRPr="00A534B0">
        <w:rPr>
          <w:rFonts w:ascii="Times New Roman" w:eastAsia="標楷體" w:hAnsi="Times New Roman" w:cs="Times New Roman"/>
          <w:sz w:val="28"/>
          <w:szCs w:val="28"/>
        </w:rPr>
        <w:t>結果與</w:t>
      </w:r>
      <w:r w:rsidRPr="00A534B0">
        <w:rPr>
          <w:rFonts w:ascii="Times New Roman" w:eastAsia="標楷體" w:hAnsi="Times New Roman" w:cs="Times New Roman"/>
          <w:sz w:val="28"/>
          <w:szCs w:val="28"/>
        </w:rPr>
        <w:t xml:space="preserve"> Code Smell </w:t>
      </w:r>
      <w:r w:rsidRPr="00A534B0">
        <w:rPr>
          <w:rFonts w:ascii="Times New Roman" w:eastAsia="標楷體" w:hAnsi="Times New Roman" w:cs="Times New Roman"/>
          <w:sz w:val="28"/>
          <w:szCs w:val="28"/>
        </w:rPr>
        <w:t>分析結果進行更深入且有條理的說明，而不只是單純列出問題</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它要求針對每一個問題依序完成五個步驟：先用白話重新解釋該問題在軟體工程中的意義，讓讀者理解這個規則或異味代表什麼；再分析問題產生的根本原因，指出背後的設計缺陷或不良撰寫習慣</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接著評估可能帶來的影響與風險，例如對可讀性、可維護性、效能或安全性的影響，並說明嚴重程度</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然後提供具體且可執行的修正建議，必要時附上簡短範例程式碼</w:t>
      </w:r>
      <w:r>
        <w:rPr>
          <w:rFonts w:ascii="Times New Roman" w:eastAsia="標楷體" w:hAnsi="Times New Roman" w:cs="Times New Roman" w:hint="eastAsia"/>
          <w:sz w:val="28"/>
          <w:szCs w:val="28"/>
        </w:rPr>
        <w:t>，</w:t>
      </w:r>
      <w:r w:rsidRPr="00A534B0">
        <w:rPr>
          <w:rFonts w:ascii="Times New Roman" w:eastAsia="標楷體" w:hAnsi="Times New Roman" w:cs="Times New Roman"/>
          <w:sz w:val="28"/>
          <w:szCs w:val="28"/>
        </w:rPr>
        <w:t>最後補充相關的最佳實踐原則，如</w:t>
      </w:r>
      <w:r w:rsidRPr="00A534B0">
        <w:rPr>
          <w:rFonts w:ascii="Times New Roman" w:eastAsia="標楷體" w:hAnsi="Times New Roman" w:cs="Times New Roman"/>
          <w:sz w:val="28"/>
          <w:szCs w:val="28"/>
        </w:rPr>
        <w:t xml:space="preserve"> SOLID</w:t>
      </w:r>
      <w:r w:rsidRPr="00A534B0">
        <w:rPr>
          <w:rFonts w:ascii="Times New Roman" w:eastAsia="標楷體" w:hAnsi="Times New Roman" w:cs="Times New Roman"/>
          <w:sz w:val="28"/>
          <w:szCs w:val="28"/>
        </w:rPr>
        <w:t>、</w:t>
      </w:r>
      <w:r w:rsidRPr="00A534B0">
        <w:rPr>
          <w:rFonts w:ascii="Times New Roman" w:eastAsia="標楷體" w:hAnsi="Times New Roman" w:cs="Times New Roman"/>
          <w:sz w:val="28"/>
          <w:szCs w:val="28"/>
        </w:rPr>
        <w:t xml:space="preserve">DRY </w:t>
      </w:r>
      <w:r w:rsidRPr="00A534B0">
        <w:rPr>
          <w:rFonts w:ascii="Times New Roman" w:eastAsia="標楷體" w:hAnsi="Times New Roman" w:cs="Times New Roman"/>
          <w:sz w:val="28"/>
          <w:szCs w:val="28"/>
        </w:rPr>
        <w:t>或命名慣例，幫助避免未來再次發生類似問題。</w:t>
      </w:r>
    </w:p>
    <w:p w14:paraId="687C2151" w14:textId="77777777" w:rsidR="00B32941" w:rsidRDefault="00B32941" w:rsidP="008B03E0">
      <w:pPr>
        <w:pStyle w:val="Web"/>
        <w:rPr>
          <w:rFonts w:ascii="Times New Roman" w:eastAsia="標楷體" w:hAnsi="Times New Roman" w:cs="Times New Roman"/>
          <w:sz w:val="36"/>
          <w:szCs w:val="36"/>
        </w:rPr>
      </w:pPr>
      <w:r w:rsidRPr="00B32941">
        <w:rPr>
          <w:rFonts w:ascii="Times New Roman" w:eastAsia="標楷體" w:hAnsi="Times New Roman" w:cs="Times New Roman"/>
          <w:noProof/>
          <w:sz w:val="36"/>
          <w:szCs w:val="36"/>
        </w:rPr>
        <mc:AlternateContent>
          <mc:Choice Requires="wps">
            <w:drawing>
              <wp:inline distT="0" distB="0" distL="0" distR="0" wp14:anchorId="13B10448" wp14:editId="08FDF755">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560AFB6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7E5BD62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24330B9B" w14:textId="77777777" w:rsidR="00B32941" w:rsidRPr="00B32941" w:rsidRDefault="00B32941" w:rsidP="00B32941">
                            <w:pPr>
                              <w:rPr>
                                <w:rFonts w:ascii="Times New Roman" w:hAnsi="Times New Roman" w:cs="Times New Roman"/>
                                <w:sz w:val="28"/>
                                <w:szCs w:val="28"/>
                              </w:rPr>
                            </w:pPr>
                          </w:p>
                          <w:p w14:paraId="5550FB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1ED792D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4F2895D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63088C1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59F2BF98" w14:textId="77777777" w:rsidR="00B32941" w:rsidRPr="00B32941" w:rsidRDefault="00B32941" w:rsidP="00B32941">
                            <w:pPr>
                              <w:rPr>
                                <w:rFonts w:ascii="Times New Roman" w:hAnsi="Times New Roman" w:cs="Times New Roman"/>
                                <w:sz w:val="28"/>
                                <w:szCs w:val="28"/>
                              </w:rPr>
                            </w:pPr>
                          </w:p>
                          <w:p w14:paraId="50AD0C6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19C096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0C64B98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0F2DCE67" w14:textId="77777777" w:rsidR="00B32941" w:rsidRPr="00B32941" w:rsidRDefault="00B32941" w:rsidP="00B32941">
                            <w:pPr>
                              <w:rPr>
                                <w:rFonts w:ascii="Times New Roman" w:hAnsi="Times New Roman" w:cs="Times New Roman"/>
                                <w:sz w:val="28"/>
                                <w:szCs w:val="28"/>
                              </w:rPr>
                            </w:pPr>
                          </w:p>
                          <w:p w14:paraId="6B5409E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120CBD8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0DCEEEE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56B0FDF8" w14:textId="77777777" w:rsidR="00B32941" w:rsidRPr="00B32941" w:rsidRDefault="00B32941" w:rsidP="00B32941">
                            <w:pPr>
                              <w:rPr>
                                <w:rFonts w:ascii="Times New Roman" w:hAnsi="Times New Roman" w:cs="Times New Roman"/>
                                <w:sz w:val="28"/>
                                <w:szCs w:val="28"/>
                              </w:rPr>
                            </w:pPr>
                          </w:p>
                          <w:p w14:paraId="5F0C074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6B8130F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5640A10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086EDBB8" w14:textId="77777777" w:rsidR="00B32941" w:rsidRPr="00B32941" w:rsidRDefault="00B32941" w:rsidP="00B32941">
                            <w:pPr>
                              <w:rPr>
                                <w:rFonts w:ascii="Times New Roman" w:hAnsi="Times New Roman" w:cs="Times New Roman"/>
                                <w:sz w:val="28"/>
                                <w:szCs w:val="28"/>
                              </w:rPr>
                            </w:pPr>
                          </w:p>
                          <w:p w14:paraId="1FEFE89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51BA3B3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707EE228" w14:textId="77777777" w:rsidR="00B32941" w:rsidRPr="00B32941" w:rsidRDefault="00B32941" w:rsidP="00B32941">
                            <w:pPr>
                              <w:rPr>
                                <w:rFonts w:ascii="Times New Roman" w:hAnsi="Times New Roman" w:cs="Times New Roman"/>
                                <w:sz w:val="28"/>
                                <w:szCs w:val="28"/>
                              </w:rPr>
                            </w:pPr>
                          </w:p>
                          <w:p w14:paraId="4EB6FA5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5CADAA8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{linter_result}</w:t>
                            </w:r>
                          </w:p>
                          <w:p w14:paraId="0D74B4C0" w14:textId="77777777" w:rsidR="00B32941" w:rsidRPr="00B32941" w:rsidRDefault="00B32941" w:rsidP="00B32941">
                            <w:pPr>
                              <w:rPr>
                                <w:rFonts w:ascii="Times New Roman" w:hAnsi="Times New Roman" w:cs="Times New Roman"/>
                                <w:sz w:val="28"/>
                                <w:szCs w:val="28"/>
                              </w:rPr>
                            </w:pPr>
                          </w:p>
                          <w:p w14:paraId="5146CE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2479E49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{code_smell_result}</w:t>
                            </w:r>
                          </w:p>
                          <w:p w14:paraId="7342A667" w14:textId="77777777" w:rsidR="00B32941" w:rsidRPr="00B32941" w:rsidRDefault="00B32941" w:rsidP="00B32941">
                            <w:pPr>
                              <w:rPr>
                                <w:rFonts w:ascii="Times New Roman" w:hAnsi="Times New Roman" w:cs="Times New Roman"/>
                                <w:sz w:val="28"/>
                                <w:szCs w:val="28"/>
                              </w:rPr>
                            </w:pPr>
                          </w:p>
                          <w:p w14:paraId="5EF6B6C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39CFBA3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71272DA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070FA5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Provide examples where helpful.</w:t>
                            </w:r>
                          </w:p>
                        </w:txbxContent>
                      </wps:txbx>
                      <wps:bodyPr rot="0" vert="horz" wrap="square" lIns="91440" tIns="45720" rIns="91440" bIns="45720" anchor="t" anchorCtr="0">
                        <a:noAutofit/>
                      </wps:bodyPr>
                    </wps:wsp>
                  </a:graphicData>
                </a:graphic>
              </wp:inline>
            </w:drawing>
          </mc:Choice>
          <mc:Fallback>
            <w:pict>
              <v:shape w14:anchorId="13B10448"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560AFB6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You are a code quality reviewer. </w:t>
                      </w:r>
                    </w:p>
                    <w:p w14:paraId="7E5BD62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Analyze the code smell, and linter message step by step.</w:t>
                      </w:r>
                    </w:p>
                    <w:p w14:paraId="24330B9B" w14:textId="77777777" w:rsidR="00B32941" w:rsidRPr="00B32941" w:rsidRDefault="00B32941" w:rsidP="00B32941">
                      <w:pPr>
                        <w:rPr>
                          <w:rFonts w:ascii="Times New Roman" w:hAnsi="Times New Roman" w:cs="Times New Roman"/>
                          <w:sz w:val="28"/>
                          <w:szCs w:val="28"/>
                        </w:rPr>
                      </w:pPr>
                    </w:p>
                    <w:p w14:paraId="5550FB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Instructions:</w:t>
                      </w:r>
                    </w:p>
                    <w:p w14:paraId="1ED792D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1. **Identify the Issue**  </w:t>
                      </w:r>
                    </w:p>
                    <w:p w14:paraId="4F2895D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Restate the code smell or lint message in plain English.  </w:t>
                      </w:r>
                    </w:p>
                    <w:p w14:paraId="63088C1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what it means in the context of software engineering.</w:t>
                      </w:r>
                    </w:p>
                    <w:p w14:paraId="59F2BF98" w14:textId="77777777" w:rsidR="00B32941" w:rsidRPr="00B32941" w:rsidRDefault="00B32941" w:rsidP="00B32941">
                      <w:pPr>
                        <w:rPr>
                          <w:rFonts w:ascii="Times New Roman" w:hAnsi="Times New Roman" w:cs="Times New Roman"/>
                          <w:sz w:val="28"/>
                          <w:szCs w:val="28"/>
                        </w:rPr>
                      </w:pPr>
                    </w:p>
                    <w:p w14:paraId="50AD0C6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2. **Root Cause Analysis**  </w:t>
                      </w:r>
                    </w:p>
                    <w:p w14:paraId="19C096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Describe why this issue occurs.  </w:t>
                      </w:r>
                    </w:p>
                    <w:p w14:paraId="0C64B98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Point out the underlying coding practice or design flaw.</w:t>
                      </w:r>
                    </w:p>
                    <w:p w14:paraId="0F2DCE67" w14:textId="77777777" w:rsidR="00B32941" w:rsidRPr="00B32941" w:rsidRDefault="00B32941" w:rsidP="00B32941">
                      <w:pPr>
                        <w:rPr>
                          <w:rFonts w:ascii="Times New Roman" w:hAnsi="Times New Roman" w:cs="Times New Roman"/>
                          <w:sz w:val="28"/>
                          <w:szCs w:val="28"/>
                        </w:rPr>
                      </w:pPr>
                    </w:p>
                    <w:p w14:paraId="6B5409E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3. **Impact Assessment**  </w:t>
                      </w:r>
                    </w:p>
                    <w:p w14:paraId="120CBD8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Explain the potential risks (e.g., maintainability, readability, performance, security).  </w:t>
                      </w:r>
                    </w:p>
                    <w:p w14:paraId="0DCEEEE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Clarify how severe the issue is.</w:t>
                      </w:r>
                    </w:p>
                    <w:p w14:paraId="56B0FDF8" w14:textId="77777777" w:rsidR="00B32941" w:rsidRPr="00B32941" w:rsidRDefault="00B32941" w:rsidP="00B32941">
                      <w:pPr>
                        <w:rPr>
                          <w:rFonts w:ascii="Times New Roman" w:hAnsi="Times New Roman" w:cs="Times New Roman"/>
                          <w:sz w:val="28"/>
                          <w:szCs w:val="28"/>
                        </w:rPr>
                      </w:pPr>
                    </w:p>
                    <w:p w14:paraId="5F0C074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4. **Suggested Fix**  </w:t>
                      </w:r>
                    </w:p>
                    <w:p w14:paraId="6B8130F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Provide a concise, actionable recommendation.  </w:t>
                      </w:r>
                    </w:p>
                    <w:p w14:paraId="5640A10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If relevant, show a short code snippet with the corrected approach.</w:t>
                      </w:r>
                    </w:p>
                    <w:p w14:paraId="086EDBB8" w14:textId="77777777" w:rsidR="00B32941" w:rsidRPr="00B32941" w:rsidRDefault="00B32941" w:rsidP="00B32941">
                      <w:pPr>
                        <w:rPr>
                          <w:rFonts w:ascii="Times New Roman" w:hAnsi="Times New Roman" w:cs="Times New Roman"/>
                          <w:sz w:val="28"/>
                          <w:szCs w:val="28"/>
                        </w:rPr>
                      </w:pPr>
                    </w:p>
                    <w:p w14:paraId="1FEFE89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5. **Best Practice Note**  </w:t>
                      </w:r>
                    </w:p>
                    <w:p w14:paraId="51BA3B3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Mention a general guideline or principle (e.g., SOLID, DRY, naming conventions) that helps prevent similar issues.</w:t>
                      </w:r>
                    </w:p>
                    <w:p w14:paraId="707EE228" w14:textId="77777777" w:rsidR="00B32941" w:rsidRPr="00B32941" w:rsidRDefault="00B32941" w:rsidP="00B32941">
                      <w:pPr>
                        <w:rPr>
                          <w:rFonts w:ascii="Times New Roman" w:hAnsi="Times New Roman" w:cs="Times New Roman"/>
                          <w:sz w:val="28"/>
                          <w:szCs w:val="28"/>
                        </w:rPr>
                      </w:pPr>
                    </w:p>
                    <w:p w14:paraId="4EB6FA5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Linter Result</w:t>
                      </w:r>
                    </w:p>
                    <w:p w14:paraId="5CADAA8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{linter_result}</w:t>
                      </w:r>
                    </w:p>
                    <w:p w14:paraId="0D74B4C0" w14:textId="77777777" w:rsidR="00B32941" w:rsidRPr="00B32941" w:rsidRDefault="00B32941" w:rsidP="00B32941">
                      <w:pPr>
                        <w:rPr>
                          <w:rFonts w:ascii="Times New Roman" w:hAnsi="Times New Roman" w:cs="Times New Roman"/>
                          <w:sz w:val="28"/>
                          <w:szCs w:val="28"/>
                        </w:rPr>
                      </w:pPr>
                    </w:p>
                    <w:p w14:paraId="5146CED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Code Smell Result</w:t>
                      </w:r>
                    </w:p>
                    <w:p w14:paraId="2479E49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{code_smell_result}</w:t>
                      </w:r>
                    </w:p>
                    <w:p w14:paraId="7342A667" w14:textId="77777777" w:rsidR="00B32941" w:rsidRPr="00B32941" w:rsidRDefault="00B32941" w:rsidP="00B32941">
                      <w:pPr>
                        <w:rPr>
                          <w:rFonts w:ascii="Times New Roman" w:hAnsi="Times New Roman" w:cs="Times New Roman"/>
                          <w:sz w:val="28"/>
                          <w:szCs w:val="28"/>
                        </w:rPr>
                      </w:pPr>
                    </w:p>
                    <w:p w14:paraId="5EF6B6C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Output Format:</w:t>
                      </w:r>
                    </w:p>
                    <w:p w14:paraId="39CFBA34"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Use numbered steps for each lint message or code smell.  </w:t>
                      </w:r>
                    </w:p>
                    <w:p w14:paraId="71272DA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Keep explanations simple but professional.  </w:t>
                      </w:r>
                    </w:p>
                    <w:p w14:paraId="070FA5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Provide examples where helpful.</w:t>
                      </w:r>
                    </w:p>
                  </w:txbxContent>
                </v:textbox>
                <w10:anchorlock/>
              </v:shape>
            </w:pict>
          </mc:Fallback>
        </mc:AlternateContent>
      </w:r>
    </w:p>
    <w:p w14:paraId="7D171E60" w14:textId="77777777" w:rsidR="00A534B0" w:rsidRDefault="00B32941" w:rsidP="008B03E0">
      <w:pPr>
        <w:pStyle w:val="Web"/>
        <w:rPr>
          <w:rFonts w:ascii="標楷體" w:eastAsia="標楷體" w:hAnsi="標楷體"/>
          <w:sz w:val="36"/>
          <w:szCs w:val="36"/>
        </w:rPr>
      </w:pPr>
      <w:r w:rsidRPr="00B32941">
        <w:rPr>
          <w:rFonts w:ascii="標楷體" w:eastAsia="標楷體" w:hAnsi="標楷體"/>
          <w:noProof/>
          <w:sz w:val="36"/>
          <w:szCs w:val="36"/>
        </w:rPr>
        <w:lastRenderedPageBreak/>
        <mc:AlternateContent>
          <mc:Choice Requires="wps">
            <w:drawing>
              <wp:inline distT="0" distB="0" distL="0" distR="0" wp14:anchorId="12061BB3" wp14:editId="0F614EC3">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7AF55609" w14:textId="77777777" w:rsidR="00A05A0A" w:rsidRDefault="0092103C">
      <w:pPr>
        <w:spacing w:line="360" w:lineRule="auto"/>
        <w:ind w:firstLineChars="200" w:firstLine="480"/>
      </w:pPr>
      <w:r>
        <w:rPr>
          <w:rFonts w:ascii="Times New Roman" w:eastAsia="標楷體" w:hAnsi="Times New Roman" w:cs="Times New Roman"/>
          <w:szCs w:val="24"/>
        </w:rPr>
        <w:t>本圖為套用</w:t>
      </w:r>
      <w:r>
        <w:rPr>
          <w:rFonts w:ascii="Times New Roman" w:eastAsia="標楷體" w:hAnsi="Times New Roman" w:cs="Times New Roman"/>
          <w:szCs w:val="24"/>
        </w:rPr>
        <w:t xml:space="preserve"> Chain-of-Thought </w:t>
      </w:r>
      <w:r>
        <w:rPr>
          <w:rFonts w:ascii="Times New Roman" w:eastAsia="標楷體" w:hAnsi="Times New Roman" w:cs="Times New Roman"/>
          <w:szCs w:val="24"/>
        </w:rPr>
        <w:t>提示詞後</w:t>
      </w:r>
      <w:r>
        <w:rPr>
          <w:rFonts w:ascii="Times New Roman" w:eastAsia="標楷體" w:hAnsi="Times New Roman" w:cs="Times New Roman"/>
          <w:szCs w:val="24"/>
        </w:rPr>
        <w:t>,</w:t>
      </w:r>
      <w:r>
        <w:rPr>
          <w:rFonts w:ascii="Times New Roman" w:eastAsia="標楷體" w:hAnsi="Times New Roman" w:cs="Times New Roman"/>
          <w:szCs w:val="24"/>
        </w:rPr>
        <w:t>模型逐步推理並輸出深度說明的範例結果</w:t>
      </w:r>
      <w:r>
        <w:rPr>
          <w:rFonts w:ascii="Times New Roman" w:eastAsia="標楷體" w:hAnsi="Times New Roman" w:cs="Times New Roman"/>
          <w:szCs w:val="24"/>
        </w:rPr>
        <w:t>,</w:t>
      </w:r>
      <w:r>
        <w:rPr>
          <w:rFonts w:ascii="Times New Roman" w:eastAsia="標楷體" w:hAnsi="Times New Roman" w:cs="Times New Roman"/>
          <w:szCs w:val="24"/>
        </w:rPr>
        <w:t>用以呈現多步驟推理對審查可解釋性的提升。</w:t>
      </w:r>
    </w:p>
    <w:p w14:paraId="30F29F91" w14:textId="77777777" w:rsidR="00C745C0" w:rsidRDefault="00EC23C4" w:rsidP="00C745C0">
      <w:pPr>
        <w:pStyle w:val="Web"/>
        <w:outlineLvl w:val="2"/>
        <w:rPr>
          <w:rFonts w:ascii="Times New Roman" w:eastAsia="標楷體" w:hAnsi="Times New Roman" w:cs="Times New Roman"/>
          <w:sz w:val="36"/>
          <w:szCs w:val="36"/>
        </w:rPr>
      </w:pPr>
      <w:bookmarkStart w:id="41" w:name="_Toc231706597"/>
      <w:r w:rsidRPr="00F22098">
        <w:rPr>
          <w:rFonts w:ascii="標楷體" w:eastAsia="標楷體" w:hAnsi="標楷體" w:hint="eastAsia"/>
          <w:sz w:val="36"/>
          <w:szCs w:val="36"/>
        </w:rPr>
        <w:t>3.2.</w:t>
      </w:r>
      <w:r>
        <w:rPr>
          <w:rFonts w:ascii="標楷體" w:eastAsia="標楷體" w:hAnsi="標楷體" w:hint="eastAsia"/>
          <w:sz w:val="36"/>
          <w:szCs w:val="36"/>
        </w:rPr>
        <w:t xml:space="preserve">8 </w:t>
      </w:r>
      <w:r>
        <w:rPr>
          <w:rFonts w:ascii="Times New Roman" w:eastAsia="標楷體" w:hAnsi="Times New Roman" w:cs="Times New Roman"/>
          <w:sz w:val="36"/>
          <w:szCs w:val="36"/>
        </w:rPr>
        <w:t>總摘要提示詞</w:t>
      </w:r>
      <w:bookmarkEnd w:id="41"/>
    </w:p>
    <w:p w14:paraId="66E040BC" w14:textId="77777777" w:rsidR="00EC23C4" w:rsidRPr="005D3242" w:rsidRDefault="005D3242" w:rsidP="00C745C0">
      <w:pPr>
        <w:pStyle w:val="Web"/>
        <w:rPr>
          <w:rFonts w:ascii="Times New Roman" w:eastAsia="標楷體" w:hAnsi="Times New Roman" w:cs="Times New Roman"/>
          <w:sz w:val="28"/>
          <w:szCs w:val="28"/>
        </w:rPr>
      </w:pPr>
      <w:r w:rsidRPr="005D3242">
        <w:rPr>
          <w:rFonts w:ascii="Times New Roman" w:eastAsia="標楷體" w:hAnsi="Times New Roman" w:cs="Times New Roman"/>
          <w:sz w:val="28"/>
          <w:szCs w:val="28"/>
        </w:rPr>
        <w:t>要求</w:t>
      </w:r>
      <w:r w:rsidRPr="005D3242">
        <w:rPr>
          <w:rFonts w:ascii="Times New Roman" w:eastAsia="標楷體" w:hAnsi="Times New Roman" w:cs="Times New Roman"/>
          <w:sz w:val="28"/>
          <w:szCs w:val="28"/>
        </w:rPr>
        <w:t xml:space="preserve"> AI </w:t>
      </w:r>
      <w:r w:rsidRPr="005D3242">
        <w:rPr>
          <w:rFonts w:ascii="Times New Roman" w:eastAsia="標楷體" w:hAnsi="Times New Roman" w:cs="Times New Roman"/>
          <w:sz w:val="28"/>
          <w:szCs w:val="28"/>
        </w:rPr>
        <w:t>扮演一位資深程式碼審查者，基於已提供的所有審查產出與程式碼差異內容生成最終的</w:t>
      </w:r>
      <w:r w:rsidRPr="005D3242">
        <w:rPr>
          <w:rFonts w:ascii="Times New Roman" w:eastAsia="標楷體" w:hAnsi="Times New Roman" w:cs="Times New Roman"/>
          <w:sz w:val="28"/>
          <w:szCs w:val="28"/>
        </w:rPr>
        <w:t xml:space="preserve"> PR</w:t>
      </w:r>
      <w:r w:rsidRPr="005D3242">
        <w:rPr>
          <w:rFonts w:ascii="Times New Roman" w:eastAsia="標楷體" w:hAnsi="Times New Roman" w:cs="Times New Roman"/>
          <w:sz w:val="28"/>
          <w:szCs w:val="28"/>
        </w:rPr>
        <w:t>（</w:t>
      </w:r>
      <w:r w:rsidRPr="005D3242">
        <w:rPr>
          <w:rFonts w:ascii="Times New Roman" w:eastAsia="標楷體" w:hAnsi="Times New Roman" w:cs="Times New Roman"/>
          <w:sz w:val="28"/>
          <w:szCs w:val="28"/>
        </w:rPr>
        <w:t>Pull Request</w:t>
      </w:r>
      <w:r w:rsidRPr="005D3242">
        <w:rPr>
          <w:rFonts w:ascii="Times New Roman" w:eastAsia="標楷體" w:hAnsi="Times New Roman" w:cs="Times New Roman"/>
          <w:sz w:val="28"/>
          <w:szCs w:val="28"/>
        </w:rPr>
        <w:t>）總結報告，並且強調分析必須完全依據輸入資料本身，嚴禁加入任何外部假設、個</w:t>
      </w:r>
      <w:r w:rsidRPr="005D3242">
        <w:rPr>
          <w:rFonts w:ascii="Times New Roman" w:eastAsia="標楷體" w:hAnsi="Times New Roman" w:cs="Times New Roman"/>
          <w:sz w:val="28"/>
          <w:szCs w:val="28"/>
        </w:rPr>
        <w:lastRenderedPageBreak/>
        <w:t>人推測或未明示的標準。它要求整合五種資訊來源（初步</w:t>
      </w:r>
      <w:r w:rsidRPr="005D3242">
        <w:rPr>
          <w:rFonts w:ascii="Times New Roman" w:eastAsia="標楷體" w:hAnsi="Times New Roman" w:cs="Times New Roman"/>
          <w:sz w:val="28"/>
          <w:szCs w:val="28"/>
        </w:rPr>
        <w:t xml:space="preserve"> Code Review </w:t>
      </w:r>
      <w:r w:rsidRPr="005D3242">
        <w:rPr>
          <w:rFonts w:ascii="Times New Roman" w:eastAsia="標楷體" w:hAnsi="Times New Roman" w:cs="Times New Roman"/>
          <w:sz w:val="28"/>
          <w:szCs w:val="28"/>
        </w:rPr>
        <w:t>結果、初步</w:t>
      </w:r>
      <w:r w:rsidRPr="005D3242">
        <w:rPr>
          <w:rFonts w:ascii="Times New Roman" w:eastAsia="標楷體" w:hAnsi="Times New Roman" w:cs="Times New Roman"/>
          <w:sz w:val="28"/>
          <w:szCs w:val="28"/>
        </w:rPr>
        <w:t xml:space="preserve"> PR </w:t>
      </w:r>
      <w:r w:rsidRPr="005D3242">
        <w:rPr>
          <w:rFonts w:ascii="Times New Roman" w:eastAsia="標楷體" w:hAnsi="Times New Roman" w:cs="Times New Roman"/>
          <w:sz w:val="28"/>
          <w:szCs w:val="28"/>
        </w:rPr>
        <w:t>摘要、</w:t>
      </w:r>
      <w:r w:rsidRPr="005D3242">
        <w:rPr>
          <w:rFonts w:ascii="Times New Roman" w:eastAsia="標楷體" w:hAnsi="Times New Roman" w:cs="Times New Roman"/>
          <w:sz w:val="28"/>
          <w:szCs w:val="28"/>
        </w:rPr>
        <w:t xml:space="preserve">Linter </w:t>
      </w:r>
      <w:r w:rsidRPr="005D3242">
        <w:rPr>
          <w:rFonts w:ascii="Times New Roman" w:eastAsia="標楷體" w:hAnsi="Times New Roman" w:cs="Times New Roman"/>
          <w:sz w:val="28"/>
          <w:szCs w:val="28"/>
        </w:rPr>
        <w:t>結果、</w:t>
      </w:r>
      <w:r w:rsidRPr="005D3242">
        <w:rPr>
          <w:rFonts w:ascii="Times New Roman" w:eastAsia="標楷體" w:hAnsi="Times New Roman" w:cs="Times New Roman"/>
          <w:sz w:val="28"/>
          <w:szCs w:val="28"/>
        </w:rPr>
        <w:t xml:space="preserve">Code Smell </w:t>
      </w:r>
      <w:r w:rsidRPr="005D3242">
        <w:rPr>
          <w:rFonts w:ascii="Times New Roman" w:eastAsia="標楷體" w:hAnsi="Times New Roman" w:cs="Times New Roman"/>
          <w:sz w:val="28"/>
          <w:szCs w:val="28"/>
        </w:rPr>
        <w:t>分析結果與實際</w:t>
      </w:r>
      <w:r w:rsidRPr="005D3242">
        <w:rPr>
          <w:rFonts w:ascii="Times New Roman" w:eastAsia="標楷體" w:hAnsi="Times New Roman" w:cs="Times New Roman"/>
          <w:sz w:val="28"/>
          <w:szCs w:val="28"/>
        </w:rPr>
        <w:t xml:space="preserve"> Code Diff</w:t>
      </w:r>
      <w:r w:rsidRPr="005D3242">
        <w:rPr>
          <w:rFonts w:ascii="Times New Roman" w:eastAsia="標楷體" w:hAnsi="Times New Roman" w:cs="Times New Roman"/>
          <w:sz w:val="28"/>
          <w:szCs w:val="28"/>
        </w:rPr>
        <w:t>），將它們綜合判讀後形成一個最終、具判斷力的結論，而不是逐條重複既有評論</w:t>
      </w:r>
      <w:r>
        <w:rPr>
          <w:rFonts w:ascii="Times New Roman" w:eastAsia="標楷體" w:hAnsi="Times New Roman" w:cs="Times New Roman" w:hint="eastAsia"/>
          <w:sz w:val="28"/>
          <w:szCs w:val="28"/>
        </w:rPr>
        <w:t>，</w:t>
      </w:r>
      <w:r w:rsidRPr="005D3242">
        <w:rPr>
          <w:rFonts w:ascii="Times New Roman" w:eastAsia="標楷體" w:hAnsi="Times New Roman" w:cs="Times New Roman"/>
          <w:sz w:val="28"/>
          <w:szCs w:val="28"/>
        </w:rPr>
        <w:t>同時，如果不同來源之間存在矛盾訊號（例如</w:t>
      </w:r>
      <w:r w:rsidRPr="005D3242">
        <w:rPr>
          <w:rFonts w:ascii="Times New Roman" w:eastAsia="標楷體" w:hAnsi="Times New Roman" w:cs="Times New Roman"/>
          <w:sz w:val="28"/>
          <w:szCs w:val="28"/>
        </w:rPr>
        <w:t xml:space="preserve"> Linter </w:t>
      </w:r>
      <w:r w:rsidRPr="005D3242">
        <w:rPr>
          <w:rFonts w:ascii="Times New Roman" w:eastAsia="標楷體" w:hAnsi="Times New Roman" w:cs="Times New Roman"/>
          <w:sz w:val="28"/>
          <w:szCs w:val="28"/>
        </w:rPr>
        <w:t>無錯誤但</w:t>
      </w:r>
      <w:r w:rsidRPr="005D3242">
        <w:rPr>
          <w:rFonts w:ascii="Times New Roman" w:eastAsia="標楷體" w:hAnsi="Times New Roman" w:cs="Times New Roman"/>
          <w:sz w:val="28"/>
          <w:szCs w:val="28"/>
        </w:rPr>
        <w:t xml:space="preserve"> Code Smell </w:t>
      </w:r>
      <w:r w:rsidRPr="005D3242">
        <w:rPr>
          <w:rFonts w:ascii="Times New Roman" w:eastAsia="標楷體" w:hAnsi="Times New Roman" w:cs="Times New Roman"/>
          <w:sz w:val="28"/>
          <w:szCs w:val="28"/>
        </w:rPr>
        <w:t>嚴重），必須明確說明如何權衡與解釋。輸出格式被嚴格限定為條列式，內容只涵蓋四個層面：整體結論（是否達到合併標準與是否有阻擋性問題）、綜合評估（從品質、正確性、可維護性與設計角度統整判斷）、最終決策建議（</w:t>
      </w:r>
      <w:r w:rsidRPr="005D3242">
        <w:rPr>
          <w:rFonts w:ascii="Times New Roman" w:eastAsia="標楷體" w:hAnsi="Times New Roman" w:cs="Times New Roman"/>
          <w:sz w:val="28"/>
          <w:szCs w:val="28"/>
        </w:rPr>
        <w:t>Approve merge / Request changes / Comment only</w:t>
      </w:r>
      <w:r w:rsidRPr="005D3242">
        <w:rPr>
          <w:rFonts w:ascii="Times New Roman" w:eastAsia="標楷體" w:hAnsi="Times New Roman" w:cs="Times New Roman"/>
          <w:sz w:val="28"/>
          <w:szCs w:val="28"/>
        </w:rPr>
        <w:t>，並以具體證據支撐），以及必要時的團隊後續行動。它同時禁止新增未出現在輸入資料中的問題，也禁止對執行期行為或架構進行超出</w:t>
      </w:r>
      <w:r w:rsidRPr="005D3242">
        <w:rPr>
          <w:rFonts w:ascii="Times New Roman" w:eastAsia="標楷體" w:hAnsi="Times New Roman" w:cs="Times New Roman"/>
          <w:sz w:val="28"/>
          <w:szCs w:val="28"/>
        </w:rPr>
        <w:t xml:space="preserve"> diff </w:t>
      </w:r>
      <w:r w:rsidRPr="005D3242">
        <w:rPr>
          <w:rFonts w:ascii="Times New Roman" w:eastAsia="標楷體" w:hAnsi="Times New Roman" w:cs="Times New Roman"/>
          <w:sz w:val="28"/>
          <w:szCs w:val="28"/>
        </w:rPr>
        <w:t>範圍的推測。</w:t>
      </w:r>
    </w:p>
    <w:p w14:paraId="44205BF1"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mc:AlternateContent>
          <mc:Choice Requires="wps">
            <w:drawing>
              <wp:inline distT="0" distB="0" distL="0" distR="0" wp14:anchorId="2317532D" wp14:editId="50DEB200">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FC55C9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517DD89B" w14:textId="77777777" w:rsidR="00EC23C4" w:rsidRPr="00EC23C4" w:rsidRDefault="00EC23C4" w:rsidP="00EC23C4">
                            <w:pPr>
                              <w:rPr>
                                <w:rFonts w:ascii="Times New Roman" w:hAnsi="Times New Roman" w:cs="Times New Roman"/>
                                <w:sz w:val="28"/>
                                <w:szCs w:val="28"/>
                              </w:rPr>
                            </w:pPr>
                          </w:p>
                          <w:p w14:paraId="63EBA4B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621B350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48CF50D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545D6AD9" w14:textId="77777777" w:rsidR="00EC23C4" w:rsidRPr="00EC23C4" w:rsidRDefault="00EC23C4" w:rsidP="00EC23C4">
                            <w:pPr>
                              <w:rPr>
                                <w:rFonts w:ascii="Times New Roman" w:hAnsi="Times New Roman" w:cs="Times New Roman"/>
                                <w:sz w:val="28"/>
                                <w:szCs w:val="28"/>
                              </w:rPr>
                            </w:pPr>
                          </w:p>
                          <w:p w14:paraId="1ED8F4C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04325580" w14:textId="77777777" w:rsidR="00EC23C4" w:rsidRPr="00EC23C4" w:rsidRDefault="00EC23C4" w:rsidP="00EC23C4">
                            <w:pPr>
                              <w:rPr>
                                <w:rFonts w:ascii="Times New Roman" w:hAnsi="Times New Roman" w:cs="Times New Roman"/>
                                <w:sz w:val="28"/>
                                <w:szCs w:val="28"/>
                              </w:rPr>
                            </w:pPr>
                          </w:p>
                          <w:p w14:paraId="1A06CA9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1197F54E" w14:textId="77777777" w:rsidR="00EC23C4" w:rsidRPr="00EC23C4" w:rsidRDefault="00EC23C4" w:rsidP="00EC23C4">
                            <w:pPr>
                              <w:rPr>
                                <w:rFonts w:ascii="Times New Roman" w:hAnsi="Times New Roman" w:cs="Times New Roman"/>
                                <w:sz w:val="28"/>
                                <w:szCs w:val="28"/>
                              </w:rPr>
                            </w:pPr>
                          </w:p>
                          <w:p w14:paraId="0DAA660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5D184F2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08A1E27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4578B6E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430DC26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01E8381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44BBE30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77017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0D621F0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084C4E4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7264606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0FD3EC86" w14:textId="77777777" w:rsidR="00EC23C4" w:rsidRPr="00EC23C4" w:rsidRDefault="00EC23C4" w:rsidP="00EC23C4">
                            <w:pPr>
                              <w:rPr>
                                <w:rFonts w:ascii="Times New Roman" w:hAnsi="Times New Roman" w:cs="Times New Roman"/>
                                <w:sz w:val="28"/>
                                <w:szCs w:val="28"/>
                              </w:rPr>
                            </w:pPr>
                          </w:p>
                          <w:p w14:paraId="502589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4B207AA2" w14:textId="77777777" w:rsidR="00EC23C4" w:rsidRPr="00EC23C4" w:rsidRDefault="00EC23C4" w:rsidP="00EC23C4">
                            <w:pPr>
                              <w:rPr>
                                <w:rFonts w:ascii="Times New Roman" w:hAnsi="Times New Roman" w:cs="Times New Roman"/>
                                <w:sz w:val="28"/>
                                <w:szCs w:val="28"/>
                              </w:rPr>
                            </w:pPr>
                          </w:p>
                          <w:p w14:paraId="380D743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772F3F62" w14:textId="77777777" w:rsidR="00EC23C4" w:rsidRPr="00EC23C4" w:rsidRDefault="00EC23C4" w:rsidP="00EC23C4">
                            <w:pPr>
                              <w:rPr>
                                <w:rFonts w:ascii="Times New Roman" w:hAnsi="Times New Roman" w:cs="Times New Roman"/>
                                <w:sz w:val="28"/>
                                <w:szCs w:val="28"/>
                              </w:rPr>
                            </w:pPr>
                          </w:p>
                          <w:p w14:paraId="6A9F8CA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05E4053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based on the evidence?</w:t>
                            </w:r>
                          </w:p>
                          <w:p w14:paraId="17A7DB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1D9AC2E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55335ED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2EC98EC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0576749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2C6426C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192FF97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6082BA1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1229554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4. **Team follow-up (if applicable)**</w:t>
                            </w:r>
                          </w:p>
                          <w:p w14:paraId="56BA421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428735E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582B401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0E47CC5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7377E33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595500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2D11BB2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1C4570F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2F0C0E4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{first_code_review}</w:t>
                            </w:r>
                          </w:p>
                          <w:p w14:paraId="7C8D4D87" w14:textId="77777777" w:rsidR="00EC23C4" w:rsidRPr="00EC23C4" w:rsidRDefault="00EC23C4" w:rsidP="00EC23C4">
                            <w:pPr>
                              <w:rPr>
                                <w:rFonts w:ascii="Times New Roman" w:hAnsi="Times New Roman" w:cs="Times New Roman"/>
                                <w:sz w:val="28"/>
                                <w:szCs w:val="28"/>
                              </w:rPr>
                            </w:pPr>
                          </w:p>
                          <w:p w14:paraId="53E41EA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71794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{first_summary}</w:t>
                            </w:r>
                          </w:p>
                          <w:p w14:paraId="5560D4B3" w14:textId="77777777" w:rsidR="00EC23C4" w:rsidRPr="00EC23C4" w:rsidRDefault="00EC23C4" w:rsidP="00EC23C4">
                            <w:pPr>
                              <w:rPr>
                                <w:rFonts w:ascii="Times New Roman" w:hAnsi="Times New Roman" w:cs="Times New Roman"/>
                                <w:sz w:val="28"/>
                                <w:szCs w:val="28"/>
                              </w:rPr>
                            </w:pPr>
                          </w:p>
                          <w:p w14:paraId="7ECCA87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0C6814C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{linter_result}</w:t>
                            </w:r>
                          </w:p>
                          <w:p w14:paraId="0FF2FD94" w14:textId="77777777" w:rsidR="00EC23C4" w:rsidRPr="00EC23C4" w:rsidRDefault="00EC23C4" w:rsidP="00EC23C4">
                            <w:pPr>
                              <w:rPr>
                                <w:rFonts w:ascii="Times New Roman" w:hAnsi="Times New Roman" w:cs="Times New Roman"/>
                                <w:sz w:val="28"/>
                                <w:szCs w:val="28"/>
                              </w:rPr>
                            </w:pPr>
                          </w:p>
                          <w:p w14:paraId="77F6C8F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5188A06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{code_smell_result}</w:t>
                            </w:r>
                          </w:p>
                          <w:p w14:paraId="017E157E" w14:textId="77777777" w:rsidR="00EC23C4" w:rsidRPr="00EC23C4" w:rsidRDefault="00EC23C4" w:rsidP="00EC23C4">
                            <w:pPr>
                              <w:rPr>
                                <w:rFonts w:ascii="Times New Roman" w:hAnsi="Times New Roman" w:cs="Times New Roman"/>
                                <w:sz w:val="28"/>
                                <w:szCs w:val="28"/>
                              </w:rPr>
                            </w:pPr>
                          </w:p>
                          <w:p w14:paraId="5D0B2B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108679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{code_diff}</w:t>
                            </w:r>
                          </w:p>
                        </w:txbxContent>
                      </wps:txbx>
                      <wps:bodyPr rot="0" vert="horz" wrap="square" lIns="91440" tIns="45720" rIns="91440" bIns="45720" anchor="t" anchorCtr="0">
                        <a:spAutoFit/>
                      </wps:bodyPr>
                    </wps:wsp>
                  </a:graphicData>
                </a:graphic>
              </wp:inline>
            </w:drawing>
          </mc:Choice>
          <mc:Fallback>
            <w:pict>
              <v:shape w14:anchorId="2317532D"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FC55C9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PR Total Summary Instructions</w:t>
                      </w:r>
                    </w:p>
                    <w:p w14:paraId="517DD89B" w14:textId="77777777" w:rsidR="00EC23C4" w:rsidRPr="00EC23C4" w:rsidRDefault="00EC23C4" w:rsidP="00EC23C4">
                      <w:pPr>
                        <w:rPr>
                          <w:rFonts w:ascii="Times New Roman" w:hAnsi="Times New Roman" w:cs="Times New Roman"/>
                          <w:sz w:val="28"/>
                          <w:szCs w:val="28"/>
                        </w:rPr>
                      </w:pPr>
                    </w:p>
                    <w:p w14:paraId="63EBA4B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are a senior code reviewer generating the **final PR Total Summary**.</w:t>
                      </w:r>
                    </w:p>
                    <w:p w14:paraId="621B350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 MUST base your analysis **strictly and exclusively** on the information provided below.</w:t>
                      </w:r>
                    </w:p>
                    <w:p w14:paraId="48CF50D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Do NOT introduce assumptions, external standards, or unstated context.</w:t>
                      </w:r>
                    </w:p>
                    <w:p w14:paraId="545D6AD9" w14:textId="77777777" w:rsidR="00EC23C4" w:rsidRPr="00EC23C4" w:rsidRDefault="00EC23C4" w:rsidP="00EC23C4">
                      <w:pPr>
                        <w:rPr>
                          <w:rFonts w:ascii="Times New Roman" w:hAnsi="Times New Roman" w:cs="Times New Roman"/>
                          <w:sz w:val="28"/>
                          <w:szCs w:val="28"/>
                        </w:rPr>
                      </w:pPr>
                    </w:p>
                    <w:p w14:paraId="1ED8F4C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Your task is to synthesize all provided review artifacts into a single, well-reasoned conclusion.</w:t>
                      </w:r>
                    </w:p>
                    <w:p w14:paraId="04325580" w14:textId="77777777" w:rsidR="00EC23C4" w:rsidRPr="00EC23C4" w:rsidRDefault="00EC23C4" w:rsidP="00EC23C4">
                      <w:pPr>
                        <w:rPr>
                          <w:rFonts w:ascii="Times New Roman" w:hAnsi="Times New Roman" w:cs="Times New Roman"/>
                          <w:sz w:val="28"/>
                          <w:szCs w:val="28"/>
                        </w:rPr>
                      </w:pPr>
                    </w:p>
                    <w:p w14:paraId="1A06CA9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Requirements</w:t>
                      </w:r>
                    </w:p>
                    <w:p w14:paraId="1197F54E" w14:textId="77777777" w:rsidR="00EC23C4" w:rsidRPr="00EC23C4" w:rsidRDefault="00EC23C4" w:rsidP="00EC23C4">
                      <w:pPr>
                        <w:rPr>
                          <w:rFonts w:ascii="Times New Roman" w:hAnsi="Times New Roman" w:cs="Times New Roman"/>
                          <w:sz w:val="28"/>
                          <w:szCs w:val="28"/>
                        </w:rPr>
                      </w:pPr>
                    </w:p>
                    <w:p w14:paraId="0DAA660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Use **all provided inputs** as evidence:</w:t>
                      </w:r>
                    </w:p>
                    <w:p w14:paraId="5D184F2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Code Review Result</w:t>
                      </w:r>
                    </w:p>
                    <w:p w14:paraId="08A1E27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First Summary Result</w:t>
                      </w:r>
                    </w:p>
                    <w:p w14:paraId="4578B6E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Linter Result</w:t>
                      </w:r>
                    </w:p>
                    <w:p w14:paraId="430DC26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Smell Result</w:t>
                      </w:r>
                    </w:p>
                    <w:p w14:paraId="01E8381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Diff</w:t>
                      </w:r>
                    </w:p>
                    <w:p w14:paraId="44BBE30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The final summary must clearly reflect **actual findings** from the above inputs.</w:t>
                      </w:r>
                    </w:p>
                    <w:p w14:paraId="77017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Avoid generic statements such as “code quality is good” unless directly supported by the data.</w:t>
                      </w:r>
                    </w:p>
                    <w:p w14:paraId="0D621F0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repeat earlier comments verbatim; instead, **aggregate and interpret** them.</w:t>
                      </w:r>
                    </w:p>
                    <w:p w14:paraId="084C4E4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there are conflicting signals (e.g., linter passes but code smells exist), explicitly reconcile them.</w:t>
                      </w:r>
                    </w:p>
                    <w:p w14:paraId="7264606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If critical issues exist, they must directly impact the final recommendation.</w:t>
                      </w:r>
                    </w:p>
                    <w:p w14:paraId="0FD3EC86" w14:textId="77777777" w:rsidR="00EC23C4" w:rsidRPr="00EC23C4" w:rsidRDefault="00EC23C4" w:rsidP="00EC23C4">
                      <w:pPr>
                        <w:rPr>
                          <w:rFonts w:ascii="Times New Roman" w:hAnsi="Times New Roman" w:cs="Times New Roman"/>
                          <w:sz w:val="28"/>
                          <w:szCs w:val="28"/>
                        </w:rPr>
                      </w:pPr>
                    </w:p>
                    <w:p w14:paraId="502589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Output Format</w:t>
                      </w:r>
                    </w:p>
                    <w:p w14:paraId="4B207AA2" w14:textId="77777777" w:rsidR="00EC23C4" w:rsidRPr="00EC23C4" w:rsidRDefault="00EC23C4" w:rsidP="00EC23C4">
                      <w:pPr>
                        <w:rPr>
                          <w:rFonts w:ascii="Times New Roman" w:hAnsi="Times New Roman" w:cs="Times New Roman"/>
                          <w:sz w:val="28"/>
                          <w:szCs w:val="28"/>
                        </w:rPr>
                      </w:pPr>
                    </w:p>
                    <w:p w14:paraId="380D743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Respond in **structured bullet points**, professional and concise, covering only:</w:t>
                      </w:r>
                    </w:p>
                    <w:p w14:paraId="772F3F62" w14:textId="77777777" w:rsidR="00EC23C4" w:rsidRPr="00EC23C4" w:rsidRDefault="00EC23C4" w:rsidP="00EC23C4">
                      <w:pPr>
                        <w:rPr>
                          <w:rFonts w:ascii="Times New Roman" w:hAnsi="Times New Roman" w:cs="Times New Roman"/>
                          <w:sz w:val="28"/>
                          <w:szCs w:val="28"/>
                        </w:rPr>
                      </w:pPr>
                    </w:p>
                    <w:p w14:paraId="6A9F8CA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1. **Overall conclusion**</w:t>
                      </w:r>
                    </w:p>
                    <w:p w14:paraId="05E4053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Does the PR meet merge criteria based on the evidence?</w:t>
                      </w:r>
                    </w:p>
                    <w:p w14:paraId="17A7DB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Mention any blocking vs non-blocking concerns.</w:t>
                      </w:r>
                    </w:p>
                    <w:p w14:paraId="1D9AC2E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2. **Comprehensive evaluation**</w:t>
                      </w:r>
                    </w:p>
                    <w:p w14:paraId="55335ED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Code quality and correctness (derived from review + diff)</w:t>
                      </w:r>
                    </w:p>
                    <w:p w14:paraId="2EC98EC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Maintainability and design concerns (derived from code smells / structure)</w:t>
                      </w:r>
                    </w:p>
                    <w:p w14:paraId="0576749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Consistency with existing patterns or standards (only if inferable from the diff)</w:t>
                      </w:r>
                    </w:p>
                    <w:p w14:paraId="2C6426C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3. **Final decision recommendation**</w:t>
                      </w:r>
                    </w:p>
                    <w:p w14:paraId="192FF97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One of: Approve merge / Request changes / Comment only</w:t>
                      </w:r>
                    </w:p>
                    <w:p w14:paraId="6082BA1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Justify the decision using concrete findings.</w:t>
                      </w:r>
                    </w:p>
                    <w:p w14:paraId="1229554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4. **Team follow-up (if applicable)**</w:t>
                      </w:r>
                    </w:p>
                    <w:p w14:paraId="56BA421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Specific, actionable next steps grounded in the findings</w:t>
                      </w:r>
                    </w:p>
                    <w:p w14:paraId="428735E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xml:space="preserve">   - Omit this section if no follow-up is needed.</w:t>
                      </w:r>
                    </w:p>
                    <w:p w14:paraId="582B401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Constraints:</w:t>
                      </w:r>
                    </w:p>
                    <w:p w14:paraId="0E47CC5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add new issues not present in the provided inputs.</w:t>
                      </w:r>
                    </w:p>
                    <w:p w14:paraId="7377E33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Do NOT speculate about runtime behavior or architecture beyond what the diff shows.</w:t>
                      </w:r>
                    </w:p>
                    <w:p w14:paraId="595500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Focus solely on final judgment, not detailed line-by-line critique.</w:t>
                      </w:r>
                    </w:p>
                    <w:p w14:paraId="2D11BB2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1C4570F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Code Review Result</w:t>
                      </w:r>
                    </w:p>
                    <w:p w14:paraId="2F0C0E4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{first_code_review}</w:t>
                      </w:r>
                    </w:p>
                    <w:p w14:paraId="7C8D4D87" w14:textId="77777777" w:rsidR="00EC23C4" w:rsidRPr="00EC23C4" w:rsidRDefault="00EC23C4" w:rsidP="00EC23C4">
                      <w:pPr>
                        <w:rPr>
                          <w:rFonts w:ascii="Times New Roman" w:hAnsi="Times New Roman" w:cs="Times New Roman"/>
                          <w:sz w:val="28"/>
                          <w:szCs w:val="28"/>
                        </w:rPr>
                      </w:pPr>
                    </w:p>
                    <w:p w14:paraId="53E41EA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First Summary Result</w:t>
                      </w:r>
                    </w:p>
                    <w:p w14:paraId="71794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{first_summary}</w:t>
                      </w:r>
                    </w:p>
                    <w:p w14:paraId="5560D4B3" w14:textId="77777777" w:rsidR="00EC23C4" w:rsidRPr="00EC23C4" w:rsidRDefault="00EC23C4" w:rsidP="00EC23C4">
                      <w:pPr>
                        <w:rPr>
                          <w:rFonts w:ascii="Times New Roman" w:hAnsi="Times New Roman" w:cs="Times New Roman"/>
                          <w:sz w:val="28"/>
                          <w:szCs w:val="28"/>
                        </w:rPr>
                      </w:pPr>
                    </w:p>
                    <w:p w14:paraId="7ECCA87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Linter Result</w:t>
                      </w:r>
                    </w:p>
                    <w:p w14:paraId="0C6814C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{linter_result}</w:t>
                      </w:r>
                    </w:p>
                    <w:p w14:paraId="0FF2FD94" w14:textId="77777777" w:rsidR="00EC23C4" w:rsidRPr="00EC23C4" w:rsidRDefault="00EC23C4" w:rsidP="00EC23C4">
                      <w:pPr>
                        <w:rPr>
                          <w:rFonts w:ascii="Times New Roman" w:hAnsi="Times New Roman" w:cs="Times New Roman"/>
                          <w:sz w:val="28"/>
                          <w:szCs w:val="28"/>
                        </w:rPr>
                      </w:pPr>
                    </w:p>
                    <w:p w14:paraId="77F6C8F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Smell Result</w:t>
                      </w:r>
                    </w:p>
                    <w:p w14:paraId="5188A06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{code_smell_result}</w:t>
                      </w:r>
                    </w:p>
                    <w:p w14:paraId="017E157E" w14:textId="77777777" w:rsidR="00EC23C4" w:rsidRPr="00EC23C4" w:rsidRDefault="00EC23C4" w:rsidP="00EC23C4">
                      <w:pPr>
                        <w:rPr>
                          <w:rFonts w:ascii="Times New Roman" w:hAnsi="Times New Roman" w:cs="Times New Roman"/>
                          <w:sz w:val="28"/>
                          <w:szCs w:val="28"/>
                        </w:rPr>
                      </w:pPr>
                    </w:p>
                    <w:p w14:paraId="5D0B2B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 Code Diff</w:t>
                      </w:r>
                    </w:p>
                    <w:p w14:paraId="108679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{code_diff}</w:t>
                      </w:r>
                    </w:p>
                  </w:txbxContent>
                </v:textbox>
                <w10:anchorlock/>
              </v:shape>
            </w:pict>
          </mc:Fallback>
        </mc:AlternateContent>
      </w:r>
    </w:p>
    <w:p w14:paraId="2873F8C1" w14:textId="77777777" w:rsid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0A5F7CE0" wp14:editId="0C464CCF">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041AD38B" w14:textId="77777777" w:rsidR="00EC23C4" w:rsidRPr="00EC23C4" w:rsidRDefault="00EC23C4" w:rsidP="008B03E0">
      <w:pPr>
        <w:pStyle w:val="Web"/>
        <w:rPr>
          <w:rFonts w:ascii="Times New Roman" w:eastAsia="標楷體" w:hAnsi="Times New Roman" w:cs="Times New Roman"/>
          <w:sz w:val="36"/>
          <w:szCs w:val="36"/>
        </w:rPr>
      </w:pPr>
      <w:r w:rsidRPr="00EC23C4">
        <w:rPr>
          <w:rFonts w:ascii="Times New Roman" w:eastAsia="標楷體" w:hAnsi="Times New Roman" w:cs="Times New Roman"/>
          <w:noProof/>
          <w:sz w:val="36"/>
          <w:szCs w:val="36"/>
        </w:rPr>
        <w:lastRenderedPageBreak/>
        <mc:AlternateContent>
          <mc:Choice Requires="wps">
            <w:drawing>
              <wp:inline distT="0" distB="0" distL="0" distR="0" wp14:anchorId="7FFD53D9" wp14:editId="3486A3F1">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14321D4B" w14:textId="77777777" w:rsidR="00557E41" w:rsidRPr="00557E41" w:rsidRDefault="00557E41" w:rsidP="00557E41">
      <w:pPr>
        <w:spacing w:line="360" w:lineRule="auto"/>
        <w:ind w:firstLineChars="200" w:firstLine="480"/>
        <w:rPr>
          <w:szCs w:val="24"/>
        </w:rPr>
      </w:pPr>
      <w:r w:rsidRPr="00557E41">
        <w:rPr>
          <w:rFonts w:ascii="Times New Roman" w:eastAsia="標楷體" w:hAnsi="Times New Roman" w:cs="Times New Roman"/>
          <w:szCs w:val="24"/>
        </w:rPr>
        <w:t>本圖為總摘要提示詞內容</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要求模型整合</w:t>
      </w:r>
      <w:r w:rsidRPr="00557E41">
        <w:rPr>
          <w:rFonts w:ascii="Times New Roman" w:eastAsia="標楷體" w:hAnsi="Times New Roman" w:cs="Times New Roman"/>
          <w:szCs w:val="24"/>
        </w:rPr>
        <w:t xml:space="preserve"> first review</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first summary</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linter</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 xml:space="preserve">code smell </w:t>
      </w:r>
      <w:r w:rsidRPr="00557E41">
        <w:rPr>
          <w:rFonts w:ascii="Times New Roman" w:eastAsia="標楷體" w:hAnsi="Times New Roman" w:cs="Times New Roman"/>
          <w:szCs w:val="24"/>
        </w:rPr>
        <w:t>與</w:t>
      </w:r>
      <w:r w:rsidRPr="00557E41">
        <w:rPr>
          <w:rFonts w:ascii="Times New Roman" w:eastAsia="標楷體" w:hAnsi="Times New Roman" w:cs="Times New Roman"/>
          <w:szCs w:val="24"/>
        </w:rPr>
        <w:t xml:space="preserve"> code diff </w:t>
      </w:r>
      <w:r w:rsidRPr="00557E41">
        <w:rPr>
          <w:rFonts w:ascii="Times New Roman" w:eastAsia="標楷體" w:hAnsi="Times New Roman" w:cs="Times New Roman"/>
          <w:szCs w:val="24"/>
        </w:rPr>
        <w:t>五份輸入</w:t>
      </w:r>
      <w:r w:rsidRPr="00557E41">
        <w:rPr>
          <w:rFonts w:ascii="Times New Roman" w:eastAsia="標楷體" w:hAnsi="Times New Roman" w:cs="Times New Roman"/>
          <w:szCs w:val="24"/>
        </w:rPr>
        <w:t>,</w:t>
      </w:r>
      <w:r w:rsidRPr="00557E41">
        <w:rPr>
          <w:rFonts w:ascii="Times New Roman" w:eastAsia="標楷體" w:hAnsi="Times New Roman" w:cs="Times New Roman"/>
          <w:szCs w:val="24"/>
        </w:rPr>
        <w:t>輸出含整體結論、綜合評估、最終決策建議的最終</w:t>
      </w:r>
      <w:r w:rsidRPr="00557E41">
        <w:rPr>
          <w:rFonts w:ascii="Times New Roman" w:eastAsia="標楷體" w:hAnsi="Times New Roman" w:cs="Times New Roman"/>
          <w:szCs w:val="24"/>
        </w:rPr>
        <w:t xml:space="preserve"> PR </w:t>
      </w:r>
      <w:r w:rsidRPr="00557E41">
        <w:rPr>
          <w:rFonts w:ascii="Times New Roman" w:eastAsia="標楷體" w:hAnsi="Times New Roman" w:cs="Times New Roman"/>
          <w:szCs w:val="24"/>
        </w:rPr>
        <w:t>報告。</w:t>
      </w:r>
    </w:p>
    <w:p w14:paraId="619A76A6" w14:textId="77777777" w:rsidR="00AE3B3A" w:rsidRDefault="00AE3B3A" w:rsidP="00C745C0">
      <w:pPr>
        <w:pStyle w:val="Web"/>
        <w:outlineLvl w:val="2"/>
        <w:rPr>
          <w:rFonts w:ascii="Times New Roman" w:eastAsia="標楷體" w:hAnsi="Times New Roman" w:cs="Times New Roman"/>
          <w:sz w:val="36"/>
          <w:szCs w:val="36"/>
        </w:rPr>
      </w:pPr>
      <w:bookmarkStart w:id="42" w:name="_Toc231706598"/>
      <w:r w:rsidRPr="00F22098">
        <w:rPr>
          <w:rFonts w:ascii="標楷體" w:eastAsia="標楷體" w:hAnsi="標楷體" w:hint="eastAsia"/>
          <w:sz w:val="36"/>
          <w:szCs w:val="36"/>
        </w:rPr>
        <w:lastRenderedPageBreak/>
        <w:t>3.2.</w:t>
      </w:r>
      <w:r>
        <w:rPr>
          <w:rFonts w:ascii="標楷體" w:eastAsia="標楷體" w:hAnsi="標楷體" w:hint="eastAsia"/>
          <w:sz w:val="36"/>
          <w:szCs w:val="36"/>
        </w:rPr>
        <w:t>9 全局規則</w:t>
      </w:r>
      <w:r>
        <w:rPr>
          <w:rFonts w:ascii="Times New Roman" w:eastAsia="標楷體" w:hAnsi="Times New Roman" w:cs="Times New Roman"/>
          <w:sz w:val="36"/>
          <w:szCs w:val="36"/>
        </w:rPr>
        <w:t>提示詞</w:t>
      </w:r>
      <w:bookmarkEnd w:id="42"/>
    </w:p>
    <w:p w14:paraId="7DC6A52E" w14:textId="77777777" w:rsidR="00702FB5" w:rsidRPr="00702FB5" w:rsidRDefault="00702FB5" w:rsidP="00AE3B3A">
      <w:pPr>
        <w:pStyle w:val="Web"/>
        <w:rPr>
          <w:rFonts w:ascii="Times New Roman" w:eastAsia="標楷體" w:hAnsi="Times New Roman" w:cs="Times New Roman"/>
          <w:sz w:val="28"/>
          <w:szCs w:val="28"/>
        </w:rPr>
      </w:pPr>
      <w:r w:rsidRPr="00702FB5">
        <w:rPr>
          <w:rFonts w:ascii="Times New Roman" w:eastAsia="標楷體" w:hAnsi="Times New Roman" w:cs="Times New Roman"/>
          <w:sz w:val="28"/>
          <w:szCs w:val="28"/>
        </w:rPr>
        <w:t>要求模型在進行程式碼審查時，必須依照一套完整、標準化且系統性的規範來執行，而不是隨意評論或只針對語法錯誤。它定義了七個審查面向，包括可讀性與一致性、命名規範、軟體工程原則、邏輯與正確性、效能與安全性、文件與測試、以及評分與回饋風格。這份</w:t>
      </w:r>
      <w:r w:rsidRPr="00702FB5">
        <w:rPr>
          <w:rFonts w:ascii="Times New Roman" w:eastAsia="標楷體" w:hAnsi="Times New Roman" w:cs="Times New Roman"/>
          <w:sz w:val="28"/>
          <w:szCs w:val="28"/>
        </w:rPr>
        <w:t xml:space="preserve"> prompt </w:t>
      </w:r>
      <w:r w:rsidRPr="00702FB5">
        <w:rPr>
          <w:rFonts w:ascii="Times New Roman" w:eastAsia="標楷體" w:hAnsi="Times New Roman" w:cs="Times New Roman"/>
          <w:sz w:val="28"/>
          <w:szCs w:val="28"/>
        </w:rPr>
        <w:t>強調審查必須基於事實與程式碼內容，不可引入未提供的假設或外部標準，並且要求將審查結果結構化、專業且條理清楚。透過</w:t>
      </w:r>
      <w:r w:rsidRPr="00702FB5">
        <w:rPr>
          <w:rFonts w:ascii="Times New Roman" w:eastAsia="標楷體" w:hAnsi="Times New Roman" w:cs="Times New Roman"/>
          <w:sz w:val="28"/>
          <w:szCs w:val="28"/>
        </w:rPr>
        <w:t xml:space="preserve"> {rag_rules_section} </w:t>
      </w:r>
      <w:r w:rsidRPr="00702FB5">
        <w:rPr>
          <w:rFonts w:ascii="Times New Roman" w:eastAsia="標楷體" w:hAnsi="Times New Roman" w:cs="Times New Roman"/>
          <w:sz w:val="28"/>
          <w:szCs w:val="28"/>
        </w:rPr>
        <w:t>和</w:t>
      </w:r>
      <w:r w:rsidRPr="00702FB5">
        <w:rPr>
          <w:rFonts w:ascii="Times New Roman" w:eastAsia="標楷體" w:hAnsi="Times New Roman" w:cs="Times New Roman"/>
          <w:sz w:val="28"/>
          <w:szCs w:val="28"/>
        </w:rPr>
        <w:t xml:space="preserve"> {prompt} </w:t>
      </w:r>
      <w:r w:rsidRPr="00702FB5">
        <w:rPr>
          <w:rFonts w:ascii="Times New Roman" w:eastAsia="標楷體" w:hAnsi="Times New Roman" w:cs="Times New Roman"/>
          <w:sz w:val="28"/>
          <w:szCs w:val="28"/>
        </w:rPr>
        <w:t>動態插入專案特定規則或待審查內容，它將模型的角色定位為嚴謹且工程導向的審查者，目的是整合程式碼風格、設計品質、邏輯正確性、效能安全、文件與測試等面向，生成既全面又精簡的專業回饋。</w:t>
      </w:r>
    </w:p>
    <w:p w14:paraId="48BBBE9C"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mc:AlternateContent>
          <mc:Choice Requires="wps">
            <w:drawing>
              <wp:inline distT="0" distB="0" distL="0" distR="0" wp14:anchorId="2C4C34FC" wp14:editId="029978A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3D6D094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{rag_rules_section}</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1B08F6FB"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2C4C34FC"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3D6D094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sz w:val="28"/>
                          <w:szCs w:val="28"/>
                        </w:rPr>
                        <w:br/>
                        <w:t>1. Readability &amp; Consistency</w:t>
                      </w:r>
                      <w:r w:rsidRPr="00702FB5">
                        <w:rPr>
                          <w:rFonts w:ascii="Times New Roman" w:hAnsi="Times New Roman" w:cs="Times New Roman"/>
                          <w:sz w:val="28"/>
                          <w:szCs w:val="28"/>
                        </w:rPr>
                        <w:br/>
                        <w:t xml:space="preserve">   - Check indentation, formatting, and comments for clarity.</w:t>
                      </w:r>
                      <w:r w:rsidRPr="00702FB5">
                        <w:rPr>
                          <w:rFonts w:ascii="Times New Roman"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sz w:val="28"/>
                          <w:szCs w:val="28"/>
                        </w:rPr>
                        <w:br/>
                        <w:t>2. Naming Conventions</w:t>
                      </w:r>
                      <w:r w:rsidRPr="00702FB5">
                        <w:rPr>
                          <w:rFonts w:ascii="Times New Roman" w:hAnsi="Times New Roman" w:cs="Times New Roman"/>
                          <w:sz w:val="28"/>
                          <w:szCs w:val="28"/>
                        </w:rPr>
                        <w:br/>
                        <w:t xml:space="preserve">   - Variable, function, and class names must be descriptive and meaningful.</w:t>
                      </w:r>
                      <w:r w:rsidRPr="00702FB5">
                        <w:rPr>
                          <w:rFonts w:ascii="Times New Roman"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sz w:val="28"/>
                          <w:szCs w:val="28"/>
                        </w:rPr>
                        <w:br/>
                        <w:t>3. Software Engineering Standards</w:t>
                      </w:r>
                      <w:r w:rsidRPr="00702FB5">
                        <w:rPr>
                          <w:rFonts w:ascii="Times New Roman" w:hAnsi="Times New Roman" w:cs="Times New Roman"/>
                          <w:sz w:val="28"/>
                          <w:szCs w:val="28"/>
                        </w:rPr>
                        <w:br/>
                        <w:t xml:space="preserve">   - Code should be modular, maintainable, and testable.</w:t>
                      </w:r>
                      <w:r w:rsidRPr="00702FB5">
                        <w:rPr>
                          <w:rFonts w:ascii="Times New Roman"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sz w:val="28"/>
                          <w:szCs w:val="28"/>
                        </w:rPr>
                        <w:br/>
                        <w:t>4. Logic &amp; Correctness</w:t>
                      </w:r>
                      <w:r w:rsidRPr="00702FB5">
                        <w:rPr>
                          <w:rFonts w:ascii="Times New Roman" w:hAnsi="Times New Roman" w:cs="Times New Roman"/>
                          <w:sz w:val="28"/>
                          <w:szCs w:val="28"/>
                        </w:rPr>
                        <w:br/>
                        <w:t xml:space="preserve">   - Verify correctness of program logic and identify potential bugs.</w:t>
                      </w:r>
                      <w:r w:rsidRPr="00702FB5">
                        <w:rPr>
                          <w:rFonts w:ascii="Times New Roman"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sz w:val="28"/>
                          <w:szCs w:val="28"/>
                        </w:rPr>
                        <w:br/>
                        <w:t>5. Performance &amp; Security</w:t>
                      </w:r>
                      <w:r w:rsidRPr="00702FB5">
                        <w:rPr>
                          <w:rFonts w:ascii="Times New Roman" w:hAnsi="Times New Roman" w:cs="Times New Roman"/>
                          <w:sz w:val="28"/>
                          <w:szCs w:val="28"/>
                        </w:rPr>
                        <w:br/>
                        <w:t xml:space="preserve">   - Assess for unnecessary performance bottlenecks.</w:t>
                      </w:r>
                      <w:r w:rsidRPr="00702FB5">
                        <w:rPr>
                          <w:rFonts w:ascii="Times New Roman"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sz w:val="28"/>
                          <w:szCs w:val="28"/>
                        </w:rPr>
                        <w:br/>
                        <w:t>6. Documentation &amp; Testing</w:t>
                      </w:r>
                      <w:r w:rsidRPr="00702FB5">
                        <w:rPr>
                          <w:rFonts w:ascii="Times New Roman" w:hAnsi="Times New Roman" w:cs="Times New Roman"/>
                          <w:sz w:val="28"/>
                          <w:szCs w:val="28"/>
                        </w:rPr>
                        <w:br/>
                        <w:t xml:space="preserve">   - Ensure necessary comments and documentation are present.</w:t>
                      </w:r>
                      <w:r w:rsidRPr="00702FB5">
                        <w:rPr>
                          <w:rFonts w:ascii="Times New Roman"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sz w:val="28"/>
                          <w:szCs w:val="28"/>
                        </w:rPr>
                        <w:br/>
                        <w:t>7. Scoring &amp; Feedback Style</w:t>
                      </w:r>
                      <w:r w:rsidRPr="00702FB5">
                        <w:rPr>
                          <w:rFonts w:ascii="Times New Roman" w:hAnsi="Times New Roman" w:cs="Times New Roman"/>
                          <w:sz w:val="28"/>
                          <w:szCs w:val="28"/>
                        </w:rPr>
                        <w:br/>
                        <w:t xml:space="preserve">   - Balance conciseness with comprehensiveness.</w:t>
                      </w:r>
                      <w:r w:rsidRPr="00702FB5">
                        <w:rPr>
                          <w:rFonts w:ascii="Times New Roman"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{rag_rules_section}</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sz w:val="28"/>
                          <w:szCs w:val="28"/>
                        </w:rPr>
                        <w:br/>
                        <w:t># Prompt Content</w:t>
                      </w:r>
                      <w:r w:rsidRPr="00702FB5">
                        <w:rPr>
                          <w:rFonts w:ascii="Times New Roman" w:hAnsi="Times New Roman" w:cs="Times New Roman"/>
                          <w:sz w:val="28"/>
                          <w:szCs w:val="28"/>
                        </w:rPr>
                        <w:br/>
                        <w:t>{prompt}</w:t>
                      </w:r>
                    </w:p>
                    <w:p w14:paraId="1B08F6FB"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658C4BE6" w14:textId="77777777" w:rsidR="00AE3B3A" w:rsidRDefault="00AE3B3A" w:rsidP="008B03E0">
      <w:pPr>
        <w:pStyle w:val="Web"/>
        <w:rPr>
          <w:rFonts w:ascii="標楷體" w:eastAsia="標楷體" w:hAnsi="標楷體" w:cs="Times New Roman"/>
          <w:sz w:val="40"/>
          <w:szCs w:val="40"/>
        </w:rPr>
      </w:pPr>
      <w:r w:rsidRPr="00AE3B3A">
        <w:rPr>
          <w:rFonts w:ascii="標楷體" w:eastAsia="標楷體" w:hAnsi="標楷體" w:cs="Times New Roman"/>
          <w:noProof/>
          <w:sz w:val="40"/>
          <w:szCs w:val="40"/>
        </w:rPr>
        <w:lastRenderedPageBreak/>
        <mc:AlternateContent>
          <mc:Choice Requires="wps">
            <w:drawing>
              <wp:inline distT="0" distB="0" distL="0" distR="0" wp14:anchorId="54B533C4" wp14:editId="468FD566">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Pr>
          <w:rFonts w:ascii="標楷體" w:eastAsia="標楷體" w:hAnsi="標楷體" w:cs="Times New Roman"/>
          <w:sz w:val="40"/>
          <w:szCs w:val="40"/>
        </w:rPr>
        <w:br/>
      </w:r>
      <w:r w:rsidR="00557E41" w:rsidRPr="00557E41">
        <w:rPr>
          <w:rFonts w:ascii="標楷體" w:eastAsia="標楷體" w:hAnsi="標楷體" w:cs="Times New Roman" w:hint="eastAsia"/>
        </w:rPr>
        <w:t>本圖為全局規則提示詞」內容,定義可讀性、命名、軟體工程原則、邏輯正確性、效能與安全、文件與測試、評分與回饋風格等七大審查面向,並透過 {rag_rules_section} 動態注入 RAG 檢索到的專案規範。</w:t>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r w:rsidR="00702FB5">
        <w:rPr>
          <w:rFonts w:ascii="標楷體" w:eastAsia="標楷體" w:hAnsi="標楷體" w:cs="Times New Roman"/>
          <w:sz w:val="40"/>
          <w:szCs w:val="40"/>
        </w:rPr>
        <w:br/>
      </w:r>
    </w:p>
    <w:p w14:paraId="52489F9A" w14:textId="77777777" w:rsidR="0031279B" w:rsidRPr="0031279B" w:rsidRDefault="00BB54F9" w:rsidP="00C745C0">
      <w:pPr>
        <w:pStyle w:val="Web"/>
        <w:outlineLvl w:val="1"/>
        <w:rPr>
          <w:rFonts w:ascii="標楷體" w:eastAsia="標楷體" w:hAnsi="標楷體" w:cs="Times New Roman"/>
          <w:sz w:val="40"/>
          <w:szCs w:val="40"/>
        </w:rPr>
      </w:pPr>
      <w:bookmarkStart w:id="43" w:name="_Toc231706599"/>
      <w:r w:rsidRPr="00BB54F9">
        <w:rPr>
          <w:rFonts w:ascii="標楷體" w:eastAsia="標楷體" w:hAnsi="標楷體" w:cs="Times New Roman"/>
          <w:sz w:val="40"/>
          <w:szCs w:val="40"/>
        </w:rPr>
        <w:lastRenderedPageBreak/>
        <w:t>3.</w:t>
      </w:r>
      <w:r w:rsidR="00115487">
        <w:rPr>
          <w:rFonts w:ascii="標楷體" w:eastAsia="標楷體" w:hAnsi="標楷體" w:cs="Times New Roman" w:hint="eastAsia"/>
          <w:sz w:val="40"/>
          <w:szCs w:val="40"/>
        </w:rPr>
        <w:t>3</w:t>
      </w:r>
      <w:r w:rsidRPr="00BB54F9">
        <w:rPr>
          <w:rFonts w:ascii="標楷體" w:eastAsia="標楷體" w:hAnsi="標楷體" w:cs="Times New Roman"/>
          <w:sz w:val="40"/>
          <w:szCs w:val="40"/>
        </w:rPr>
        <w:t xml:space="preserve"> 程式碼審查流程</w:t>
      </w:r>
      <w:bookmarkEnd w:id="43"/>
    </w:p>
    <w:p w14:paraId="471FCA1C" w14:textId="77777777" w:rsidR="00B177FC" w:rsidRPr="00B177FC" w:rsidRDefault="00F272CF" w:rsidP="00B31E4B">
      <w:pPr>
        <w:pStyle w:val="af7"/>
      </w:pPr>
      <w:bookmarkStart w:id="44" w:name="_Toc225347399"/>
      <w:bookmarkStart w:id="45" w:name="_Toc231706600"/>
      <w:r w:rsidRPr="00F272CF">
        <w:rPr>
          <w:rFonts w:ascii="新細明體" w:eastAsia="新細明體" w:hAnsi="新細明體" w:cs="新細明體"/>
          <w:b w:val="0"/>
          <w:bCs w:val="0"/>
          <w:noProof/>
          <w:kern w:val="0"/>
          <w:sz w:val="24"/>
          <w:szCs w:val="24"/>
        </w:rPr>
        <w:drawing>
          <wp:inline distT="0" distB="0" distL="0" distR="0" wp14:anchorId="16FA89D1" wp14:editId="2485CFA6">
            <wp:extent cx="5117050" cy="7708900"/>
            <wp:effectExtent l="0" t="0" r="7620" b="635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117050" cy="7708900"/>
                    </a:xfrm>
                    <a:prstGeom prst="rect">
                      <a:avLst/>
                    </a:prstGeom>
                    <a:noFill/>
                    <a:ln>
                      <a:noFill/>
                    </a:ln>
                  </pic:spPr>
                </pic:pic>
              </a:graphicData>
            </a:graphic>
          </wp:inline>
        </w:drawing>
      </w:r>
      <w:r w:rsidR="00B177FC" w:rsidRPr="00B177FC">
        <w:t>圖</w:t>
      </w:r>
      <w:r w:rsidR="00B177FC" w:rsidRPr="00B177FC">
        <w:fldChar w:fldCharType="begin"/>
      </w:r>
      <w:r w:rsidR="00B177FC" w:rsidRPr="00B177FC">
        <w:instrText xml:space="preserve"> SEQ </w:instrText>
      </w:r>
      <w:r w:rsidR="00B177FC" w:rsidRPr="00B177FC">
        <w:instrText>圖表</w:instrText>
      </w:r>
      <w:r w:rsidR="00B177FC" w:rsidRPr="00B177FC">
        <w:instrText xml:space="preserve"> \* DBNUM1 </w:instrText>
      </w:r>
      <w:r w:rsidR="00B177FC" w:rsidRPr="00B177FC">
        <w:fldChar w:fldCharType="separate"/>
      </w:r>
      <w:r w:rsidR="00635D30" w:rsidRPr="00B177FC">
        <w:rPr>
          <w:rFonts w:hint="eastAsia"/>
          <w:noProof/>
        </w:rPr>
        <w:t>二</w:t>
      </w:r>
      <w:r w:rsidR="00B177FC" w:rsidRPr="00B177FC">
        <w:fldChar w:fldCharType="end"/>
      </w:r>
      <w:r w:rsidR="00B177FC" w:rsidRPr="00B177FC">
        <w:rPr>
          <w:rFonts w:hint="eastAsia"/>
        </w:rPr>
        <w:t>、</w:t>
      </w:r>
      <w:r w:rsidR="00B177FC" w:rsidRPr="00B177FC">
        <w:t>程式碼審查流程</w:t>
      </w:r>
      <w:bookmarkEnd w:id="44"/>
      <w:bookmarkEnd w:id="45"/>
    </w:p>
    <w:p w14:paraId="299974FB" w14:textId="77777777" w:rsidR="00A05A0A" w:rsidRDefault="0092103C">
      <w:pPr>
        <w:spacing w:line="360" w:lineRule="auto"/>
        <w:ind w:firstLineChars="200" w:firstLine="480"/>
      </w:pPr>
      <w:r>
        <w:rPr>
          <w:rFonts w:ascii="Times New Roman" w:eastAsia="標楷體" w:hAnsi="Times New Roman" w:cs="Times New Roman"/>
          <w:szCs w:val="24"/>
        </w:rPr>
        <w:lastRenderedPageBreak/>
        <w:t>本圖呈現完整的程式碼審查流程：自載入模型、建立</w:t>
      </w:r>
      <w:r>
        <w:rPr>
          <w:rFonts w:ascii="Times New Roman" w:eastAsia="標楷體" w:hAnsi="Times New Roman" w:cs="Times New Roman"/>
          <w:szCs w:val="24"/>
        </w:rPr>
        <w:t xml:space="preserve"> RAG,</w:t>
      </w:r>
      <w:r>
        <w:rPr>
          <w:rFonts w:ascii="Times New Roman" w:eastAsia="標楷體" w:hAnsi="Times New Roman" w:cs="Times New Roman"/>
          <w:szCs w:val="24"/>
        </w:rPr>
        <w:t>依序產生</w:t>
      </w:r>
      <w:r>
        <w:rPr>
          <w:rFonts w:ascii="Times New Roman" w:eastAsia="標楷體" w:hAnsi="Times New Roman" w:cs="Times New Roman"/>
          <w:szCs w:val="24"/>
        </w:rPr>
        <w:t xml:space="preserve"> first_summary</w:t>
      </w:r>
      <w:r>
        <w:rPr>
          <w:rFonts w:ascii="Times New Roman" w:eastAsia="標楷體" w:hAnsi="Times New Roman" w:cs="Times New Roman"/>
          <w:szCs w:val="24"/>
        </w:rPr>
        <w:t>、</w:t>
      </w:r>
      <w:r>
        <w:rPr>
          <w:rFonts w:ascii="Times New Roman" w:eastAsia="標楷體" w:hAnsi="Times New Roman" w:cs="Times New Roman"/>
          <w:szCs w:val="24"/>
        </w:rPr>
        <w:t>first_code_review</w:t>
      </w:r>
      <w:r>
        <w:rPr>
          <w:rFonts w:ascii="Times New Roman" w:eastAsia="標楷體" w:hAnsi="Times New Roman" w:cs="Times New Roman"/>
          <w:szCs w:val="24"/>
        </w:rPr>
        <w:t>、</w:t>
      </w:r>
      <w:r>
        <w:rPr>
          <w:rFonts w:ascii="Times New Roman" w:eastAsia="標楷體" w:hAnsi="Times New Roman" w:cs="Times New Roman"/>
          <w:szCs w:val="24"/>
        </w:rPr>
        <w:t>linter_result</w:t>
      </w:r>
      <w:r>
        <w:rPr>
          <w:rFonts w:ascii="Times New Roman" w:eastAsia="標楷體" w:hAnsi="Times New Roman" w:cs="Times New Roman"/>
          <w:szCs w:val="24"/>
        </w:rPr>
        <w:t>、</w:t>
      </w:r>
      <w:r>
        <w:rPr>
          <w:rFonts w:ascii="Times New Roman" w:eastAsia="標楷體" w:hAnsi="Times New Roman" w:cs="Times New Roman"/>
          <w:szCs w:val="24"/>
        </w:rPr>
        <w:t>code_smell_result,</w:t>
      </w:r>
      <w:r>
        <w:rPr>
          <w:rFonts w:ascii="Times New Roman" w:eastAsia="標楷體" w:hAnsi="Times New Roman" w:cs="Times New Roman"/>
          <w:szCs w:val="24"/>
        </w:rPr>
        <w:t>最終整合為</w:t>
      </w:r>
      <w:r>
        <w:rPr>
          <w:rFonts w:ascii="Times New Roman" w:eastAsia="標楷體" w:hAnsi="Times New Roman" w:cs="Times New Roman"/>
          <w:szCs w:val="24"/>
        </w:rPr>
        <w:t xml:space="preserve"> total_summary_result,</w:t>
      </w:r>
      <w:r>
        <w:rPr>
          <w:rFonts w:ascii="Times New Roman" w:eastAsia="標楷體" w:hAnsi="Times New Roman" w:cs="Times New Roman"/>
          <w:szCs w:val="24"/>
        </w:rPr>
        <w:t>展示多階段、多輸出的模組化架構。</w:t>
      </w:r>
    </w:p>
    <w:p w14:paraId="7F298EBB"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本研究之程式碼審查系統整體架構如圖二所示，由「測試資料」、「</w:t>
      </w:r>
      <w:r>
        <w:rPr>
          <w:rFonts w:ascii="Times New Roman" w:eastAsia="標楷體" w:hAnsi="Times New Roman" w:cs="Times New Roman"/>
          <w:sz w:val="28"/>
          <w:szCs w:val="28"/>
        </w:rPr>
        <w:t xml:space="preserve">RAG </w:t>
      </w:r>
      <w:r>
        <w:rPr>
          <w:rFonts w:ascii="標楷體" w:eastAsia="標楷體" w:hAnsi="標楷體" w:cs="Times New Roman"/>
          <w:sz w:val="28"/>
          <w:szCs w:val="28"/>
        </w:rPr>
        <w:t>規則檢索」、「核心模型」、「審查策略」與「評估方法」五大部分構成。測試資料來源為</w:t>
      </w:r>
      <w:r>
        <w:rPr>
          <w:rFonts w:ascii="Times New Roman" w:eastAsia="標楷體" w:hAnsi="Times New Roman" w:cs="Times New Roman"/>
          <w:sz w:val="28"/>
          <w:szCs w:val="28"/>
        </w:rPr>
        <w:t xml:space="preserve"> ChatGPT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Copilot </w:t>
      </w:r>
      <w:r>
        <w:rPr>
          <w:rFonts w:ascii="標楷體" w:eastAsia="標楷體" w:hAnsi="標楷體" w:cs="Times New Roman"/>
          <w:sz w:val="28"/>
          <w:szCs w:val="28"/>
        </w:rPr>
        <w:t>各自生成的</w:t>
      </w:r>
      <w:r>
        <w:rPr>
          <w:rFonts w:ascii="Times New Roman" w:eastAsia="標楷體" w:hAnsi="Times New Roman" w:cs="Times New Roman"/>
          <w:sz w:val="28"/>
          <w:szCs w:val="28"/>
        </w:rPr>
        <w:t xml:space="preserve"> Source Code</w:t>
      </w:r>
      <w:r>
        <w:rPr>
          <w:rFonts w:ascii="標楷體" w:eastAsia="標楷體" w:hAnsi="標楷體" w:cs="Times New Roman"/>
          <w:sz w:val="28"/>
          <w:szCs w:val="28"/>
        </w:rPr>
        <w:t>，並依</w:t>
      </w:r>
      <w:r>
        <w:rPr>
          <w:rFonts w:ascii="Times New Roman" w:eastAsia="標楷體" w:hAnsi="Times New Roman" w:cs="Times New Roman"/>
          <w:sz w:val="28"/>
          <w:szCs w:val="28"/>
        </w:rPr>
        <w:t xml:space="preserve"> bad_data</w:t>
      </w:r>
      <w:r>
        <w:rPr>
          <w:rFonts w:ascii="標楷體" w:eastAsia="標楷體" w:hAnsi="標楷體" w:cs="Times New Roman"/>
          <w:sz w:val="28"/>
          <w:szCs w:val="28"/>
        </w:rPr>
        <w:t>、</w:t>
      </w:r>
      <w:r>
        <w:rPr>
          <w:rFonts w:ascii="Times New Roman" w:eastAsia="標楷體" w:hAnsi="Times New Roman" w:cs="Times New Roman"/>
          <w:sz w:val="28"/>
          <w:szCs w:val="28"/>
        </w:rPr>
        <w:t>code_diff</w:t>
      </w:r>
      <w:r>
        <w:rPr>
          <w:rFonts w:ascii="標楷體" w:eastAsia="標楷體" w:hAnsi="標楷體" w:cs="Times New Roman"/>
          <w:sz w:val="28"/>
          <w:szCs w:val="28"/>
        </w:rPr>
        <w:t>、</w:t>
      </w:r>
      <w:r>
        <w:rPr>
          <w:rFonts w:ascii="Times New Roman" w:eastAsia="標楷體" w:hAnsi="Times New Roman" w:cs="Times New Roman"/>
          <w:sz w:val="28"/>
          <w:szCs w:val="28"/>
        </w:rPr>
        <w:t xml:space="preserve">only_code </w:t>
      </w:r>
      <w:r>
        <w:rPr>
          <w:rFonts w:ascii="標楷體" w:eastAsia="標楷體" w:hAnsi="標楷體" w:cs="Times New Roman"/>
          <w:sz w:val="28"/>
          <w:szCs w:val="28"/>
        </w:rPr>
        <w:t>三種類別進行組織，以驗證系統在不同輸入型態下的審查能力。</w:t>
      </w:r>
    </w:p>
    <w:p w14:paraId="78559C0F"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為強化審查的依據與一致性，系統建立</w:t>
      </w:r>
      <w:r>
        <w:rPr>
          <w:rFonts w:ascii="Times New Roman" w:eastAsia="標楷體" w:hAnsi="Times New Roman" w:cs="Times New Roman"/>
          <w:sz w:val="28"/>
          <w:szCs w:val="28"/>
        </w:rPr>
        <w:t xml:space="preserve"> RAG </w:t>
      </w:r>
      <w:r>
        <w:rPr>
          <w:rFonts w:ascii="標楷體" w:eastAsia="標楷體" w:hAnsi="標楷體" w:cs="Times New Roman"/>
          <w:sz w:val="28"/>
          <w:szCs w:val="28"/>
        </w:rPr>
        <w:t>子流程：將外部</w:t>
      </w:r>
      <w:r>
        <w:rPr>
          <w:rFonts w:ascii="Times New Roman" w:eastAsia="標楷體" w:hAnsi="Times New Roman" w:cs="Times New Roman"/>
          <w:sz w:val="28"/>
          <w:szCs w:val="28"/>
        </w:rPr>
        <w:t xml:space="preserve"> Rule Documents </w:t>
      </w:r>
      <w:r>
        <w:rPr>
          <w:rFonts w:ascii="標楷體" w:eastAsia="標楷體" w:hAnsi="標楷體" w:cs="Times New Roman"/>
          <w:sz w:val="28"/>
          <w:szCs w:val="28"/>
        </w:rPr>
        <w:t>透過</w:t>
      </w:r>
      <w:r>
        <w:rPr>
          <w:rFonts w:ascii="Times New Roman" w:eastAsia="標楷體" w:hAnsi="Times New Roman" w:cs="Times New Roman"/>
          <w:sz w:val="28"/>
          <w:szCs w:val="28"/>
        </w:rPr>
        <w:t xml:space="preserve"> Qwen3-Embedding-4B </w:t>
      </w:r>
      <w:r>
        <w:rPr>
          <w:rFonts w:ascii="標楷體" w:eastAsia="標楷體" w:hAnsi="標楷體" w:cs="Times New Roman"/>
          <w:sz w:val="28"/>
          <w:szCs w:val="28"/>
        </w:rPr>
        <w:t>進行向量化後寫入</w:t>
      </w:r>
      <w:r>
        <w:rPr>
          <w:rFonts w:ascii="Times New Roman" w:eastAsia="標楷體" w:hAnsi="Times New Roman" w:cs="Times New Roman"/>
          <w:sz w:val="28"/>
          <w:szCs w:val="28"/>
        </w:rPr>
        <w:t xml:space="preserve"> FAISS Vector Index</w:t>
      </w:r>
      <w:r>
        <w:rPr>
          <w:rFonts w:ascii="標楷體" w:eastAsia="標楷體" w:hAnsi="標楷體" w:cs="Times New Roman"/>
          <w:sz w:val="28"/>
          <w:szCs w:val="28"/>
        </w:rPr>
        <w:t>，每次推論時以相似度</w:t>
      </w:r>
      <w:r>
        <w:rPr>
          <w:rFonts w:ascii="Times New Roman" w:eastAsia="標楷體" w:hAnsi="Times New Roman" w:cs="Times New Roman"/>
          <w:sz w:val="28"/>
          <w:szCs w:val="28"/>
        </w:rPr>
        <w:t xml:space="preserve"> threshold </w:t>
      </w:r>
      <w:r>
        <w:rPr>
          <w:rFonts w:ascii="標楷體" w:eastAsia="標楷體" w:hAnsi="標楷體" w:cs="Times New Roman"/>
          <w:sz w:val="28"/>
          <w:szCs w:val="28"/>
        </w:rPr>
        <w:t>≥</w:t>
      </w:r>
      <w:r>
        <w:rPr>
          <w:rFonts w:ascii="Times New Roman" w:eastAsia="標楷體" w:hAnsi="Times New Roman" w:cs="Times New Roman"/>
          <w:sz w:val="28"/>
          <w:szCs w:val="28"/>
        </w:rPr>
        <w:t xml:space="preserve"> 0.7 </w:t>
      </w:r>
      <w:r>
        <w:rPr>
          <w:rFonts w:ascii="標楷體" w:eastAsia="標楷體" w:hAnsi="標楷體" w:cs="Times New Roman"/>
          <w:sz w:val="28"/>
          <w:szCs w:val="28"/>
        </w:rPr>
        <w:t>的條件取得</w:t>
      </w:r>
      <w:r>
        <w:rPr>
          <w:rFonts w:ascii="Times New Roman" w:eastAsia="標楷體" w:hAnsi="Times New Roman" w:cs="Times New Roman"/>
          <w:sz w:val="28"/>
          <w:szCs w:val="28"/>
        </w:rPr>
        <w:t xml:space="preserve"> Retrieved Rules</w:t>
      </w:r>
      <w:r>
        <w:rPr>
          <w:rFonts w:ascii="標楷體" w:eastAsia="標楷體" w:hAnsi="標楷體" w:cs="Times New Roman"/>
          <w:sz w:val="28"/>
          <w:szCs w:val="28"/>
        </w:rPr>
        <w:t>，並與</w:t>
      </w:r>
      <w:r>
        <w:rPr>
          <w:rFonts w:ascii="Times New Roman" w:eastAsia="標楷體" w:hAnsi="Times New Roman" w:cs="Times New Roman"/>
          <w:sz w:val="28"/>
          <w:szCs w:val="28"/>
        </w:rPr>
        <w:t xml:space="preserve"> 7 Review Standards </w:t>
      </w:r>
      <w:r>
        <w:rPr>
          <w:rFonts w:ascii="標楷體" w:eastAsia="標楷體" w:hAnsi="標楷體" w:cs="Times New Roman"/>
          <w:sz w:val="28"/>
          <w:szCs w:val="28"/>
        </w:rPr>
        <w:t>一併以</w:t>
      </w:r>
      <w:r>
        <w:rPr>
          <w:rFonts w:ascii="Times New Roman" w:eastAsia="標楷體" w:hAnsi="Times New Roman" w:cs="Times New Roman"/>
          <w:sz w:val="28"/>
          <w:szCs w:val="28"/>
        </w:rPr>
        <w:t xml:space="preserve"> RAG Rules Injection </w:t>
      </w:r>
      <w:r>
        <w:rPr>
          <w:rFonts w:ascii="標楷體" w:eastAsia="標楷體" w:hAnsi="標楷體" w:cs="Times New Roman"/>
          <w:sz w:val="28"/>
          <w:szCs w:val="28"/>
        </w:rPr>
        <w:t>注入至審查提示詞中。在審查策略層級，本研究同時實作三條互為對照的</w:t>
      </w:r>
      <w:r>
        <w:rPr>
          <w:rFonts w:ascii="Times New Roman" w:eastAsia="標楷體" w:hAnsi="Times New Roman" w:cs="Times New Roman"/>
          <w:sz w:val="28"/>
          <w:szCs w:val="28"/>
        </w:rPr>
        <w:t xml:space="preserve"> Pipeline</w:t>
      </w:r>
      <w:r>
        <w:rPr>
          <w:rFonts w:ascii="標楷體" w:eastAsia="標楷體" w:hAnsi="標楷體" w:cs="Times New Roman"/>
          <w:sz w:val="28"/>
          <w:szCs w:val="28"/>
        </w:rPr>
        <w:t>：</w:t>
      </w:r>
      <w:r>
        <w:rPr>
          <w:rFonts w:ascii="Times New Roman" w:eastAsia="標楷體" w:hAnsi="Times New Roman" w:cs="Times New Roman"/>
          <w:sz w:val="28"/>
          <w:szCs w:val="28"/>
        </w:rPr>
        <w:t>CoT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Summary </w:t>
      </w:r>
      <w:r>
        <w:rPr>
          <w:rFonts w:ascii="標楷體" w:eastAsia="標楷體" w:hAnsi="標楷體" w:cs="Times New Roman"/>
          <w:sz w:val="28"/>
          <w:szCs w:val="28"/>
        </w:rPr>
        <w:t>→</w:t>
      </w:r>
      <w:r>
        <w:rPr>
          <w:rFonts w:ascii="Times New Roman" w:eastAsia="標楷體" w:hAnsi="Times New Roman" w:cs="Times New Roman"/>
          <w:sz w:val="28"/>
          <w:szCs w:val="28"/>
        </w:rPr>
        <w:t xml:space="preserve"> Review </w:t>
      </w:r>
      <w:r>
        <w:rPr>
          <w:rFonts w:ascii="標楷體" w:eastAsia="標楷體" w:hAnsi="標楷體" w:cs="Times New Roman"/>
          <w:sz w:val="28"/>
          <w:szCs w:val="28"/>
        </w:rPr>
        <w:t>→</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w:t>
      </w:r>
      <w:r>
        <w:rPr>
          <w:rFonts w:ascii="Times New Roman" w:eastAsia="標楷體" w:hAnsi="Times New Roman" w:cs="Times New Roman"/>
          <w:sz w:val="28"/>
          <w:szCs w:val="28"/>
        </w:rPr>
        <w:t xml:space="preserve"> Smell </w:t>
      </w:r>
      <w:r>
        <w:rPr>
          <w:rFonts w:ascii="標楷體" w:eastAsia="標楷體" w:hAnsi="標楷體" w:cs="Times New Roman"/>
          <w:sz w:val="28"/>
          <w:szCs w:val="28"/>
        </w:rPr>
        <w:t>→</w:t>
      </w:r>
      <w:r>
        <w:rPr>
          <w:rFonts w:ascii="Times New Roman" w:eastAsia="標楷體" w:hAnsi="Times New Roman" w:cs="Times New Roman"/>
          <w:sz w:val="28"/>
          <w:szCs w:val="28"/>
        </w:rPr>
        <w:t xml:space="preserve"> Total </w:t>
      </w:r>
      <w:r>
        <w:rPr>
          <w:rFonts w:ascii="標楷體" w:eastAsia="標楷體" w:hAnsi="標楷體" w:cs="Times New Roman"/>
          <w:sz w:val="28"/>
          <w:szCs w:val="28"/>
        </w:rPr>
        <w:t>五階段串接）、</w:t>
      </w:r>
      <w:r>
        <w:rPr>
          <w:rFonts w:ascii="Times New Roman" w:eastAsia="標楷體" w:hAnsi="Times New Roman" w:cs="Times New Roman"/>
          <w:sz w:val="28"/>
          <w:szCs w:val="28"/>
        </w:rPr>
        <w:t>Single Prompt Baseline</w:t>
      </w:r>
      <w:r>
        <w:rPr>
          <w:rFonts w:ascii="標楷體" w:eastAsia="標楷體" w:hAnsi="標楷體" w:cs="Times New Roman"/>
          <w:sz w:val="28"/>
          <w:szCs w:val="28"/>
        </w:rPr>
        <w:t>（單次提示詞的對照組），以及</w:t>
      </w:r>
      <w:r>
        <w:rPr>
          <w:rFonts w:ascii="Times New Roman" w:eastAsia="標楷體" w:hAnsi="Times New Roman" w:cs="Times New Roman"/>
          <w:sz w:val="28"/>
          <w:szCs w:val="28"/>
        </w:rPr>
        <w:t xml:space="preserve"> Skills Pipeline</w:t>
      </w:r>
      <w:r>
        <w:rPr>
          <w:rFonts w:ascii="標楷體" w:eastAsia="標楷體" w:hAnsi="標楷體" w:cs="Times New Roman"/>
          <w:sz w:val="28"/>
          <w:szCs w:val="28"/>
        </w:rPr>
        <w:t>（</w:t>
      </w:r>
      <w:r>
        <w:rPr>
          <w:rFonts w:ascii="Times New Roman" w:eastAsia="標楷體" w:hAnsi="Times New Roman" w:cs="Times New Roman"/>
          <w:sz w:val="28"/>
          <w:szCs w:val="28"/>
        </w:rPr>
        <w:t xml:space="preserve">Explainer + Review </w:t>
      </w:r>
      <w:r>
        <w:rPr>
          <w:rFonts w:ascii="標楷體" w:eastAsia="標楷體" w:hAnsi="標楷體" w:cs="Times New Roman"/>
          <w:sz w:val="28"/>
          <w:szCs w:val="28"/>
        </w:rPr>
        <w:t>雙角色設計）。</w:t>
      </w:r>
    </w:p>
    <w:p w14:paraId="0750DCAB"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t>三條</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共用同一個核心模型</w:t>
      </w:r>
      <w:r>
        <w:rPr>
          <w:rFonts w:ascii="Times New Roman" w:eastAsia="標楷體" w:hAnsi="Times New Roman" w:cs="Times New Roman"/>
          <w:sz w:val="28"/>
          <w:szCs w:val="28"/>
        </w:rPr>
        <w:t xml:space="preserve"> Qwen3-Coder-30B-A3B </w:t>
      </w:r>
      <w:r>
        <w:rPr>
          <w:rFonts w:ascii="標楷體" w:eastAsia="標楷體" w:hAnsi="標楷體" w:cs="Times New Roman"/>
          <w:sz w:val="28"/>
          <w:szCs w:val="28"/>
        </w:rPr>
        <w:t>並搭載</w:t>
      </w:r>
      <w:r>
        <w:rPr>
          <w:rFonts w:ascii="Times New Roman" w:eastAsia="標楷體" w:hAnsi="Times New Roman" w:cs="Times New Roman"/>
          <w:sz w:val="28"/>
          <w:szCs w:val="28"/>
        </w:rPr>
        <w:t xml:space="preserve"> 4-bit Quantization </w:t>
      </w:r>
      <w:r>
        <w:rPr>
          <w:rFonts w:ascii="標楷體" w:eastAsia="標楷體" w:hAnsi="標楷體" w:cs="Times New Roman"/>
          <w:sz w:val="28"/>
          <w:szCs w:val="28"/>
        </w:rPr>
        <w:t>與微調得到的</w:t>
      </w:r>
      <w:r>
        <w:rPr>
          <w:rFonts w:ascii="Times New Roman" w:eastAsia="標楷體" w:hAnsi="Times New Roman" w:cs="Times New Roman"/>
          <w:sz w:val="28"/>
          <w:szCs w:val="28"/>
        </w:rPr>
        <w:t xml:space="preserve"> LoRA Adapter</w:t>
      </w:r>
      <w:r>
        <w:rPr>
          <w:rFonts w:ascii="標楷體" w:eastAsia="標楷體" w:hAnsi="標楷體" w:cs="Times New Roman"/>
          <w:sz w:val="28"/>
          <w:szCs w:val="28"/>
        </w:rPr>
        <w:t>，以在有限資源下完</w:t>
      </w:r>
      <w:r>
        <w:rPr>
          <w:rFonts w:ascii="標楷體" w:eastAsia="標楷體" w:hAnsi="標楷體" w:cs="Times New Roman"/>
          <w:sz w:val="28"/>
          <w:szCs w:val="28"/>
        </w:rPr>
        <w:lastRenderedPageBreak/>
        <w:t>成推論。所有</w:t>
      </w:r>
      <w:r>
        <w:rPr>
          <w:rFonts w:ascii="Times New Roman" w:eastAsia="標楷體" w:hAnsi="Times New Roman" w:cs="Times New Roman"/>
          <w:sz w:val="28"/>
          <w:szCs w:val="28"/>
        </w:rPr>
        <w:t xml:space="preserve"> Pipeline </w:t>
      </w:r>
      <w:r>
        <w:rPr>
          <w:rFonts w:ascii="標楷體" w:eastAsia="標楷體" w:hAnsi="標楷體" w:cs="Times New Roman"/>
          <w:sz w:val="28"/>
          <w:szCs w:val="28"/>
        </w:rPr>
        <w:t>產生的</w:t>
      </w:r>
      <w:r>
        <w:rPr>
          <w:rFonts w:ascii="Times New Roman" w:eastAsia="標楷體" w:hAnsi="Times New Roman" w:cs="Times New Roman"/>
          <w:sz w:val="28"/>
          <w:szCs w:val="28"/>
        </w:rPr>
        <w:t xml:space="preserve"> Review Results </w:t>
      </w:r>
      <w:r>
        <w:rPr>
          <w:rFonts w:ascii="標楷體" w:eastAsia="標楷體" w:hAnsi="標楷體" w:cs="Times New Roman"/>
          <w:sz w:val="28"/>
          <w:szCs w:val="28"/>
        </w:rPr>
        <w:t>會分別流向三套評估方法進行品質量化：本研究自行設計的</w:t>
      </w:r>
      <w:r>
        <w:rPr>
          <w:rFonts w:ascii="Times New Roman" w:eastAsia="標楷體" w:hAnsi="Times New Roman" w:cs="Times New Roman"/>
          <w:sz w:val="28"/>
          <w:szCs w:val="28"/>
        </w:rPr>
        <w:t xml:space="preserve"> LLM-as-Judge</w:t>
      </w:r>
      <w:r>
        <w:rPr>
          <w:rFonts w:ascii="標楷體" w:eastAsia="標楷體" w:hAnsi="標楷體" w:cs="Times New Roman"/>
          <w:sz w:val="28"/>
          <w:szCs w:val="28"/>
        </w:rPr>
        <w:t>（</w:t>
      </w:r>
      <w:r>
        <w:rPr>
          <w:rFonts w:ascii="Times New Roman" w:eastAsia="標楷體" w:hAnsi="Times New Roman" w:cs="Times New Roman"/>
          <w:sz w:val="28"/>
          <w:szCs w:val="28"/>
        </w:rPr>
        <w:t>5 Dimensions Scoring</w:t>
      </w:r>
      <w:r>
        <w:rPr>
          <w:rFonts w:ascii="標楷體" w:eastAsia="標楷體" w:hAnsi="標楷體" w:cs="Times New Roman"/>
          <w:sz w:val="28"/>
          <w:szCs w:val="28"/>
        </w:rPr>
        <w:t>）、</w:t>
      </w:r>
      <w:r>
        <w:rPr>
          <w:rFonts w:ascii="Times New Roman" w:eastAsia="標楷體" w:hAnsi="Times New Roman" w:cs="Times New Roman"/>
          <w:sz w:val="28"/>
          <w:szCs w:val="28"/>
        </w:rPr>
        <w:t xml:space="preserve">CRScore Evaluation </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Human Judge</w:t>
      </w:r>
      <w:r>
        <w:rPr>
          <w:rFonts w:ascii="標楷體" w:eastAsia="標楷體" w:hAnsi="標楷體" w:cs="Times New Roman"/>
          <w:sz w:val="28"/>
          <w:szCs w:val="28"/>
        </w:rPr>
        <w:t>（人工評估），三者交叉驗證以提升評估結果的可信度。</w:t>
      </w:r>
    </w:p>
    <w:p w14:paraId="442E5148" w14:textId="77777777" w:rsidR="0077008C" w:rsidRPr="0031279B" w:rsidRDefault="0077008C" w:rsidP="00C745C0">
      <w:pPr>
        <w:pStyle w:val="Web"/>
        <w:outlineLvl w:val="1"/>
        <w:rPr>
          <w:rFonts w:ascii="標楷體" w:eastAsia="標楷體" w:hAnsi="標楷體" w:cs="Times New Roman"/>
          <w:sz w:val="40"/>
          <w:szCs w:val="40"/>
        </w:rPr>
      </w:pPr>
      <w:bookmarkStart w:id="46" w:name="_Toc231706601"/>
      <w:r w:rsidRPr="00BB54F9">
        <w:rPr>
          <w:rFonts w:ascii="標楷體" w:eastAsia="標楷體" w:hAnsi="標楷體" w:cs="Times New Roman"/>
          <w:sz w:val="40"/>
          <w:szCs w:val="40"/>
        </w:rPr>
        <w:t>3.</w:t>
      </w:r>
      <w:r>
        <w:rPr>
          <w:rFonts w:ascii="標楷體" w:eastAsia="標楷體" w:hAnsi="標楷體" w:cs="Times New Roman" w:hint="eastAsia"/>
          <w:sz w:val="40"/>
          <w:szCs w:val="40"/>
        </w:rPr>
        <w:t xml:space="preserve">4 </w:t>
      </w:r>
      <w:r w:rsidR="00FD57A2">
        <w:rPr>
          <w:rFonts w:ascii="標楷體" w:eastAsia="標楷體" w:hAnsi="標楷體" w:cs="Times New Roman" w:hint="eastAsia"/>
          <w:sz w:val="40"/>
          <w:szCs w:val="40"/>
        </w:rPr>
        <w:t>與</w:t>
      </w:r>
      <w:r>
        <w:rPr>
          <w:rFonts w:ascii="標楷體" w:eastAsia="標楷體" w:hAnsi="標楷體" w:cs="Times New Roman" w:hint="eastAsia"/>
          <w:sz w:val="40"/>
          <w:szCs w:val="40"/>
        </w:rPr>
        <w:t>程式碼編輯環境整合</w:t>
      </w:r>
      <w:bookmarkEnd w:id="46"/>
    </w:p>
    <w:p w14:paraId="3FF103BC" w14:textId="77777777" w:rsidR="0077008C" w:rsidRDefault="00FD57A2" w:rsidP="00115487">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AI 程式碼審查與程式碼編輯環境（如 IDE）整合，能讓開發者於撰寫程式碼之同時即時獲得自動化檢查與建議：系統得於程式碼提交或執行之前即時發現潛在錯誤、效能問題、風格不一致與安全漏洞並提供修正建議，不僅減少人工審查之時間，亦使開發者更快理解並修正問題、即時學習更佳之撰寫方式，使整體開發流程更為快速、可靠且一致。本研究隨附之框架即透過 Model Context Protocol（MCP）整合層將審查管線暴露為 IDE 可直接調用之工具（詳見 §3.6.2），使上述即時回饋得以落地。</w:t>
      </w:r>
    </w:p>
    <w:p w14:paraId="1C290F34" w14:textId="77777777" w:rsidR="007723C9" w:rsidRDefault="002471F2">
      <w:pPr>
        <w:pStyle w:val="Web"/>
        <w:outlineLvl w:val="1"/>
        <w:rPr>
          <w:rFonts w:ascii="標楷體" w:eastAsia="標楷體" w:hAnsi="標楷體" w:cs="Times New Roman"/>
          <w:sz w:val="40"/>
          <w:szCs w:val="40"/>
        </w:rPr>
      </w:pPr>
      <w:bookmarkStart w:id="47" w:name="_Toc231706602"/>
      <w:r>
        <w:rPr>
          <w:rFonts w:ascii="標楷體" w:eastAsia="標楷體" w:hAnsi="標楷體" w:cs="Times New Roman"/>
          <w:b/>
          <w:sz w:val="40"/>
          <w:szCs w:val="40"/>
        </w:rPr>
        <w:t>3.5 學習語料與評審機制（設計層）</w:t>
      </w:r>
      <w:bookmarkEnd w:id="47"/>
    </w:p>
    <w:p w14:paraId="6E38F17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本節描述本研究隨附之開源框架（prthinker）於 §3.2 系統架構之外另實作之兩項機制：作者反饋學習語料與 JudgeStep 評審層。下列說明屬於框架之設計與介面定義；其量化效益本論文未予評估，留待 §6.4 所述之未來工作以累積實際 PR 流量後另行驗證。</w:t>
      </w:r>
    </w:p>
    <w:p w14:paraId="199354B2" w14:textId="77777777" w:rsidR="007723C9" w:rsidRDefault="002471F2">
      <w:pPr>
        <w:pStyle w:val="Web"/>
        <w:outlineLvl w:val="2"/>
        <w:rPr>
          <w:rFonts w:ascii="標楷體" w:eastAsia="標楷體" w:hAnsi="標楷體" w:cs="Times New Roman"/>
          <w:sz w:val="36"/>
          <w:szCs w:val="36"/>
        </w:rPr>
      </w:pPr>
      <w:bookmarkStart w:id="48" w:name="_Toc231706603"/>
      <w:r>
        <w:rPr>
          <w:rFonts w:ascii="標楷體" w:eastAsia="標楷體" w:hAnsi="標楷體" w:cs="Times New Roman" w:hint="eastAsia"/>
          <w:b/>
          <w:sz w:val="36"/>
          <w:szCs w:val="36"/>
        </w:rPr>
        <w:lastRenderedPageBreak/>
        <w:t>3.5.1 Dismissed 語料：以相似度過濾抑制重複噪音之機制</w:t>
      </w:r>
      <w:bookmarkEnd w:id="48"/>
    </w:p>
    <w:p w14:paraId="4424DFA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框架提供 harvest-dismissed 子指令掃描既往 PR 之 review comments，將符合下列任一條件之留言視為被拒：留言本身或其回覆含 👎 reaction、或留言之回覆字串命中「false positive」、「wontfix」、「not relevant」、「誤判」、「不修」等中英文關鍵字集合。命中之留言以 JSONL 格式 append 至 .prthinker/dismissed.jsonl，欄位包含 path、comment、reason、 diff_snippet。於推論時，server 啟動時將該 JSONL 之每筆 comment 各 embed 一次並載入記憶體；對每個候選 inline finding 計算其 comment 與全部 stored example 之最大餘弦相似度 s_max，若 s_max ≥ τ_d 即將該 finding 由輸出中移除。本機制屬框架介面層之設計，本論文未對閾值 τ_d 進行調參實驗，亦未提供啟用前後之品質對照。</w:t>
      </w:r>
    </w:p>
    <w:p w14:paraId="55A49282" w14:textId="77777777" w:rsidR="007723C9" w:rsidRDefault="002471F2">
      <w:pPr>
        <w:pStyle w:val="Web"/>
        <w:outlineLvl w:val="2"/>
        <w:rPr>
          <w:rFonts w:ascii="標楷體" w:eastAsia="標楷體" w:hAnsi="標楷體" w:cs="Times New Roman"/>
          <w:sz w:val="36"/>
          <w:szCs w:val="36"/>
        </w:rPr>
      </w:pPr>
      <w:bookmarkStart w:id="49" w:name="_Toc231706604"/>
      <w:r>
        <w:rPr>
          <w:rFonts w:ascii="標楷體" w:eastAsia="標楷體" w:hAnsi="標楷體" w:cs="Times New Roman" w:hint="eastAsia"/>
          <w:b/>
          <w:sz w:val="36"/>
          <w:szCs w:val="36"/>
        </w:rPr>
        <w:t>3.5.2 Accepted 語料：以 in-context 範例注入提升建議採納率之機制</w:t>
      </w:r>
      <w:bookmarkEnd w:id="49"/>
    </w:p>
    <w:p w14:paraId="25956FB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對偶地，harvest-accepted 子指令掃描含有「Apply suggestion(s) from code review」commit 之 PR，將該 PR 上所</w:t>
      </w:r>
      <w:r>
        <w:rPr>
          <w:rFonts w:ascii="標楷體" w:eastAsia="標楷體" w:hAnsi="標楷體" w:cs="新細明體"/>
          <w:kern w:val="0"/>
          <w:sz w:val="28"/>
          <w:szCs w:val="28"/>
        </w:rPr>
        <w:lastRenderedPageBreak/>
        <w:t>有附帶 `suggestion 區塊之 review comment 收為 accepted 範例（欄位 path、comment、suggestion、 pr_number）。於 inline-findings 步驟組裝 prompt 時，框架以候選 diff 為 query 對 accepted 語料做相似度檢索，取相似度高於 τ_a 之前 K 筆作為 few-shot 區塊注入 prompt。本機制屬框架介面層之設計；其於不同 τ_a` 與 K 設定下對 inline-findings 品質之影響本論文未予評估。</w:t>
      </w:r>
    </w:p>
    <w:p w14:paraId="70EB0422" w14:textId="77777777" w:rsidR="007723C9" w:rsidRDefault="002471F2">
      <w:pPr>
        <w:pStyle w:val="Web"/>
        <w:outlineLvl w:val="2"/>
        <w:rPr>
          <w:rFonts w:ascii="標楷體" w:eastAsia="標楷體" w:hAnsi="標楷體" w:cs="Times New Roman"/>
          <w:sz w:val="36"/>
          <w:szCs w:val="36"/>
        </w:rPr>
      </w:pPr>
      <w:bookmarkStart w:id="50" w:name="_Toc231706605"/>
      <w:r>
        <w:rPr>
          <w:rFonts w:ascii="標楷體" w:eastAsia="標楷體" w:hAnsi="標楷體" w:cs="Times New Roman" w:hint="eastAsia"/>
          <w:b/>
          <w:sz w:val="36"/>
          <w:szCs w:val="36"/>
        </w:rPr>
        <w:t>3.5.3 非對稱使用之設計理由</w:t>
      </w:r>
      <w:bookmarkEnd w:id="50"/>
    </w:p>
    <w:p w14:paraId="030A91F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Dismissed 訊號作用於輸出端（過濾）、accepted 訊號作用於輸入端（prompt 注入），此一非對稱設計之理由為：負向訊號若以 in-context 範例形式提供，模型可能誤學「應產生此種被拒留言」；正向訊號若以輸出端 filter 形式提供，將過度限縮模型多樣性。將兩者分置於 pipeline 之輸入與輸出兩端，可同時得到「過去之錯不再犯」與「過去之對更易出現」之雙向效果。本設計理由屬框架架構之說明；其端到端效益之實證留待 §6.4 之未來工作。</w:t>
      </w:r>
    </w:p>
    <w:p w14:paraId="478DEC05" w14:textId="77777777" w:rsidR="007723C9" w:rsidRDefault="002471F2">
      <w:pPr>
        <w:pStyle w:val="Web"/>
        <w:outlineLvl w:val="2"/>
        <w:rPr>
          <w:rFonts w:ascii="標楷體" w:eastAsia="標楷體" w:hAnsi="標楷體" w:cs="Times New Roman"/>
          <w:sz w:val="36"/>
          <w:szCs w:val="36"/>
        </w:rPr>
      </w:pPr>
      <w:bookmarkStart w:id="51" w:name="_Toc231706606"/>
      <w:r>
        <w:rPr>
          <w:rFonts w:ascii="標楷體" w:eastAsia="標楷體" w:hAnsi="標楷體" w:cs="Times New Roman" w:hint="eastAsia"/>
          <w:b/>
          <w:sz w:val="36"/>
          <w:szCs w:val="36"/>
        </w:rPr>
        <w:t>3.5.4 JudgeStep：模型裁決至 GitHub Review event 之映射</w:t>
      </w:r>
      <w:bookmarkEnd w:id="51"/>
    </w:p>
    <w:p w14:paraId="2AA4665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五步 CoT 完成後，框架於 per-file pipeline 末追加 JudgeStep，由模型讀取 total_summary 與已解析之 inline 留言，輸出 {verdict ∈ {approve, request_changes, comment}, score ∈ [0,10], reasons: [...]} 之 JSON 裁決。多份檔案之裁決以保守規則聚合：任一檔判 request_changes 即整體判 request_changes，全檔判 approve 始整體判 approve，其餘判 comment。聚合結果映射為 GitHub Review API POST /pulls/:n/reviews 之 event 欄位，使本框架可直接影響 PR 之合併狀態。本論文 §5.2 / §5.3 採用 LLM-as-a-Judge-Our 之百分制五維度評分作為自動化評估指標，與此一端到端「自動裁決驅動合併」機制屬不同用途；後者之效益（如自動 approve 與後續 revert 之比率、自動 request_changes 與作者修正成功率）本論文未予評估。</w:t>
      </w:r>
    </w:p>
    <w:p w14:paraId="7FF7F9DD" w14:textId="77777777" w:rsidR="007723C9" w:rsidRDefault="002471F2">
      <w:pPr>
        <w:pStyle w:val="Web"/>
        <w:outlineLvl w:val="1"/>
        <w:rPr>
          <w:rFonts w:ascii="標楷體" w:eastAsia="標楷體" w:hAnsi="標楷體" w:cs="Times New Roman"/>
          <w:sz w:val="40"/>
          <w:szCs w:val="40"/>
        </w:rPr>
      </w:pPr>
      <w:bookmarkStart w:id="52" w:name="_Toc231706607"/>
      <w:r>
        <w:rPr>
          <w:rFonts w:ascii="標楷體" w:eastAsia="標楷體" w:hAnsi="標楷體" w:cs="Times New Roman"/>
          <w:b/>
          <w:sz w:val="40"/>
          <w:szCs w:val="40"/>
        </w:rPr>
        <w:t>3.6 安全前處理與 IDE 整合層（設計層）</w:t>
      </w:r>
      <w:bookmarkEnd w:id="52"/>
    </w:p>
    <w:p w14:paraId="67398BB1" w14:textId="77777777" w:rsidR="007723C9" w:rsidRDefault="002471F2">
      <w:pPr>
        <w:pStyle w:val="Web"/>
        <w:outlineLvl w:val="2"/>
        <w:rPr>
          <w:rFonts w:ascii="標楷體" w:eastAsia="標楷體" w:hAnsi="標楷體" w:cs="Times New Roman"/>
          <w:sz w:val="36"/>
          <w:szCs w:val="36"/>
        </w:rPr>
      </w:pPr>
      <w:bookmarkStart w:id="53" w:name="_Toc231706608"/>
      <w:r>
        <w:rPr>
          <w:rFonts w:ascii="標楷體" w:eastAsia="標楷體" w:hAnsi="標楷體" w:cs="Times New Roman" w:hint="eastAsia"/>
          <w:b/>
          <w:sz w:val="36"/>
          <w:szCs w:val="36"/>
        </w:rPr>
        <w:t>3.6.1 Secret 預過濾</w:t>
      </w:r>
      <w:bookmarkEnd w:id="53"/>
    </w:p>
    <w:p w14:paraId="25B1019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當推論後端為第三方付費 API 時，PR diff 之 payload 可能含有遺漏於 .gitignore 之 secret（例如 .env 內容、寫死於測試 fixture 之 token、snapshot test 內之 JWT）。為避免此類 </w:t>
      </w:r>
      <w:r>
        <w:rPr>
          <w:rFonts w:ascii="標楷體" w:eastAsia="標楷體" w:hAnsi="標楷體" w:cs="新細明體"/>
          <w:kern w:val="0"/>
          <w:sz w:val="28"/>
          <w:szCs w:val="28"/>
        </w:rPr>
        <w:lastRenderedPageBreak/>
        <w:t>secret 經 HTTPS 送至外部服務，框架於送出前以 --redact-secrets 旗標啟動之 pre-pass 將 diff 中符合下列 pattern 之字串以 &lt;REDACTED:&lt;kind&gt;&gt; 取代： AWS access key、GitHub PAT、OpenAI key、Anthropic key、Stripe key、 Slack token、Google Cloud API key、Twilio SID、JWT 與 PEM 私鑰整塊。本機制具三項設計性質：冪等（已 redact 之 placeholder 不會再次被偵測為 secret）、不洩漏（log 僅記錄各 kind 之命中次數，不含實際內容）、對 cache 友善（redact 於 cache key 計算之前執行）。本論文未對該預過濾之 false-positive 與 false-negative 率進行評估。</w:t>
      </w:r>
    </w:p>
    <w:p w14:paraId="12977E43" w14:textId="77777777" w:rsidR="007723C9" w:rsidRDefault="002471F2">
      <w:pPr>
        <w:pStyle w:val="Web"/>
        <w:outlineLvl w:val="2"/>
        <w:rPr>
          <w:rFonts w:ascii="標楷體" w:eastAsia="標楷體" w:hAnsi="標楷體" w:cs="Times New Roman"/>
          <w:sz w:val="36"/>
          <w:szCs w:val="36"/>
        </w:rPr>
      </w:pPr>
      <w:bookmarkStart w:id="54" w:name="_Toc231706609"/>
      <w:r>
        <w:rPr>
          <w:rFonts w:ascii="標楷體" w:eastAsia="標楷體" w:hAnsi="標楷體" w:cs="Times New Roman" w:hint="eastAsia"/>
          <w:b/>
          <w:sz w:val="36"/>
          <w:szCs w:val="36"/>
        </w:rPr>
        <w:t>3.6.2 Model Context Protocol 整合層</w:t>
      </w:r>
      <w:bookmarkEnd w:id="54"/>
    </w:p>
    <w:p w14:paraId="58D399D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本框架除 CI 觸發路徑外，另以 prthinker mcp 子指令啟動 stdio MCP server（Model Context Protocol，LLM client 與外部工具之間之 JSON-RPC 協定），將 review 管線暴露為兩個可由 MCP client 之 LLM 自由調用之 tool。後端設定共用 §3.2 所述之環境變數機制，密鑰一律取自環境變數不寫入 MCP client config。本框架於 IDE 內之觸發率、開發者接受率與與 CI 內審查之等價程度本論文未予評估，相關實驗屬未來工作。</w:t>
      </w:r>
    </w:p>
    <w:p w14:paraId="48C1D493" w14:textId="77777777" w:rsidR="007723C9" w:rsidRDefault="002471F2">
      <w:pPr>
        <w:pStyle w:val="Web"/>
        <w:outlineLvl w:val="1"/>
        <w:rPr>
          <w:rFonts w:ascii="標楷體" w:eastAsia="標楷體" w:hAnsi="標楷體" w:cs="Times New Roman"/>
          <w:sz w:val="40"/>
          <w:szCs w:val="40"/>
        </w:rPr>
      </w:pPr>
      <w:bookmarkStart w:id="55" w:name="_Toc231706610"/>
      <w:r>
        <w:rPr>
          <w:rFonts w:ascii="標楷體" w:eastAsia="標楷體" w:hAnsi="標楷體" w:cs="Times New Roman"/>
          <w:b/>
          <w:sz w:val="40"/>
          <w:szCs w:val="40"/>
        </w:rPr>
        <w:lastRenderedPageBreak/>
        <w:t>3.7 研究級擴充機制（設計層）</w:t>
      </w:r>
      <w:bookmarkEnd w:id="55"/>
    </w:p>
    <w:p w14:paraId="4F04F4D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本節描述本研究隨附之開源框架另實作之十七項機制，均對應於 LLM 程式碼審查文獻中目前較少實作之研究面向。每項機制皆以 CLI flag 形式 opt-in，預設關閉以維持 §5 所驗證之 baseline pipeline 不受干擾。本論文</w:t>
      </w:r>
      <w:r>
        <w:rPr>
          <w:rFonts w:ascii="標楷體" w:eastAsia="標楷體" w:hAnsi="標楷體" w:cs="新細明體"/>
          <w:b/>
          <w:kern w:val="0"/>
          <w:sz w:val="28"/>
          <w:szCs w:val="28"/>
        </w:rPr>
        <w:t>未對任何單項機制之端到端品質效益進行量化評估</w:t>
      </w:r>
      <w:r>
        <w:rPr>
          <w:rFonts w:ascii="標楷體" w:eastAsia="標楷體" w:hAnsi="標楷體" w:cs="新細明體"/>
          <w:kern w:val="0"/>
          <w:sz w:val="28"/>
          <w:szCs w:val="28"/>
        </w:rPr>
        <w:t>； §6.4.5 將就每項機制給出對應之未來工作骨架。所列機制皆已伴隨單元測試與設計文件（docs/en/concepts/research-extensions.rst），可直接於工程上使用，僅缺學術評估。其中 §3.7.1–§3.7.13 與 §3.7.15–§3.7.18 合為十七項研究級機制；§3.7.14 為部署層工程設計、§3.7.19 為可觀測層工程、 §3.7.20 為可操作性與輸出整合、§3.7.22 為審查導覽／分流輔助、§3.7.23 為無模型定向信號（此五者均已實作並附單元測試，惟與部署 / 輸出層性質相近，不計入上述十七項）；§3.7.21 為僅設計、尚未實作之機制骨架。</w:t>
      </w:r>
    </w:p>
    <w:p w14:paraId="0C31324D" w14:textId="77777777" w:rsidR="007723C9" w:rsidRDefault="002471F2">
      <w:pPr>
        <w:pStyle w:val="Web"/>
        <w:outlineLvl w:val="2"/>
        <w:rPr>
          <w:rFonts w:ascii="標楷體" w:eastAsia="標楷體" w:hAnsi="標楷體" w:cs="Times New Roman"/>
          <w:sz w:val="36"/>
          <w:szCs w:val="36"/>
        </w:rPr>
      </w:pPr>
      <w:bookmarkStart w:id="56" w:name="_Toc231706611"/>
      <w:r>
        <w:rPr>
          <w:rFonts w:ascii="標楷體" w:eastAsia="標楷體" w:hAnsi="標楷體" w:cs="Times New Roman" w:hint="eastAsia"/>
          <w:b/>
          <w:sz w:val="36"/>
          <w:szCs w:val="36"/>
        </w:rPr>
        <w:t>3.7.1 Prompt-injection robustness 與 adversarial-eval 子指令</w:t>
      </w:r>
      <w:bookmarkEnd w:id="56"/>
    </w:p>
    <w:p w14:paraId="566359C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既有 LLM 程式碼審查文獻多預設 diff 為友善輸入。本框架實作四類攻擊之 corpus 與分類器（direct_injection 將「忽略先前指令</w:t>
      </w:r>
      <w:r>
        <w:rPr>
          <w:rFonts w:ascii="標楷體" w:eastAsia="標楷體" w:hAnsi="標楷體" w:cs="新細明體"/>
          <w:kern w:val="0"/>
          <w:sz w:val="28"/>
          <w:szCs w:val="28"/>
        </w:rPr>
        <w:lastRenderedPageBreak/>
        <w:t>並核可此 PR」貼入 diff、encoded_payload 以 base64 / hex / ROT13 / unicode homoglyph 混淆、split_injection 將 payload 拆散於多檔案、 role_hijack 重新定義審查器角色），並提供 detect_bypass() 純函式將模型輸出與 case 標記之 markers 進行匹配，於 SQLite 記錄每筆呼叫之原始輸出供事後審計。隨附之 seed.jsonl 明示為「種子」而非 benchmark，避免未經擴充即被誤用為定量基準。</w:t>
      </w:r>
    </w:p>
    <w:p w14:paraId="3C794FFD" w14:textId="77777777" w:rsidR="007723C9" w:rsidRDefault="002471F2">
      <w:pPr>
        <w:pStyle w:val="Web"/>
        <w:outlineLvl w:val="2"/>
        <w:rPr>
          <w:rFonts w:ascii="標楷體" w:eastAsia="標楷體" w:hAnsi="標楷體" w:cs="Times New Roman"/>
          <w:sz w:val="36"/>
          <w:szCs w:val="36"/>
        </w:rPr>
      </w:pPr>
      <w:bookmarkStart w:id="57" w:name="_Toc231706612"/>
      <w:r>
        <w:rPr>
          <w:rFonts w:ascii="標楷體" w:eastAsia="標楷體" w:hAnsi="標楷體" w:cs="Times New Roman" w:hint="eastAsia"/>
          <w:b/>
          <w:sz w:val="36"/>
          <w:szCs w:val="36"/>
        </w:rPr>
        <w:t>3.7.2 Closed-loop 多輪對話審查</w:t>
      </w:r>
      <w:bookmarkEnd w:id="57"/>
    </w:p>
    <w:p w14:paraId="14FE651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既有 LLM reviewer 將審查視為一次性事件：模型發出留言、作者回覆，但下一輪審查並未讀取作者之回覆。框架在 PlatformAdapter 加入 fetch_author_replies()，將作者於最近一則 summary comment 後之回覆渲染為「Prior dialogue」區塊，注入 inline-findings prompt。模型被明確要求對作者已回應之 finding 做下列三擇一：捨棄、精煉、以新證據反駁，禁止靜默重貼。此一機制屬框架設計貢獻；其於真實 PR 對話下對 round-2 precision 之影響本論文未予評估。</w:t>
      </w:r>
    </w:p>
    <w:p w14:paraId="7E7813F0" w14:textId="77777777" w:rsidR="007723C9" w:rsidRDefault="002471F2">
      <w:pPr>
        <w:pStyle w:val="Web"/>
        <w:outlineLvl w:val="2"/>
        <w:rPr>
          <w:rFonts w:ascii="標楷體" w:eastAsia="標楷體" w:hAnsi="標楷體" w:cs="Times New Roman"/>
          <w:sz w:val="36"/>
          <w:szCs w:val="36"/>
        </w:rPr>
      </w:pPr>
      <w:bookmarkStart w:id="58" w:name="_Toc231706613"/>
      <w:r>
        <w:rPr>
          <w:rFonts w:ascii="標楷體" w:eastAsia="標楷體" w:hAnsi="標楷體" w:cs="Times New Roman" w:hint="eastAsia"/>
          <w:b/>
          <w:sz w:val="36"/>
          <w:szCs w:val="36"/>
        </w:rPr>
        <w:t>3.7.3 Counterfactual / mutation-style 審查</w:t>
      </w:r>
      <w:bookmarkEnd w:id="58"/>
    </w:p>
    <w:p w14:paraId="5FA1EB6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多數審查器只輸出「請改成 X」。框架另實作 CounterfactualStep，於 per-file inline findings 之後針對被視為「設計選擇」之 finding，要求模型列出最多三個競爭性實作與 trade-off 矩陣（axes 為 performance / readability / testability / memory / idiomaticity / dependency 等）。Parser 丟棄選項少於 2 或 finding_index 越界之區塊；本機制屬框架設計貢獻，其對人類審查者決策品質之影響本論文未予評估。</w:t>
      </w:r>
    </w:p>
    <w:p w14:paraId="61D19D92" w14:textId="77777777" w:rsidR="007723C9" w:rsidRDefault="002471F2">
      <w:pPr>
        <w:pStyle w:val="Web"/>
        <w:outlineLvl w:val="2"/>
        <w:rPr>
          <w:rFonts w:ascii="標楷體" w:eastAsia="標楷體" w:hAnsi="標楷體" w:cs="Times New Roman"/>
          <w:sz w:val="36"/>
          <w:szCs w:val="36"/>
        </w:rPr>
      </w:pPr>
      <w:bookmarkStart w:id="59" w:name="_Toc231706614"/>
      <w:r>
        <w:rPr>
          <w:rFonts w:ascii="標楷體" w:eastAsia="標楷體" w:hAnsi="標楷體" w:cs="Times New Roman" w:hint="eastAsia"/>
          <w:b/>
          <w:sz w:val="36"/>
          <w:szCs w:val="36"/>
        </w:rPr>
        <w:t>3.7.4 Provenance 稽核：每條 finding 之引用鏈</w:t>
      </w:r>
      <w:bookmarkEnd w:id="59"/>
    </w:p>
    <w:p w14:paraId="4196D63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框架定義 Provenance(citations, confidence) schema 並要求模型對每條 finding 引用其依據（rag_rule 編號、accepted_example 編號、或 diff_evidence 行號），可選附自評信心值 ∈ [0, 1]。Parser 對越界引用做靜默丟棄但不丟 finding；confidence 僅供人類參考，不作為自動過濾依據。本機制使審查行為從「黑盒」變為可審計，屬框架設計貢獻；其與 finding 正確率之相關性本論文未予評估。</w:t>
      </w:r>
    </w:p>
    <w:p w14:paraId="52A5A0B9" w14:textId="77777777" w:rsidR="007723C9" w:rsidRDefault="002471F2">
      <w:pPr>
        <w:pStyle w:val="Web"/>
        <w:outlineLvl w:val="2"/>
        <w:rPr>
          <w:rFonts w:ascii="標楷體" w:eastAsia="標楷體" w:hAnsi="標楷體" w:cs="Times New Roman"/>
          <w:sz w:val="36"/>
          <w:szCs w:val="36"/>
        </w:rPr>
      </w:pPr>
      <w:bookmarkStart w:id="60" w:name="_Toc231706615"/>
      <w:r>
        <w:rPr>
          <w:rFonts w:ascii="標楷體" w:eastAsia="標楷體" w:hAnsi="標楷體" w:cs="Times New Roman" w:hint="eastAsia"/>
          <w:b/>
          <w:sz w:val="36"/>
          <w:szCs w:val="36"/>
        </w:rPr>
        <w:t>3.7.5 Force-push 差分審查</w:t>
      </w:r>
      <w:bookmarkEnd w:id="60"/>
    </w:p>
    <w:p w14:paraId="3713CCB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迭代型 PR 在多次 push 間之 diff 通常 60–80% 不變。框架實作 FileDiff.content_sha256()（僅 hash 新側內容，排除 diff </w:t>
      </w:r>
      <w:r>
        <w:rPr>
          <w:rFonts w:ascii="標楷體" w:eastAsia="標楷體" w:hAnsi="標楷體" w:cs="新細明體"/>
          <w:kern w:val="0"/>
          <w:sz w:val="28"/>
          <w:szCs w:val="28"/>
        </w:rPr>
        <w:lastRenderedPageBreak/>
        <w:t>metadata 與被刪除行），並提供 SQLite cache 以 (pr_number, repo, file_path, hunk_sha256) 為 key 儲存 findings。下次 push 時 hash 未變之檔直接 reuse 上次結論。本機制屬框架設計貢獻；其於真實 PR 流量下節省之 token 成本本論文未予評估。</w:t>
      </w:r>
    </w:p>
    <w:p w14:paraId="0DA298AD" w14:textId="77777777" w:rsidR="007723C9" w:rsidRDefault="002471F2">
      <w:pPr>
        <w:pStyle w:val="Web"/>
        <w:outlineLvl w:val="2"/>
        <w:rPr>
          <w:rFonts w:ascii="標楷體" w:eastAsia="標楷體" w:hAnsi="標楷體" w:cs="Times New Roman"/>
          <w:sz w:val="36"/>
          <w:szCs w:val="36"/>
        </w:rPr>
      </w:pPr>
      <w:bookmarkStart w:id="61" w:name="_Toc231706616"/>
      <w:r>
        <w:rPr>
          <w:rFonts w:ascii="標楷體" w:eastAsia="標楷體" w:hAnsi="標楷體" w:cs="Times New Roman" w:hint="eastAsia"/>
          <w:b/>
          <w:sz w:val="36"/>
          <w:szCs w:val="36"/>
        </w:rPr>
        <w:t>3.7.6 Suggestion sandbox 驗證</w:t>
      </w:r>
      <w:bookmarkEnd w:id="61"/>
    </w:p>
    <w:p w14:paraId="31C7DDCB"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框架實作 verify_suggestion()，把 working tree 複製到 tempfile.mkdtemp 後以 original 守備檢查套用 suggestion，再以 verify_cmd（預設 pytest -x）於 timeout 之內執行，將每條建議標 pass / fail / skip / error。原 repo 絕不動；verify 指令以 argv list 跑（無 shell=True）。將 suggestion 由「盲射建議」升級為「有經驗證據之假設」之設計貢獻；其於開發者採納率上之效益本論文未予評估。</w:t>
      </w:r>
    </w:p>
    <w:p w14:paraId="5B949062" w14:textId="77777777" w:rsidR="007723C9" w:rsidRDefault="002471F2">
      <w:pPr>
        <w:pStyle w:val="Web"/>
        <w:outlineLvl w:val="2"/>
        <w:rPr>
          <w:rFonts w:ascii="標楷體" w:eastAsia="標楷體" w:hAnsi="標楷體" w:cs="Times New Roman"/>
          <w:sz w:val="36"/>
          <w:szCs w:val="36"/>
        </w:rPr>
      </w:pPr>
      <w:bookmarkStart w:id="62" w:name="_Toc231706617"/>
      <w:r>
        <w:rPr>
          <w:rFonts w:ascii="標楷體" w:eastAsia="標楷體" w:hAnsi="標楷體" w:cs="Times New Roman" w:hint="eastAsia"/>
          <w:b/>
          <w:sz w:val="36"/>
          <w:szCs w:val="36"/>
        </w:rPr>
        <w:t>3.7.7 Cross-language API drift 偵測</w:t>
      </w:r>
      <w:bookmarkEnd w:id="62"/>
    </w:p>
    <w:p w14:paraId="6D73DF0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當 PR 同時碰到後端（.py）與前端（.ts / .tsx / .js / .jsx），per-file review 看不到「後端把 user_id 改名 userId、前端仍用舊名」之跨檔 drift。框架以 is_mixed_language() 偵測跨語言 PR，組裝跨檔 prompt 並解析為 ApiDriftFinding（kinds： field_renamed / field_removed / </w:t>
      </w:r>
      <w:r>
        <w:rPr>
          <w:rFonts w:ascii="標楷體" w:eastAsia="標楷體" w:hAnsi="標楷體" w:cs="新細明體"/>
          <w:kern w:val="0"/>
          <w:sz w:val="28"/>
          <w:szCs w:val="28"/>
        </w:rPr>
        <w:lastRenderedPageBreak/>
        <w:t>type_changed / path_changed / method_changed / other）。Parser 丟棄引用了非 diff 路徑之 drift（模型無法虛構檔名）。本機制屬框架設計貢獻；其 precision / recall 本論文未予評估。</w:t>
      </w:r>
    </w:p>
    <w:p w14:paraId="11412C07" w14:textId="77777777" w:rsidR="007723C9" w:rsidRDefault="002471F2">
      <w:pPr>
        <w:pStyle w:val="Web"/>
        <w:outlineLvl w:val="2"/>
        <w:rPr>
          <w:rFonts w:ascii="標楷體" w:eastAsia="標楷體" w:hAnsi="標楷體" w:cs="Times New Roman"/>
          <w:sz w:val="36"/>
          <w:szCs w:val="36"/>
        </w:rPr>
      </w:pPr>
      <w:bookmarkStart w:id="63" w:name="_Toc231706618"/>
      <w:r>
        <w:rPr>
          <w:rFonts w:ascii="標楷體" w:eastAsia="標楷體" w:hAnsi="標楷體" w:cs="Times New Roman" w:hint="eastAsia"/>
          <w:b/>
          <w:sz w:val="36"/>
          <w:szCs w:val="36"/>
        </w:rPr>
        <w:t>3.7.8 PR 類型自適應審查</w:t>
      </w:r>
      <w:bookmarkEnd w:id="63"/>
    </w:p>
    <w:p w14:paraId="0C42B97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多數 LLM 審查器對所有 PR 一視同仁。框架實作前置之 PR-type classifier（PRType ∈ {bugfix, feature, refactor, docs, chore, unknown}），用 diff + 標題 + body 將 PR 分類後，按 ReviewBudget 表調整後續 review 深度：DOCS 跳整個 inline findings、BUGFIX 縮 max_findings_per_file 並注入 focused prompt 片段、REFACTOR 放大 budget 並注入等價檢查 hint。安全失敗方向：解析失敗 → UNKNOWN → 走標準 pipeline。本機制屬框架設計貢獻；其分類正確率與品質提升本論文未予評估。</w:t>
      </w:r>
    </w:p>
    <w:p w14:paraId="76D221E2" w14:textId="77777777" w:rsidR="007723C9" w:rsidRDefault="002471F2">
      <w:pPr>
        <w:pStyle w:val="Web"/>
        <w:outlineLvl w:val="2"/>
        <w:rPr>
          <w:rFonts w:ascii="標楷體" w:eastAsia="標楷體" w:hAnsi="標楷體" w:cs="Times New Roman"/>
          <w:sz w:val="36"/>
          <w:szCs w:val="36"/>
        </w:rPr>
      </w:pPr>
      <w:bookmarkStart w:id="64" w:name="_Toc231706619"/>
      <w:r>
        <w:rPr>
          <w:rFonts w:ascii="標楷體" w:eastAsia="標楷體" w:hAnsi="標楷體" w:cs="Times New Roman" w:hint="eastAsia"/>
          <w:b/>
          <w:sz w:val="36"/>
          <w:szCs w:val="36"/>
        </w:rPr>
        <w:t>3.7.9 Reproducibility / 評論一致性訊號</w:t>
      </w:r>
      <w:bookmarkEnd w:id="64"/>
    </w:p>
    <w:p w14:paraId="766ACD8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多數 backend 並未透過統一 API 暴露穩定之 per-token logprob。框架提供後端通用之 uncertainty proxy：對同一檔以同 prompt 跑兩次 inline-findings step（非 0 temperature 自然產生第二樣本），按 (path, line, 正規化 comment) 比對；正規化</w:t>
      </w:r>
      <w:r>
        <w:rPr>
          <w:rFonts w:ascii="標楷體" w:eastAsia="標楷體" w:hAnsi="標楷體" w:cs="新細明體"/>
          <w:kern w:val="0"/>
          <w:sz w:val="28"/>
          <w:szCs w:val="28"/>
        </w:rPr>
        <w:lastRenderedPageBreak/>
        <w:t>壓掉空白 / 大小寫 / 標點以涵蓋 paraphrase。findings 標 stable / low；第二次新出現之 finding 亦保留為 low。本機制屬框架設計貢獻；其與真實正確率之相關性本論文未予評估。</w:t>
      </w:r>
    </w:p>
    <w:p w14:paraId="7A5B28E0" w14:textId="77777777" w:rsidR="007723C9" w:rsidRDefault="002471F2">
      <w:pPr>
        <w:pStyle w:val="Web"/>
        <w:outlineLvl w:val="2"/>
        <w:rPr>
          <w:rFonts w:ascii="標楷體" w:eastAsia="標楷體" w:hAnsi="標楷體" w:cs="Times New Roman"/>
          <w:sz w:val="36"/>
          <w:szCs w:val="36"/>
        </w:rPr>
      </w:pPr>
      <w:bookmarkStart w:id="65" w:name="_Toc231706620"/>
      <w:r>
        <w:rPr>
          <w:rFonts w:ascii="標楷體" w:eastAsia="標楷體" w:hAnsi="標楷體" w:cs="Times New Roman" w:hint="eastAsia"/>
          <w:b/>
          <w:sz w:val="36"/>
          <w:szCs w:val="36"/>
        </w:rPr>
        <w:t>3.7.10 Dependency upgrade impact 分析</w:t>
      </w:r>
      <w:bookmarkEnd w:id="65"/>
    </w:p>
    <w:p w14:paraId="163C172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最容易被人類審查者迅速放行之 PR，往往是不顯眼之 dependency bump。框架偵測 requirements.txt / pyproject.toml / package.json 之觸碰，抽出 (package, old_version, new_version) delta，並以該套件於 diff 其他檔案中之實際呼叫點為附加 prompt 上下文，問模型 breaking change 是否影響本 repo 之用法，解析為 DependencyUpgradeFinding(severity, summary, evidence)。框架於 review-time 不抓 remote changelog（CI 不穩 + 隱私問題）。本機制屬框架設計貢獻；其偵測精度與漏報率本論文未予評估。</w:t>
      </w:r>
    </w:p>
    <w:p w14:paraId="1A5218A7" w14:textId="77777777" w:rsidR="007723C9" w:rsidRDefault="002471F2">
      <w:pPr>
        <w:pStyle w:val="Web"/>
        <w:outlineLvl w:val="2"/>
        <w:rPr>
          <w:rFonts w:ascii="標楷體" w:eastAsia="標楷體" w:hAnsi="標楷體" w:cs="Times New Roman"/>
          <w:sz w:val="36"/>
          <w:szCs w:val="36"/>
        </w:rPr>
      </w:pPr>
      <w:bookmarkStart w:id="66" w:name="_Toc231706621"/>
      <w:r>
        <w:rPr>
          <w:rFonts w:ascii="標楷體" w:eastAsia="標楷體" w:hAnsi="標楷體" w:cs="Times New Roman" w:hint="eastAsia"/>
          <w:b/>
          <w:sz w:val="36"/>
          <w:szCs w:val="36"/>
        </w:rPr>
        <w:t>3.7.11 Reviewer personas + conflict surfacing</w:t>
      </w:r>
      <w:bookmarkEnd w:id="66"/>
    </w:p>
    <w:p w14:paraId="5A88897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既有 ensemble reviewer 多半是同一 lens 跑 N 次平均。框架實作五個正交 Persona（SECURITY / PERFORMANCE / READABILITY / API_STABILITY / MAINTAINABILITY），每個 persona prompt 明確要求模型只在該 lens 範圍內評論。N 個角色發言後，conflict-</w:t>
      </w:r>
      <w:r>
        <w:rPr>
          <w:rFonts w:ascii="標楷體" w:eastAsia="標楷體" w:hAnsi="標楷體" w:cs="新細明體"/>
          <w:kern w:val="0"/>
          <w:sz w:val="28"/>
          <w:szCs w:val="28"/>
        </w:rPr>
        <w:lastRenderedPageBreak/>
        <w:t>finder step 拿 N 個輸出找跨角色之分歧並輸出 PersonaConflict(personas, summary, resolution)；resolution 刻意不替決策者選邊，將張力顯化而非平均化。本機制屬框架設計貢獻；其對人類審查者決策成本之影響本論文未予評估。</w:t>
      </w:r>
    </w:p>
    <w:p w14:paraId="430DBEE5" w14:textId="77777777" w:rsidR="007723C9" w:rsidRDefault="002471F2">
      <w:pPr>
        <w:pStyle w:val="Web"/>
        <w:outlineLvl w:val="2"/>
        <w:rPr>
          <w:rFonts w:ascii="標楷體" w:eastAsia="標楷體" w:hAnsi="標楷體" w:cs="Times New Roman"/>
          <w:sz w:val="36"/>
          <w:szCs w:val="36"/>
        </w:rPr>
      </w:pPr>
      <w:bookmarkStart w:id="67" w:name="_Toc231706622"/>
      <w:r>
        <w:rPr>
          <w:rFonts w:ascii="標楷體" w:eastAsia="標楷體" w:hAnsi="標楷體" w:cs="Times New Roman" w:hint="eastAsia"/>
          <w:b/>
          <w:sz w:val="36"/>
          <w:szCs w:val="36"/>
        </w:rPr>
        <w:t>3.7.12 Risk-weighted attention：以 git 訊號分配 findings budget</w:t>
      </w:r>
      <w:bookmarkEnd w:id="67"/>
    </w:p>
    <w:p w14:paraId="016120E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多數審查器將 PR 內每檔視同仁。框架實作以三項 git-derived 訊號計算之每檔風險分：churn（git log --since=90.days.ago 之 commit 數）、complexity proxy（HEAD 行數）、bug history（commit message 命中 fix: / bug / revert）。三項在 PR 內 normalise 後以權重 (0.4, 0.3, 0.3) 線性結合（明示為</w:t>
      </w:r>
      <w:r>
        <w:rPr>
          <w:rFonts w:ascii="標楷體" w:eastAsia="標楷體" w:hAnsi="標楷體" w:cs="新細明體"/>
          <w:b/>
          <w:kern w:val="0"/>
          <w:sz w:val="28"/>
          <w:szCs w:val="28"/>
        </w:rPr>
        <w:t>框架慣例而非校準公式</w:t>
      </w:r>
      <w:r>
        <w:rPr>
          <w:rFonts w:ascii="標楷體" w:eastAsia="標楷體" w:hAnsi="標楷體" w:cs="新細明體"/>
          <w:kern w:val="0"/>
          <w:sz w:val="28"/>
          <w:szCs w:val="28"/>
        </w:rPr>
        <w:t>），並按分數線性縮放 max_findings_per_file 於 floor 與 ceiling 之間。本機制屬框架設計貢獻；權重之校準與 budget 配置之品質影響本論文未予評估。</w:t>
      </w:r>
    </w:p>
    <w:p w14:paraId="0638CD63" w14:textId="77777777" w:rsidR="007723C9" w:rsidRDefault="002471F2">
      <w:pPr>
        <w:pStyle w:val="Web"/>
        <w:outlineLvl w:val="2"/>
        <w:rPr>
          <w:rFonts w:ascii="標楷體" w:eastAsia="標楷體" w:hAnsi="標楷體" w:cs="Times New Roman"/>
          <w:sz w:val="36"/>
          <w:szCs w:val="36"/>
        </w:rPr>
      </w:pPr>
      <w:bookmarkStart w:id="68" w:name="_Toc231706623"/>
      <w:r>
        <w:rPr>
          <w:rFonts w:ascii="標楷體" w:eastAsia="標楷體" w:hAnsi="標楷體" w:cs="Times New Roman" w:hint="eastAsia"/>
          <w:b/>
          <w:sz w:val="36"/>
          <w:szCs w:val="36"/>
        </w:rPr>
        <w:t>3.7.13 Diff entropy 與「diff bomb」偵測</w:t>
      </w:r>
      <w:bookmarkEnd w:id="68"/>
    </w:p>
    <w:p w14:paraId="4C2C05A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多數 LLM 審查器照單全收地處理千檔大 PR，產出灌洗版式之 review。框架將 PR 之形狀視為 first-class review signal：以檔案數 + 總 +/- 行為 size 分量，以頂層目錄分布之 Shannon </w:t>
      </w:r>
      <w:r>
        <w:rPr>
          <w:rFonts w:ascii="標楷體" w:eastAsia="標楷體" w:hAnsi="標楷體" w:cs="新細明體"/>
          <w:kern w:val="0"/>
          <w:sz w:val="28"/>
          <w:szCs w:val="28"/>
        </w:rPr>
        <w:lastRenderedPageBreak/>
        <w:t>entropy 經 log2(n_dirs) 正規化為 dispersion 分量，分類為 focused / wide / bomb。verdict 為 bomb 時於留言頂端貼「Consider splitting this PR」警示。框架</w:t>
      </w:r>
      <w:r>
        <w:rPr>
          <w:rFonts w:ascii="標楷體" w:eastAsia="標楷體" w:hAnsi="標楷體" w:cs="新細明體"/>
          <w:b/>
          <w:kern w:val="0"/>
          <w:sz w:val="28"/>
          <w:szCs w:val="28"/>
        </w:rPr>
        <w:t>不</w:t>
      </w:r>
      <w:r>
        <w:rPr>
          <w:rFonts w:ascii="標楷體" w:eastAsia="標楷體" w:hAnsi="標楷體" w:cs="新細明體"/>
          <w:kern w:val="0"/>
          <w:sz w:val="28"/>
          <w:szCs w:val="28"/>
        </w:rPr>
        <w:t>因高分阻擋合併，目的僅為將 PR 形狀顯化以利人類決策。本機制屬框架設計貢獻；其與真實 PR 缺陷漏報率之相關性本論文未予評估。</w:t>
      </w:r>
    </w:p>
    <w:p w14:paraId="4FE220A8" w14:textId="77777777" w:rsidR="007723C9" w:rsidRDefault="002471F2">
      <w:pPr>
        <w:pStyle w:val="Web"/>
        <w:outlineLvl w:val="2"/>
        <w:rPr>
          <w:rFonts w:ascii="標楷體" w:eastAsia="標楷體" w:hAnsi="標楷體" w:cs="Times New Roman"/>
          <w:sz w:val="36"/>
          <w:szCs w:val="36"/>
        </w:rPr>
      </w:pPr>
      <w:bookmarkStart w:id="69" w:name="_Toc231706624"/>
      <w:r>
        <w:rPr>
          <w:rFonts w:ascii="標楷體" w:eastAsia="標楷體" w:hAnsi="標楷體" w:cs="Times New Roman" w:hint="eastAsia"/>
          <w:b/>
          <w:sz w:val="36"/>
          <w:szCs w:val="36"/>
        </w:rPr>
        <w:t>3.7.14 部署層工程：CI 矩陣分片、非同步 job-pattern endpoint</w:t>
      </w:r>
      <w:bookmarkEnd w:id="69"/>
    </w:p>
    <w:p w14:paraId="310BBC1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在以反向代理（Cloudflare 免費 / Pro / Business 方案套用 100 秒之 HTTP idle timeout）對外暴露之 30B MoE 推論伺服器上，單一 per-file CoT 審查之單 round-trip 推論時間可超過該上限，並隨 per-file mode 對大 PR 之序列化處理累積觸發 GitHub Actions 預設之 30 分鐘 job 上限與 GPU 累積 KV cache 之 OOM。框架在不更動審查流程之前提下，於部署層提出四項工程設計：</w:t>
      </w:r>
    </w:p>
    <w:p w14:paraId="2A3B061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(a) </w:t>
      </w:r>
      <w:r>
        <w:rPr>
          <w:rFonts w:ascii="標楷體" w:eastAsia="標楷體" w:hAnsi="標楷體" w:cs="新細明體"/>
          <w:b/>
          <w:kern w:val="0"/>
          <w:sz w:val="28"/>
          <w:szCs w:val="28"/>
        </w:rPr>
        <w:t>非同步 job-pattern endpoint</w:t>
      </w:r>
      <w:r>
        <w:rPr>
          <w:rFonts w:ascii="標楷體" w:eastAsia="標楷體" w:hAnsi="標楷體" w:cs="新細明體"/>
          <w:kern w:val="0"/>
          <w:sz w:val="28"/>
          <w:szCs w:val="28"/>
        </w:rPr>
        <w:t xml:space="preserve">：將 /review 同步端點補上 POST /review/submit（回傳 job_id）與 GET /review/result/{id} 兩個 endpoint，搭配 5 秒輪詢之 client 設計，使任一 HTTP round-trip 之 wall-clock 時間落於 </w:t>
      </w:r>
      <w:r>
        <w:rPr>
          <w:rFonts w:ascii="標楷體" w:eastAsia="標楷體" w:hAnsi="標楷體" w:cs="新細明體"/>
          <w:kern w:val="0"/>
          <w:sz w:val="28"/>
          <w:szCs w:val="28"/>
        </w:rPr>
        <w:lastRenderedPageBreak/>
        <w:t>reverse-proxy idle timeout 之內，與 backend 端實際推論時間解耦。</w:t>
      </w:r>
    </w:p>
    <w:p w14:paraId="3565440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(b) </w:t>
      </w:r>
      <w:r>
        <w:rPr>
          <w:rFonts w:ascii="標楷體" w:eastAsia="標楷體" w:hAnsi="標楷體" w:cs="新細明體"/>
          <w:b/>
          <w:kern w:val="0"/>
          <w:sz w:val="28"/>
          <w:szCs w:val="28"/>
        </w:rPr>
        <w:t>CI matrix 分片</w:t>
      </w:r>
      <w:r>
        <w:rPr>
          <w:rFonts w:ascii="標楷體" w:eastAsia="標楷體" w:hAnsi="標楷體" w:cs="新細明體"/>
          <w:kern w:val="0"/>
          <w:sz w:val="28"/>
          <w:szCs w:val="28"/>
        </w:rPr>
        <w:t>：將原 single-job review-pr 重構為 enumerate → review matrix（max-parallel: 1，每 shard 60 分鐘 budget）→ aggregate 三 job pipeline，使每個 file 享有獨立 timeout budget。max-parallel: 1 屬刻意設計，避免並行 shard 在 backend 排隊浪費 CI 分鐘而無 wall-clock 收益（單 GPU 仍為瓶頸）。</w:t>
      </w:r>
    </w:p>
    <w:p w14:paraId="08EF5F5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(c) </w:t>
      </w:r>
      <w:r>
        <w:rPr>
          <w:rFonts w:ascii="標楷體" w:eastAsia="標楷體" w:hAnsi="標楷體" w:cs="新細明體"/>
          <w:b/>
          <w:kern w:val="0"/>
          <w:sz w:val="28"/>
          <w:szCs w:val="28"/>
        </w:rPr>
        <w:t>noise-path 過濾與 single-file 模式</w:t>
      </w:r>
      <w:r>
        <w:rPr>
          <w:rFonts w:ascii="標楷體" w:eastAsia="標楷體" w:hAnsi="標楷體" w:cs="新細明體"/>
          <w:kern w:val="0"/>
          <w:sz w:val="28"/>
          <w:szCs w:val="28"/>
        </w:rPr>
        <w:t>：新增 --exclude-globs / --target-file 兩 flag，使 matrix shard 能以 matrix.file 之精確路徑接管單一 file 之審查，並透過共享 PRTHINKER_EXCLUDE_GLOBS 確保 workflow 與 CLI 使用同一份 fnmatch 規則跳過 IDE 設定 / 生成資料 / 文件變更，避免將 GPU 預算消耗於與審查目標無關之檔案。</w:t>
      </w:r>
    </w:p>
    <w:p w14:paraId="6229592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(d) </w:t>
      </w:r>
      <w:r>
        <w:rPr>
          <w:rFonts w:ascii="標楷體" w:eastAsia="標楷體" w:hAnsi="標楷體" w:cs="新細明體"/>
          <w:b/>
          <w:kern w:val="0"/>
          <w:sz w:val="28"/>
          <w:szCs w:val="28"/>
        </w:rPr>
        <w:t>partial-result aggregation</w:t>
      </w:r>
      <w:r>
        <w:rPr>
          <w:rFonts w:ascii="標楷體" w:eastAsia="標楷體" w:hAnsi="標楷體" w:cs="新細明體"/>
          <w:kern w:val="0"/>
          <w:sz w:val="28"/>
          <w:szCs w:val="28"/>
        </w:rPr>
        <w:t xml:space="preserve">：新增 --output-json flag 與 aggregate 子指令，使 matrix shard 將其 partial ReviewResult 序列化為 JSON artifact，由 aggregate job 將 inline_findings </w:t>
      </w:r>
      <w:r>
        <w:rPr>
          <w:rFonts w:ascii="標楷體" w:eastAsia="標楷體" w:hAnsi="標楷體" w:cs="新細明體"/>
          <w:kern w:val="0"/>
          <w:sz w:val="28"/>
          <w:szCs w:val="28"/>
        </w:rPr>
        <w:lastRenderedPageBreak/>
        <w:t>/ per_file / step_outputs 合一後僅 post 一次 summary 留言、一次 inline review、開 / 關 pre-merge gate 各一次。</w:t>
      </w:r>
    </w:p>
    <w:p w14:paraId="674F2BF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另搭配兩項 GPU 端記憶體工程：每個 job 結束以 torch.cuda.empty_cache() + gc.collect() 釋出 caching allocator 之保留區塊；於 inference 路徑前以 backend tokenizer 切上限（預設 6000 tokens）之 diff truncation，避免單一過長 diff 在 attention 計算階段觸發 OOM。</w:t>
      </w:r>
    </w:p>
    <w:p w14:paraId="6356EFB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(e) </w:t>
      </w:r>
      <w:r>
        <w:rPr>
          <w:rFonts w:ascii="標楷體" w:eastAsia="標楷體" w:hAnsi="標楷體" w:cs="新細明體"/>
          <w:b/>
          <w:kern w:val="0"/>
          <w:sz w:val="28"/>
          <w:szCs w:val="28"/>
        </w:rPr>
        <w:t>主動式取消與 idle-poll sweeper</w:t>
      </w:r>
      <w:r>
        <w:rPr>
          <w:rFonts w:ascii="標楷體" w:eastAsia="標楷體" w:hAnsi="標楷體" w:cs="新細明體"/>
          <w:kern w:val="0"/>
          <w:sz w:val="28"/>
          <w:szCs w:val="28"/>
        </w:rPr>
        <w:t xml:space="preserve">：為避免 CI runner 被取消（concurrency: cancel-in-progress、手動 cancel、runner crash）後 backend 仍持續耗用 GPU 跑沒人讀的 review，於 server 新增 POST /review/cancel/{job_id} 與 POST /ask/cancel/{job_id} 兩 endpoint，client 端以 try/finally 在離開 poll loop 時主動發送 cancel。另搭配 server 端常駐 sweeper thread：每 30 秒掃描所有 running job，180 秒未被 poll 之 job 自動設 cancel_event，涵蓋 SIGKILL / 網路中斷等 try/finally 來不及執行之路徑。Pipeline 於每個 step 邊界檢查 event；local backend 另注入 StoppingCriteria 於 </w:t>
      </w:r>
      <w:r>
        <w:rPr>
          <w:rFonts w:ascii="標楷體" w:eastAsia="標楷體" w:hAnsi="標楷體" w:cs="新細明體"/>
          <w:kern w:val="0"/>
          <w:sz w:val="28"/>
          <w:szCs w:val="28"/>
        </w:rPr>
        <w:lastRenderedPageBreak/>
        <w:t>model.generate 之每 token decode 後輪詢，使取消延遲由 step 邊界之 30-60 秒降至約 100 ms（單一 token 之時間）。</w:t>
      </w:r>
    </w:p>
    <w:p w14:paraId="1937D7F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(f) </w:t>
      </w:r>
      <w:r>
        <w:rPr>
          <w:rFonts w:ascii="標楷體" w:eastAsia="標楷體" w:hAnsi="標楷體" w:cs="新細明體"/>
          <w:b/>
          <w:kern w:val="0"/>
          <w:sz w:val="28"/>
          <w:szCs w:val="28"/>
        </w:rPr>
        <w:t>summary comment / inline review / check run 之冪等性處理</w:t>
      </w:r>
      <w:r>
        <w:rPr>
          <w:rFonts w:ascii="標楷體" w:eastAsia="標楷體" w:hAnsi="標楷體" w:cs="新細明體"/>
          <w:kern w:val="0"/>
          <w:sz w:val="28"/>
          <w:szCs w:val="28"/>
        </w:rPr>
        <w:t>：同一 head SHA 之重複 workflow run（manual re-run、cancel-in-progress 後之新 push、CI retry）原本會於 PR 上累積多份 prthinker 產物。框架以三種機制達成單一 SHA 對應單一可見產物：(i) summary comment 以 HTML marker &lt;!-- prthinker:summary --&gt; upsert，PATCH 同一 comment 而非每次 POST 新的；(ii) inline review 之 body 嵌入隱藏 marker &lt;!-- prthinker:inline --&gt;，於 POST 新 review 前列出所有同 marker 之 review 並 DELETE 其底下之 review comments（GitHub 不允許 dismiss COMMENT-state review，故 wrapper 留為 timeline stub）；(iii) check run 於 open 前對同 head SHA 上所有同名 prthinker check PATCH 為 status=completed / conclusion=neutral 並附 "superseded" 標題，UI 自動將其折疊於 live 之 check 下方。</w:t>
      </w:r>
    </w:p>
    <w:p w14:paraId="0E63E77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(g) </w:t>
      </w:r>
      <w:r>
        <w:rPr>
          <w:rFonts w:ascii="標楷體" w:eastAsia="標楷體" w:hAnsi="標楷體" w:cs="新細明體"/>
          <w:b/>
          <w:kern w:val="0"/>
          <w:sz w:val="28"/>
          <w:szCs w:val="28"/>
        </w:rPr>
        <w:t>CI matrix 分片之 PR-wide overall summary 合成</w:t>
      </w:r>
      <w:r>
        <w:rPr>
          <w:rFonts w:ascii="標楷體" w:eastAsia="標楷體" w:hAnsi="標楷體" w:cs="新細明體"/>
          <w:kern w:val="0"/>
          <w:sz w:val="28"/>
          <w:szCs w:val="28"/>
        </w:rPr>
        <w:t>：matrix 各 shard 僅產出 per-file 之 total_summary，aggregate 階段缺</w:t>
      </w:r>
      <w:r>
        <w:rPr>
          <w:rFonts w:ascii="標楷體" w:eastAsia="標楷體" w:hAnsi="標楷體" w:cs="新細明體"/>
          <w:kern w:val="0"/>
          <w:sz w:val="28"/>
          <w:szCs w:val="28"/>
        </w:rPr>
        <w:lastRenderedPageBreak/>
        <w:t>乏跨檔之總結。於 aggregate 完成 per-file 合併後，以 /ask/submit 對 backend 發起一次合成 prompt（將所有 per-file summaries 串為輸入，要求 3-5 句之 PR-wide 重點），結果寫入 merged.step_outputs["total_summary"] 並由 formatter 於 PR 留言頂部呈現為 ### Overall Summary。Best-effort：backend 不通、timeout、httpx 例外皆 log warning 並 fallback 為僅顯示 per-file blocks，不阻擋 PR 留言之 post。</w:t>
      </w:r>
    </w:p>
    <w:p w14:paraId="29B3421B"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(h) </w:t>
      </w:r>
      <w:r>
        <w:rPr>
          <w:rFonts w:ascii="標楷體" w:eastAsia="標楷體" w:hAnsi="標楷體" w:cs="新細明體"/>
          <w:b/>
          <w:kern w:val="0"/>
          <w:sz w:val="28"/>
          <w:szCs w:val="28"/>
        </w:rPr>
        <w:t>Step 輸出字元上限以避免 final-step OOM</w:t>
      </w:r>
      <w:r>
        <w:rPr>
          <w:rFonts w:ascii="標楷體" w:eastAsia="標楷體" w:hAnsi="標楷體" w:cs="新細明體"/>
          <w:kern w:val="0"/>
          <w:sz w:val="28"/>
          <w:szCs w:val="28"/>
        </w:rPr>
        <w:t>：CoT 最終 total_summary 步驟之 prompt 為前序所有步驟之輸出之串接；於預設 max_new_tokens=32768 下，前序四步各可吐 ~120 KB，使最終 prompt 易達數十萬 token 並於 attention 計算階段觸發 GPU OOM（50K token × 64 head 之 KV cache 約需 300 GiB）。框架以 _DEFAULT_MAX_STEP_RESULT_CHARS = 6000（約 1500 token）對ctx.results 內每步之 in-pipeline 副本做硬上限截斷，輸出至磁碟與 API response 之全文保留不動；該上限可由 PRTHINKER_MAX_STEP_RESULT_CHARS 環境變數於 server 端覆寫。</w:t>
      </w:r>
    </w:p>
    <w:p w14:paraId="5CFBCE0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(i) </w:t>
      </w:r>
      <w:r>
        <w:rPr>
          <w:rFonts w:ascii="標楷體" w:eastAsia="標楷體" w:hAnsi="標楷體" w:cs="新細明體"/>
          <w:b/>
          <w:kern w:val="0"/>
          <w:sz w:val="28"/>
          <w:szCs w:val="28"/>
        </w:rPr>
        <w:t>本機後端之 FlashAttention 2 / SDPA 啟用與容器基底升級</w:t>
      </w:r>
      <w:r>
        <w:rPr>
          <w:rFonts w:ascii="標楷體" w:eastAsia="標楷體" w:hAnsi="標楷體" w:cs="新細明體"/>
          <w:kern w:val="0"/>
          <w:sz w:val="28"/>
          <w:szCs w:val="28"/>
        </w:rPr>
        <w:t xml:space="preserve">：將 transformers.AutoModelForCausalLM.from_pretrained 之 </w:t>
      </w:r>
      <w:r>
        <w:rPr>
          <w:rFonts w:ascii="標楷體" w:eastAsia="標楷體" w:hAnsi="標楷體" w:cs="新細明體"/>
          <w:kern w:val="0"/>
          <w:sz w:val="28"/>
          <w:szCs w:val="28"/>
        </w:rPr>
        <w:lastRenderedPageBreak/>
        <w:t>attn_implementation 偏好設為 flash_attention_2 並 fallback 至 sdpa，使 30B-class MoE 之 attention 計算避開 vanilla 路徑之 O(L²) 記憶體峰值；配合升級伺服器 Dockerfile 之 CUDA 基底至 13.0.1 -devel-ubuntu22.04 以於映像建構期間提供 flash-attn 之 nvcc，並將 peft 釘住至 0.18.0 與 LoRA adapter 訓練時版本對齊（peft 0.19.x 將 MoE 之 expert projection（gate_proj / up_proj / down_proj）改派至 ParamWrapper，拒絕訓練時之 lora_dropout=0.1）。</w:t>
      </w:r>
    </w:p>
    <w:p w14:paraId="431C335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(j) </w:t>
      </w:r>
      <w:r>
        <w:rPr>
          <w:rFonts w:ascii="標楷體" w:eastAsia="標楷體" w:hAnsi="標楷體" w:cs="新細明體"/>
          <w:b/>
          <w:kern w:val="0"/>
          <w:sz w:val="28"/>
          <w:szCs w:val="28"/>
        </w:rPr>
        <w:t>timeout 預算之兩端拉長</w:t>
      </w:r>
      <w:r>
        <w:rPr>
          <w:rFonts w:ascii="標楷體" w:eastAsia="標楷體" w:hAnsi="標楷體" w:cs="新細明體"/>
          <w:kern w:val="0"/>
          <w:sz w:val="28"/>
          <w:szCs w:val="28"/>
        </w:rPr>
        <w:t>：原設計之 client poll deadline 與 backend per-call timeout 均為 30 分鐘；於本機後端跑全 5 步 CoT 之 per-file review 觀察到 30B 模型於 total_summary 步驟之單一 generate 呼叫可逼近此上限。框架將 RemoteBackendConfig. timeout_seconds 之預設值由 1800.0 提升至 3600.0、CLI 客戶端之 deadline 同步至 1800.0 / 3600.0，並於 review 子指令文件明示該上限為「全 pipeline 之 wall-clock 上限，非單一 HTTP round-trip 之 idle timeout（後者由 reverse-proxy 控管）」。</w:t>
      </w:r>
    </w:p>
    <w:p w14:paraId="2BEB7FE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(k) </w:t>
      </w:r>
      <w:r>
        <w:rPr>
          <w:rFonts w:ascii="標楷體" w:eastAsia="標楷體" w:hAnsi="標楷體" w:cs="新細明體"/>
          <w:b/>
          <w:kern w:val="0"/>
          <w:sz w:val="28"/>
          <w:szCs w:val="28"/>
        </w:rPr>
        <w:t>poll 重試預算與指數 backoff 以吸收短暫 502</w:t>
      </w:r>
      <w:r>
        <w:rPr>
          <w:rFonts w:ascii="標楷體" w:eastAsia="標楷體" w:hAnsi="標楷體" w:cs="新細明體"/>
          <w:kern w:val="0"/>
          <w:sz w:val="28"/>
          <w:szCs w:val="28"/>
        </w:rPr>
        <w:t>：30B-class 後端之 process 重啟、GPU reload、nginx config reload 易於 ~1 分鐘時段內持續吐 502；原設計之 _MAX_CONSECUTIVE_POLL_FAILURES = 5 × _POLL_INTERVAL_SECONDS = 5 僅能扛 ~25 秒，超過即丟 HTTPStatusError 並中斷整輪 review。框架將預算提升至 60 並引入 _POLL_BACKOFF_AFTER_FAILURES = 5 / _POLL_MAX_INTERVAL_SECONDS = 30.0：前 5 次失敗仍以 5 秒等距重試，第 6 次起以 2 倍 backoff 增長至 30 秒上限，總可容忍時段約 3 分鐘；超出仍 raise，並由 _send_cancel 主動於 finally 區塊送 /review/cancel 釋放 GPU。</w:t>
      </w:r>
    </w:p>
    <w:p w14:paraId="0496AA3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(l) </w:t>
      </w:r>
      <w:r>
        <w:rPr>
          <w:rFonts w:ascii="標楷體" w:eastAsia="標楷體" w:hAnsi="標楷體" w:cs="新細明體"/>
          <w:b/>
          <w:kern w:val="0"/>
          <w:sz w:val="28"/>
          <w:szCs w:val="28"/>
        </w:rPr>
        <w:t>CI matrix 內之 diff-since-last 快取串接</w:t>
      </w:r>
      <w:r>
        <w:rPr>
          <w:rFonts w:ascii="標楷體" w:eastAsia="標楷體" w:hAnsi="標楷體" w:cs="新細明體"/>
          <w:kern w:val="0"/>
          <w:sz w:val="28"/>
          <w:szCs w:val="28"/>
        </w:rPr>
        <w:t xml:space="preserve">：§3.7.5 所述之 force-push 差分機制原僅於 CLI 使用層暴露 --diff-since-last flag 與 SQLite cache 檔；於 CI 環境下需搭配 GitHub Actions 之 actions/cache 機制方能跨 workflow run 保留。框架於 matrix shard 之 review 步驟前後分別加入 actions/cache/restore 與 actions/cache/save，以 prthinker-diff-pr-&lt;PR&gt;-&lt;run&gt;-&lt;shard&gt; 為精確 key 並以 prthinker-diff-pr-&lt;PR&gt;- 為 prefix restore-key 抓取同 PR 上最近一次成功 run </w:t>
      </w:r>
      <w:r>
        <w:rPr>
          <w:rFonts w:ascii="標楷體" w:eastAsia="標楷體" w:hAnsi="標楷體" w:cs="新細明體"/>
          <w:kern w:val="0"/>
          <w:sz w:val="28"/>
          <w:szCs w:val="28"/>
        </w:rPr>
        <w:lastRenderedPageBreak/>
        <w:t>之 cache；同時於 env 注入 PRTHINKER_DIFF_SINCE_LAST=true 使 review-pr 對每檔之 post- change 內容做 hash。save 步驟以 if: always() 包裹，即使 shard 中途失敗，已 hash 之檔仍寫回 cache 供下一次 push 跳過。本機制使單檔小幅 fix 之 re-push 僅令該檔重跑 CoT，其餘 N-1 個 shard 命中 cache 即直接 reuse 前次 findings。本子項屬部署層工程貢獻；其於真實 PR 流量上之 GPU-second 節省與 cache hit 比率本論文未予評估。</w:t>
      </w:r>
    </w:p>
    <w:p w14:paraId="230BFB8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(m) </w:t>
      </w:r>
      <w:r>
        <w:rPr>
          <w:rFonts w:ascii="標楷體" w:eastAsia="標楷體" w:hAnsi="標楷體" w:cs="新細明體"/>
          <w:b/>
          <w:kern w:val="0"/>
          <w:sz w:val="28"/>
          <w:szCs w:val="28"/>
        </w:rPr>
        <w:t>GitHub 留言之 65536-char 上限自動截斷</w:t>
      </w:r>
      <w:r>
        <w:rPr>
          <w:rFonts w:ascii="標楷體" w:eastAsia="標楷體" w:hAnsi="標楷體" w:cs="新細明體"/>
          <w:kern w:val="0"/>
          <w:sz w:val="28"/>
          <w:szCs w:val="28"/>
        </w:rPr>
        <w:t>：GitHub Issues / PR 之 comment body 超過 65,536 字元時回應 422 Unprocessable Entity；於多檔 matrix run 之 aggregate 階段，將各 shard 之 per- file 區塊（含 §3.7.14 (g) 之 Overall Summary、RAG docs、judge verdicts）串接於同一 upserted 留言中，極易超過該上限而導致整輪 aggregate 失敗。框架於 upsert_pr_comment 內加上 60,000 字元之硬上限 _GITHUB_COMMENT_BODY_MAX：超過時保留前 60,000 字之主體並追加 truncation 通知（指向 matrix shard 之 job log 取完整 per-step 內容），並</w:t>
      </w:r>
      <w:r>
        <w:rPr>
          <w:rFonts w:ascii="標楷體" w:eastAsia="標楷體" w:hAnsi="標楷體" w:cs="新細明體"/>
          <w:b/>
          <w:kern w:val="0"/>
          <w:sz w:val="28"/>
          <w:szCs w:val="28"/>
        </w:rPr>
        <w:t>保證``comment_marker`` 字串於截斷後仍位於開頭</w:t>
      </w:r>
      <w:r>
        <w:rPr>
          <w:rFonts w:ascii="標楷體" w:eastAsia="標楷體" w:hAnsi="標楷體" w:cs="新細明體"/>
          <w:kern w:val="0"/>
          <w:sz w:val="28"/>
          <w:szCs w:val="28"/>
        </w:rPr>
        <w:t>，使下一次之 upsert 仍能定位同一留言並 PATCH 之，而非重新 POST 一條新的（避免破壞 §3.7.14 (f) 之 idempotency 設計）。本子項屬部署</w:t>
      </w:r>
      <w:r>
        <w:rPr>
          <w:rFonts w:ascii="標楷體" w:eastAsia="標楷體" w:hAnsi="標楷體" w:cs="新細明體"/>
          <w:kern w:val="0"/>
          <w:sz w:val="28"/>
          <w:szCs w:val="28"/>
        </w:rPr>
        <w:lastRenderedPageBreak/>
        <w:t>層工程貢獻；其於真實長 PR 上之截斷率與 reviewer 點入 job log 之頻率本論文未予評估。</w:t>
      </w:r>
    </w:p>
    <w:p w14:paraId="1DBC7EA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(n) </w:t>
      </w:r>
      <w:r>
        <w:rPr>
          <w:rFonts w:ascii="標楷體" w:eastAsia="標楷體" w:hAnsi="標楷體" w:cs="新細明體"/>
          <w:b/>
          <w:kern w:val="0"/>
          <w:sz w:val="28"/>
          <w:szCs w:val="28"/>
        </w:rPr>
        <w:t>enumerate 階段之 per-PR 狀態快取與 matrix 預過濾</w:t>
      </w:r>
      <w:r>
        <w:rPr>
          <w:rFonts w:ascii="標楷體" w:eastAsia="標楷體" w:hAnsi="標楷體" w:cs="新細明體"/>
          <w:kern w:val="0"/>
          <w:sz w:val="28"/>
          <w:szCs w:val="28"/>
        </w:rPr>
        <w:t>： §3.7.14 (l) 之 in-runner SQLite cache 只能讓 shard 內之 LLM 短路，無法避免每個未變動之檔仍消耗一個 runner 之 checkout + setup-python + pip install + healthcheck（~1–2 分鐘）。框架另引入「per-PR 狀態快取」之 enumerate 預過濾：每 PR 之 actions/cache 條目包含 .prthinker/pr-state/manifest.json（路徑 → blob SHA 對照表， blob SHA 由 git rev-parse HEAD:&lt;path&gt; 取得，與 GitHub API 之回應一致）與 .prthinker/pr-state/partials/&lt;sha256&gt;.json （該檔上次 review 之 partial result）。enumerate job 先 restore 該快取，逐 PR file 比對其當前 blob SHA 與 manifest，命中者直接自 matrix 中剔除</w:t>
      </w:r>
      <w:r>
        <w:rPr>
          <w:rFonts w:ascii="標楷體" w:eastAsia="標楷體" w:hAnsi="標楷體" w:cs="新細明體"/>
          <w:b/>
          <w:kern w:val="0"/>
          <w:sz w:val="28"/>
          <w:szCs w:val="28"/>
        </w:rPr>
        <w:t>不再 spawn shard</w:t>
      </w:r>
      <w:r>
        <w:rPr>
          <w:rFonts w:ascii="標楷體" w:eastAsia="標楷體" w:hAnsi="標楷體" w:cs="新細明體"/>
          <w:kern w:val="0"/>
          <w:sz w:val="28"/>
          <w:szCs w:val="28"/>
        </w:rPr>
        <w:t xml:space="preserve">，已 reuse 之 partial 上傳為 partial-skipped artifact 供 aggregate 與新跑之 shard 之 partial 一同 merge；aggregate post 完成後，write-state 步驟以 PR head 重建 manifest 與 partials 並做 canonical cache/save@v4，作為下一次 push 之來源。並同時修復原設計中之 env-var 名稱錯位（REVIEWMIND_DIFF_SINCE_LAST </w:t>
      </w:r>
      <w:r>
        <w:rPr>
          <w:rFonts w:ascii="標楷體" w:eastAsia="標楷體" w:hAnsi="標楷體" w:cs="新細明體"/>
          <w:kern w:val="0"/>
          <w:sz w:val="28"/>
          <w:szCs w:val="28"/>
        </w:rPr>
        <w:lastRenderedPageBreak/>
        <w:t>/ .reviewmind/diff-cache.sqlite 重新命名為對應之 PRTHINKER_*），使 (l) 之 in-runner SQLite 短路成為第二層安全網。本子項屬部署層工程貢獻；其相對 (l) 之邊際 CI 分鐘節省本論文未予評估。</w:t>
      </w:r>
    </w:p>
    <w:p w14:paraId="63545B2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(o) </w:t>
      </w:r>
      <w:r>
        <w:rPr>
          <w:rFonts w:ascii="標楷體" w:eastAsia="標楷體" w:hAnsi="標楷體" w:cs="新細明體"/>
          <w:b/>
          <w:kern w:val="0"/>
          <w:sz w:val="28"/>
          <w:szCs w:val="28"/>
        </w:rPr>
        <w:t>每 shard 之狀態 checkpoint 寫入</w:t>
      </w:r>
      <w:r>
        <w:rPr>
          <w:rFonts w:ascii="標楷體" w:eastAsia="標楷體" w:hAnsi="標楷體" w:cs="新細明體"/>
          <w:kern w:val="0"/>
          <w:sz w:val="28"/>
          <w:szCs w:val="28"/>
        </w:rPr>
        <w:t>：(n) 設計中之 canonical state 由 aggregate job 寫入；若 aggregate 失敗或 runner 於最後一個 shard 與 aggregate 之間崩潰，整輪所跑之 review 均不被下次 push 利用。配合 §3.7.14 (b) 之 max-parallel: 1（既為單 GPU 之必然設計，亦提供本子項所需之序列性），框架讓每 shard 於 review-pr 成功後執行三步：(i) 將其 partial.json 複製至 .prthinker/pr-state/partials/&lt;sha256(path)&gt;.json；(ii) 將 {path, blob_sha} 追加至 manifest.json；(iii) 以 -shard-&lt;index&gt; 後綴另寫一筆 cache entry。aggregate 若成功寫入無後綴之 canonical entry 則自動取代所有 shard checkpoint； aggregate 失敗時，下次 push 之 restore-keys prefix 仍可抓到最後一個成功 shard 之 checkpoint，使所有「於 aggregate 失敗</w:t>
      </w:r>
      <w:r>
        <w:rPr>
          <w:rFonts w:ascii="標楷體" w:eastAsia="標楷體" w:hAnsi="標楷體" w:cs="新細明體"/>
          <w:b/>
          <w:kern w:val="0"/>
          <w:sz w:val="28"/>
          <w:szCs w:val="28"/>
        </w:rPr>
        <w:t>前</w:t>
      </w:r>
      <w:r>
        <w:rPr>
          <w:rFonts w:ascii="標楷體" w:eastAsia="標楷體" w:hAnsi="標楷體" w:cs="新細明體"/>
          <w:kern w:val="0"/>
          <w:sz w:val="28"/>
          <w:szCs w:val="28"/>
        </w:rPr>
        <w:t xml:space="preserve">已完成 review 之檔」於下次 matrix 中跳過。[ -s partial.json ] 守門確保 backend 不通之 shard（review step 雖以 exit 0 結束但未產出 partial）不會把空結果寫進 manifest </w:t>
      </w:r>
      <w:r>
        <w:rPr>
          <w:rFonts w:ascii="標楷體" w:eastAsia="標楷體" w:hAnsi="標楷體" w:cs="新細明體"/>
          <w:kern w:val="0"/>
          <w:sz w:val="28"/>
          <w:szCs w:val="28"/>
        </w:rPr>
        <w:lastRenderedPageBreak/>
        <w:t>而於下次被當作有效 reuse。本子項屬部署層工程貢獻；其於人為注入之 aggregate 失敗實驗下之 CI 分鐘節省量本論文未予評估。</w:t>
      </w:r>
    </w:p>
    <w:p w14:paraId="363A031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(p) </w:t>
      </w:r>
      <w:r>
        <w:rPr>
          <w:rFonts w:ascii="標楷體" w:eastAsia="標楷體" w:hAnsi="標楷體" w:cs="新細明體"/>
          <w:b/>
          <w:kern w:val="0"/>
          <w:sz w:val="28"/>
          <w:szCs w:val="28"/>
        </w:rPr>
        <w:t>inline findings 對 diff hunks 之預過濾以避開 review 全局 422</w:t>
      </w:r>
      <w:r>
        <w:rPr>
          <w:rFonts w:ascii="標楷體" w:eastAsia="標楷體" w:hAnsi="標楷體" w:cs="新細明體"/>
          <w:kern w:val="0"/>
          <w:sz w:val="28"/>
          <w:szCs w:val="28"/>
        </w:rPr>
        <w:t>：GitHub 之 PR Review API 對單一 inline comment 若指向 side:RIGHT 之非 hunk 範圍行，將以 422 Line could not be resolved 拒絕</w:t>
      </w:r>
      <w:r>
        <w:rPr>
          <w:rFonts w:ascii="標楷體" w:eastAsia="標楷體" w:hAnsi="標楷體" w:cs="新細明體"/>
          <w:b/>
          <w:kern w:val="0"/>
          <w:sz w:val="28"/>
          <w:szCs w:val="28"/>
        </w:rPr>
        <w:t>整份 review</w:t>
      </w:r>
      <w:r>
        <w:rPr>
          <w:rFonts w:ascii="標楷體" w:eastAsia="標楷體" w:hAnsi="標楷體" w:cs="新細明體"/>
          <w:kern w:val="0"/>
          <w:sz w:val="28"/>
          <w:szCs w:val="28"/>
        </w:rPr>
        <w:t>──一條虛構行號之 finding 即連帶癱瘓同 review 內所有合法 finding，aggregate 因此 short- circuit 而 close_gate 不執行，required-status branch protection 將永遠看不到綠燈而阻擋 merge。框架施兩道防線：(i) github_api._filter_findings_to_diff 解析 PR diff 之 hunk header（@@ -a,b +c,d @@），對 ' ' / '+' 兩種行種逐行追蹤 new-side 行號集合，丟棄 (path, line) ∉ 該集合之 finding 與 start_line 越 hunk 之 multi-line finding；diff 抓取失敗之 fall-through 路徑改由外層 try/except 接住而非中斷。(ii) _cmd_aggregate 將 submit_inline_review 包入 try/except ──summary comment 與 check run 於該時點均已開立，犧牲 inline 標注屬可接受損失，但若 check run 之 close_gate 因連動異常而未執行則 PR 永遠卡住。本子項屬部署層工程貢獻；其於</w:t>
      </w:r>
      <w:r>
        <w:rPr>
          <w:rFonts w:ascii="標楷體" w:eastAsia="標楷體" w:hAnsi="標楷體" w:cs="新細明體"/>
          <w:kern w:val="0"/>
          <w:sz w:val="28"/>
          <w:szCs w:val="28"/>
        </w:rPr>
        <w:lastRenderedPageBreak/>
        <w:t>真實 PR 上每輪 review 之被預過濾 finding 數中位數本論文未予評估。</w:t>
      </w:r>
    </w:p>
    <w:p w14:paraId="6A95895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本機制屬部署層設計貢獻，其對端到端 PR 流量之穩定性、wall-clock 改善、reviewer 對重複留言之認知負擔等量化評估本論文未予進行，列為 §6.4.5 之未來工作。</w:t>
      </w:r>
    </w:p>
    <w:p w14:paraId="05C26503" w14:textId="77777777" w:rsidR="007723C9" w:rsidRDefault="002471F2">
      <w:pPr>
        <w:pStyle w:val="Web"/>
        <w:outlineLvl w:val="2"/>
        <w:rPr>
          <w:rFonts w:ascii="標楷體" w:eastAsia="標楷體" w:hAnsi="標楷體" w:cs="Times New Roman"/>
          <w:sz w:val="36"/>
          <w:szCs w:val="36"/>
        </w:rPr>
      </w:pPr>
      <w:bookmarkStart w:id="70" w:name="_Toc231706625"/>
      <w:r>
        <w:rPr>
          <w:rFonts w:ascii="標楷體" w:eastAsia="標楷體" w:hAnsi="標楷體" w:cs="Times New Roman" w:hint="eastAsia"/>
          <w:b/>
          <w:sz w:val="36"/>
          <w:szCs w:val="36"/>
        </w:rPr>
        <w:t>3.7.15 主動學習衍生規則（active-learning derived lessons）</w:t>
      </w:r>
      <w:bookmarkEnd w:id="70"/>
    </w:p>
    <w:p w14:paraId="0DA9E37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§3.5 所述之 dismissed / accepted 兩語料為一階訊號──「此筆具體留言被作者拒絕」「此筆具體建議被採納」──兩者本身對未來 PR 無泛化能力。框架於兩語料之上再加一層：derive-lessons 子指令讀取兩語料之最近 N 筆，向模型詢問「應從中抽出何種可重用之審查規則（name / trigger / action 三欄）」，並明示模型「輸出空陣列優於虛構規則」。解析後之 LessonRule 連同其來源 PR 編號一併追加寫入 lessons.jsonl（append-only，供事後可追溯地檢視規則演化）。下一次 review-pr --lessons 時，最近 K 條規則被渲染為「Repo-derived review lessons」區塊，前置注入 inline-findings prompt，模型被指示將其視為軟性指引而非硬規</w:t>
      </w:r>
      <w:r>
        <w:rPr>
          <w:rFonts w:ascii="標楷體" w:eastAsia="標楷體" w:hAnsi="標楷體" w:cs="新細明體"/>
          <w:kern w:val="0"/>
          <w:sz w:val="28"/>
          <w:szCs w:val="28"/>
        </w:rPr>
        <w:lastRenderedPageBreak/>
        <w:t>則。本機制屬框架設計貢獻；其對作者反饋語料累積後之 inline finding 精確率影響本論文未予評估。</w:t>
      </w:r>
    </w:p>
    <w:p w14:paraId="4988B2C9" w14:textId="77777777" w:rsidR="007723C9" w:rsidRDefault="002471F2">
      <w:pPr>
        <w:pStyle w:val="Web"/>
        <w:outlineLvl w:val="2"/>
        <w:rPr>
          <w:rFonts w:ascii="標楷體" w:eastAsia="標楷體" w:hAnsi="標楷體" w:cs="Times New Roman"/>
          <w:sz w:val="36"/>
          <w:szCs w:val="36"/>
        </w:rPr>
      </w:pPr>
      <w:bookmarkStart w:id="71" w:name="_Toc231706626"/>
      <w:r>
        <w:rPr>
          <w:rFonts w:ascii="標楷體" w:eastAsia="標楷體" w:hAnsi="標楷體" w:cs="Times New Roman" w:hint="eastAsia"/>
          <w:b/>
          <w:sz w:val="36"/>
          <w:szCs w:val="36"/>
        </w:rPr>
        <w:t>3.7.16 跨 PR finding 聚類與自我發現規則</w:t>
      </w:r>
      <w:bookmarkEnd w:id="71"/>
    </w:p>
    <w:p w14:paraId="1C3F9F57"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若框架反覆於不同 PR 中提出實質相同之 finding，正確之回應不是繼續重複，而是將其結晶為 --rules-dir 下之 repo 規則。框架為每條已產出之 inline finding 將留言文字以 backend embedding 化並與 (pr_number, file_path, line, comment, embedding) fingerprint 一併寫入 findings-index.sqlite。discover-rules 子指令對該 store 跑貪婪餘弦相似度聚類（預設 brute-force NumPy；大規模時可換為 sqlite-vec / FAISS 而不更動 greedy_cluster API），列出超過 --min-cluster-size 且 --similarity-threshold 以上之 cluster 並以其</w:t>
      </w:r>
      <w:r>
        <w:rPr>
          <w:rFonts w:ascii="標楷體" w:eastAsia="標楷體" w:hAnsi="標楷體" w:cs="新細明體"/>
          <w:b/>
          <w:kern w:val="0"/>
          <w:sz w:val="28"/>
          <w:szCs w:val="28"/>
        </w:rPr>
        <w:t>最新一筆</w:t>
      </w:r>
      <w:r>
        <w:rPr>
          <w:rFonts w:ascii="標楷體" w:eastAsia="標楷體" w:hAnsi="標楷體" w:cs="新細明體"/>
          <w:kern w:val="0"/>
          <w:sz w:val="28"/>
          <w:szCs w:val="28"/>
        </w:rPr>
        <w:t>為代表（使候選規則隨時間追隨團隊用語演化而非僵化於舊用詞）。框架</w:t>
      </w:r>
      <w:r>
        <w:rPr>
          <w:rFonts w:ascii="標楷體" w:eastAsia="標楷體" w:hAnsi="標楷體" w:cs="新細明體"/>
          <w:b/>
          <w:kern w:val="0"/>
          <w:sz w:val="28"/>
          <w:szCs w:val="28"/>
        </w:rPr>
        <w:t>不</w:t>
      </w:r>
      <w:r>
        <w:rPr>
          <w:rFonts w:ascii="標楷體" w:eastAsia="標楷體" w:hAnsi="標楷體" w:cs="新細明體"/>
          <w:kern w:val="0"/>
          <w:sz w:val="28"/>
          <w:szCs w:val="28"/>
        </w:rPr>
        <w:t>自動寫入規則檔──候選必須由人類審查者明示採納。本機制屬框架設計貢獻；其聚類純度與所衍生規則之實際採納率本論文未予評估。</w:t>
      </w:r>
    </w:p>
    <w:p w14:paraId="4FD089AC" w14:textId="77777777" w:rsidR="007723C9" w:rsidRDefault="002471F2">
      <w:pPr>
        <w:pStyle w:val="Web"/>
        <w:outlineLvl w:val="2"/>
        <w:rPr>
          <w:rFonts w:ascii="標楷體" w:eastAsia="標楷體" w:hAnsi="標楷體" w:cs="Times New Roman"/>
          <w:sz w:val="36"/>
          <w:szCs w:val="36"/>
        </w:rPr>
      </w:pPr>
      <w:bookmarkStart w:id="72" w:name="_Toc231706627"/>
      <w:r>
        <w:rPr>
          <w:rFonts w:ascii="標楷體" w:eastAsia="標楷體" w:hAnsi="標楷體" w:cs="Times New Roman" w:hint="eastAsia"/>
          <w:b/>
          <w:sz w:val="36"/>
          <w:szCs w:val="36"/>
        </w:rPr>
        <w:t>3.7.17 Repo 知識圖譜與 inline finding 之符號接地</w:t>
      </w:r>
      <w:bookmarkEnd w:id="72"/>
    </w:p>
    <w:p w14:paraId="0E3E66C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LLM 審查器於大型 repo 上常見之失敗模式為虛構符號名稱──宣稱 auth.py 內有 get_user 函式而該函式實際位於 core/users.py。既有 RAG 層接地於 repo 之*規則*，本機制接地於 repo 之*符號*： build-kg --workdir . 以 Python ast 走訪 def / class / 類方法 / ALL_CAPS 常數，並以正則為主之 scanner 走訪 TypeScript / JavaScript 之 function / class / interface / const / default export，將 (symbol, kind, file, line, parent) 持久化於 .prthinker/repo-kg.sqlite。store 以 workdir 為 key，單一 SQLite 檔可同時容納多 repo 之 KG 而無洩漏。review-pr --kg-ground 將該表渲染為「Known symbols (treat as canonical, do not hallucinate)」前置區塊，並明示「finding 內若引用符號，該符號必須出現於表中」。rebuild() 採整批替換（先 delete 該 workdir 之舊 rows 再插入），確保 store 與 HEAD 對齊；增量更新列為未來工作。框架另提供 visualize-kg 子指令將該 SQLite 表輸出為單頁 D3 HTML 互動視圖；visualize-kg --name &lt;name&gt; 將其寫為 repo-kg-&lt;name&gt;.html，並於監控疊加層之 nginx 以 ^/kg/(?&lt;repo&gt;[A-Za-z0-9._-]+)/?$ 正則路由 /kg/&lt;name&gt;/，預設 /kg/ 則服務單倉之 repo-kg.html；&lt;name&gt; 之合法字元集與 nginx 路由一致，故不可</w:t>
      </w:r>
      <w:r>
        <w:rPr>
          <w:rFonts w:ascii="標楷體" w:eastAsia="標楷體" w:hAnsi="標楷體" w:cs="新細明體"/>
          <w:kern w:val="0"/>
          <w:sz w:val="28"/>
          <w:szCs w:val="28"/>
        </w:rPr>
        <w:lastRenderedPageBreak/>
        <w:t>路徑穿越。單一主機由此得同時託管多倉之圖譜，使團隊可線上瀏覽框架對各 repo 之符號理解。本機制屬框架設計貢獻；其 grounded prompt 對符號虛構率之降幅與對 inline finding 精確率之影響本論文未予評估。</w:t>
      </w:r>
    </w:p>
    <w:p w14:paraId="0AF8905F" w14:textId="77777777" w:rsidR="007723C9" w:rsidRDefault="002471F2">
      <w:pPr>
        <w:pStyle w:val="Web"/>
        <w:outlineLvl w:val="2"/>
        <w:rPr>
          <w:rFonts w:ascii="標楷體" w:eastAsia="標楷體" w:hAnsi="標楷體" w:cs="Times New Roman"/>
          <w:sz w:val="36"/>
          <w:szCs w:val="36"/>
        </w:rPr>
      </w:pPr>
      <w:bookmarkStart w:id="73" w:name="_Toc231706628"/>
      <w:r>
        <w:rPr>
          <w:rFonts w:ascii="標楷體" w:eastAsia="標楷體" w:hAnsi="標楷體" w:cs="Times New Roman" w:hint="eastAsia"/>
          <w:b/>
          <w:sz w:val="36"/>
          <w:szCs w:val="36"/>
        </w:rPr>
        <w:t>3.7.18 每檔遞增存檔與崩潰安全部分結果（crash-safe partial review）</w:t>
      </w:r>
      <w:bookmarkEnd w:id="73"/>
    </w:p>
    <w:p w14:paraId="7CC73DF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30B-class 後端之 per-file CoT 於大 PR 上可累積跑數十分鐘。當該輪因 idle-poll sweep（§3.7.14 (e)）、GPU OOM、runner timeout 或人工於 GitHub Actions 介面之 cancel 而中途終結時，原設計之 --output-json 僅於審查最末整批落盤──中途死亡即</w:t>
      </w:r>
      <w:r>
        <w:rPr>
          <w:rFonts w:ascii="標楷體" w:eastAsia="標楷體" w:hAnsi="標楷體" w:cs="新細明體"/>
          <w:b/>
          <w:kern w:val="0"/>
          <w:sz w:val="28"/>
          <w:szCs w:val="28"/>
        </w:rPr>
        <w:t>無</w:t>
      </w:r>
      <w:r>
        <w:rPr>
          <w:rFonts w:ascii="標楷體" w:eastAsia="標楷體" w:hAnsi="標楷體" w:cs="新細明體"/>
          <w:kern w:val="0"/>
          <w:sz w:val="28"/>
          <w:szCs w:val="28"/>
        </w:rPr>
        <w:t>任何部分結果可審視。框架以 --incremental-save-dir &lt;path&gt; 將 per-file 完成事件改寫為「即時 atomic 寫盤」：</w:t>
      </w:r>
    </w:p>
    <w:p w14:paraId="02A1021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&lt;path&gt;/files/&lt;slug&gt;.json：FileReviewResult 加入記憶體 per_file_results list 之同時，將其序列化（涵蓋 inline_findings / verdict / counterfactuals 等所有 pydantic 欄位）寫入磁碟；slug 將目錄分隔符與非法字元一律換為 _ 以跨 Windows / Linux / macOS 通用。</w:t>
      </w:r>
    </w:p>
    <w:p w14:paraId="75D9688B"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&lt;path&gt;/review.json：</w:t>
      </w:r>
      <w:r>
        <w:rPr>
          <w:rFonts w:ascii="標楷體" w:eastAsia="標楷體" w:hAnsi="標楷體" w:cs="新細明體"/>
          <w:b/>
          <w:kern w:val="0"/>
          <w:sz w:val="28"/>
          <w:szCs w:val="28"/>
        </w:rPr>
        <w:t>僅於</w:t>
      </w:r>
      <w:r>
        <w:rPr>
          <w:rFonts w:ascii="標楷體" w:eastAsia="標楷體" w:hAnsi="標楷體" w:cs="新細明體"/>
          <w:kern w:val="0"/>
          <w:sz w:val="28"/>
          <w:szCs w:val="28"/>
        </w:rPr>
        <w:t>整輪 sweep 跑完寫入；其存在即意味著「該次 run 乾淨完成」。</w:t>
      </w:r>
    </w:p>
    <w:p w14:paraId="308C8DF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&lt;path&gt;/meta.json：開始時寫入 repo / pr_number / head_sha / started_at，使事後檢視者可辨識所屬 PR / commit。</w:t>
      </w:r>
    </w:p>
    <w:p w14:paraId="1B2E214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所有寫盤透過 &lt;target&gt;.tmp + os.replace 達成原子性，半寫狀態不可見。Writer 內部之任何 OSError 僅 log 並吞掉──持久化之失敗不可中斷正在跑之 review。CoTPipeline.run_per_file 為此暴露 on_file_done callback，於 cache-hit 與全 review 兩處 append 點各觸發一次；本機制限於本機 pipeline 路徑（遠端 pipeline 走 --use-remote-pipeline 時 server 一次回完整 ReviewResult， per-file 增量在伺服端不適用，--output-json 仍為其對應之單檔落盤路徑）。本機制屬框架設計貢獻；其於真實 CI 流量上之「中斷 -recovery 收益」量化評估本論文未予進行。</w:t>
      </w:r>
    </w:p>
    <w:p w14:paraId="53BE981F" w14:textId="77777777" w:rsidR="007723C9" w:rsidRDefault="002471F2">
      <w:pPr>
        <w:pStyle w:val="Web"/>
        <w:outlineLvl w:val="2"/>
        <w:rPr>
          <w:rFonts w:ascii="標楷體" w:eastAsia="標楷體" w:hAnsi="標楷體" w:cs="Times New Roman"/>
          <w:sz w:val="36"/>
          <w:szCs w:val="36"/>
        </w:rPr>
      </w:pPr>
      <w:bookmarkStart w:id="74" w:name="_Toc231706629"/>
      <w:r>
        <w:rPr>
          <w:rFonts w:ascii="標楷體" w:eastAsia="標楷體" w:hAnsi="標楷體" w:cs="Times New Roman" w:hint="eastAsia"/>
          <w:b/>
          <w:sz w:val="36"/>
          <w:szCs w:val="36"/>
        </w:rPr>
        <w:t>3.7.19 推論伺服器之指標端點與監控可觀測層（observability）</w:t>
      </w:r>
      <w:bookmarkEnd w:id="74"/>
    </w:p>
    <w:p w14:paraId="51DED17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自架之 FastAPI 推論伺服器以 prometheus_fastapi_instrumentator （Prometheus 之 FastAPI 中介層）將每端點之請求數、延遲與狀態碼以 Prometheus 文字格</w:t>
      </w:r>
      <w:r>
        <w:rPr>
          <w:rFonts w:ascii="標楷體" w:eastAsia="標楷體" w:hAnsi="標楷體" w:cs="新細明體"/>
          <w:kern w:val="0"/>
          <w:sz w:val="28"/>
          <w:szCs w:val="28"/>
        </w:rPr>
        <w:lastRenderedPageBreak/>
        <w:t>式暴露於 /metrics。本機制與 §3.7.14 同屬部署 / 可觀測層工程，不計入本節之十七項研究級擴充機制。該相依採延遲匯入（lazy import），未安裝時僅記錄一行 log 並停用該端點，故 runner-profile 安裝（httpx + pydantic + PyYAML）不受影響。隨附之 docker-compose.monitoring.yml 監控疊加層另編排 Prometheus（抓取 /metrics）、Grafana（儀表板）、dcgm-exporter（GPU 指標）與 cAdvisor（容器指標）四個服務，並由 nginx 以 /grafana/ / /prometheus/ / /cadvisor/ / /kg/ 之路徑反向代理。本機制屬框架之可觀測性與部署工程設計貢獻；其對營運者故障定位時間之助益與指標蒐集之執行期額外開銷本論文未予評估。</w:t>
      </w:r>
    </w:p>
    <w:p w14:paraId="6C170498" w14:textId="77777777" w:rsidR="007723C9" w:rsidRDefault="002471F2">
      <w:pPr>
        <w:pStyle w:val="Web"/>
        <w:outlineLvl w:val="2"/>
        <w:rPr>
          <w:rFonts w:ascii="標楷體" w:eastAsia="標楷體" w:hAnsi="標楷體" w:cs="Times New Roman"/>
          <w:sz w:val="36"/>
          <w:szCs w:val="36"/>
        </w:rPr>
      </w:pPr>
      <w:bookmarkStart w:id="75" w:name="_Toc231706630"/>
      <w:r>
        <w:rPr>
          <w:rFonts w:ascii="標楷體" w:eastAsia="標楷體" w:hAnsi="標楷體" w:cs="Times New Roman" w:hint="eastAsia"/>
          <w:b/>
          <w:sz w:val="36"/>
          <w:szCs w:val="36"/>
        </w:rPr>
        <w:t>3.7.20 可操作性與輸出整合（operability and output integrations）</w:t>
      </w:r>
      <w:bookmarkEnd w:id="75"/>
    </w:p>
    <w:p w14:paraId="4A181BC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除上述十七項研究級機制外，隨附框架另提供一組 opt-in 旗標／子指令，將審查結果與外部工具鏈整合。此類功能皆為純轉換或轉接器（不含推論），故於 runner profile（httpx + pydantic + PyYAML）即可執行，且皆隨附單元測試；其對審查品質或實務採納率之效益不在本論文評估範圍：</w:t>
      </w:r>
    </w:p>
    <w:p w14:paraId="19EF668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 </w:t>
      </w:r>
      <w:r>
        <w:rPr>
          <w:rFonts w:ascii="標楷體" w:eastAsia="標楷體" w:hAnsi="標楷體" w:cs="新細明體"/>
          <w:b/>
          <w:kern w:val="0"/>
          <w:sz w:val="28"/>
          <w:szCs w:val="28"/>
        </w:rPr>
        <w:t>SARIF 匯出</w:t>
      </w:r>
      <w:r>
        <w:rPr>
          <w:rFonts w:ascii="標楷體" w:eastAsia="標楷體" w:hAnsi="標楷體" w:cs="新細明體"/>
          <w:kern w:val="0"/>
          <w:sz w:val="28"/>
          <w:szCs w:val="28"/>
        </w:rPr>
        <w:t>（--sarif-out）：以 SARIF（Static Analysis Results Interchange Format，靜態分析結果交換格式）2.1.0 輸出 finding，供 GitHub code-scanning 或任何 SARIF 檢視器使用。</w:t>
      </w:r>
    </w:p>
    <w:p w14:paraId="103E42A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HTML 報告</w:t>
      </w:r>
      <w:r>
        <w:rPr>
          <w:rFonts w:ascii="標楷體" w:eastAsia="標楷體" w:hAnsi="標楷體" w:cs="新細明體"/>
          <w:kern w:val="0"/>
          <w:sz w:val="28"/>
          <w:szCs w:val="28"/>
        </w:rPr>
        <w:t>（--html-report）：產生獨立、防 XSS（cross-site scripting，跨站腳本）之 HTML 審查報告（嚴重度摘要 + 每檔 finding）。</w:t>
      </w:r>
    </w:p>
    <w:p w14:paraId="3F90F90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finding 抑制</w:t>
      </w:r>
      <w:r>
        <w:rPr>
          <w:rFonts w:ascii="標楷體" w:eastAsia="標楷體" w:hAnsi="標楷體" w:cs="新細明體"/>
          <w:kern w:val="0"/>
          <w:sz w:val="28"/>
          <w:szCs w:val="28"/>
        </w:rPr>
        <w:t>（--ignore-file / .prthinkerignore）：以路徑 glob、severity:&lt;level&gt; 或 rule:&lt;id&gt; 丟棄 finding；缺檔即 no-op。</w:t>
      </w:r>
    </w:p>
    <w:p w14:paraId="37AE905B"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finding 去重</w:t>
      </w:r>
      <w:r>
        <w:rPr>
          <w:rFonts w:ascii="標楷體" w:eastAsia="標楷體" w:hAnsi="標楷體" w:cs="新細明體"/>
          <w:kern w:val="0"/>
          <w:sz w:val="28"/>
          <w:szCs w:val="28"/>
        </w:rPr>
        <w:t>（--dedupe-findings）：合併近似重複之 finding （同 path+line、等義訊息，保留最高嚴重度）。</w:t>
      </w:r>
    </w:p>
    <w:p w14:paraId="3EE4D4D7"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公開 API 影響</w:t>
      </w:r>
      <w:r>
        <w:rPr>
          <w:rFonts w:ascii="標楷體" w:eastAsia="標楷體" w:hAnsi="標楷體" w:cs="新細明體"/>
          <w:kern w:val="0"/>
          <w:sz w:val="28"/>
          <w:szCs w:val="28"/>
        </w:rPr>
        <w:t>（--api-impact）：以對 diff 內公開 def / class 簽章增刪改之啟發式掃描，於摘要附 semver（Semantic Versioning，語意化版本）影響（major / minor / patch）一行。</w:t>
      </w:r>
    </w:p>
    <w:p w14:paraId="6BC6178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Gitea 平台</w:t>
      </w:r>
      <w:r>
        <w:rPr>
          <w:rFonts w:ascii="標楷體" w:eastAsia="標楷體" w:hAnsi="標楷體" w:cs="新細明體"/>
          <w:kern w:val="0"/>
          <w:sz w:val="28"/>
          <w:szCs w:val="28"/>
        </w:rPr>
        <w:t>（--platform gitea）：與 GitHub / GitLab 同走 PlatformAdapter 策略之 GiteaAdapter。</w:t>
      </w:r>
    </w:p>
    <w:p w14:paraId="298113D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 </w:t>
      </w:r>
      <w:r>
        <w:rPr>
          <w:rFonts w:ascii="標楷體" w:eastAsia="標楷體" w:hAnsi="標楷體" w:cs="新細明體"/>
          <w:b/>
          <w:kern w:val="0"/>
          <w:sz w:val="28"/>
          <w:szCs w:val="28"/>
        </w:rPr>
        <w:t>commit message 審查</w:t>
      </w:r>
      <w:r>
        <w:rPr>
          <w:rFonts w:ascii="標楷體" w:eastAsia="標楷體" w:hAnsi="標楷體" w:cs="新細明體"/>
          <w:kern w:val="0"/>
          <w:sz w:val="28"/>
          <w:szCs w:val="28"/>
        </w:rPr>
        <w:t>（review-commits）：就 stdin 讀入之 commit message 評估其品質（conventional-commits、祈使語氣、清晰度）。</w:t>
      </w:r>
    </w:p>
    <w:p w14:paraId="57E421A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額外推論後端</w:t>
      </w:r>
      <w:r>
        <w:rPr>
          <w:rFonts w:ascii="標楷體" w:eastAsia="標楷體" w:hAnsi="標楷體" w:cs="新細明體"/>
          <w:kern w:val="0"/>
          <w:sz w:val="28"/>
          <w:szCs w:val="28"/>
        </w:rPr>
        <w:t>（--backend gemini|cohere|mistral）：與 OpenAI / Anthropic 同走 InferenceBackend 工廠之 HTTP 後端。</w:t>
      </w:r>
    </w:p>
    <w:p w14:paraId="65EC2D7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後端組合</w:t>
      </w:r>
      <w:r>
        <w:rPr>
          <w:rFonts w:ascii="標楷體" w:eastAsia="標楷體" w:hAnsi="標楷體" w:cs="新細明體"/>
          <w:kern w:val="0"/>
          <w:sz w:val="28"/>
          <w:szCs w:val="28"/>
        </w:rPr>
        <w:t>（library API）：RouterBackend 於失敗時逐級回退、 EnsembleBackend 查詢多後端並依 longest / first / majority 選取；二者皆為 InferenceBackend 裝飾器，可與快取／ telemetry 包裝層組合。</w:t>
      </w:r>
    </w:p>
    <w:p w14:paraId="3098ABE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self-consistency 取樣</w:t>
      </w:r>
      <w:r>
        <w:rPr>
          <w:rFonts w:ascii="標楷體" w:eastAsia="標楷體" w:hAnsi="標楷體" w:cs="新細明體"/>
          <w:kern w:val="0"/>
          <w:sz w:val="28"/>
          <w:szCs w:val="28"/>
        </w:rPr>
        <w:t>（library：self_consistent_generate）：對同一 prompt 取樣 k 次後回傳多數（正規化）輸出。</w:t>
      </w:r>
    </w:p>
    <w:p w14:paraId="6C07CB4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第三方 step 外掛</w:t>
      </w:r>
      <w:r>
        <w:rPr>
          <w:rFonts w:ascii="標楷體" w:eastAsia="標楷體" w:hAnsi="標楷體" w:cs="新細明體"/>
          <w:kern w:val="0"/>
          <w:sz w:val="28"/>
          <w:szCs w:val="28"/>
        </w:rPr>
        <w:t>（load_plugin_steps）：以 prthinker.steps entry-point group 探索外部套件所註冊之審查 step，於 CLI 啟動時載入，使外部套件無需改動核心即可註冊 step（Open/Closed 原則）。</w:t>
      </w:r>
    </w:p>
    <w:p w14:paraId="020E677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 </w:t>
      </w:r>
      <w:r>
        <w:rPr>
          <w:rFonts w:ascii="標楷體" w:eastAsia="標楷體" w:hAnsi="標楷體" w:cs="新細明體"/>
          <w:b/>
          <w:kern w:val="0"/>
          <w:sz w:val="28"/>
          <w:szCs w:val="28"/>
        </w:rPr>
        <w:t>confidence 棄權</w:t>
      </w:r>
      <w:r>
        <w:rPr>
          <w:rFonts w:ascii="標楷體" w:eastAsia="標楷體" w:hAnsi="標楷體" w:cs="新細明體"/>
          <w:kern w:val="0"/>
          <w:sz w:val="28"/>
          <w:szCs w:val="28"/>
        </w:rPr>
        <w:t>（--min-confidence）：丟棄 provenance confidence 低於閾值之 finding（須搭配 --provenance）；無 confidence 者一律保留。</w:t>
      </w:r>
    </w:p>
    <w:p w14:paraId="7DA51A9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引用驗證</w:t>
      </w:r>
      <w:r>
        <w:rPr>
          <w:rFonts w:ascii="標楷體" w:eastAsia="標楷體" w:hAnsi="標楷體" w:cs="新細明體"/>
          <w:kern w:val="0"/>
          <w:sz w:val="28"/>
          <w:szCs w:val="28"/>
        </w:rPr>
        <w:t>（library：citation_verify）：標記 provenance 引用之 rule / example 索引越界、或 diff 證據行落在 diff 之外者。</w:t>
      </w:r>
    </w:p>
    <w:p w14:paraId="41FB3B67"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prompt-injection 防護</w:t>
      </w:r>
      <w:r>
        <w:rPr>
          <w:rFonts w:ascii="標楷體" w:eastAsia="標楷體" w:hAnsi="標楷體" w:cs="新細明體"/>
          <w:kern w:val="0"/>
          <w:sz w:val="28"/>
          <w:szCs w:val="28"/>
        </w:rPr>
        <w:t>（library：injection_guard）：對新增行啟發式掃描（直接注入、role-hijack、編碼 blob），補強對抗語料。</w:t>
      </w:r>
    </w:p>
    <w:p w14:paraId="5E22AFB7"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finding 在地化</w:t>
      </w:r>
      <w:r>
        <w:rPr>
          <w:rFonts w:ascii="標楷體" w:eastAsia="標楷體" w:hAnsi="標楷體" w:cs="新細明體"/>
          <w:kern w:val="0"/>
          <w:sz w:val="28"/>
          <w:szCs w:val="28"/>
        </w:rPr>
        <w:t>（library：localize）：以 prompt + parse 將 finding 留言翻譯為目標語言。</w:t>
      </w:r>
    </w:p>
    <w:p w14:paraId="73BBDC6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golden-set 快照</w:t>
      </w:r>
      <w:r>
        <w:rPr>
          <w:rFonts w:ascii="標楷體" w:eastAsia="標楷體" w:hAnsi="標楷體" w:cs="新細明體"/>
          <w:kern w:val="0"/>
          <w:sz w:val="28"/>
          <w:szCs w:val="28"/>
        </w:rPr>
        <w:t>（library：golden）：寫入／比對 finding 之穩定快照以偵測 prompt／行為漂移（不含任何分數）。</w:t>
      </w:r>
    </w:p>
    <w:p w14:paraId="0902CB2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評估 harness 骨架</w:t>
      </w:r>
      <w:r>
        <w:rPr>
          <w:rFonts w:ascii="標楷體" w:eastAsia="標楷體" w:hAnsi="標楷體" w:cs="新細明體"/>
          <w:kern w:val="0"/>
          <w:sz w:val="28"/>
          <w:szCs w:val="28"/>
        </w:rPr>
        <w:t>（library：benchmark）：將 case 語料跑過後端並僅記錄原始輸出，不輸出任何分數或聚合數字。</w:t>
      </w:r>
    </w:p>
    <w:p w14:paraId="4B38ADD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成本估算與預算</w:t>
      </w:r>
      <w:r>
        <w:rPr>
          <w:rFonts w:ascii="標楷體" w:eastAsia="標楷體" w:hAnsi="標楷體" w:cs="新細明體"/>
          <w:kern w:val="0"/>
          <w:sz w:val="28"/>
          <w:szCs w:val="28"/>
        </w:rPr>
        <w:t>（library：cost）：自 pricing 估每次呼叫之 USD，並以 CostBudget 為單一 PR 設定上限。</w:t>
      </w:r>
    </w:p>
    <w:p w14:paraId="5872426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 </w:t>
      </w:r>
      <w:r>
        <w:rPr>
          <w:rFonts w:ascii="標楷體" w:eastAsia="標楷體" w:hAnsi="標楷體" w:cs="新細明體"/>
          <w:b/>
          <w:kern w:val="0"/>
          <w:sz w:val="28"/>
          <w:szCs w:val="28"/>
        </w:rPr>
        <w:t>聚焦審查模式</w:t>
      </w:r>
      <w:r>
        <w:rPr>
          <w:rFonts w:ascii="標楷體" w:eastAsia="標楷體" w:hAnsi="標楷體" w:cs="新細明體"/>
          <w:kern w:val="0"/>
          <w:sz w:val="28"/>
          <w:szCs w:val="28"/>
        </w:rPr>
        <w:t>（--review-modes security,performance,…）：以 Registry 模式註冊於 prthinker.review_modes 之 opt-in 全 diff pass──security / SAST（Static Application Security Testing，靜態應用程式安全測試）、performance、test-coverage、IaC（Infrastructure as Code，基礎設施即程式碼）、DB-migration、accessibility、 secret-scan、PII（personally identifiable information，個人可識別資訊）；未知名稱略過。</w:t>
      </w:r>
    </w:p>
    <w:p w14:paraId="3269A0A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Prometheus 告警規則</w:t>
      </w:r>
      <w:r>
        <w:rPr>
          <w:rFonts w:ascii="標楷體" w:eastAsia="標楷體" w:hAnsi="標楷體" w:cs="新細明體"/>
          <w:kern w:val="0"/>
          <w:sz w:val="28"/>
          <w:szCs w:val="28"/>
        </w:rPr>
        <w:t>（docker/monitoring/alerts.yml）：監控疊加層隨附之告警規則（詳見 Docker 概念頁與 §3.7.19）。</w:t>
      </w:r>
    </w:p>
    <w:p w14:paraId="1945654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上列整合屬部署 / 輸出層工程，</w:t>
      </w:r>
      <w:r>
        <w:rPr>
          <w:rFonts w:ascii="標楷體" w:eastAsia="標楷體" w:hAnsi="標楷體" w:cs="新細明體"/>
          <w:b/>
          <w:kern w:val="0"/>
          <w:sz w:val="28"/>
          <w:szCs w:val="28"/>
        </w:rPr>
        <w:t>不計入 §3.7 之十七項研究級擴充機制</w:t>
      </w:r>
      <w:r>
        <w:rPr>
          <w:rFonts w:ascii="標楷體" w:eastAsia="標楷體" w:hAnsi="標楷體" w:cs="新細明體"/>
          <w:kern w:val="0"/>
          <w:sz w:val="28"/>
          <w:szCs w:val="28"/>
        </w:rPr>
        <w:t>；各功能皆以單元測試覆蓋，惟其對審查品質或實務採納率之量化效益本論文未予評估。</w:t>
      </w:r>
    </w:p>
    <w:p w14:paraId="164B7EF5" w14:textId="77777777" w:rsidR="007723C9" w:rsidRDefault="002471F2">
      <w:pPr>
        <w:pStyle w:val="Web"/>
        <w:outlineLvl w:val="2"/>
        <w:rPr>
          <w:rFonts w:ascii="標楷體" w:eastAsia="標楷體" w:hAnsi="標楷體" w:cs="Times New Roman"/>
          <w:sz w:val="36"/>
          <w:szCs w:val="36"/>
        </w:rPr>
      </w:pPr>
      <w:bookmarkStart w:id="76" w:name="_Toc231706631"/>
      <w:r>
        <w:rPr>
          <w:rFonts w:ascii="標楷體" w:eastAsia="標楷體" w:hAnsi="標楷體" w:cs="Times New Roman" w:hint="eastAsia"/>
          <w:b/>
          <w:sz w:val="36"/>
          <w:szCs w:val="36"/>
        </w:rPr>
        <w:t>3.7.21 僅設計、尚未實作之機制（design-only, not yet implemented）</w:t>
      </w:r>
      <w:bookmarkEnd w:id="76"/>
    </w:p>
    <w:p w14:paraId="695243E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下列機制於隨附框架中</w:t>
      </w:r>
      <w:r>
        <w:rPr>
          <w:rFonts w:ascii="標楷體" w:eastAsia="標楷體" w:hAnsi="標楷體" w:cs="新細明體"/>
          <w:b/>
          <w:kern w:val="0"/>
          <w:sz w:val="28"/>
          <w:szCs w:val="28"/>
        </w:rPr>
        <w:t>僅以設計描述存在、未隨附程式碼</w:t>
      </w:r>
      <w:r>
        <w:rPr>
          <w:rFonts w:ascii="標楷體" w:eastAsia="標楷體" w:hAnsi="標楷體" w:cs="新細明體"/>
          <w:kern w:val="0"/>
          <w:sz w:val="28"/>
          <w:szCs w:val="28"/>
        </w:rPr>
        <w:t>，因其素樸實作將不安全或需大幅重寫，皆標示「本論文未予評估」並列為未來工作：</w:t>
      </w:r>
    </w:p>
    <w:p w14:paraId="14032ED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 </w:t>
      </w:r>
      <w:r>
        <w:rPr>
          <w:rFonts w:ascii="標楷體" w:eastAsia="標楷體" w:hAnsi="標楷體" w:cs="新細明體"/>
          <w:b/>
          <w:kern w:val="0"/>
          <w:sz w:val="28"/>
          <w:szCs w:val="28"/>
        </w:rPr>
        <w:t>平行 per-file 審查</w:t>
      </w:r>
      <w:r>
        <w:rPr>
          <w:rFonts w:ascii="標楷體" w:eastAsia="標楷體" w:hAnsi="標楷體" w:cs="新細明體"/>
          <w:kern w:val="0"/>
          <w:sz w:val="28"/>
          <w:szCs w:val="28"/>
        </w:rPr>
        <w:t>：併行審查各檔可縮短 wall-clock，惟行內 GPU 後端（LocalHFBackend）序列化生成、不可由多執行緒安全呼叫；正確設計需 per-backend 併發能力旗標加上有界 worker pool（僅 HTTP 後端 opt-in、本機後端不參與）。</w:t>
      </w:r>
    </w:p>
    <w:p w14:paraId="59298E2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可配置 step DAG（directed acyclic graph，有向無環圖）</w:t>
      </w:r>
      <w:r>
        <w:rPr>
          <w:rFonts w:ascii="標楷體" w:eastAsia="標楷體" w:hAnsi="標楷體" w:cs="新細明體"/>
          <w:kern w:val="0"/>
          <w:sz w:val="28"/>
          <w:szCs w:val="28"/>
        </w:rPr>
        <w:t>：管線目前為固定線性 step 序列；分支／條件式 DAG（依 PR 類型跳過 step、獨立 step 扇出）需重構 CoTPipeline 與 step 解析。</w:t>
      </w:r>
    </w:p>
    <w:p w14:paraId="2A3E6A8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per-author 校準 / 自動調校 RAG 閾值 / embedding 漂移監測</w:t>
      </w:r>
      <w:r>
        <w:rPr>
          <w:rFonts w:ascii="標楷體" w:eastAsia="標楷體" w:hAnsi="標楷體" w:cs="新細明體"/>
          <w:kern w:val="0"/>
          <w:sz w:val="28"/>
          <w:szCs w:val="28"/>
        </w:rPr>
        <w:t>：均需累積 accept / dismiss 歷史與線上回饋迴路；語料庫已存在，惟學習迴路僅止於設計。</w:t>
      </w:r>
    </w:p>
    <w:p w14:paraId="378944B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server queue + rate-limiting 與 per-model 指標標籤</w:t>
      </w:r>
      <w:r>
        <w:rPr>
          <w:rFonts w:ascii="標楷體" w:eastAsia="標楷體" w:hAnsi="標楷體" w:cs="新細明體"/>
          <w:kern w:val="0"/>
          <w:sz w:val="28"/>
          <w:szCs w:val="28"/>
        </w:rPr>
        <w:t>：伺服端併發控制與更細之 telemetry 標籤；為維持 boot path 與指標基數穩定，目前僅止於設計。</w:t>
      </w:r>
    </w:p>
    <w:p w14:paraId="281CDBA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本子節所列皆</w:t>
      </w:r>
      <w:r>
        <w:rPr>
          <w:rFonts w:ascii="標楷體" w:eastAsia="標楷體" w:hAnsi="標楷體" w:cs="新細明體"/>
          <w:b/>
          <w:kern w:val="0"/>
          <w:sz w:val="28"/>
          <w:szCs w:val="28"/>
        </w:rPr>
        <w:t>不隨附程式碼</w:t>
      </w:r>
      <w:r>
        <w:rPr>
          <w:rFonts w:ascii="標楷體" w:eastAsia="標楷體" w:hAnsi="標楷體" w:cs="新細明體"/>
          <w:kern w:val="0"/>
          <w:sz w:val="28"/>
          <w:szCs w:val="28"/>
        </w:rPr>
        <w:t>，與 §3.7.1–§3.7.20 之「已實作」性質不同，純屬未來工作之設計骨架。</w:t>
      </w:r>
    </w:p>
    <w:p w14:paraId="76231C42" w14:textId="77777777" w:rsidR="007723C9" w:rsidRDefault="002471F2">
      <w:pPr>
        <w:pStyle w:val="Web"/>
        <w:outlineLvl w:val="2"/>
        <w:rPr>
          <w:rFonts w:ascii="標楷體" w:eastAsia="標楷體" w:hAnsi="標楷體" w:cs="Times New Roman"/>
          <w:sz w:val="36"/>
          <w:szCs w:val="36"/>
        </w:rPr>
      </w:pPr>
      <w:bookmarkStart w:id="77" w:name="_Toc231706632"/>
      <w:r>
        <w:rPr>
          <w:rFonts w:ascii="標楷體" w:eastAsia="標楷體" w:hAnsi="標楷體" w:cs="Times New Roman" w:hint="eastAsia"/>
          <w:b/>
          <w:sz w:val="36"/>
          <w:szCs w:val="36"/>
        </w:rPr>
        <w:lastRenderedPageBreak/>
        <w:t>3.7.22 審查導覽與分流輔助（review orientation and triage aids）</w:t>
      </w:r>
      <w:bookmarkEnd w:id="77"/>
    </w:p>
    <w:p w14:paraId="3C000F9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多數審查器僅輸出 finding，卻未協助審查者</w:t>
      </w:r>
      <w:r>
        <w:rPr>
          <w:rFonts w:ascii="標楷體" w:eastAsia="標楷體" w:hAnsi="標楷體" w:cs="新細明體"/>
          <w:b/>
          <w:kern w:val="0"/>
          <w:sz w:val="28"/>
          <w:szCs w:val="28"/>
        </w:rPr>
        <w:t>規劃如何閱讀</w:t>
      </w:r>
      <w:r>
        <w:rPr>
          <w:rFonts w:ascii="標楷體" w:eastAsia="標楷體" w:hAnsi="標楷體" w:cs="新細明體"/>
          <w:kern w:val="0"/>
          <w:sz w:val="28"/>
          <w:szCs w:val="28"/>
        </w:rPr>
        <w:t xml:space="preserve">一份變更。隨附框架另提供一組 opt-in 之導覽／分流輔助。其中唯一使用推論者為 </w:t>
      </w:r>
      <w:r>
        <w:rPr>
          <w:rFonts w:ascii="標楷體" w:eastAsia="標楷體" w:hAnsi="標楷體" w:cs="新細明體"/>
          <w:b/>
          <w:kern w:val="0"/>
          <w:sz w:val="28"/>
          <w:szCs w:val="28"/>
        </w:rPr>
        <w:t>逐檔變更走查</w:t>
      </w:r>
      <w:r>
        <w:rPr>
          <w:rFonts w:ascii="標楷體" w:eastAsia="標楷體" w:hAnsi="標楷體" w:cs="新細明體"/>
          <w:kern w:val="0"/>
          <w:sz w:val="28"/>
          <w:szCs w:val="28"/>
        </w:rPr>
        <w:t>（--walkthrough）：於 per-file 管線新增一個 WalkthroughStep，就每檔 diff 產出二至四句「此變更做了什麼、為何」之敘事（僅描述、不評斷，亦不得臆造 diff 未顯示之行為），釘於該檔區塊最上方。此為既有</w:t>
      </w:r>
      <w:r>
        <w:rPr>
          <w:rFonts w:ascii="標楷體" w:eastAsia="標楷體" w:hAnsi="標楷體" w:cs="新細明體"/>
          <w:b/>
          <w:kern w:val="0"/>
          <w:sz w:val="28"/>
          <w:szCs w:val="28"/>
        </w:rPr>
        <w:t>無推論</w:t>
      </w:r>
      <w:r>
        <w:rPr>
          <w:rFonts w:ascii="標楷體" w:eastAsia="標楷體" w:hAnsi="標楷體" w:cs="新細明體"/>
          <w:kern w:val="0"/>
          <w:sz w:val="28"/>
          <w:szCs w:val="28"/>
        </w:rPr>
        <w:t>之 commit-message PR 概覽之推論側對應物，使審查者於閱讀 finding 前先掌握「變更之意圖」。其餘輔助皆為 runner-safe 純轉換、於 runner profile 即可執行：</w:t>
      </w:r>
    </w:p>
    <w:p w14:paraId="6962877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Conventional Comments 標籤</w:t>
      </w:r>
      <w:r>
        <w:rPr>
          <w:rFonts w:ascii="標楷體" w:eastAsia="標楷體" w:hAnsi="標楷體" w:cs="新細明體"/>
          <w:kern w:val="0"/>
          <w:sz w:val="28"/>
          <w:szCs w:val="28"/>
        </w:rPr>
        <w:t>：依嚴重度與 category 為每則 inline 留言冠以 issue / suggestion / nitpick 標籤（共用 formatter， GitHub 與 Gitea 一致），使阻擋性與可選項可被人與工具一眼分流。</w:t>
      </w:r>
    </w:p>
    <w:p w14:paraId="03F4C7B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跨檔 Top-findings 佇列</w:t>
      </w:r>
      <w:r>
        <w:rPr>
          <w:rFonts w:ascii="標楷體" w:eastAsia="標楷體" w:hAnsi="標楷體" w:cs="新細明體"/>
          <w:kern w:val="0"/>
          <w:sz w:val="28"/>
          <w:szCs w:val="28"/>
        </w:rPr>
        <w:t>：將全部 finding 依嚴重度再依模型 confidence 排序之單一優先清單，較僅含 error 之 Must-fix 為廣。</w:t>
      </w:r>
    </w:p>
    <w:p w14:paraId="609F64C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 </w:t>
      </w:r>
      <w:r>
        <w:rPr>
          <w:rFonts w:ascii="標楷體" w:eastAsia="標楷體" w:hAnsi="標楷體" w:cs="新細明體"/>
          <w:b/>
          <w:kern w:val="0"/>
          <w:sz w:val="28"/>
          <w:szCs w:val="28"/>
        </w:rPr>
        <w:t>Must-fix 原始碼行引用</w:t>
      </w:r>
      <w:r>
        <w:rPr>
          <w:rFonts w:ascii="標楷體" w:eastAsia="標楷體" w:hAnsi="標楷體" w:cs="新細明體"/>
          <w:kern w:val="0"/>
          <w:sz w:val="28"/>
          <w:szCs w:val="28"/>
        </w:rPr>
        <w:t>：自 diff 解析出問題行內容，使阻擋性問題不必開檔即可閱讀。</w:t>
      </w:r>
    </w:p>
    <w:p w14:paraId="5DE99B8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每檔變更規模徽章</w:t>
      </w:r>
      <w:r>
        <w:rPr>
          <w:rFonts w:ascii="標楷體" w:eastAsia="標楷體" w:hAnsi="標楷體" w:cs="新細明體"/>
          <w:kern w:val="0"/>
          <w:sz w:val="28"/>
          <w:szCs w:val="28"/>
        </w:rPr>
        <w:t>（+a −b · h hunks）、</w:t>
      </w:r>
      <w:r>
        <w:rPr>
          <w:rFonts w:ascii="標楷體" w:eastAsia="標楷體" w:hAnsi="標楷體" w:cs="新細明體"/>
          <w:b/>
          <w:kern w:val="0"/>
          <w:sz w:val="28"/>
          <w:szCs w:val="28"/>
        </w:rPr>
        <w:t>建議審閱順序</w:t>
      </w:r>
      <w:r>
        <w:rPr>
          <w:rFonts w:ascii="標楷體" w:eastAsia="標楷體" w:hAnsi="標楷體" w:cs="新細明體"/>
          <w:kern w:val="0"/>
          <w:sz w:val="28"/>
          <w:szCs w:val="28"/>
        </w:rPr>
        <w:t xml:space="preserve"> （--review-order，以 KG import 入度將最被依賴之檔排前）、</w:t>
      </w:r>
      <w:r>
        <w:rPr>
          <w:rFonts w:ascii="標楷體" w:eastAsia="標楷體" w:hAnsi="標楷體" w:cs="新細明體"/>
          <w:b/>
          <w:kern w:val="0"/>
          <w:sz w:val="28"/>
          <w:szCs w:val="28"/>
        </w:rPr>
        <w:t>變更地圖</w:t>
      </w:r>
      <w:r>
        <w:rPr>
          <w:rFonts w:ascii="標楷體" w:eastAsia="標楷體" w:hAnsi="標楷體" w:cs="新細明體"/>
          <w:kern w:val="0"/>
          <w:sz w:val="28"/>
          <w:szCs w:val="28"/>
        </w:rPr>
        <w:t xml:space="preserve"> （--change-map，以 Mermaid 畫變更檔間之 import 邊）、</w:t>
      </w:r>
      <w:r>
        <w:rPr>
          <w:rFonts w:ascii="標楷體" w:eastAsia="標楷體" w:hAnsi="標楷體" w:cs="新細明體"/>
          <w:b/>
          <w:kern w:val="0"/>
          <w:sz w:val="28"/>
          <w:szCs w:val="28"/>
        </w:rPr>
        <w:t>缺測試提示</w:t>
      </w:r>
      <w:r>
        <w:rPr>
          <w:rFonts w:ascii="標楷體" w:eastAsia="標楷體" w:hAnsi="標楷體" w:cs="新細明體"/>
          <w:kern w:val="0"/>
          <w:sz w:val="28"/>
          <w:szCs w:val="28"/>
        </w:rPr>
        <w:t xml:space="preserve"> （改了 production .py 卻無同名測試變更之啟發式）、</w:t>
      </w:r>
      <w:r>
        <w:rPr>
          <w:rFonts w:ascii="標楷體" w:eastAsia="標楷體" w:hAnsi="標楷體" w:cs="新細明體"/>
          <w:b/>
          <w:kern w:val="0"/>
          <w:sz w:val="28"/>
          <w:szCs w:val="28"/>
        </w:rPr>
        <w:t>high-risk 檔案註記</w:t>
      </w:r>
      <w:r>
        <w:rPr>
          <w:rFonts w:ascii="標楷體" w:eastAsia="標楷體" w:hAnsi="標楷體" w:cs="新細明體"/>
          <w:kern w:val="0"/>
          <w:sz w:val="28"/>
          <w:szCs w:val="28"/>
        </w:rPr>
        <w:t xml:space="preserve">（--risk-weighted 已算之 churn／複雜度／bug 歷史分數）與 </w:t>
      </w:r>
      <w:r>
        <w:rPr>
          <w:rFonts w:ascii="標楷體" w:eastAsia="標楷體" w:hAnsi="標楷體" w:cs="新細明體"/>
          <w:b/>
          <w:kern w:val="0"/>
          <w:sz w:val="28"/>
          <w:szCs w:val="28"/>
        </w:rPr>
        <w:t>reviewer checklist</w:t>
      </w:r>
      <w:r>
        <w:rPr>
          <w:rFonts w:ascii="標楷體" w:eastAsia="標楷體" w:hAnsi="標楷體" w:cs="新細明體"/>
          <w:kern w:val="0"/>
          <w:sz w:val="28"/>
          <w:szCs w:val="28"/>
        </w:rPr>
        <w:t>（自未驗證 error、低再現性 finding、API drift 生成之人工把關清單）。</w:t>
      </w:r>
    </w:p>
    <w:p w14:paraId="65FF77B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上列導覽／分流輔助屬輸出 / 呈現層，</w:t>
      </w:r>
      <w:r>
        <w:rPr>
          <w:rFonts w:ascii="標楷體" w:eastAsia="標楷體" w:hAnsi="標楷體" w:cs="新細明體"/>
          <w:b/>
          <w:kern w:val="0"/>
          <w:sz w:val="28"/>
          <w:szCs w:val="28"/>
        </w:rPr>
        <w:t>不計入 §3.7 之十七項研究級擴充機制</w:t>
      </w:r>
      <w:r>
        <w:rPr>
          <w:rFonts w:ascii="標楷體" w:eastAsia="標楷體" w:hAnsi="標楷體" w:cs="新細明體"/>
          <w:kern w:val="0"/>
          <w:sz w:val="28"/>
          <w:szCs w:val="28"/>
        </w:rPr>
        <w:t>；各功能皆以單元測試覆蓋，惟其對審查效率、缺陷遺漏率或實務採納率之量化效益本論文未予評估；對應未來工作骨架見 §6.4.5 (s)。</w:t>
      </w:r>
    </w:p>
    <w:p w14:paraId="14A03E69" w14:textId="77777777" w:rsidR="007723C9" w:rsidRDefault="002471F2">
      <w:pPr>
        <w:pStyle w:val="Web"/>
        <w:outlineLvl w:val="2"/>
        <w:rPr>
          <w:rFonts w:ascii="標楷體" w:eastAsia="標楷體" w:hAnsi="標楷體" w:cs="Times New Roman"/>
          <w:sz w:val="36"/>
          <w:szCs w:val="36"/>
        </w:rPr>
      </w:pPr>
      <w:bookmarkStart w:id="78" w:name="_Toc231706633"/>
      <w:r>
        <w:rPr>
          <w:rFonts w:ascii="標楷體" w:eastAsia="標楷體" w:hAnsi="標楷體" w:cs="Times New Roman" w:hint="eastAsia"/>
          <w:b/>
          <w:sz w:val="36"/>
          <w:szCs w:val="36"/>
        </w:rPr>
        <w:t>3.7.23 無模型定向信號（model-free orientation signals）</w:t>
      </w:r>
      <w:bookmarkEnd w:id="78"/>
    </w:p>
    <w:p w14:paraId="62870BF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§3.7.22 之導覽輔助協助審查者規劃如何閱讀變更，本節之定向信號則在任何模型推論之前，先以</w:t>
      </w:r>
      <w:r>
        <w:rPr>
          <w:rFonts w:ascii="標楷體" w:eastAsia="標楷體" w:hAnsi="標楷體" w:cs="新細明體"/>
          <w:b/>
          <w:kern w:val="0"/>
          <w:sz w:val="28"/>
          <w:szCs w:val="28"/>
        </w:rPr>
        <w:t>確定性啟發式</w:t>
      </w:r>
      <w:r>
        <w:rPr>
          <w:rFonts w:ascii="標楷體" w:eastAsia="標楷體" w:hAnsi="標楷體" w:cs="新細明體"/>
          <w:kern w:val="0"/>
          <w:sz w:val="28"/>
          <w:szCs w:val="28"/>
        </w:rPr>
        <w:t xml:space="preserve">（deterministic heuristics，不涉機率性模型、相同輸入必得相同輸出之規則）就 </w:t>
      </w:r>
      <w:r>
        <w:rPr>
          <w:rFonts w:ascii="標楷體" w:eastAsia="標楷體" w:hAnsi="標楷體" w:cs="新細明體"/>
          <w:kern w:val="0"/>
          <w:sz w:val="28"/>
          <w:szCs w:val="28"/>
        </w:rPr>
        <w:lastRenderedPageBreak/>
        <w:t>diff 本身標示需優先目視確認之變更樣態。其動機有三：其一，LLM 審查需 GPU 或 API，於資源受限或離線之 CI 環境未必可得；其二，部分風險樣態（如下述 Trojan-Source）本質為字元層之確定事實，以規則偵測較交付機率性模型更可靠且可審計；其三，確定性信號零推論成本，適合作為昂貴 LLM 審查之前置分流。</w:t>
      </w:r>
    </w:p>
    <w:p w14:paraId="71E23FE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全部信號共用單一結構化記錄 SignalFinding（rule_id 規則代號 / level 嚴重度 / message 訊息），由 collect_signal_findings(diff) 一次掃過 diff 之</w:t>
      </w:r>
      <w:r>
        <w:rPr>
          <w:rFonts w:ascii="標楷體" w:eastAsia="標楷體" w:hAnsi="標楷體" w:cs="新細明體"/>
          <w:b/>
          <w:kern w:val="0"/>
          <w:sz w:val="28"/>
          <w:szCs w:val="28"/>
        </w:rPr>
        <w:t>新增側</w:t>
      </w:r>
      <w:r>
        <w:rPr>
          <w:rFonts w:ascii="標楷體" w:eastAsia="標楷體" w:hAnsi="標楷體" w:cs="新細明體"/>
          <w:kern w:val="0"/>
          <w:sz w:val="28"/>
          <w:szCs w:val="28"/>
        </w:rPr>
        <w:t>行匯總，計十二項：</w:t>
      </w:r>
    </w:p>
    <w:p w14:paraId="0FBA0D2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遺留衝突標記</w:t>
      </w:r>
      <w:r>
        <w:rPr>
          <w:rFonts w:ascii="標楷體" w:eastAsia="標楷體" w:hAnsi="標楷體" w:cs="新細明體"/>
          <w:kern w:val="0"/>
          <w:sz w:val="28"/>
          <w:szCs w:val="28"/>
        </w:rPr>
        <w:t>（merge_markers）：偵測新增行之 &lt;&lt;&lt;&lt;&lt;&lt;&lt; / &gt;&gt;&gt;&gt;&gt;&gt;&gt; / diff3 |||||||（略過 ======= 分隔線以免誤判 Markdown 底線），因遺留標記幾必為衝突解析失誤。</w:t>
      </w:r>
    </w:p>
    <w:p w14:paraId="6F969C3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Trojan-Source 信號</w:t>
      </w:r>
      <w:r>
        <w:rPr>
          <w:rFonts w:ascii="標楷體" w:eastAsia="標楷體" w:hAnsi="標楷體" w:cs="新細明體"/>
          <w:kern w:val="0"/>
          <w:sz w:val="28"/>
          <w:szCs w:val="28"/>
        </w:rPr>
        <w:t>（bidi_guard）：掃描新增行之 Unicode 雙向覆寫與零寬／隱形控制字元（CVE-2021-42574，一類使原始碼之*渲染*與 *執行*語意不一致之攻擊），逐行列出觸犯之碼位。其與 §3.7.20 之 injection 防護互補：後者針對攻擊者之*文字*，本信號針對程式碼本身之渲染層欺騙。</w:t>
      </w:r>
    </w:p>
    <w:p w14:paraId="7FF36256"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 </w:t>
      </w:r>
      <w:r>
        <w:rPr>
          <w:rFonts w:ascii="標楷體" w:eastAsia="標楷體" w:hAnsi="標楷體" w:cs="新細明體"/>
          <w:b/>
          <w:kern w:val="0"/>
          <w:sz w:val="28"/>
          <w:szCs w:val="28"/>
        </w:rPr>
        <w:t>遺留除錯敘述</w:t>
      </w:r>
      <w:r>
        <w:rPr>
          <w:rFonts w:ascii="標楷體" w:eastAsia="標楷體" w:hAnsi="標楷體" w:cs="新細明體"/>
          <w:kern w:val="0"/>
          <w:sz w:val="28"/>
          <w:szCs w:val="28"/>
        </w:rPr>
        <w:t>（debug_left）：就新增行偵測一組高精度除錯構件（breakpoint() / pdb / ipdb 之 set_trace / console.log / console.debug / debugger / var_dump / dd），刻意排除裸 print( 以維持信號可信度。</w:t>
      </w:r>
    </w:p>
    <w:p w14:paraId="3710695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吞噬例外</w:t>
      </w:r>
      <w:r>
        <w:rPr>
          <w:rFonts w:ascii="標楷體" w:eastAsia="標楷體" w:hAnsi="標楷體" w:cs="新細明體"/>
          <w:kern w:val="0"/>
          <w:sz w:val="28"/>
          <w:szCs w:val="28"/>
        </w:rPr>
        <w:t>（empty_except，swallowed exception）：就新增之 except 子句，當其主體僅為 pass / ...（含單行 except X: pass 形式）時標示，因靜默吞噬例外常掩蓋錯誤。</w:t>
      </w:r>
    </w:p>
    <w:p w14:paraId="0BA6F2D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大塊新增</w:t>
      </w:r>
      <w:r>
        <w:rPr>
          <w:rFonts w:ascii="標楷體" w:eastAsia="標楷體" w:hAnsi="標楷體" w:cs="新細明體"/>
          <w:kern w:val="0"/>
          <w:sz w:val="28"/>
          <w:szCs w:val="28"/>
        </w:rPr>
        <w:t>（large_hunk）：量測每檔最長連續新增行，逾門檻（預設 80 行）即標示，使單筆大量貼上或生成內容被刻意決定「略讀或細讀」，而非誤認為分散之手寫小修改。</w:t>
      </w:r>
    </w:p>
    <w:p w14:paraId="1EBE3A8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二進位變更</w:t>
      </w:r>
      <w:r>
        <w:rPr>
          <w:rFonts w:ascii="標楷體" w:eastAsia="標楷體" w:hAnsi="標楷體" w:cs="新細明體"/>
          <w:kern w:val="0"/>
          <w:sz w:val="28"/>
          <w:szCs w:val="28"/>
        </w:rPr>
        <w:t>（binary_changes）：列出無文字 hunk 之二進位檔，促使審查者另行檢視其內容與來源，而非默許不透明 blob 通過。</w:t>
      </w:r>
    </w:p>
    <w:p w14:paraId="02D9326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刪除檔</w:t>
      </w:r>
      <w:r>
        <w:rPr>
          <w:rFonts w:ascii="標楷體" w:eastAsia="標楷體" w:hAnsi="標楷體" w:cs="新細明體"/>
          <w:kern w:val="0"/>
          <w:sz w:val="28"/>
          <w:szCs w:val="28"/>
        </w:rPr>
        <w:t>（deleted_files）：列出整檔刪除，使被移除之測試或安全防護不致湮沒於大量刪除行中。</w:t>
      </w:r>
    </w:p>
    <w:p w14:paraId="616E701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 xml:space="preserve">‧ </w:t>
      </w:r>
      <w:r>
        <w:rPr>
          <w:rFonts w:ascii="標楷體" w:eastAsia="標楷體" w:hAnsi="標楷體" w:cs="新細明體"/>
          <w:b/>
          <w:kern w:val="0"/>
          <w:sz w:val="28"/>
          <w:szCs w:val="28"/>
        </w:rPr>
        <w:t>重命名／移動</w:t>
      </w:r>
      <w:r>
        <w:rPr>
          <w:rFonts w:ascii="標楷體" w:eastAsia="標楷體" w:hAnsi="標楷體" w:cs="新細明體"/>
          <w:kern w:val="0"/>
          <w:sz w:val="28"/>
          <w:szCs w:val="28"/>
        </w:rPr>
        <w:t>（rename_map）：自 diff 之 rename from / rename to（含 similarity index 相似度）解析，使純移動不被重複審為「新檔加刪檔」。</w:t>
      </w:r>
    </w:p>
    <w:p w14:paraId="64CE9BF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低關注度噪音檔</w:t>
      </w:r>
      <w:r>
        <w:rPr>
          <w:rFonts w:ascii="標楷體" w:eastAsia="標楷體" w:hAnsi="標楷體" w:cs="新細明體"/>
          <w:kern w:val="0"/>
          <w:sz w:val="28"/>
          <w:szCs w:val="28"/>
        </w:rPr>
        <w:t>（noise_files）：將 lock 檔、minified／生成 bundle、 vendored 第三方樹與提交之快照分類為「可略讀」之提示；僅屬建議，不丟棄檔亦不左右最終結論。</w:t>
      </w:r>
    </w:p>
    <w:p w14:paraId="654318E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新增延遲標記</w:t>
      </w:r>
      <w:r>
        <w:rPr>
          <w:rFonts w:ascii="標楷體" w:eastAsia="標楷體" w:hAnsi="標楷體" w:cs="新細明體"/>
          <w:kern w:val="0"/>
          <w:sz w:val="28"/>
          <w:szCs w:val="28"/>
        </w:rPr>
        <w:t>（new_markers）：僅就</w:t>
      </w:r>
      <w:r>
        <w:rPr>
          <w:rFonts w:ascii="標楷體" w:eastAsia="標楷體" w:hAnsi="標楷體" w:cs="新細明體"/>
          <w:b/>
          <w:kern w:val="0"/>
          <w:sz w:val="28"/>
          <w:szCs w:val="28"/>
        </w:rPr>
        <w:t>新增</w:t>
      </w:r>
      <w:r>
        <w:rPr>
          <w:rFonts w:ascii="標楷體" w:eastAsia="標楷體" w:hAnsi="標楷體" w:cs="新細明體"/>
          <w:kern w:val="0"/>
          <w:sz w:val="28"/>
          <w:szCs w:val="28"/>
        </w:rPr>
        <w:t>行掃描 TODO / FIXME / XXX / HACK / BUG，逐項列出 path:line，使本次新引入之技術債於提交時即可見；context 行上之既有標記不計入。</w:t>
      </w:r>
    </w:p>
    <w:p w14:paraId="5A1ED6D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純格式變更</w:t>
      </w:r>
      <w:r>
        <w:rPr>
          <w:rFonts w:ascii="標楷體" w:eastAsia="標楷體" w:hAnsi="標楷體" w:cs="新細明體"/>
          <w:kern w:val="0"/>
          <w:sz w:val="28"/>
          <w:szCs w:val="28"/>
        </w:rPr>
        <w:t>（whitespace_only）：將每檔新增與刪除行去除空白後比對，兩者相同即為純重排或重縮排，標示「formatting only」使行為審查者得以略過；真正之新內容永不塌縮，故不致誤標。</w:t>
      </w:r>
    </w:p>
    <w:p w14:paraId="6C23F0A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 </w:t>
      </w:r>
      <w:r>
        <w:rPr>
          <w:rFonts w:ascii="標楷體" w:eastAsia="標楷體" w:hAnsi="標楷體" w:cs="新細明體"/>
          <w:b/>
          <w:kern w:val="0"/>
          <w:sz w:val="28"/>
          <w:szCs w:val="28"/>
        </w:rPr>
        <w:t>檔案模式變更</w:t>
      </w:r>
      <w:r>
        <w:rPr>
          <w:rFonts w:ascii="標楷體" w:eastAsia="標楷體" w:hAnsi="標楷體" w:cs="新細明體"/>
          <w:kern w:val="0"/>
          <w:sz w:val="28"/>
          <w:szCs w:val="28"/>
        </w:rPr>
        <w:t>（mode_changes）：擷取 old mode / new mode 轉換，標示新取得執行位元（execute bit，644 → 755）之檔，因其可改變 CI 或部署實際執行之內容。</w:t>
      </w:r>
    </w:p>
    <w:p w14:paraId="39D449F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此批信號之輸出與既有產物整合，計四項：（i）以各自 prthinker/&lt;rule&gt; rule id（prthinker/trojan-source / prthinker/merge-conflict 等） emit 至 SARIF（延伸 §3.7.20 之 SARIF 匯出，使檢視器得將其與模型 finding 分流）；（ii）於 HTML 報告新增*Orientation signals*區段列出全部無模型信號，其路徑比照全文跳脫以維持 XSS 安全；（iii）提供一個</w:t>
      </w:r>
      <w:r>
        <w:rPr>
          <w:rFonts w:ascii="標楷體" w:eastAsia="標楷體" w:hAnsi="標楷體" w:cs="新細明體"/>
          <w:b/>
          <w:kern w:val="0"/>
          <w:sz w:val="28"/>
          <w:szCs w:val="28"/>
        </w:rPr>
        <w:t>無模型 triage 子指令</w:t>
      </w:r>
      <w:r>
        <w:rPr>
          <w:rFonts w:ascii="標楷體" w:eastAsia="標楷體" w:hAnsi="標楷體" w:cs="新細明體"/>
          <w:kern w:val="0"/>
          <w:sz w:val="28"/>
          <w:szCs w:val="28"/>
        </w:rPr>
        <w:t>，僅執行上列確定性信號而完全不呼叫模型，供無 GPU 或無 API key 之環境取得第一道分流；（iv）將同一 model-free triage 暴露為 MCP（Model Context Protocol）工具，使代理式工作流於不付推論成本之前提下亦能取得這些信號。</w:t>
      </w:r>
    </w:p>
    <w:p w14:paraId="2026D9D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上列定向信號屬輸出 / 呈現層，</w:t>
      </w:r>
      <w:r>
        <w:rPr>
          <w:rFonts w:ascii="標楷體" w:eastAsia="標楷體" w:hAnsi="標楷體" w:cs="新細明體"/>
          <w:b/>
          <w:kern w:val="0"/>
          <w:sz w:val="28"/>
          <w:szCs w:val="28"/>
        </w:rPr>
        <w:t>不計入 §3.7 之十七項研究級擴充機制</w:t>
      </w:r>
      <w:r>
        <w:rPr>
          <w:rFonts w:ascii="標楷體" w:eastAsia="標楷體" w:hAnsi="標楷體" w:cs="新細明體"/>
          <w:kern w:val="0"/>
          <w:sz w:val="28"/>
          <w:szCs w:val="28"/>
        </w:rPr>
        <w:t>；各信號皆以單元測試覆蓋，惟其對缺陷遺漏率、誤報率或審查效率之量化效益本論文未予評估；對應未來工作骨架見 §6.4.5 (t)。</w:t>
      </w:r>
    </w:p>
    <w:p w14:paraId="0D807ED4" w14:textId="77777777" w:rsidR="005C4F71" w:rsidRDefault="003C4447" w:rsidP="00BB54F9">
      <w:pPr>
        <w:pStyle w:val="1"/>
        <w:rPr>
          <w:rFonts w:ascii="標楷體" w:hAnsi="標楷體" w:cs="Times New Roman"/>
        </w:rPr>
      </w:pPr>
      <w:bookmarkStart w:id="79" w:name="_Toc231706634"/>
      <w:r w:rsidRPr="00A47F56">
        <w:rPr>
          <w:rFonts w:ascii="標楷體" w:hAnsi="標楷體" w:cs="Times New Roman"/>
        </w:rPr>
        <w:t>第四章、</w:t>
      </w:r>
      <w:r w:rsidR="00631A56" w:rsidRPr="00A47F56">
        <w:rPr>
          <w:rFonts w:ascii="標楷體" w:hAnsi="標楷體" w:cs="Times New Roman" w:hint="eastAsia"/>
        </w:rPr>
        <w:t>實驗設計</w:t>
      </w:r>
      <w:bookmarkEnd w:id="79"/>
    </w:p>
    <w:p w14:paraId="158E3D72" w14:textId="77777777" w:rsidR="00207837" w:rsidRDefault="00207837" w:rsidP="00C745C0">
      <w:pPr>
        <w:pStyle w:val="Web"/>
        <w:outlineLvl w:val="1"/>
        <w:rPr>
          <w:rFonts w:ascii="標楷體" w:eastAsia="標楷體" w:hAnsi="標楷體" w:cs="Times New Roman"/>
          <w:sz w:val="40"/>
          <w:szCs w:val="40"/>
        </w:rPr>
      </w:pPr>
      <w:bookmarkStart w:id="80" w:name="_Toc231706635"/>
      <w:r>
        <w:rPr>
          <w:rFonts w:ascii="標楷體" w:eastAsia="標楷體" w:hAnsi="標楷體" w:cs="Times New Roman"/>
          <w:sz w:val="40"/>
          <w:szCs w:val="40"/>
        </w:rPr>
        <w:t>4</w:t>
      </w:r>
      <w:r w:rsidRPr="00BB54F9">
        <w:rPr>
          <w:rFonts w:ascii="標楷體" w:eastAsia="標楷體" w:hAnsi="標楷體" w:cs="Times New Roman"/>
          <w:sz w:val="40"/>
          <w:szCs w:val="40"/>
        </w:rPr>
        <w:t>.</w:t>
      </w:r>
      <w:r>
        <w:rPr>
          <w:rFonts w:ascii="標楷體" w:eastAsia="標楷體" w:hAnsi="標楷體" w:cs="Times New Roman"/>
          <w:sz w:val="40"/>
          <w:szCs w:val="40"/>
        </w:rPr>
        <w:t>1</w:t>
      </w:r>
      <w:r w:rsidRPr="00BB54F9">
        <w:rPr>
          <w:rFonts w:ascii="標楷體" w:eastAsia="標楷體" w:hAnsi="標楷體" w:cs="Times New Roman"/>
          <w:sz w:val="40"/>
          <w:szCs w:val="40"/>
        </w:rPr>
        <w:t xml:space="preserve"> </w:t>
      </w:r>
      <w:r>
        <w:rPr>
          <w:rFonts w:ascii="標楷體" w:eastAsia="標楷體" w:hAnsi="標楷體" w:cs="Times New Roman"/>
          <w:sz w:val="40"/>
          <w:szCs w:val="40"/>
        </w:rPr>
        <w:t>基準資料</w:t>
      </w:r>
      <w:bookmarkEnd w:id="80"/>
    </w:p>
    <w:p w14:paraId="0CD7FB42" w14:textId="77777777" w:rsidR="000312FE" w:rsidRPr="000312FE" w:rsidRDefault="000312FE" w:rsidP="000312FE">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lastRenderedPageBreak/>
        <w:t>使用 GPT-5 與 Copilot 共同產生 44 筆測試資料集，兼顧資料品質、任務覆蓋率、模型泛化能力與評估穩定性</w:t>
      </w:r>
      <w:r w:rsidR="00DF7355">
        <w:rPr>
          <w:rFonts w:ascii="標楷體" w:eastAsia="標楷體" w:hAnsi="標楷體" w:cs="新細明體" w:hint="eastAsia"/>
          <w:kern w:val="0"/>
          <w:sz w:val="28"/>
          <w:szCs w:val="28"/>
        </w:rPr>
        <w:t>並</w:t>
      </w:r>
      <w:r w:rsidRPr="000312FE">
        <w:rPr>
          <w:rFonts w:ascii="標楷體" w:eastAsia="標楷體" w:hAnsi="標楷體" w:cs="新細明體"/>
          <w:kern w:val="0"/>
          <w:sz w:val="28"/>
          <w:szCs w:val="28"/>
        </w:rPr>
        <w:t>驗證整個流程包含摘要、code review、linter 分析、code smell 判斷與最終總結在不同類型程式碼情境下是否穩定、準確且具一致性。因此，資料來源不能過於單一；如果只使用人工撰寫樣本，容易受到個人風格偏差影響；若只使用單一模型生成，則會讓資料分佈過度集中於該模型的語言風格與邏輯偏好，導致評估時產生模型對自己風格特別擅長的</w:t>
      </w:r>
      <w:r w:rsidR="00DF7355">
        <w:rPr>
          <w:rFonts w:ascii="標楷體" w:eastAsia="標楷體" w:hAnsi="標楷體" w:cs="新細明體" w:hint="eastAsia"/>
          <w:kern w:val="0"/>
          <w:sz w:val="28"/>
          <w:szCs w:val="28"/>
        </w:rPr>
        <w:t>錯誤</w:t>
      </w:r>
      <w:r w:rsidRPr="000312FE">
        <w:rPr>
          <w:rFonts w:ascii="標楷體" w:eastAsia="標楷體" w:hAnsi="標楷體" w:cs="新細明體"/>
          <w:kern w:val="0"/>
          <w:sz w:val="28"/>
          <w:szCs w:val="28"/>
        </w:rPr>
        <w:t>。透過 GPT-5 與 Copilot 兩種不同生成風格與訓練背景的工具共同產生資料，可以有效擴展語法風格、命名習慣、設計模式、錯誤型態與潛在 code smell 的多樣性，讓資料分佈更貼近真實開發場景，進而提高測試的代表性與泛化能力。</w:t>
      </w:r>
    </w:p>
    <w:p w14:paraId="54CED955" w14:textId="77777777" w:rsidR="00DF7355" w:rsidRDefault="002B5CD2" w:rsidP="000312FE">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hint="eastAsia"/>
          <w:kern w:val="0"/>
          <w:sz w:val="28"/>
          <w:szCs w:val="28"/>
        </w:rPr>
        <w:t>我們產生了</w:t>
      </w:r>
      <w:r w:rsidR="000312FE" w:rsidRPr="000312FE">
        <w:rPr>
          <w:rFonts w:ascii="標楷體" w:eastAsia="標楷體" w:hAnsi="標楷體" w:cs="新細明體"/>
          <w:kern w:val="0"/>
          <w:sz w:val="28"/>
          <w:szCs w:val="28"/>
        </w:rPr>
        <w:t xml:space="preserve"> 44 筆</w:t>
      </w:r>
      <w:r>
        <w:rPr>
          <w:rFonts w:ascii="標楷體" w:eastAsia="標楷體" w:hAnsi="標楷體" w:cs="新細明體" w:hint="eastAsia"/>
          <w:kern w:val="0"/>
          <w:sz w:val="28"/>
          <w:szCs w:val="28"/>
        </w:rPr>
        <w:t>測試資料，</w:t>
      </w:r>
      <w:r w:rsidR="000312FE" w:rsidRPr="000312FE">
        <w:rPr>
          <w:rFonts w:ascii="標楷體" w:eastAsia="標楷體" w:hAnsi="標楷體" w:cs="新細明體"/>
          <w:kern w:val="0"/>
          <w:sz w:val="28"/>
          <w:szCs w:val="28"/>
        </w:rPr>
        <w:t>在實務上，小於 20 筆的資料集通常難以覆蓋多維度錯誤類型，例如效能問題、安全漏洞、命名不一致、過度耦合、重複邏輯、異常處理缺失等；而超過上百筆又會增加人工驗證與標註成本，使迭代效率下降。</w:t>
      </w:r>
    </w:p>
    <w:p w14:paraId="1E74813A" w14:textId="77777777" w:rsidR="000312FE" w:rsidRPr="00DF7355" w:rsidRDefault="000312FE" w:rsidP="00DF7355">
      <w:pPr>
        <w:widowControl/>
        <w:spacing w:before="100" w:beforeAutospacing="1" w:after="100" w:afterAutospacing="1"/>
        <w:rPr>
          <w:rFonts w:ascii="標楷體" w:eastAsia="標楷體" w:hAnsi="標楷體" w:cs="新細明體"/>
          <w:kern w:val="0"/>
          <w:sz w:val="28"/>
          <w:szCs w:val="28"/>
        </w:rPr>
      </w:pPr>
      <w:r w:rsidRPr="000312FE">
        <w:rPr>
          <w:rFonts w:ascii="標楷體" w:eastAsia="標楷體" w:hAnsi="標楷體" w:cs="新細明體"/>
          <w:kern w:val="0"/>
          <w:sz w:val="28"/>
          <w:szCs w:val="28"/>
        </w:rPr>
        <w:t>這 44 筆高品質測試資料也可以作為教師模型與學生模型之間的對照樣本，用於比較不同模型在相同輸入下的輸出差異</w:t>
      </w:r>
      <w:r w:rsidR="00DF7355">
        <w:rPr>
          <w:rFonts w:ascii="標楷體" w:eastAsia="標楷體" w:hAnsi="標楷體" w:cs="新細明體" w:hint="eastAsia"/>
          <w:kern w:val="0"/>
          <w:sz w:val="28"/>
          <w:szCs w:val="28"/>
        </w:rPr>
        <w:t>，</w:t>
      </w:r>
      <w:r w:rsidRPr="000312FE">
        <w:rPr>
          <w:rFonts w:ascii="標楷體" w:eastAsia="標楷體" w:hAnsi="標楷體" w:cs="新細明體"/>
          <w:kern w:val="0"/>
          <w:sz w:val="28"/>
          <w:szCs w:val="28"/>
        </w:rPr>
        <w:t>透過 GPT-5 與 Copilot 共同產生並經人工驗證的資料集，可以確保測試資料既</w:t>
      </w:r>
      <w:r w:rsidRPr="000312FE">
        <w:rPr>
          <w:rFonts w:ascii="標楷體" w:eastAsia="標楷體" w:hAnsi="標楷體" w:cs="新細明體"/>
          <w:kern w:val="0"/>
          <w:sz w:val="28"/>
          <w:szCs w:val="28"/>
        </w:rPr>
        <w:lastRenderedPageBreak/>
        <w:t>多樣又具代表性，避免模型僅在單一分佈下表現優秀。</w:t>
      </w:r>
      <w:r w:rsidR="00F272CF">
        <w:rPr>
          <w:rFonts w:ascii="標楷體" w:eastAsia="標楷體" w:hAnsi="標楷體" w:cs="新細明體"/>
          <w:kern w:val="0"/>
          <w:sz w:val="28"/>
          <w:szCs w:val="28"/>
        </w:rPr>
        <w:br/>
      </w:r>
    </w:p>
    <w:p w14:paraId="768E3E65" w14:textId="77777777" w:rsidR="00D47E7C" w:rsidRDefault="00207837" w:rsidP="00C745C0">
      <w:pPr>
        <w:pStyle w:val="Web"/>
        <w:outlineLvl w:val="1"/>
        <w:rPr>
          <w:rFonts w:ascii="標楷體" w:eastAsia="標楷體" w:hAnsi="標楷體" w:cs="Times New Roman"/>
          <w:sz w:val="40"/>
          <w:szCs w:val="40"/>
        </w:rPr>
      </w:pPr>
      <w:bookmarkStart w:id="81" w:name="_Toc231706636"/>
      <w:r>
        <w:rPr>
          <w:rFonts w:ascii="標楷體" w:eastAsia="標楷體" w:hAnsi="標楷體" w:cs="Times New Roman"/>
          <w:sz w:val="40"/>
          <w:szCs w:val="40"/>
        </w:rPr>
        <w:t>4.2 評估指標</w:t>
      </w:r>
      <w:bookmarkEnd w:id="81"/>
    </w:p>
    <w:p w14:paraId="49FCAEF6" w14:textId="77777777" w:rsidR="00D47E7C" w:rsidRDefault="00D47E7C" w:rsidP="00C745C0">
      <w:pPr>
        <w:pStyle w:val="Web"/>
        <w:outlineLvl w:val="2"/>
        <w:rPr>
          <w:rFonts w:ascii="標楷體" w:eastAsia="標楷體" w:hAnsi="標楷體" w:cs="Times New Roman"/>
          <w:sz w:val="36"/>
          <w:szCs w:val="36"/>
        </w:rPr>
      </w:pPr>
      <w:bookmarkStart w:id="82" w:name="_Toc231706637"/>
      <w:r w:rsidRPr="00D47E7C">
        <w:rPr>
          <w:rFonts w:ascii="標楷體" w:eastAsia="標楷體" w:hAnsi="標楷體" w:cs="Times New Roman" w:hint="eastAsia"/>
          <w:sz w:val="36"/>
          <w:szCs w:val="36"/>
        </w:rPr>
        <w:t>4</w:t>
      </w:r>
      <w:r w:rsidRPr="00D47E7C">
        <w:rPr>
          <w:rFonts w:ascii="標楷體" w:eastAsia="標楷體" w:hAnsi="標楷體" w:cs="Times New Roman"/>
          <w:sz w:val="36"/>
          <w:szCs w:val="36"/>
        </w:rPr>
        <w:t>.2.1</w:t>
      </w:r>
      <w:r>
        <w:rPr>
          <w:rFonts w:ascii="標楷體" w:eastAsia="標楷體" w:hAnsi="標楷體" w:cs="Times New Roman"/>
          <w:sz w:val="36"/>
          <w:szCs w:val="36"/>
        </w:rPr>
        <w:t xml:space="preserve"> </w:t>
      </w:r>
      <w:r>
        <w:rPr>
          <w:rFonts w:ascii="標楷體" w:eastAsia="標楷體" w:hAnsi="標楷體" w:cs="Times New Roman" w:hint="eastAsia"/>
          <w:sz w:val="36"/>
          <w:szCs w:val="36"/>
        </w:rPr>
        <w:t>L</w:t>
      </w:r>
      <w:r>
        <w:rPr>
          <w:rFonts w:ascii="標楷體" w:eastAsia="標楷體" w:hAnsi="標楷體" w:cs="Times New Roman"/>
          <w:sz w:val="36"/>
          <w:szCs w:val="36"/>
        </w:rPr>
        <w:t xml:space="preserve">LM-as-a-Judge </w:t>
      </w:r>
      <w:r>
        <w:rPr>
          <w:rFonts w:ascii="標楷體" w:eastAsia="標楷體" w:hAnsi="標楷體" w:cs="Times New Roman" w:hint="eastAsia"/>
          <w:sz w:val="36"/>
          <w:szCs w:val="36"/>
        </w:rPr>
        <w:t>流程</w:t>
      </w:r>
      <w:bookmarkEnd w:id="82"/>
    </w:p>
    <w:p w14:paraId="7DD10062" w14:textId="77777777" w:rsidR="00B177FC" w:rsidRDefault="00F272CF" w:rsidP="00F272CF">
      <w:pPr>
        <w:pStyle w:val="Web"/>
        <w:keepNext/>
        <w:jc w:val="center"/>
      </w:pPr>
      <w:r w:rsidRPr="00F272CF">
        <w:rPr>
          <w:noProof/>
        </w:rPr>
        <w:lastRenderedPageBreak/>
        <w:drawing>
          <wp:inline distT="0" distB="0" distL="0" distR="0" wp14:anchorId="3C7BDA0A" wp14:editId="76687717">
            <wp:extent cx="2626127" cy="6750934"/>
            <wp:effectExtent l="0" t="0" r="3175"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626127" cy="6750934"/>
                    </a:xfrm>
                    <a:prstGeom prst="rect">
                      <a:avLst/>
                    </a:prstGeom>
                    <a:noFill/>
                    <a:ln>
                      <a:noFill/>
                    </a:ln>
                  </pic:spPr>
                </pic:pic>
              </a:graphicData>
            </a:graphic>
          </wp:inline>
        </w:drawing>
      </w:r>
    </w:p>
    <w:p w14:paraId="5608BAD1" w14:textId="77777777" w:rsidR="00B177FC" w:rsidRDefault="00B177FC" w:rsidP="00B177FC">
      <w:pPr>
        <w:pStyle w:val="af2"/>
        <w:jc w:val="center"/>
        <w:rPr>
          <w:rFonts w:ascii="標楷體" w:eastAsia="標楷體" w:hAnsi="標楷體"/>
          <w:sz w:val="28"/>
          <w:szCs w:val="28"/>
        </w:rPr>
      </w:pPr>
      <w:bookmarkStart w:id="83" w:name="_Toc225347400"/>
      <w:r w:rsidRPr="00B177FC">
        <w:rPr>
          <w:rFonts w:ascii="標楷體" w:eastAsia="標楷體" w:hAnsi="標楷體"/>
          <w:sz w:val="28"/>
          <w:szCs w:val="28"/>
        </w:rPr>
        <w:t>圖</w:t>
      </w:r>
      <w:r w:rsidRPr="00B177FC">
        <w:rPr>
          <w:rFonts w:ascii="標楷體" w:eastAsia="標楷體" w:hAnsi="標楷體"/>
          <w:sz w:val="28"/>
          <w:szCs w:val="28"/>
        </w:rPr>
        <w:fldChar w:fldCharType="begin"/>
      </w:r>
      <w:r w:rsidRPr="00B177FC">
        <w:rPr>
          <w:rFonts w:ascii="標楷體" w:eastAsia="標楷體" w:hAnsi="標楷體"/>
          <w:sz w:val="28"/>
          <w:szCs w:val="28"/>
        </w:rPr>
        <w:instrText xml:space="preserve"> SEQ 圖表 \* DBNUM1 </w:instrText>
      </w:r>
      <w:r w:rsidRPr="00B177FC">
        <w:rPr>
          <w:rFonts w:ascii="標楷體" w:eastAsia="標楷體" w:hAnsi="標楷體"/>
          <w:sz w:val="28"/>
          <w:szCs w:val="28"/>
        </w:rPr>
        <w:fldChar w:fldCharType="separate"/>
      </w:r>
      <w:r w:rsidR="00635D30" w:rsidRPr="00B177FC">
        <w:rPr>
          <w:rFonts w:ascii="標楷體" w:eastAsia="標楷體" w:hAnsi="標楷體"/>
          <w:noProof/>
          <w:sz w:val="28"/>
          <w:szCs w:val="28"/>
        </w:rPr>
        <w:t>三</w:t>
      </w:r>
      <w:r w:rsidRPr="00B177FC">
        <w:rPr>
          <w:rFonts w:ascii="標楷體" w:eastAsia="標楷體" w:hAnsi="標楷體"/>
          <w:sz w:val="28"/>
          <w:szCs w:val="28"/>
        </w:rPr>
        <w:fldChar w:fldCharType="end"/>
      </w:r>
      <w:r w:rsidR="00B419CD">
        <w:rPr>
          <w:rFonts w:ascii="標楷體" w:eastAsia="標楷體" w:hAnsi="標楷體" w:hint="eastAsia"/>
          <w:sz w:val="28"/>
          <w:szCs w:val="28"/>
        </w:rPr>
        <w:t>、</w:t>
      </w:r>
      <w:r w:rsidRPr="00B177FC">
        <w:rPr>
          <w:rFonts w:ascii="標楷體" w:eastAsia="標楷體" w:hAnsi="標楷體" w:hint="eastAsia"/>
          <w:sz w:val="28"/>
          <w:szCs w:val="28"/>
        </w:rPr>
        <w:t>L</w:t>
      </w:r>
      <w:r w:rsidRPr="00B177FC">
        <w:rPr>
          <w:rFonts w:ascii="標楷體" w:eastAsia="標楷體" w:hAnsi="標楷體"/>
          <w:sz w:val="28"/>
          <w:szCs w:val="28"/>
        </w:rPr>
        <w:t xml:space="preserve">LM-as-a-Judge </w:t>
      </w:r>
      <w:r w:rsidRPr="00B177FC">
        <w:rPr>
          <w:rFonts w:ascii="標楷體" w:eastAsia="標楷體" w:hAnsi="標楷體" w:hint="eastAsia"/>
          <w:sz w:val="28"/>
          <w:szCs w:val="28"/>
        </w:rPr>
        <w:t>流程</w:t>
      </w:r>
      <w:bookmarkEnd w:id="83"/>
    </w:p>
    <w:p w14:paraId="27F3D0A6" w14:textId="77777777" w:rsidR="00EE216A" w:rsidRDefault="00EE216A" w:rsidP="00EE216A">
      <w:pPr>
        <w:spacing w:line="360" w:lineRule="auto"/>
        <w:ind w:firstLineChars="200" w:firstLine="480"/>
      </w:pPr>
      <w:r>
        <w:rPr>
          <w:rFonts w:ascii="Times New Roman" w:eastAsia="標楷體" w:hAnsi="Times New Roman" w:cs="Times New Roman"/>
          <w:szCs w:val="24"/>
        </w:rPr>
        <w:t>本圖呈現</w:t>
      </w:r>
      <w:r>
        <w:rPr>
          <w:rFonts w:ascii="Times New Roman" w:eastAsia="標楷體" w:hAnsi="Times New Roman" w:cs="Times New Roman"/>
          <w:szCs w:val="24"/>
        </w:rPr>
        <w:t xml:space="preserve"> LLM-as-a-Judge </w:t>
      </w:r>
      <w:r>
        <w:rPr>
          <w:rFonts w:ascii="Times New Roman" w:eastAsia="標楷體" w:hAnsi="Times New Roman" w:cs="Times New Roman"/>
          <w:szCs w:val="24"/>
        </w:rPr>
        <w:t>評估流程：將原始程式碼與審查結果整合為</w:t>
      </w:r>
      <w:r>
        <w:rPr>
          <w:rFonts w:ascii="Times New Roman" w:eastAsia="標楷體" w:hAnsi="Times New Roman" w:cs="Times New Roman"/>
          <w:szCs w:val="24"/>
        </w:rPr>
        <w:t xml:space="preserve"> Judge Prompt,</w:t>
      </w:r>
      <w:r>
        <w:rPr>
          <w:rFonts w:ascii="Times New Roman" w:eastAsia="標楷體" w:hAnsi="Times New Roman" w:cs="Times New Roman"/>
          <w:szCs w:val="24"/>
        </w:rPr>
        <w:t>輸入</w:t>
      </w:r>
      <w:r>
        <w:rPr>
          <w:rFonts w:ascii="Times New Roman" w:eastAsia="標楷體" w:hAnsi="Times New Roman" w:cs="Times New Roman"/>
          <w:szCs w:val="24"/>
        </w:rPr>
        <w:t xml:space="preserve"> GPT-5 </w:t>
      </w:r>
      <w:r>
        <w:rPr>
          <w:rFonts w:ascii="Times New Roman" w:eastAsia="標楷體" w:hAnsi="Times New Roman" w:cs="Times New Roman"/>
          <w:szCs w:val="24"/>
        </w:rPr>
        <w:t>等大型語言模型</w:t>
      </w:r>
      <w:r>
        <w:rPr>
          <w:rFonts w:ascii="Times New Roman" w:eastAsia="標楷體" w:hAnsi="Times New Roman" w:cs="Times New Roman"/>
          <w:szCs w:val="24"/>
        </w:rPr>
        <w:t>,</w:t>
      </w:r>
      <w:r>
        <w:rPr>
          <w:rFonts w:ascii="Times New Roman" w:eastAsia="標楷體" w:hAnsi="Times New Roman" w:cs="Times New Roman"/>
          <w:szCs w:val="24"/>
        </w:rPr>
        <w:t>最終輸出結構化的量化評分結果。</w:t>
      </w:r>
    </w:p>
    <w:p w14:paraId="4F983949" w14:textId="77777777" w:rsidR="00EE216A" w:rsidRPr="00EE216A" w:rsidRDefault="00EE216A" w:rsidP="00EE216A"/>
    <w:p w14:paraId="1DDA7C37" w14:textId="77777777" w:rsidR="00A05A0A" w:rsidRDefault="0092103C">
      <w:pPr>
        <w:pStyle w:val="Web"/>
        <w:rPr>
          <w:rFonts w:ascii="標楷體" w:eastAsia="標楷體" w:hAnsi="標楷體" w:cs="Times New Roman"/>
          <w:sz w:val="28"/>
          <w:szCs w:val="28"/>
        </w:rPr>
      </w:pPr>
      <w:r>
        <w:rPr>
          <w:rFonts w:ascii="標楷體" w:eastAsia="標楷體" w:hAnsi="標楷體" w:cs="Times New Roman"/>
          <w:sz w:val="28"/>
          <w:szCs w:val="28"/>
        </w:rPr>
        <w:lastRenderedPageBreak/>
        <w:t>本研究之</w:t>
      </w:r>
      <w:r>
        <w:rPr>
          <w:rFonts w:ascii="Times New Roman" w:eastAsia="標楷體" w:hAnsi="Times New Roman" w:cs="Times New Roman"/>
          <w:sz w:val="28"/>
          <w:szCs w:val="28"/>
        </w:rPr>
        <w:t xml:space="preserve"> LLM-as-a-Judge </w:t>
      </w:r>
      <w:r>
        <w:rPr>
          <w:rFonts w:ascii="標楷體" w:eastAsia="標楷體" w:hAnsi="標楷體" w:cs="Times New Roman"/>
          <w:sz w:val="28"/>
          <w:szCs w:val="28"/>
        </w:rPr>
        <w:t>流程如圖三所示，採「</w:t>
      </w:r>
      <w:r>
        <w:rPr>
          <w:rFonts w:ascii="Times New Roman" w:eastAsia="標楷體" w:hAnsi="Times New Roman" w:cs="Times New Roman"/>
          <w:sz w:val="28"/>
          <w:szCs w:val="28"/>
        </w:rPr>
        <w:t xml:space="preserve">RAG </w:t>
      </w:r>
      <w:r>
        <w:rPr>
          <w:rFonts w:ascii="標楷體" w:eastAsia="標楷體" w:hAnsi="標楷體" w:cs="Times New Roman"/>
          <w:sz w:val="28"/>
          <w:szCs w:val="28"/>
        </w:rPr>
        <w:t>注入</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多階段平行思維鏈</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總結</w:t>
      </w:r>
      <w:r>
        <w:rPr>
          <w:rFonts w:ascii="Times New Roman" w:eastAsia="標楷體" w:hAnsi="Times New Roman" w:cs="Times New Roman"/>
          <w:sz w:val="28"/>
          <w:szCs w:val="28"/>
        </w:rPr>
        <w:t xml:space="preserve"> </w:t>
      </w:r>
      <w:r>
        <w:rPr>
          <w:rFonts w:ascii="標楷體" w:eastAsia="標楷體" w:hAnsi="標楷體" w:cs="Times New Roman"/>
          <w:sz w:val="28"/>
          <w:szCs w:val="28"/>
        </w:rPr>
        <w:t>→</w:t>
      </w:r>
      <w:r>
        <w:rPr>
          <w:rFonts w:ascii="Times New Roman" w:eastAsia="標楷體" w:hAnsi="Times New Roman" w:cs="Times New Roman"/>
          <w:sz w:val="28"/>
          <w:szCs w:val="28"/>
        </w:rPr>
        <w:t xml:space="preserve"> </w:t>
      </w:r>
      <w:r>
        <w:rPr>
          <w:rFonts w:ascii="標楷體" w:eastAsia="標楷體" w:hAnsi="標楷體" w:cs="Times New Roman"/>
          <w:sz w:val="28"/>
          <w:szCs w:val="28"/>
        </w:rPr>
        <w:t>評分」的端到端設計。系統首先以</w:t>
      </w:r>
      <w:r>
        <w:rPr>
          <w:rFonts w:ascii="Times New Roman" w:eastAsia="標楷體" w:hAnsi="Times New Roman" w:cs="Times New Roman"/>
          <w:sz w:val="28"/>
          <w:szCs w:val="28"/>
        </w:rPr>
        <w:t xml:space="preserve"> Source Code </w:t>
      </w:r>
      <w:r>
        <w:rPr>
          <w:rFonts w:ascii="標楷體" w:eastAsia="標楷體" w:hAnsi="標楷體" w:cs="Times New Roman"/>
          <w:sz w:val="28"/>
          <w:szCs w:val="28"/>
        </w:rPr>
        <w:t>為輸入，經</w:t>
      </w:r>
      <w:r>
        <w:rPr>
          <w:rFonts w:ascii="Times New Roman" w:eastAsia="標楷體" w:hAnsi="Times New Roman" w:cs="Times New Roman"/>
          <w:sz w:val="28"/>
          <w:szCs w:val="28"/>
        </w:rPr>
        <w:t xml:space="preserve"> Query Embedding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FAISS Search </w:t>
      </w:r>
      <w:r>
        <w:rPr>
          <w:rFonts w:ascii="標楷體" w:eastAsia="標楷體" w:hAnsi="標楷體" w:cs="Times New Roman"/>
          <w:sz w:val="28"/>
          <w:szCs w:val="28"/>
        </w:rPr>
        <w:t>取得相關規則（</w:t>
      </w:r>
      <w:r>
        <w:rPr>
          <w:rFonts w:ascii="Times New Roman" w:eastAsia="標楷體" w:hAnsi="Times New Roman" w:cs="Times New Roman"/>
          <w:sz w:val="28"/>
          <w:szCs w:val="28"/>
        </w:rPr>
        <w:t>Retrieved Rules</w:t>
      </w:r>
      <w:r>
        <w:rPr>
          <w:rFonts w:ascii="標楷體" w:eastAsia="標楷體" w:hAnsi="標楷體" w:cs="Times New Roman"/>
          <w:sz w:val="28"/>
          <w:szCs w:val="28"/>
        </w:rPr>
        <w:t>），再由</w:t>
      </w:r>
      <w:r>
        <w:rPr>
          <w:rFonts w:ascii="Times New Roman" w:eastAsia="標楷體" w:hAnsi="Times New Roman" w:cs="Times New Roman"/>
          <w:sz w:val="28"/>
          <w:szCs w:val="28"/>
        </w:rPr>
        <w:t xml:space="preserve"> Inject RAG Rules into Global Template </w:t>
      </w:r>
      <w:r>
        <w:rPr>
          <w:rFonts w:ascii="標楷體" w:eastAsia="標楷體" w:hAnsi="標楷體" w:cs="Times New Roman"/>
          <w:sz w:val="28"/>
          <w:szCs w:val="28"/>
        </w:rPr>
        <w:t>將檢索到的規則注入至全局提示詞模板。接著進入</w:t>
      </w:r>
      <w:r>
        <w:rPr>
          <w:rFonts w:ascii="Times New Roman" w:eastAsia="標楷體" w:hAnsi="Times New Roman" w:cs="Times New Roman"/>
          <w:sz w:val="28"/>
          <w:szCs w:val="28"/>
        </w:rPr>
        <w:t xml:space="preserve"> Chain-of-Thought </w:t>
      </w:r>
      <w:r>
        <w:rPr>
          <w:rFonts w:ascii="標楷體" w:eastAsia="標楷體" w:hAnsi="標楷體" w:cs="Times New Roman"/>
          <w:sz w:val="28"/>
          <w:szCs w:val="28"/>
        </w:rPr>
        <w:t>平行階段，同步執行四個子任務：</w:t>
      </w:r>
      <w:r>
        <w:rPr>
          <w:rFonts w:ascii="Times New Roman" w:eastAsia="標楷體" w:hAnsi="Times New Roman" w:cs="Times New Roman"/>
          <w:sz w:val="28"/>
          <w:szCs w:val="28"/>
        </w:rPr>
        <w:t>Step 1 Summary</w:t>
      </w:r>
      <w:r>
        <w:rPr>
          <w:rFonts w:ascii="標楷體" w:eastAsia="標楷體" w:hAnsi="標楷體" w:cs="Times New Roman"/>
          <w:sz w:val="28"/>
          <w:szCs w:val="28"/>
        </w:rPr>
        <w:t>（變更摘要、影響範圍、風險評估）、</w:t>
      </w:r>
      <w:r>
        <w:rPr>
          <w:rFonts w:ascii="Times New Roman" w:eastAsia="標楷體" w:hAnsi="Times New Roman" w:cs="Times New Roman"/>
          <w:sz w:val="28"/>
          <w:szCs w:val="28"/>
        </w:rPr>
        <w:t>Step 2 Code Review</w:t>
      </w:r>
      <w:r>
        <w:rPr>
          <w:rFonts w:ascii="標楷體" w:eastAsia="標楷體" w:hAnsi="標楷體" w:cs="Times New Roman"/>
          <w:sz w:val="28"/>
          <w:szCs w:val="28"/>
        </w:rPr>
        <w:t>（可讀性、命名規範、邏輯錯誤）、</w:t>
      </w:r>
      <w:r>
        <w:rPr>
          <w:rFonts w:ascii="Times New Roman" w:eastAsia="標楷體" w:hAnsi="Times New Roman" w:cs="Times New Roman"/>
          <w:sz w:val="28"/>
          <w:szCs w:val="28"/>
        </w:rPr>
        <w:t>Step 3 Linter</w:t>
      </w:r>
      <w:r>
        <w:rPr>
          <w:rFonts w:ascii="標楷體" w:eastAsia="標楷體" w:hAnsi="標楷體" w:cs="Times New Roman"/>
          <w:sz w:val="28"/>
          <w:szCs w:val="28"/>
        </w:rPr>
        <w:t>（</w:t>
      </w:r>
      <w:r>
        <w:rPr>
          <w:rFonts w:ascii="Times New Roman" w:eastAsia="標楷體" w:hAnsi="Times New Roman" w:cs="Times New Roman"/>
          <w:sz w:val="28"/>
          <w:szCs w:val="28"/>
        </w:rPr>
        <w:t>rule_id</w:t>
      </w:r>
      <w:r>
        <w:rPr>
          <w:rFonts w:ascii="標楷體" w:eastAsia="標楷體" w:hAnsi="標楷體" w:cs="Times New Roman"/>
          <w:sz w:val="28"/>
          <w:szCs w:val="28"/>
        </w:rPr>
        <w:t>、</w:t>
      </w:r>
      <w:r>
        <w:rPr>
          <w:rFonts w:ascii="Times New Roman" w:eastAsia="標楷體" w:hAnsi="Times New Roman" w:cs="Times New Roman"/>
          <w:sz w:val="28"/>
          <w:szCs w:val="28"/>
        </w:rPr>
        <w:t>severity</w:t>
      </w:r>
      <w:r>
        <w:rPr>
          <w:rFonts w:ascii="標楷體" w:eastAsia="標楷體" w:hAnsi="標楷體" w:cs="Times New Roman"/>
          <w:sz w:val="28"/>
          <w:szCs w:val="28"/>
        </w:rPr>
        <w:t>、</w:t>
      </w:r>
      <w:r>
        <w:rPr>
          <w:rFonts w:ascii="Times New Roman" w:eastAsia="標楷體" w:hAnsi="Times New Roman" w:cs="Times New Roman"/>
          <w:sz w:val="28"/>
          <w:szCs w:val="28"/>
        </w:rPr>
        <w:t>line</w:t>
      </w:r>
      <w:r>
        <w:rPr>
          <w:rFonts w:ascii="標楷體" w:eastAsia="標楷體" w:hAnsi="標楷體" w:cs="Times New Roman"/>
          <w:sz w:val="28"/>
          <w:szCs w:val="28"/>
        </w:rPr>
        <w:t>、</w:t>
      </w:r>
      <w:r>
        <w:rPr>
          <w:rFonts w:ascii="Times New Roman" w:eastAsia="標楷體" w:hAnsi="Times New Roman" w:cs="Times New Roman"/>
          <w:sz w:val="28"/>
          <w:szCs w:val="28"/>
        </w:rPr>
        <w:t>suggestion</w:t>
      </w:r>
      <w:r>
        <w:rPr>
          <w:rFonts w:ascii="標楷體" w:eastAsia="標楷體" w:hAnsi="標楷體" w:cs="Times New Roman"/>
          <w:sz w:val="28"/>
          <w:szCs w:val="28"/>
        </w:rPr>
        <w:t>）以及</w:t>
      </w:r>
      <w:r>
        <w:rPr>
          <w:rFonts w:ascii="Times New Roman" w:eastAsia="標楷體" w:hAnsi="Times New Roman" w:cs="Times New Roman"/>
          <w:sz w:val="28"/>
          <w:szCs w:val="28"/>
        </w:rPr>
        <w:t xml:space="preserve"> Step 4 Code Smell</w:t>
      </w:r>
      <w:r>
        <w:rPr>
          <w:rFonts w:ascii="標楷體" w:eastAsia="標楷體" w:hAnsi="標楷體" w:cs="Times New Roman"/>
          <w:sz w:val="28"/>
          <w:szCs w:val="28"/>
        </w:rPr>
        <w:t>（</w:t>
      </w:r>
      <w:r>
        <w:rPr>
          <w:rFonts w:ascii="Times New Roman" w:eastAsia="標楷體" w:hAnsi="Times New Roman" w:cs="Times New Roman"/>
          <w:sz w:val="28"/>
          <w:szCs w:val="28"/>
        </w:rPr>
        <w:t>Type</w:t>
      </w:r>
      <w:r>
        <w:rPr>
          <w:rFonts w:ascii="標楷體" w:eastAsia="標楷體" w:hAnsi="標楷體" w:cs="Times New Roman"/>
          <w:sz w:val="28"/>
          <w:szCs w:val="28"/>
        </w:rPr>
        <w:t>、</w:t>
      </w:r>
      <w:r>
        <w:rPr>
          <w:rFonts w:ascii="Times New Roman" w:eastAsia="標楷體" w:hAnsi="Times New Roman" w:cs="Times New Roman"/>
          <w:sz w:val="28"/>
          <w:szCs w:val="28"/>
        </w:rPr>
        <w:t>Location</w:t>
      </w:r>
      <w:r>
        <w:rPr>
          <w:rFonts w:ascii="標楷體" w:eastAsia="標楷體" w:hAnsi="標楷體" w:cs="Times New Roman"/>
          <w:sz w:val="28"/>
          <w:szCs w:val="28"/>
        </w:rPr>
        <w:t>、</w:t>
      </w:r>
      <w:r>
        <w:rPr>
          <w:rFonts w:ascii="Times New Roman" w:eastAsia="標楷體" w:hAnsi="Times New Roman" w:cs="Times New Roman"/>
          <w:sz w:val="28"/>
          <w:szCs w:val="28"/>
        </w:rPr>
        <w:t>Priority</w:t>
      </w:r>
      <w:r>
        <w:rPr>
          <w:rFonts w:ascii="標楷體" w:eastAsia="標楷體" w:hAnsi="標楷體" w:cs="Times New Roman"/>
          <w:sz w:val="28"/>
          <w:szCs w:val="28"/>
        </w:rPr>
        <w:t>、</w:t>
      </w:r>
      <w:r>
        <w:rPr>
          <w:rFonts w:ascii="Times New Roman" w:eastAsia="標楷體" w:hAnsi="Times New Roman" w:cs="Times New Roman"/>
          <w:sz w:val="28"/>
          <w:szCs w:val="28"/>
        </w:rPr>
        <w:t>Refactoring</w:t>
      </w:r>
      <w:r>
        <w:rPr>
          <w:rFonts w:ascii="標楷體" w:eastAsia="標楷體" w:hAnsi="標楷體" w:cs="Times New Roman"/>
          <w:sz w:val="28"/>
          <w:szCs w:val="28"/>
        </w:rPr>
        <w:t>）。四個分析結果再彙總至</w:t>
      </w:r>
      <w:r>
        <w:rPr>
          <w:rFonts w:ascii="Times New Roman" w:eastAsia="標楷體" w:hAnsi="Times New Roman" w:cs="Times New Roman"/>
          <w:sz w:val="28"/>
          <w:szCs w:val="28"/>
        </w:rPr>
        <w:t xml:space="preserve"> Step 5 Total Summary</w:t>
      </w:r>
      <w:r>
        <w:rPr>
          <w:rFonts w:ascii="標楷體" w:eastAsia="標楷體" w:hAnsi="標楷體" w:cs="Times New Roman"/>
          <w:sz w:val="28"/>
          <w:szCs w:val="28"/>
        </w:rPr>
        <w:t>，整合所有審查內容並產出</w:t>
      </w:r>
      <w:r>
        <w:rPr>
          <w:rFonts w:ascii="Times New Roman" w:eastAsia="標楷體" w:hAnsi="Times New Roman" w:cs="Times New Roman"/>
          <w:sz w:val="28"/>
          <w:szCs w:val="28"/>
        </w:rPr>
        <w:t xml:space="preserve"> Merge </w:t>
      </w:r>
      <w:r>
        <w:rPr>
          <w:rFonts w:ascii="標楷體" w:eastAsia="標楷體" w:hAnsi="標楷體" w:cs="Times New Roman"/>
          <w:sz w:val="28"/>
          <w:szCs w:val="28"/>
        </w:rPr>
        <w:t>建議與</w:t>
      </w:r>
      <w:r>
        <w:rPr>
          <w:rFonts w:ascii="Times New Roman" w:eastAsia="標楷體" w:hAnsi="Times New Roman" w:cs="Times New Roman"/>
          <w:sz w:val="28"/>
          <w:szCs w:val="28"/>
        </w:rPr>
        <w:t xml:space="preserve"> Follow-up</w:t>
      </w:r>
      <w:r>
        <w:rPr>
          <w:rFonts w:ascii="標楷體" w:eastAsia="標楷體" w:hAnsi="標楷體" w:cs="Times New Roman"/>
          <w:sz w:val="28"/>
          <w:szCs w:val="28"/>
        </w:rPr>
        <w:t>，其中</w:t>
      </w:r>
      <w:r>
        <w:rPr>
          <w:rFonts w:ascii="Times New Roman" w:eastAsia="標楷體" w:hAnsi="Times New Roman" w:cs="Times New Roman"/>
          <w:sz w:val="28"/>
          <w:szCs w:val="28"/>
        </w:rPr>
        <w:t xml:space="preserve"> Linter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Code Smell </w:t>
      </w:r>
      <w:r>
        <w:rPr>
          <w:rFonts w:ascii="標楷體" w:eastAsia="標楷體" w:hAnsi="標楷體" w:cs="Times New Roman"/>
          <w:sz w:val="28"/>
          <w:szCs w:val="28"/>
        </w:rPr>
        <w:t>的原始輸出亦直接輸入</w:t>
      </w:r>
      <w:r>
        <w:rPr>
          <w:rFonts w:ascii="Times New Roman" w:eastAsia="標楷體" w:hAnsi="Times New Roman" w:cs="Times New Roman"/>
          <w:sz w:val="28"/>
          <w:szCs w:val="28"/>
        </w:rPr>
        <w:t xml:space="preserve"> Judge </w:t>
      </w:r>
      <w:r>
        <w:rPr>
          <w:rFonts w:ascii="標楷體" w:eastAsia="標楷體" w:hAnsi="標楷體" w:cs="Times New Roman"/>
          <w:sz w:val="28"/>
          <w:szCs w:val="28"/>
        </w:rPr>
        <w:t>作為事實依據。最後由</w:t>
      </w:r>
      <w:r>
        <w:rPr>
          <w:rFonts w:ascii="Times New Roman" w:eastAsia="標楷體" w:hAnsi="Times New Roman" w:cs="Times New Roman"/>
          <w:sz w:val="28"/>
          <w:szCs w:val="28"/>
        </w:rPr>
        <w:t xml:space="preserve"> LLM Judge </w:t>
      </w:r>
      <w:r>
        <w:rPr>
          <w:rFonts w:ascii="標楷體" w:eastAsia="標楷體" w:hAnsi="標楷體" w:cs="Times New Roman"/>
          <w:sz w:val="28"/>
          <w:szCs w:val="28"/>
        </w:rPr>
        <w:t>依</w:t>
      </w:r>
      <w:r>
        <w:rPr>
          <w:rFonts w:ascii="Times New Roman" w:eastAsia="標楷體" w:hAnsi="Times New Roman" w:cs="Times New Roman"/>
          <w:sz w:val="28"/>
          <w:szCs w:val="28"/>
        </w:rPr>
        <w:t xml:space="preserve"> Readability</w:t>
      </w:r>
      <w:r>
        <w:rPr>
          <w:rFonts w:ascii="標楷體" w:eastAsia="標楷體" w:hAnsi="標楷體" w:cs="Times New Roman"/>
          <w:sz w:val="28"/>
          <w:szCs w:val="28"/>
        </w:rPr>
        <w:t>、</w:t>
      </w:r>
      <w:r>
        <w:rPr>
          <w:rFonts w:ascii="Times New Roman" w:eastAsia="標楷體" w:hAnsi="Times New Roman" w:cs="Times New Roman"/>
          <w:sz w:val="28"/>
          <w:szCs w:val="28"/>
        </w:rPr>
        <w:t>Constructiveness</w:t>
      </w:r>
      <w:r>
        <w:rPr>
          <w:rFonts w:ascii="標楷體" w:eastAsia="標楷體" w:hAnsi="標楷體" w:cs="Times New Roman"/>
          <w:sz w:val="28"/>
          <w:szCs w:val="28"/>
        </w:rPr>
        <w:t>、</w:t>
      </w:r>
      <w:r>
        <w:rPr>
          <w:rFonts w:ascii="Times New Roman" w:eastAsia="標楷體" w:hAnsi="Times New Roman" w:cs="Times New Roman"/>
          <w:sz w:val="28"/>
          <w:szCs w:val="28"/>
        </w:rPr>
        <w:t>Correctness</w:t>
      </w:r>
      <w:r>
        <w:rPr>
          <w:rFonts w:ascii="標楷體" w:eastAsia="標楷體" w:hAnsi="標楷體" w:cs="Times New Roman"/>
          <w:sz w:val="28"/>
          <w:szCs w:val="28"/>
        </w:rPr>
        <w:t>、</w:t>
      </w:r>
      <w:r>
        <w:rPr>
          <w:rFonts w:ascii="Times New Roman" w:eastAsia="標楷體" w:hAnsi="Times New Roman" w:cs="Times New Roman"/>
          <w:sz w:val="28"/>
          <w:szCs w:val="28"/>
        </w:rPr>
        <w:t xml:space="preserve">Coverage &amp; Extractability </w:t>
      </w:r>
      <w:r>
        <w:rPr>
          <w:rFonts w:ascii="標楷體" w:eastAsia="標楷體" w:hAnsi="標楷體" w:cs="Times New Roman"/>
          <w:sz w:val="28"/>
          <w:szCs w:val="28"/>
        </w:rPr>
        <w:t>與</w:t>
      </w:r>
      <w:r>
        <w:rPr>
          <w:rFonts w:ascii="Times New Roman" w:eastAsia="標楷體" w:hAnsi="Times New Roman" w:cs="Times New Roman"/>
          <w:sz w:val="28"/>
          <w:szCs w:val="28"/>
        </w:rPr>
        <w:t xml:space="preserve"> Comprehensiveness </w:t>
      </w:r>
      <w:r>
        <w:rPr>
          <w:rFonts w:ascii="標楷體" w:eastAsia="標楷體" w:hAnsi="標楷體" w:cs="Times New Roman"/>
          <w:sz w:val="28"/>
          <w:szCs w:val="28"/>
        </w:rPr>
        <w:t>五個維度各以</w:t>
      </w:r>
      <w:r>
        <w:rPr>
          <w:rFonts w:ascii="Times New Roman" w:eastAsia="標楷體" w:hAnsi="Times New Roman" w:cs="Times New Roman"/>
          <w:sz w:val="28"/>
          <w:szCs w:val="28"/>
        </w:rPr>
        <w:t xml:space="preserve"> 1</w:t>
      </w:r>
      <w:r>
        <w:rPr>
          <w:rFonts w:ascii="標楷體" w:eastAsia="標楷體" w:hAnsi="標楷體" w:cs="Times New Roman"/>
          <w:sz w:val="28"/>
          <w:szCs w:val="28"/>
        </w:rPr>
        <w:t>–</w:t>
      </w:r>
      <w:r>
        <w:rPr>
          <w:rFonts w:ascii="Times New Roman" w:eastAsia="標楷體" w:hAnsi="Times New Roman" w:cs="Times New Roman"/>
          <w:sz w:val="28"/>
          <w:szCs w:val="28"/>
        </w:rPr>
        <w:t xml:space="preserve">100 </w:t>
      </w:r>
      <w:r>
        <w:rPr>
          <w:rFonts w:ascii="標楷體" w:eastAsia="標楷體" w:hAnsi="標楷體" w:cs="Times New Roman"/>
          <w:sz w:val="28"/>
          <w:szCs w:val="28"/>
        </w:rPr>
        <w:t>分制評分，匯整成</w:t>
      </w:r>
      <w:r>
        <w:rPr>
          <w:rFonts w:ascii="Times New Roman" w:eastAsia="標楷體" w:hAnsi="Times New Roman" w:cs="Times New Roman"/>
          <w:sz w:val="28"/>
          <w:szCs w:val="28"/>
        </w:rPr>
        <w:t xml:space="preserve"> Final Score &amp; Recommendation </w:t>
      </w:r>
      <w:r>
        <w:rPr>
          <w:rFonts w:ascii="標楷體" w:eastAsia="標楷體" w:hAnsi="標楷體" w:cs="Times New Roman"/>
          <w:sz w:val="28"/>
          <w:szCs w:val="28"/>
        </w:rPr>
        <w:t>作為審查結果的量化結論。</w:t>
      </w:r>
    </w:p>
    <w:p w14:paraId="61DC0386" w14:textId="77777777" w:rsidR="00207837" w:rsidRDefault="00207837" w:rsidP="00C745C0">
      <w:pPr>
        <w:pStyle w:val="Web"/>
        <w:outlineLvl w:val="2"/>
        <w:rPr>
          <w:rFonts w:ascii="標楷體" w:eastAsia="標楷體" w:hAnsi="標楷體" w:cs="Times New Roman"/>
          <w:sz w:val="36"/>
          <w:szCs w:val="36"/>
        </w:rPr>
      </w:pPr>
      <w:bookmarkStart w:id="84" w:name="_Toc231706638"/>
      <w:r w:rsidRPr="00207837">
        <w:rPr>
          <w:rFonts w:ascii="標楷體" w:eastAsia="標楷體" w:hAnsi="標楷體" w:cs="Times New Roman"/>
          <w:sz w:val="36"/>
          <w:szCs w:val="36"/>
        </w:rPr>
        <w:t>4.2.</w:t>
      </w:r>
      <w:r w:rsidR="00D47E7C">
        <w:rPr>
          <w:rFonts w:ascii="標楷體" w:eastAsia="標楷體" w:hAnsi="標楷體" w:cs="Times New Roman"/>
          <w:sz w:val="36"/>
          <w:szCs w:val="36"/>
        </w:rPr>
        <w:t xml:space="preserve">2 </w:t>
      </w:r>
      <w:r w:rsidR="00D47E7C">
        <w:rPr>
          <w:rFonts w:ascii="標楷體" w:eastAsia="標楷體" w:hAnsi="標楷體" w:cs="Times New Roman" w:hint="eastAsia"/>
          <w:sz w:val="36"/>
          <w:szCs w:val="36"/>
        </w:rPr>
        <w:t>L</w:t>
      </w:r>
      <w:r>
        <w:rPr>
          <w:rFonts w:ascii="標楷體" w:eastAsia="標楷體" w:hAnsi="標楷體" w:cs="Times New Roman"/>
          <w:sz w:val="36"/>
          <w:szCs w:val="36"/>
        </w:rPr>
        <w:t>LM-as-a-Judge-CRSCORE++</w:t>
      </w:r>
      <w:bookmarkEnd w:id="84"/>
    </w:p>
    <w:p w14:paraId="508018B3" w14:textId="77777777" w:rsidR="00702FB5" w:rsidRPr="00702FB5" w:rsidRDefault="00702FB5" w:rsidP="00207837">
      <w:pPr>
        <w:pStyle w:val="Web"/>
        <w:rPr>
          <w:rFonts w:ascii="標楷體" w:eastAsia="標楷體" w:hAnsi="標楷體" w:cs="Times New Roman"/>
          <w:sz w:val="28"/>
          <w:szCs w:val="28"/>
        </w:rPr>
      </w:pPr>
      <w:r w:rsidRPr="00702FB5">
        <w:rPr>
          <w:rFonts w:ascii="標楷體" w:eastAsia="標楷體" w:hAnsi="標楷體" w:cs="Times New Roman"/>
          <w:sz w:val="28"/>
          <w:szCs w:val="28"/>
        </w:rPr>
        <w:lastRenderedPageBreak/>
        <w:t xml:space="preserve">讓模型扮演程式碼審查評分員的角色，針對一個 Python 程式碼變更（以 </w:t>
      </w:r>
      <w:r w:rsidRPr="00702FB5">
        <w:rPr>
          <w:rFonts w:ascii="Times New Roman" w:eastAsia="標楷體" w:hAnsi="Times New Roman" w:cs="Times New Roman"/>
          <w:sz w:val="28"/>
          <w:szCs w:val="28"/>
        </w:rPr>
        <w:t>git diff</w:t>
      </w:r>
      <w:r w:rsidRPr="00702FB5">
        <w:rPr>
          <w:rFonts w:ascii="標楷體" w:eastAsia="標楷體" w:hAnsi="標楷體" w:cs="Times New Roman"/>
          <w:sz w:val="28"/>
          <w:szCs w:val="28"/>
        </w:rPr>
        <w:t xml:space="preserve"> 呈現）、該變更被偵測到的 </w:t>
      </w:r>
      <w:r w:rsidRPr="00702FB5">
        <w:rPr>
          <w:rFonts w:ascii="Times New Roman" w:eastAsia="標楷體" w:hAnsi="Times New Roman" w:cs="Times New Roman"/>
          <w:sz w:val="28"/>
          <w:szCs w:val="28"/>
        </w:rPr>
        <w:t>code smells</w:t>
      </w:r>
      <w:r w:rsidRPr="00702FB5">
        <w:rPr>
          <w:rFonts w:ascii="標楷體" w:eastAsia="標楷體" w:hAnsi="標楷體" w:cs="Times New Roman"/>
          <w:sz w:val="28"/>
          <w:szCs w:val="28"/>
        </w:rPr>
        <w:t>、</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訊息，以及一段對這個變更的 </w:t>
      </w:r>
      <w:r w:rsidRPr="00702FB5">
        <w:rPr>
          <w:rFonts w:ascii="Times New Roman" w:eastAsia="標楷體" w:hAnsi="Times New Roman" w:cs="Times New Roman"/>
          <w:sz w:val="28"/>
          <w:szCs w:val="28"/>
        </w:rPr>
        <w:t>review comment</w:t>
      </w:r>
      <w:r w:rsidRPr="00702FB5">
        <w:rPr>
          <w:rFonts w:ascii="標楷體" w:eastAsia="標楷體" w:hAnsi="標楷體" w:cs="Times New Roman"/>
          <w:sz w:val="28"/>
          <w:szCs w:val="28"/>
        </w:rPr>
        <w:t xml:space="preserve">，去評估這則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的品質。整體流程分成幾個階段：首先，模型必須根據提供的程式碼變更內容、靜態分析工具的警告（包含 </w:t>
      </w:r>
      <w:r w:rsidRPr="00702FB5">
        <w:rPr>
          <w:rFonts w:ascii="Times New Roman" w:eastAsia="標楷體" w:hAnsi="Times New Roman" w:cs="Times New Roman"/>
          <w:sz w:val="28"/>
          <w:szCs w:val="28"/>
        </w:rPr>
        <w:t>code smell</w:t>
      </w:r>
      <w:r w:rsidRPr="00702FB5">
        <w:rPr>
          <w:rFonts w:ascii="標楷體" w:eastAsia="標楷體" w:hAnsi="標楷體" w:cs="Times New Roman"/>
          <w:sz w:val="28"/>
          <w:szCs w:val="28"/>
        </w:rPr>
        <w:t xml:space="preserve"> 與 </w:t>
      </w:r>
      <w:r w:rsidRPr="00702FB5">
        <w:rPr>
          <w:rFonts w:ascii="Times New Roman" w:eastAsia="標楷體" w:hAnsi="Times New Roman" w:cs="Times New Roman"/>
          <w:sz w:val="28"/>
          <w:szCs w:val="28"/>
        </w:rPr>
        <w:t>linter</w:t>
      </w:r>
      <w:r w:rsidRPr="00702FB5">
        <w:rPr>
          <w:rFonts w:ascii="標楷體" w:eastAsia="標楷體" w:hAnsi="標楷體" w:cs="Times New Roman"/>
          <w:sz w:val="28"/>
          <w:szCs w:val="28"/>
        </w:rPr>
        <w:t xml:space="preserve"> 訊息），推導出一個理想的程式碼審查應該涵蓋哪些重點，例如潛在 bug、安全性漏洞、可讀性、可維護性、效能、記憶體使用、設計模式好壞、效率問題，以及所有被工具標記的問題等，並將這些整理成一個條列清單，放在 </w:t>
      </w:r>
      <w:r w:rsidRPr="00702FB5">
        <w:rPr>
          <w:rFonts w:ascii="Times New Roman" w:eastAsia="標楷體" w:hAnsi="Times New Roman" w:cs="Times New Roman"/>
          <w:sz w:val="28"/>
          <w:szCs w:val="28"/>
        </w:rPr>
        <w:t>### Topics to be Covered:</w:t>
      </w:r>
      <w:r w:rsidRPr="00702FB5">
        <w:rPr>
          <w:rFonts w:ascii="標楷體" w:eastAsia="標楷體" w:hAnsi="標楷體" w:cs="Times New Roman"/>
          <w:sz w:val="28"/>
          <w:szCs w:val="28"/>
        </w:rPr>
        <w:t xml:space="preserve"> 這個段落下。接著，模型要再針對實際給定的 review comment，逐步分析它是否真的涵蓋前面列出的這些重點，哪些有提到、哪些遺漏、是否有離題內容，並把這個推理過程寫在 </w:t>
      </w:r>
      <w:r w:rsidRPr="00702FB5">
        <w:rPr>
          <w:rFonts w:ascii="Times New Roman" w:eastAsia="標楷體" w:hAnsi="Times New Roman" w:cs="Times New Roman"/>
          <w:sz w:val="28"/>
          <w:szCs w:val="28"/>
        </w:rPr>
        <w:t>### Step-by-Step Analysis of Review Comment:</w:t>
      </w:r>
      <w:r w:rsidRPr="00702FB5">
        <w:rPr>
          <w:rFonts w:ascii="標楷體" w:eastAsia="標楷體" w:hAnsi="標楷體" w:cs="Times New Roman"/>
          <w:sz w:val="28"/>
          <w:szCs w:val="28"/>
        </w:rPr>
        <w:t xml:space="preserve"> 段落中。最後，根據前面的分析，分別從三個面向給 1 到 5 分的評分：</w:t>
      </w:r>
      <w:r w:rsidRPr="00702FB5">
        <w:rPr>
          <w:rFonts w:ascii="Times New Roman" w:eastAsia="標楷體" w:hAnsi="Times New Roman" w:cs="Times New Roman"/>
          <w:sz w:val="28"/>
          <w:szCs w:val="28"/>
        </w:rPr>
        <w:t>comprehensiveness</w:t>
      </w:r>
      <w:r w:rsidRPr="00702FB5">
        <w:rPr>
          <w:rFonts w:ascii="標楷體" w:eastAsia="標楷體" w:hAnsi="標楷體" w:cs="Times New Roman"/>
          <w:sz w:val="28"/>
          <w:szCs w:val="28"/>
        </w:rPr>
        <w:t>（是否涵蓋大部分應討論議題）、</w:t>
      </w:r>
      <w:r w:rsidRPr="00702FB5">
        <w:rPr>
          <w:rFonts w:ascii="Times New Roman" w:eastAsia="標楷體" w:hAnsi="Times New Roman" w:cs="Times New Roman"/>
          <w:sz w:val="28"/>
          <w:szCs w:val="28"/>
        </w:rPr>
        <w:t>conciseness</w:t>
      </w:r>
      <w:r w:rsidRPr="00702FB5">
        <w:rPr>
          <w:rFonts w:ascii="標楷體" w:eastAsia="標楷體" w:hAnsi="標楷體" w:cs="Times New Roman"/>
          <w:sz w:val="28"/>
          <w:szCs w:val="28"/>
        </w:rPr>
        <w:t>（是否精準不離題、不冗長）、</w:t>
      </w:r>
      <w:r w:rsidRPr="00702FB5">
        <w:rPr>
          <w:rFonts w:ascii="Times New Roman" w:eastAsia="標楷體" w:hAnsi="Times New Roman" w:cs="Times New Roman"/>
          <w:sz w:val="28"/>
          <w:szCs w:val="28"/>
        </w:rPr>
        <w:t>relevance</w:t>
      </w:r>
      <w:r w:rsidRPr="00702FB5">
        <w:rPr>
          <w:rFonts w:ascii="標楷體" w:eastAsia="標楷體" w:hAnsi="標楷體" w:cs="Times New Roman"/>
          <w:sz w:val="28"/>
          <w:szCs w:val="28"/>
        </w:rPr>
        <w:t xml:space="preserve">（綜合前兩者的整體相關性），並依照指定格式輸出在 </w:t>
      </w:r>
      <w:r w:rsidRPr="00702FB5">
        <w:rPr>
          <w:rFonts w:ascii="Times New Roman" w:eastAsia="標楷體" w:hAnsi="Times New Roman" w:cs="Times New Roman"/>
          <w:sz w:val="28"/>
          <w:szCs w:val="28"/>
        </w:rPr>
        <w:t>### Final Scores:</w:t>
      </w:r>
      <w:r w:rsidRPr="00702FB5">
        <w:rPr>
          <w:rFonts w:ascii="標楷體" w:eastAsia="標楷體" w:hAnsi="標楷體" w:cs="Times New Roman"/>
          <w:sz w:val="28"/>
          <w:szCs w:val="28"/>
        </w:rPr>
        <w:t xml:space="preserve"> 區塊中。簡單來說，這個 </w:t>
      </w:r>
      <w:r w:rsidRPr="00702FB5">
        <w:rPr>
          <w:rFonts w:ascii="Times New Roman" w:eastAsia="標楷體" w:hAnsi="Times New Roman" w:cs="Times New Roman"/>
          <w:sz w:val="28"/>
          <w:szCs w:val="28"/>
        </w:rPr>
        <w:t>prompt</w:t>
      </w:r>
      <w:r w:rsidRPr="00702FB5">
        <w:rPr>
          <w:rFonts w:ascii="標楷體" w:eastAsia="標楷體" w:hAnsi="標楷體" w:cs="Times New Roman"/>
          <w:sz w:val="28"/>
          <w:szCs w:val="28"/>
        </w:rPr>
        <w:t xml:space="preserve"> 是在要求模型建立一套「理想審查標準」，再拿實際 </w:t>
      </w:r>
      <w:r w:rsidRPr="00702FB5">
        <w:rPr>
          <w:rFonts w:ascii="Times New Roman" w:eastAsia="標楷體" w:hAnsi="Times New Roman" w:cs="Times New Roman"/>
          <w:sz w:val="28"/>
          <w:szCs w:val="28"/>
        </w:rPr>
        <w:t>review</w:t>
      </w:r>
      <w:r w:rsidRPr="00702FB5">
        <w:rPr>
          <w:rFonts w:ascii="標楷體" w:eastAsia="標楷體" w:hAnsi="標楷體" w:cs="Times New Roman"/>
          <w:sz w:val="28"/>
          <w:szCs w:val="28"/>
        </w:rPr>
        <w:t xml:space="preserve"> 去對照評比，最後給出結構化且可量化的評分結果。</w:t>
      </w:r>
    </w:p>
    <w:p w14:paraId="5D406FE1"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20AD95CF" wp14:editId="3E58E1C5">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5675B5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7CB711A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162CC60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4EB5C15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2DC766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55A5979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4CB55E0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64E470F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2ACF297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6877BE9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4D744F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617E056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{code_change}</w:t>
                            </w:r>
                          </w:p>
                          <w:p w14:paraId="3AA257C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010E1D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{code_smell_detector_messages}</w:t>
                            </w:r>
                          </w:p>
                          <w:p w14:paraId="158D7CE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6FFE855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{linter_messages}</w:t>
                            </w:r>
                          </w:p>
                          <w:p w14:paraId="124F0A0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7D408A7A"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{review_comment}</w:t>
                            </w:r>
                          </w:p>
                          <w:p w14:paraId="300D65A7" w14:textId="77777777" w:rsidR="005C41DF" w:rsidRPr="005C41DF" w:rsidRDefault="005C41DF" w:rsidP="005C41DF">
                            <w:pPr>
                              <w:rPr>
                                <w:rFonts w:ascii="Times New Roman" w:hAnsi="Times New Roman" w:cs="Times New Roman"/>
                                <w:sz w:val="28"/>
                                <w:szCs w:val="28"/>
                              </w:rPr>
                            </w:pPr>
                          </w:p>
                          <w:p w14:paraId="0D0190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1020FA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5C4776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3CA6218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4C60ACE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33D50B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0F17DCB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217AD3B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0017C8C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change. Put your analysis under a</w:t>
                            </w:r>
                          </w:p>
                          <w:p w14:paraId="2B7F2D5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48FB97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6E0E43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above you should</w:t>
                            </w:r>
                          </w:p>
                          <w:p w14:paraId="2CA0D48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again think step-by-step about the given review</w:t>
                            </w:r>
                          </w:p>
                          <w:p w14:paraId="3106D75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6E805F0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4DCA6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68C6AB8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28AEF91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5B95BC4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1A656F2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4065DFD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1F492F8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55B1CB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20DF801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addresses none</w:t>
                            </w:r>
                          </w:p>
                          <w:p w14:paraId="3940EC4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0AB66E4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13B0D8D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027B2AB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4A225EF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23A1CAD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10EFE2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5DD57D9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623F306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2D304AD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30B2E9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5AAC08D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14DC9F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6ECD0D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B92B30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55EA5C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AD9152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150DD4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4EAEA52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D0271D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01D6AA3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34DAB2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75AC75A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7429664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3455B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46DAEA5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(topics_to_be_covered)</w:t>
                            </w:r>
                          </w:p>
                        </w:txbxContent>
                      </wps:txbx>
                      <wps:bodyPr rot="0" vert="horz" wrap="square" lIns="91440" tIns="45720" rIns="91440" bIns="45720" anchor="t" anchorCtr="0">
                        <a:noAutofit/>
                      </wps:bodyPr>
                    </wps:wsp>
                  </a:graphicData>
                </a:graphic>
              </wp:inline>
            </w:drawing>
          </mc:Choice>
          <mc:Fallback>
            <w:pict>
              <v:shape w14:anchorId="20AD95CF"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5675B5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Your task is to look at a given git diff that</w:t>
                      </w:r>
                    </w:p>
                    <w:p w14:paraId="7CB711A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represents a Python code change, linter</w:t>
                      </w:r>
                    </w:p>
                    <w:p w14:paraId="162CC60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feedback and code smells detected in the code</w:t>
                      </w:r>
                    </w:p>
                    <w:p w14:paraId="4EB5C15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change, and a corresponding review comment</w:t>
                      </w:r>
                    </w:p>
                    <w:p w14:paraId="2DC7662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about the diff. You need to rate how concise,</w:t>
                      </w:r>
                    </w:p>
                    <w:p w14:paraId="55A5979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and relevant a review is and</w:t>
                      </w:r>
                    </w:p>
                    <w:p w14:paraId="4CB55E0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whether it touches upon all the important</w:t>
                      </w:r>
                    </w:p>
                    <w:p w14:paraId="64E470F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code smells, vulnerabilities, and</w:t>
                      </w:r>
                    </w:p>
                    <w:p w14:paraId="2ACF297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issues in the code change.</w:t>
                      </w:r>
                    </w:p>
                    <w:p w14:paraId="6877BE9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4D744F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Change:</w:t>
                      </w:r>
                    </w:p>
                    <w:p w14:paraId="617E056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{code_change}</w:t>
                      </w:r>
                    </w:p>
                    <w:p w14:paraId="3AA257C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w:t>
                      </w:r>
                    </w:p>
                    <w:p w14:paraId="010E1D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{code_smell_detector_messages}</w:t>
                      </w:r>
                    </w:p>
                    <w:p w14:paraId="158D7CE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Messages:</w:t>
                      </w:r>
                    </w:p>
                    <w:p w14:paraId="6FFE855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{linter_messages}</w:t>
                      </w:r>
                    </w:p>
                    <w:p w14:paraId="124F0A0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 Comment:</w:t>
                      </w:r>
                    </w:p>
                    <w:p w14:paraId="7D408A7A"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{review_comment}</w:t>
                      </w:r>
                    </w:p>
                    <w:p w14:paraId="300D65A7" w14:textId="77777777" w:rsidR="005C41DF" w:rsidRPr="005C41DF" w:rsidRDefault="005C41DF" w:rsidP="005C41DF">
                      <w:pPr>
                        <w:rPr>
                          <w:rFonts w:ascii="Times New Roman" w:hAnsi="Times New Roman" w:cs="Times New Roman"/>
                          <w:sz w:val="28"/>
                          <w:szCs w:val="28"/>
                        </w:rPr>
                      </w:pPr>
                    </w:p>
                    <w:p w14:paraId="0D0190E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You should first generate a step-by-step list</w:t>
                      </w:r>
                    </w:p>
                    <w:p w14:paraId="1020FA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all the topics the review should cover like</w:t>
                      </w:r>
                    </w:p>
                    <w:p w14:paraId="5C4776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code smells, issues that would be flagged by a</w:t>
                      </w:r>
                    </w:p>
                    <w:p w14:paraId="3CA6218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linter, security vulnerabilities, etc. Also,</w:t>
                      </w:r>
                    </w:p>
                    <w:p w14:paraId="4C60ACE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review should cover aspects like bugs, code</w:t>
                      </w:r>
                    </w:p>
                    <w:p w14:paraId="33D50B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security, code readability, maintainability,</w:t>
                      </w:r>
                    </w:p>
                    <w:p w14:paraId="0F17DCB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memory consumption, performance, good and bad</w:t>
                      </w:r>
                    </w:p>
                    <w:p w14:paraId="217AD3B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design patterns, and efficiency introduced in</w:t>
                      </w:r>
                    </w:p>
                    <w:p w14:paraId="0017C8C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the code change. Put your analysis under a</w:t>
                      </w:r>
                    </w:p>
                    <w:p w14:paraId="2B7F2D5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titled \### Topics to be Covered:".</w:t>
                      </w:r>
                    </w:p>
                    <w:p w14:paraId="48FB97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6E0E43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After generating the list above you should</w:t>
                      </w:r>
                    </w:p>
                    <w:p w14:paraId="2CA0D48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again think step-by-step about the given review</w:t>
                      </w:r>
                    </w:p>
                    <w:p w14:paraId="3106D75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comment and whether it addresses these topics</w:t>
                      </w:r>
                    </w:p>
                    <w:p w14:paraId="6E805F0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and put it under a section called "###</w:t>
                      </w:r>
                    </w:p>
                    <w:p w14:paraId="4DCA6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Then</w:t>
                      </w:r>
                    </w:p>
                    <w:p w14:paraId="68C6AB8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based on your step-by-step analysis you should</w:t>
                      </w:r>
                    </w:p>
                    <w:p w14:paraId="28AEF91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generate a score ranging from 1 (minimum value)</w:t>
                      </w:r>
                    </w:p>
                    <w:p w14:paraId="5B95BC4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 5 (maximum value) each about how</w:t>
                      </w:r>
                    </w:p>
                    <w:p w14:paraId="1A656F2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 concise, and relevant a review</w:t>
                      </w:r>
                    </w:p>
                    <w:p w14:paraId="4065DFD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is. A review getting a score of 5 on</w:t>
                      </w:r>
                    </w:p>
                    <w:p w14:paraId="1F492F8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addresses nearly all the</w:t>
                      </w:r>
                    </w:p>
                    <w:p w14:paraId="55B1CB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points in the \### Topics to be Covered:"</w:t>
                      </w:r>
                    </w:p>
                    <w:p w14:paraId="20DF801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section while a review scoring 1 addresses none</w:t>
                      </w:r>
                    </w:p>
                    <w:p w14:paraId="3940EC4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them. A review getting a score of 5 on</w:t>
                      </w:r>
                    </w:p>
                    <w:p w14:paraId="0AB66E4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conciseness only covers the topics in the \###</w:t>
                      </w:r>
                    </w:p>
                    <w:p w14:paraId="13B0D8D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section without wasting</w:t>
                      </w:r>
                    </w:p>
                    <w:p w14:paraId="027B2AB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time on off-topic information while a review</w:t>
                      </w:r>
                    </w:p>
                    <w:p w14:paraId="4A225EF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getting a score of 1 is entirely off-topic.</w:t>
                      </w:r>
                    </w:p>
                    <w:p w14:paraId="23A1CAD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Finally, a review scoring 5 on relevance is</w:t>
                      </w:r>
                    </w:p>
                    <w:p w14:paraId="10EFE2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both concise and comprehensive while a review</w:t>
                      </w:r>
                    </w:p>
                    <w:p w14:paraId="5DD57D9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scoring 1 is neither concise nor comprehensive,</w:t>
                      </w:r>
                    </w:p>
                    <w:p w14:paraId="623F306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effectively making relevance a combined score</w:t>
                      </w:r>
                    </w:p>
                    <w:p w14:paraId="2D304AD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of conciseness and comprehensiveness. You</w:t>
                      </w:r>
                    </w:p>
                    <w:p w14:paraId="30B2E9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should give your final rating in a section</w:t>
                      </w:r>
                    </w:p>
                    <w:p w14:paraId="5AAC08D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titled \### Final Scores:". give the final scores as shown</w:t>
                      </w:r>
                    </w:p>
                    <w:p w14:paraId="14DC9F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below (please follow the exact format).</w:t>
                      </w:r>
                    </w:p>
                    <w:p w14:paraId="6ECD0D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B92B30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Final Scores:</w:t>
                      </w:r>
                    </w:p>
                    <w:p w14:paraId="55EA5C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AD9152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("comprehensiveness": your score, "conciseness": your score,</w:t>
                      </w:r>
                    </w:p>
                    <w:p w14:paraId="150DD4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"relevance": your score)</w:t>
                      </w:r>
                    </w:p>
                    <w:p w14:paraId="4EAEA52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1D0271D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Now start your analysis starting with the \###</w:t>
                      </w:r>
                    </w:p>
                    <w:p w14:paraId="01D6AA3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 to be Covered:", followed by "###</w:t>
                      </w:r>
                    </w:p>
                    <w:p w14:paraId="234DAB2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Step-by-Step Analysis of Review Comment:" and</w:t>
                      </w:r>
                    </w:p>
                    <w:p w14:paraId="75AC75A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ending with the \### Final Scores:".</w:t>
                      </w:r>
                    </w:p>
                    <w:p w14:paraId="7429664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3455B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 Topics to be Covered:</w:t>
                      </w:r>
                    </w:p>
                    <w:p w14:paraId="46DAEA5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(topics_to_be_covered)</w:t>
                      </w:r>
                    </w:p>
                  </w:txbxContent>
                </v:textbox>
                <w10:anchorlock/>
              </v:shape>
            </w:pict>
          </mc:Fallback>
        </mc:AlternateContent>
      </w:r>
    </w:p>
    <w:p w14:paraId="0C10F750"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72DA058D" wp14:editId="3113DAE6">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01EC731C" w14:textId="77777777" w:rsidR="005C41DF" w:rsidRDefault="005C41DF" w:rsidP="00207837">
      <w:pPr>
        <w:pStyle w:val="Web"/>
        <w:rPr>
          <w:rFonts w:ascii="標楷體" w:eastAsia="標楷體" w:hAnsi="標楷體" w:cs="Times New Roman"/>
          <w:sz w:val="36"/>
          <w:szCs w:val="36"/>
        </w:rPr>
      </w:pPr>
      <w:r w:rsidRPr="005C41DF">
        <w:rPr>
          <w:rFonts w:ascii="標楷體" w:eastAsia="標楷體" w:hAnsi="標楷體" w:cs="Times New Roman"/>
          <w:noProof/>
          <w:sz w:val="36"/>
          <w:szCs w:val="36"/>
        </w:rPr>
        <w:lastRenderedPageBreak/>
        <mc:AlternateContent>
          <mc:Choice Requires="wps">
            <w:drawing>
              <wp:inline distT="0" distB="0" distL="0" distR="0" wp14:anchorId="61C179F3" wp14:editId="56705BA8">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6708B1BE" w14:textId="77777777" w:rsidR="00EE216A" w:rsidRDefault="00EE216A" w:rsidP="00EE216A">
      <w:pPr>
        <w:spacing w:line="360" w:lineRule="auto"/>
        <w:ind w:firstLineChars="200" w:firstLine="480"/>
      </w:pPr>
      <w:r>
        <w:rPr>
          <w:rFonts w:ascii="Times New Roman" w:eastAsia="標楷體" w:hAnsi="Times New Roman" w:cs="Times New Roman"/>
          <w:szCs w:val="24"/>
        </w:rPr>
        <w:t>本圖為</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評分提示詞內容</w:t>
      </w:r>
      <w:r>
        <w:rPr>
          <w:rFonts w:ascii="Times New Roman" w:eastAsia="標楷體" w:hAnsi="Times New Roman" w:cs="Times New Roman"/>
          <w:szCs w:val="24"/>
        </w:rPr>
        <w:t>,</w:t>
      </w:r>
      <w:r>
        <w:rPr>
          <w:rFonts w:ascii="Times New Roman" w:eastAsia="標楷體" w:hAnsi="Times New Roman" w:cs="Times New Roman"/>
          <w:szCs w:val="24"/>
        </w:rPr>
        <w:t>要求裁判模型先列出應涵蓋議題</w:t>
      </w:r>
      <w:r>
        <w:rPr>
          <w:rFonts w:ascii="Times New Roman" w:eastAsia="標楷體" w:hAnsi="Times New Roman" w:cs="Times New Roman"/>
          <w:szCs w:val="24"/>
        </w:rPr>
        <w:t>,</w:t>
      </w:r>
      <w:r>
        <w:rPr>
          <w:rFonts w:ascii="Times New Roman" w:eastAsia="標楷體" w:hAnsi="Times New Roman" w:cs="Times New Roman"/>
          <w:szCs w:val="24"/>
        </w:rPr>
        <w:t>再分析</w:t>
      </w:r>
      <w:r>
        <w:rPr>
          <w:rFonts w:ascii="Times New Roman" w:eastAsia="標楷體" w:hAnsi="Times New Roman" w:cs="Times New Roman"/>
          <w:szCs w:val="24"/>
        </w:rPr>
        <w:t xml:space="preserve"> review comment </w:t>
      </w:r>
      <w:r>
        <w:rPr>
          <w:rFonts w:ascii="Times New Roman" w:eastAsia="標楷體" w:hAnsi="Times New Roman" w:cs="Times New Roman"/>
          <w:szCs w:val="24"/>
        </w:rPr>
        <w:t>的覆蓋程度</w:t>
      </w:r>
      <w:r>
        <w:rPr>
          <w:rFonts w:ascii="Times New Roman" w:eastAsia="標楷體" w:hAnsi="Times New Roman" w:cs="Times New Roman"/>
          <w:szCs w:val="24"/>
        </w:rPr>
        <w:t>,</w:t>
      </w:r>
      <w:r>
        <w:rPr>
          <w:rFonts w:ascii="Times New Roman" w:eastAsia="標楷體" w:hAnsi="Times New Roman" w:cs="Times New Roman"/>
          <w:szCs w:val="24"/>
        </w:rPr>
        <w:t>最後給出</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w:t>
      </w:r>
      <w:r>
        <w:rPr>
          <w:rFonts w:ascii="Times New Roman" w:eastAsia="標楷體" w:hAnsi="Times New Roman" w:cs="Times New Roman"/>
          <w:szCs w:val="24"/>
        </w:rPr>
        <w:t xml:space="preserve"> 1–5 </w:t>
      </w:r>
      <w:r>
        <w:rPr>
          <w:rFonts w:ascii="Times New Roman" w:eastAsia="標楷體" w:hAnsi="Times New Roman" w:cs="Times New Roman"/>
          <w:szCs w:val="24"/>
        </w:rPr>
        <w:t>分。</w:t>
      </w:r>
    </w:p>
    <w:p w14:paraId="5397A52F" w14:textId="77777777" w:rsidR="00207837" w:rsidRDefault="00207837" w:rsidP="00C745C0">
      <w:pPr>
        <w:pStyle w:val="Web"/>
        <w:outlineLvl w:val="2"/>
        <w:rPr>
          <w:rFonts w:ascii="標楷體" w:eastAsia="標楷體" w:hAnsi="標楷體" w:cs="Times New Roman"/>
          <w:sz w:val="36"/>
          <w:szCs w:val="36"/>
        </w:rPr>
      </w:pPr>
      <w:bookmarkStart w:id="85" w:name="_Toc231706639"/>
      <w:r>
        <w:rPr>
          <w:rFonts w:ascii="標楷體" w:eastAsia="標楷體" w:hAnsi="標楷體" w:cs="Times New Roman"/>
          <w:sz w:val="36"/>
          <w:szCs w:val="36"/>
        </w:rPr>
        <w:t>4.2.3 LLM-as-a-Judge-Our</w:t>
      </w:r>
      <w:bookmarkEnd w:id="85"/>
    </w:p>
    <w:p w14:paraId="7BA8E0C6" w14:textId="77777777" w:rsidR="00E23AAC" w:rsidRPr="00E23AAC" w:rsidRDefault="00E23AAC" w:rsidP="00207837">
      <w:pPr>
        <w:pStyle w:val="Web"/>
        <w:rPr>
          <w:rFonts w:ascii="標楷體" w:eastAsia="標楷體" w:hAnsi="標楷體" w:cs="Times New Roman"/>
          <w:sz w:val="28"/>
          <w:szCs w:val="28"/>
        </w:rPr>
      </w:pPr>
      <w:r w:rsidRPr="00E23AAC">
        <w:rPr>
          <w:rFonts w:ascii="標楷體" w:eastAsia="標楷體" w:hAnsi="標楷體" w:cs="Times New Roman"/>
          <w:sz w:val="28"/>
          <w:szCs w:val="28"/>
        </w:rPr>
        <w:t xml:space="preserve">讓模型扮演一個程式碼審查評論評估員，對現有的 </w:t>
      </w:r>
      <w:r w:rsidRPr="00B07932">
        <w:rPr>
          <w:rFonts w:ascii="Times New Roman" w:eastAsia="標楷體" w:hAnsi="Times New Roman" w:cs="Times New Roman"/>
          <w:sz w:val="28"/>
          <w:szCs w:val="28"/>
        </w:rPr>
        <w:t>review comment</w:t>
      </w:r>
      <w:r w:rsidRPr="00E23AAC">
        <w:rPr>
          <w:rFonts w:ascii="標楷體" w:eastAsia="標楷體" w:hAnsi="標楷體" w:cs="Times New Roman"/>
          <w:sz w:val="28"/>
          <w:szCs w:val="28"/>
        </w:rPr>
        <w:t xml:space="preserve"> 進行系統化、量化和證據導向的評分，重點在於評論是否針對程式碼中的實際問題，尤其是由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偵測器和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所發現的問題，提供清楚、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E23AAC">
        <w:rPr>
          <w:rFonts w:ascii="標楷體" w:eastAsia="標楷體" w:hAnsi="標楷體" w:cs="Times New Roman"/>
          <w:sz w:val="28"/>
          <w:szCs w:val="28"/>
        </w:rPr>
        <w:lastRenderedPageBreak/>
        <w:t xml:space="preserve">覆蓋性與結構獨立性（評估多份評論是否全面涵蓋程式碼重要議題，每段評論是否自足、可單獨理解、並清楚對應到 </w:t>
      </w:r>
      <w:r w:rsidRPr="00B07932">
        <w:rPr>
          <w:rFonts w:ascii="Times New Roman" w:eastAsia="標楷體" w:hAnsi="Times New Roman" w:cs="Times New Roman"/>
          <w:sz w:val="28"/>
          <w:szCs w:val="28"/>
        </w:rPr>
        <w:t>code smell</w:t>
      </w:r>
      <w:r w:rsidRPr="00E23AAC">
        <w:rPr>
          <w:rFonts w:ascii="標楷體" w:eastAsia="標楷體" w:hAnsi="標楷體" w:cs="Times New Roman"/>
          <w:sz w:val="28"/>
          <w:szCs w:val="28"/>
        </w:rPr>
        <w:t xml:space="preserve"> 或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訊息）、以及完整性（評論是否涵蓋所有偵測到的 </w:t>
      </w:r>
      <w:r w:rsidRPr="00B07932">
        <w:rPr>
          <w:rFonts w:ascii="Times New Roman" w:eastAsia="標楷體" w:hAnsi="Times New Roman" w:cs="Times New Roman"/>
          <w:sz w:val="28"/>
          <w:szCs w:val="28"/>
        </w:rPr>
        <w:t>code smells</w:t>
      </w:r>
      <w:r w:rsidRPr="00E23AAC">
        <w:rPr>
          <w:rFonts w:ascii="標楷體" w:eastAsia="標楷體" w:hAnsi="標楷體" w:cs="Times New Roman"/>
          <w:sz w:val="28"/>
          <w:szCs w:val="28"/>
        </w:rPr>
        <w:t xml:space="preserve"> 與 </w:t>
      </w:r>
      <w:r w:rsidRPr="00B07932">
        <w:rPr>
          <w:rFonts w:ascii="Times New Roman" w:eastAsia="標楷體" w:hAnsi="Times New Roman" w:cs="Times New Roman"/>
          <w:sz w:val="28"/>
          <w:szCs w:val="28"/>
        </w:rPr>
        <w:t>linter</w:t>
      </w:r>
      <w:r w:rsidRPr="00E23AAC">
        <w:rPr>
          <w:rFonts w:ascii="標楷體" w:eastAsia="標楷體" w:hAnsi="標楷體" w:cs="Times New Roman"/>
          <w:sz w:val="28"/>
          <w:szCs w:val="28"/>
        </w:rPr>
        <w:t xml:space="preserve"> 警告並提出改進方案）。要求模型為每個維度給出 1–100 分的分數並附簡要理由，最後計算平均分數並給出總體建議，並強調評論的結構化、可提取性以及與程式碼問題的明確對應。</w:t>
      </w:r>
    </w:p>
    <w:p w14:paraId="18C410EE" w14:textId="77777777" w:rsidR="004A5C8F"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2F7929F4" wp14:editId="564B3B06">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49A64DC1" w14:textId="77777777" w:rsidR="00EE216A"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p>
                          <w:p w14:paraId="0C01C9E5" w14:textId="77777777" w:rsidR="007D4F57" w:rsidRPr="007D4F57" w:rsidRDefault="007D4F57" w:rsidP="007D4F57">
                            <w:r w:rsidRPr="007D4F57">
                              <w:br/>
                              <w:t>## Review Comment:</w:t>
                            </w:r>
                            <w:r w:rsidRPr="007D4F57">
                              <w:br/>
                              <w:t>{review_comment}</w:t>
                            </w:r>
                            <w:r w:rsidRPr="007D4F57">
                              <w:br/>
                            </w:r>
                            <w:r w:rsidRPr="007D4F57">
                              <w:br/>
                              <w:t>## Code Smells:</w:t>
                            </w:r>
                            <w:r w:rsidRPr="007D4F57">
                              <w:br/>
                              <w:t>{code_smell_detector_messages}</w:t>
                            </w:r>
                            <w:r w:rsidRPr="007D4F57">
                              <w:br/>
                            </w:r>
                            <w:r w:rsidRPr="007D4F57">
                              <w:br/>
                              <w:t>## Linter Messages:</w:t>
                            </w:r>
                            <w:r w:rsidRPr="007D4F57">
                              <w:br/>
                              <w:t>{linter_messages}</w:t>
                            </w:r>
                            <w:r w:rsidRPr="007D4F57">
                              <w:br/>
                            </w:r>
                            <w:r w:rsidRPr="007D4F57">
                              <w:br/>
                              <w:t>## Origin code</w:t>
                            </w:r>
                            <w:r w:rsidRPr="007D4F57">
                              <w:br/>
                              <w:t>{code_diff}</w:t>
                            </w:r>
                          </w:p>
                          <w:p w14:paraId="3BAB156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2F7929F4"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49A64DC1" w14:textId="77777777" w:rsidR="00EE216A" w:rsidRDefault="007D4F57" w:rsidP="007D4F57">
                      <w:r w:rsidRPr="007D4F57">
                        <w:t># Code Review Comment Evaluation Template (Enhanced)</w:t>
                      </w:r>
                      <w:r w:rsidRPr="007D4F57">
                        <w:br/>
                      </w:r>
                      <w:r w:rsidRPr="007D4F57">
                        <w:br/>
                        <w:t xml:space="preserve">Please evaluate the review comments focusing on how well they address important issues in the code, especially leveraging code smell and linter messages.  </w:t>
                      </w:r>
                      <w:r w:rsidRPr="007D4F57">
                        <w:br/>
                        <w:t>The input may contain multiple independent review reports.</w:t>
                      </w:r>
                      <w:r w:rsidRPr="007D4F57">
                        <w:br/>
                      </w:r>
                      <w:r w:rsidRPr="007D4F57">
                        <w:br/>
                        <w:t>Score range: 1–100</w:t>
                      </w:r>
                      <w:r w:rsidRPr="007D4F57">
                        <w:br/>
                      </w:r>
                      <w:r w:rsidRPr="007D4F57">
                        <w:br/>
                        <w:t>Five evaluation dimensions:</w:t>
                      </w:r>
                      <w:r w:rsidRPr="007D4F57">
                        <w:br/>
                        <w:t>### 1. Readability</w:t>
                      </w:r>
                      <w:r w:rsidRPr="007D4F57">
                        <w:br/>
                        <w:t xml:space="preserve">    - 1–20: Comments are very hard to understand, poorly structured, confusing language.</w:t>
                      </w:r>
                      <w:r w:rsidRPr="007D4F57">
                        <w:br/>
                        <w:t xml:space="preserve">    - 21–40: Some parts are readable, but many unclear sections remain.</w:t>
                      </w:r>
                      <w:r w:rsidRPr="007D4F57">
                        <w:br/>
                        <w:t xml:space="preserve">    - 41–60: Comments are generally clear, but structure or phrasing needs improvement.</w:t>
                      </w:r>
                      <w:r w:rsidRPr="007D4F57">
                        <w:br/>
                        <w:t xml:space="preserve">    - 61–80: Comments are well-structured, consistent, and easy to follow.</w:t>
                      </w:r>
                      <w:r w:rsidRPr="007D4F57">
                        <w:br/>
                        <w:t xml:space="preserve">    - 81–100: Comments are highly readable, elegantly phrased, and well-organized.</w:t>
                      </w:r>
                      <w:r w:rsidRPr="007D4F57">
                        <w:br/>
                      </w:r>
                      <w:r w:rsidRPr="007D4F57">
                        <w:br/>
                        <w:t>### 2. Constructiveness (Maintainability)</w:t>
                      </w:r>
                      <w:r w:rsidRPr="007D4F57">
                        <w:br/>
                        <w:t xml:space="preserve">    - 1–20: Comments lack constructive suggestions, no improvement direction.</w:t>
                      </w:r>
                      <w:r w:rsidRPr="007D4F57">
                        <w:br/>
                        <w:t xml:space="preserve">    - 21–40: Comments provide partial suggestions, but vague or impractical.</w:t>
                      </w:r>
                      <w:r w:rsidRPr="007D4F57">
                        <w:br/>
                        <w:t xml:space="preserve">    - 41–60: Comments offer basic improvement ideas, somewhat helpful.</w:t>
                      </w:r>
                      <w:r w:rsidRPr="007D4F57">
                        <w:br/>
                        <w:t xml:space="preserve">    - 61–80: Comments are specific and actionable, clearly guiding improvements.</w:t>
                      </w:r>
                      <w:r w:rsidRPr="007D4F57">
                        <w:br/>
                        <w:t xml:space="preserve">    - 81–100: Comments are highly constructive, offering clear and practical improvement paths.</w:t>
                      </w:r>
                      <w:r w:rsidRPr="007D4F57">
                        <w:br/>
                      </w:r>
                      <w:r w:rsidRPr="007D4F57">
                        <w:br/>
                        <w:t>### 3. Correctness</w:t>
                      </w:r>
                      <w:r w:rsidRPr="007D4F57">
                        <w:br/>
                        <w:t xml:space="preserve">    - 1–20: Comments contain errors or misleading advice.</w:t>
                      </w:r>
                      <w:r w:rsidRPr="007D4F57">
                        <w:br/>
                        <w:t xml:space="preserve">    - 21–40: Mostly correct, but important issues are overlooked.</w:t>
                      </w:r>
                      <w:r w:rsidRPr="007D4F57">
                        <w:br/>
                        <w:t xml:space="preserve">    - 41–60: Largely correct, with only minor gaps.</w:t>
                      </w:r>
                      <w:r w:rsidRPr="007D4F57">
                        <w:br/>
                        <w:t xml:space="preserve">    - 61–80: Correct and reasonable, with small room for refinement.</w:t>
                      </w:r>
                      <w:r w:rsidRPr="007D4F57">
                        <w:br/>
                        <w:t xml:space="preserve">    - 81–100: Fully correct, logically sound, and precise in identifying issues.</w:t>
                      </w:r>
                      <w:r w:rsidRPr="007D4F57">
                        <w:br/>
                      </w:r>
                      <w:r w:rsidRPr="007D4F57">
                        <w:br/>
                        <w:t>### 4. Multi-Review Coverage, Structural Independence &amp; Extractability</w:t>
                      </w:r>
                      <w:r w:rsidRPr="007D4F57">
                        <w:br/>
                      </w:r>
                      <w:r w:rsidRPr="007D4F57">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br/>
                        <w:t xml:space="preserve">    #### Scoring Criteria</w:t>
                      </w:r>
                      <w:r w:rsidRPr="007D4F57">
                        <w:br/>
                        <w:t xml:space="preserve">    </w:t>
                      </w:r>
                      <w:r w:rsidRPr="007D4F57">
                        <w:br/>
                        <w:t xml:space="preserve">    - **1–20**  </w:t>
                      </w:r>
                      <w:r w:rsidRPr="007D4F57">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br/>
                        <w:t xml:space="preserve">    - **21–40**  </w:t>
                      </w:r>
                      <w:r w:rsidRPr="007D4F57">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br/>
                        <w:t xml:space="preserve">    - **41–60**  </w:t>
                      </w:r>
                      <w:r w:rsidRPr="007D4F57">
                        <w:br/>
                        <w:t xml:space="preserve">      Covers many important issues; basic structure is present; some blocks can be read independently, but certain sections still rely on context or lack completeness.</w:t>
                      </w:r>
                      <w:r w:rsidRPr="007D4F57">
                        <w:br/>
                        <w:t xml:space="preserve">    </w:t>
                      </w:r>
                      <w:r w:rsidRPr="007D4F57">
                        <w:br/>
                        <w:t xml:space="preserve">    - **61–80**  </w:t>
                      </w:r>
                      <w:r w:rsidRPr="007D4F57">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br/>
                        <w:t xml:space="preserve">    - **81–100**  </w:t>
                      </w:r>
                      <w:r w:rsidRPr="007D4F57">
                        <w:br/>
                        <w:t xml:space="preserve">      Thoroughly addresses key issues; each comment block is **independent, complete, and self-contained** (including problem description, impact explanation, and actionable improvement suggestions);  </w:t>
                      </w:r>
                      <w:r w:rsidRPr="007D4F57">
                        <w:br/>
                        <w:t xml:space="preserve">      clearly segmented structure; any block can be extracted without losing meaning;  </w:t>
                      </w:r>
                      <w:r w:rsidRPr="007D4F57">
                        <w:br/>
                        <w:t xml:space="preserve">      strongly aligned with specific code smells or linter messages; highly readable and maintainable.</w:t>
                      </w:r>
                      <w:r w:rsidRPr="007D4F57">
                        <w:br/>
                        <w:t xml:space="preserve">    ---</w:t>
                      </w:r>
                      <w:r w:rsidRPr="007D4F57">
                        <w:br/>
                        <w:t xml:space="preserve">    ### Additional Evaluation Criteria</w:t>
                      </w:r>
                      <w:r w:rsidRPr="007D4F57">
                        <w:br/>
                        <w:t xml:space="preserve">    </w:t>
                      </w:r>
                      <w:r w:rsidRPr="007D4F57">
                        <w:br/>
                        <w:t xml:space="preserve">    When scoring this dimension, explicitly check whether each comment block:</w:t>
                      </w:r>
                      <w:r w:rsidRPr="007D4F57">
                        <w:br/>
                        <w:t xml:space="preserve">    - Has a clear title or thematic focus  </w:t>
                      </w:r>
                      <w:r w:rsidRPr="007D4F57">
                        <w:br/>
                        <w:t xml:space="preserve">    - Clearly identifies the issue source (e.g., specific code smell or linter message)  </w:t>
                      </w:r>
                      <w:r w:rsidRPr="007D4F57">
                        <w:br/>
                        <w:t xml:space="preserve">    - Explains impact or risk  </w:t>
                      </w:r>
                      <w:r w:rsidRPr="007D4F57">
                        <w:br/>
                        <w:t xml:space="preserve">    - Provides concrete and actionable improvement suggestions  </w:t>
                      </w:r>
                      <w:r w:rsidRPr="007D4F57">
                        <w:br/>
                        <w:t xml:space="preserve">    - Does not rely on other sections for comprehension  </w:t>
                      </w:r>
                      <w:r w:rsidRPr="007D4F57">
                        <w:br/>
                        <w:t xml:space="preserve">    </w:t>
                      </w:r>
                      <w:r w:rsidRPr="007D4F57">
                        <w:br/>
                        <w:t xml:space="preserve">    Also assess whether:</w:t>
                      </w:r>
                      <w:r w:rsidRPr="007D4F57">
                        <w:br/>
                        <w:t xml:space="preserve">    - A single comment block can be extracted and shared independently without losing clarity  </w:t>
                      </w:r>
                      <w:r w:rsidRPr="007D4F57">
                        <w:br/>
                        <w:t xml:space="preserve">    - Code smell or linter-related sections can be isolated for structured analysis  </w:t>
                      </w:r>
                      <w:r w:rsidRPr="007D4F57">
                        <w:br/>
                        <w:t xml:space="preserve">    - Summary sections and detailed comments are clearly distinguished  </w:t>
                      </w:r>
                      <w:r w:rsidRPr="007D4F57">
                        <w:br/>
                      </w:r>
                      <w:r w:rsidRPr="007D4F57">
                        <w:br/>
                        <w:t>### 5. Comprehensiveness</w:t>
                      </w:r>
                      <w:r w:rsidRPr="007D4F57">
                        <w:br/>
                        <w:t xml:space="preserve">    - 1–20: Comments fail to address any code smells or linter findings.</w:t>
                      </w:r>
                      <w:r w:rsidRPr="007D4F57">
                        <w:br/>
                        <w:t xml:space="preserve">    - 21–40: Comments mention at least one code smell or linter warning.</w:t>
                      </w:r>
                      <w:r w:rsidRPr="007D4F57">
                        <w:br/>
                        <w:t xml:space="preserve">    - 41–60: Comments cover some code smells or linter findings.</w:t>
                      </w:r>
                      <w:r w:rsidRPr="007D4F57">
                        <w:br/>
                        <w:t xml:space="preserve">    - 61–80: Comments cover most code smells and linter findings.</w:t>
                      </w:r>
                      <w:r w:rsidRPr="007D4F57">
                        <w:br/>
                        <w:t xml:space="preserve">    - 81–100: Comments comprehensively address all code smells and linter findings, with improvement suggestions.</w:t>
                      </w:r>
                      <w:r w:rsidRPr="007D4F57">
                        <w:br/>
                      </w:r>
                      <w:r w:rsidRPr="007D4F57">
                        <w:br/>
                        <w:t>Reviewers should:</w:t>
                      </w:r>
                      <w:r w:rsidRPr="007D4F57">
                        <w:br/>
                        <w:t>- Assign a score (1–100) for each dimension.</w:t>
                      </w:r>
                      <w:r w:rsidRPr="007D4F57">
                        <w:br/>
                        <w:t>- Provide brief reasoning for each score.</w:t>
                      </w:r>
                      <w:r w:rsidRPr="007D4F57">
                        <w:br/>
                        <w:t>- Conclude with an average score and overall recommendation.</w:t>
                      </w:r>
                    </w:p>
                    <w:p w14:paraId="0C01C9E5" w14:textId="77777777" w:rsidR="007D4F57" w:rsidRPr="007D4F57" w:rsidRDefault="007D4F57" w:rsidP="007D4F57">
                      <w:r w:rsidRPr="007D4F57">
                        <w:br/>
                        <w:t>## Review Comment:</w:t>
                      </w:r>
                      <w:r w:rsidRPr="007D4F57">
                        <w:br/>
                        <w:t>{review_comment}</w:t>
                      </w:r>
                      <w:r w:rsidRPr="007D4F57">
                        <w:br/>
                      </w:r>
                      <w:r w:rsidRPr="007D4F57">
                        <w:br/>
                        <w:t>## Code Smells:</w:t>
                      </w:r>
                      <w:r w:rsidRPr="007D4F57">
                        <w:br/>
                        <w:t>{code_smell_detector_messages}</w:t>
                      </w:r>
                      <w:r w:rsidRPr="007D4F57">
                        <w:br/>
                      </w:r>
                      <w:r w:rsidRPr="007D4F57">
                        <w:br/>
                        <w:t>## Linter Messages:</w:t>
                      </w:r>
                      <w:r w:rsidRPr="007D4F57">
                        <w:br/>
                        <w:t>{linter_messages}</w:t>
                      </w:r>
                      <w:r w:rsidRPr="007D4F57">
                        <w:br/>
                      </w:r>
                      <w:r w:rsidRPr="007D4F57">
                        <w:br/>
                        <w:t>## Origin code</w:t>
                      </w:r>
                      <w:r w:rsidRPr="007D4F57">
                        <w:br/>
                        <w:t>{code_diff}</w:t>
                      </w:r>
                    </w:p>
                    <w:p w14:paraId="3BAB156E" w14:textId="77777777" w:rsidR="004A5C8F" w:rsidRPr="007D4F57" w:rsidRDefault="004A5C8F" w:rsidP="004A5C8F"/>
                  </w:txbxContent>
                </v:textbox>
                <w10:anchorlock/>
              </v:shape>
            </w:pict>
          </mc:Fallback>
        </mc:AlternateContent>
      </w:r>
    </w:p>
    <w:p w14:paraId="34CA3DD3" w14:textId="77777777" w:rsidR="00E33BFE" w:rsidRDefault="004A5C8F" w:rsidP="00E33BFE">
      <w:pPr>
        <w:pStyle w:val="Web"/>
        <w:rPr>
          <w:rFonts w:ascii="Times New Roman" w:eastAsia="標楷體" w:hAnsi="Times New Roman" w:cs="Times New Roman"/>
        </w:rPr>
      </w:pPr>
      <w:r w:rsidRPr="004A5C8F">
        <w:rPr>
          <w:rFonts w:ascii="標楷體" w:eastAsia="標楷體" w:hAnsi="標楷體" w:cs="Times New Roman"/>
          <w:noProof/>
          <w:sz w:val="36"/>
          <w:szCs w:val="36"/>
        </w:rPr>
        <w:lastRenderedPageBreak/>
        <mc:AlternateContent>
          <mc:Choice Requires="wps">
            <w:drawing>
              <wp:inline distT="0" distB="0" distL="0" distR="0" wp14:anchorId="1F2436AA" wp14:editId="4B51D74C">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4DB28671" w14:textId="77777777" w:rsidR="007D4F57" w:rsidRPr="00EE216A" w:rsidRDefault="004A5C8F" w:rsidP="00207837">
      <w:pPr>
        <w:pStyle w:val="Web"/>
        <w:rPr>
          <w:rFonts w:ascii="標楷體" w:eastAsia="標楷體" w:hAnsi="標楷體" w:cs="Times New Roman"/>
          <w:sz w:val="36"/>
          <w:szCs w:val="36"/>
        </w:rPr>
      </w:pPr>
      <w:r w:rsidRPr="004A5C8F">
        <w:rPr>
          <w:rFonts w:ascii="標楷體" w:eastAsia="標楷體" w:hAnsi="標楷體" w:cs="Times New Roman"/>
          <w:noProof/>
          <w:sz w:val="36"/>
          <w:szCs w:val="36"/>
        </w:rPr>
        <w:lastRenderedPageBreak/>
        <mc:AlternateContent>
          <mc:Choice Requires="wps">
            <w:drawing>
              <wp:inline distT="0" distB="0" distL="0" distR="0" wp14:anchorId="1DBD59A6" wp14:editId="04250362">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54DC7F22" w14:textId="77777777" w:rsidR="007D4F57" w:rsidRDefault="007D4F57" w:rsidP="00207837">
      <w:pPr>
        <w:pStyle w:val="Web"/>
        <w:rPr>
          <w:rFonts w:ascii="標楷體" w:eastAsia="標楷體" w:hAnsi="標楷體" w:cs="Times New Roman"/>
          <w:sz w:val="28"/>
          <w:szCs w:val="28"/>
        </w:rPr>
      </w:pPr>
      <w:r w:rsidRPr="007D4F57">
        <w:rPr>
          <w:rFonts w:ascii="標楷體" w:eastAsia="標楷體" w:hAnsi="標楷體" w:cs="Times New Roman"/>
          <w:noProof/>
          <w:sz w:val="28"/>
          <w:szCs w:val="28"/>
        </w:rPr>
        <w:lastRenderedPageBreak/>
        <mc:AlternateContent>
          <mc:Choice Requires="wps">
            <w:drawing>
              <wp:inline distT="0" distB="0" distL="0" distR="0" wp14:anchorId="1AFF846C" wp14:editId="5787D117">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2A060C47" w14:textId="77777777" w:rsidR="00A05A0A" w:rsidRDefault="0092103C">
      <w:pPr>
        <w:spacing w:line="360" w:lineRule="auto"/>
        <w:ind w:firstLineChars="200" w:firstLine="480"/>
      </w:pPr>
      <w:r>
        <w:rPr>
          <w:rFonts w:ascii="Times New Roman" w:eastAsia="標楷體" w:hAnsi="Times New Roman" w:cs="Times New Roman"/>
          <w:szCs w:val="24"/>
        </w:rPr>
        <w:t>本圖呈現本研究</w:t>
      </w:r>
      <w:r>
        <w:rPr>
          <w:rFonts w:ascii="Times New Roman" w:eastAsia="標楷體" w:hAnsi="Times New Roman" w:cs="Times New Roman"/>
          <w:szCs w:val="24"/>
        </w:rPr>
        <w:t xml:space="preserve"> Judge </w:t>
      </w:r>
      <w:r>
        <w:rPr>
          <w:rFonts w:ascii="Times New Roman" w:eastAsia="標楷體" w:hAnsi="Times New Roman" w:cs="Times New Roman"/>
          <w:szCs w:val="24"/>
        </w:rPr>
        <w:t>提示詞與</w:t>
      </w:r>
      <w:r>
        <w:rPr>
          <w:rFonts w:ascii="Times New Roman" w:eastAsia="標楷體" w:hAnsi="Times New Roman" w:cs="Times New Roman"/>
          <w:szCs w:val="24"/>
        </w:rPr>
        <w:t xml:space="preserve"> CRSCORE++ </w:t>
      </w:r>
      <w:r>
        <w:rPr>
          <w:rFonts w:ascii="Times New Roman" w:eastAsia="標楷體" w:hAnsi="Times New Roman" w:cs="Times New Roman"/>
          <w:szCs w:val="24"/>
        </w:rPr>
        <w:t>在同一份資料上的對照結果</w:t>
      </w:r>
      <w:r>
        <w:rPr>
          <w:rFonts w:ascii="Times New Roman" w:eastAsia="標楷體" w:hAnsi="Times New Roman" w:cs="Times New Roman"/>
          <w:szCs w:val="24"/>
        </w:rPr>
        <w:t>,</w:t>
      </w:r>
      <w:r>
        <w:rPr>
          <w:rFonts w:ascii="Times New Roman" w:eastAsia="標楷體" w:hAnsi="Times New Roman" w:cs="Times New Roman"/>
          <w:szCs w:val="24"/>
        </w:rPr>
        <w:t>用以說明採用百分制與多維度設計帶來的評分差異。</w:t>
      </w:r>
    </w:p>
    <w:p w14:paraId="4511B9DD" w14:textId="77777777" w:rsidR="009D31DA" w:rsidRDefault="003D414B"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C</w:t>
      </w:r>
      <w:r>
        <w:rPr>
          <w:rFonts w:ascii="標楷體" w:eastAsia="標楷體" w:hAnsi="標楷體" w:cs="Times New Roman"/>
          <w:sz w:val="28"/>
          <w:szCs w:val="28"/>
        </w:rPr>
        <w:t>RSCORE</w:t>
      </w:r>
      <w:r>
        <w:rPr>
          <w:rFonts w:ascii="標楷體" w:eastAsia="標楷體" w:hAnsi="標楷體" w:cs="Times New Roman" w:hint="eastAsia"/>
          <w:sz w:val="28"/>
          <w:szCs w:val="28"/>
        </w:rPr>
        <w:t>的提示詞沒有定義評分方式容易造成誤差，</w:t>
      </w:r>
      <w:r w:rsidR="00ED4B19">
        <w:rPr>
          <w:rFonts w:ascii="標楷體" w:eastAsia="標楷體" w:hAnsi="標楷體" w:cs="Times New Roman" w:hint="eastAsia"/>
          <w:sz w:val="28"/>
          <w:szCs w:val="28"/>
        </w:rPr>
        <w:t>且</w:t>
      </w:r>
      <w:r>
        <w:rPr>
          <w:rFonts w:ascii="標楷體" w:eastAsia="標楷體" w:hAnsi="標楷體" w:cs="Times New Roman" w:hint="eastAsia"/>
          <w:sz w:val="28"/>
          <w:szCs w:val="28"/>
        </w:rPr>
        <w:t>一個區間是20%的差距</w:t>
      </w:r>
      <w:r w:rsidR="009D31DA" w:rsidRPr="009D31DA">
        <w:rPr>
          <w:rFonts w:ascii="標楷體" w:eastAsia="標楷體" w:hAnsi="標楷體" w:cs="Times New Roman"/>
          <w:sz w:val="28"/>
          <w:szCs w:val="28"/>
        </w:rPr>
        <w:t>，</w:t>
      </w:r>
      <w:r>
        <w:rPr>
          <w:rFonts w:ascii="標楷體" w:eastAsia="標楷體" w:hAnsi="標楷體" w:cs="Times New Roman" w:hint="eastAsia"/>
          <w:sz w:val="28"/>
          <w:szCs w:val="28"/>
        </w:rPr>
        <w:t>容易造成</w:t>
      </w:r>
      <w:r w:rsidR="009D31DA" w:rsidRPr="009D31DA">
        <w:rPr>
          <w:rFonts w:ascii="標楷體" w:eastAsia="標楷體" w:hAnsi="標楷體" w:cs="Times New Roman"/>
          <w:sz w:val="28"/>
          <w:szCs w:val="28"/>
        </w:rPr>
        <w:t>結果看起來差異不大，難以真正反映出細微的差別。</w:t>
      </w:r>
      <w:r w:rsidR="00B831B3">
        <w:rPr>
          <w:rFonts w:ascii="標楷體" w:eastAsia="標楷體" w:hAnsi="標楷體" w:cs="Times New Roman" w:hint="eastAsia"/>
          <w:sz w:val="28"/>
          <w:szCs w:val="28"/>
        </w:rPr>
        <w:t>採用</w:t>
      </w:r>
      <w:r w:rsidR="00602885">
        <w:rPr>
          <w:rFonts w:ascii="標楷體" w:eastAsia="標楷體" w:hAnsi="標楷體" w:cs="Times New Roman" w:hint="eastAsia"/>
          <w:sz w:val="28"/>
          <w:szCs w:val="28"/>
        </w:rPr>
        <w:t>百</w:t>
      </w:r>
      <w:r w:rsidR="001D749C">
        <w:rPr>
          <w:rFonts w:ascii="標楷體" w:eastAsia="標楷體" w:hAnsi="標楷體" w:cs="Times New Roman" w:hint="eastAsia"/>
          <w:sz w:val="28"/>
          <w:szCs w:val="28"/>
        </w:rPr>
        <w:t>分制</w:t>
      </w:r>
      <w:r w:rsidR="009D31DA" w:rsidRPr="009D31DA">
        <w:rPr>
          <w:rFonts w:ascii="標楷體" w:eastAsia="標楷體" w:hAnsi="標楷體" w:cs="Times New Roman"/>
          <w:sz w:val="28"/>
          <w:szCs w:val="28"/>
        </w:rPr>
        <w:t>能更準確地呈現出不同程度的差別</w:t>
      </w:r>
      <w:r w:rsidR="00ED4B19">
        <w:rPr>
          <w:rFonts w:ascii="標楷體" w:eastAsia="標楷體" w:hAnsi="標楷體" w:cs="Times New Roman" w:hint="eastAsia"/>
          <w:sz w:val="28"/>
          <w:szCs w:val="28"/>
        </w:rPr>
        <w:t>且</w:t>
      </w:r>
      <w:r w:rsidR="009D31DA" w:rsidRPr="009D31DA">
        <w:rPr>
          <w:rFonts w:ascii="標楷體" w:eastAsia="標楷體" w:hAnsi="標楷體" w:cs="Times New Roman"/>
          <w:sz w:val="28"/>
          <w:szCs w:val="28"/>
        </w:rPr>
        <w:t>百分制的概念在人們的日常生活中非常普遍，直覺上更容易理解與接受</w:t>
      </w:r>
      <w:r w:rsidR="00ED4B19">
        <w:rPr>
          <w:rFonts w:ascii="標楷體" w:eastAsia="標楷體" w:hAnsi="標楷體" w:cs="Times New Roman" w:hint="eastAsia"/>
          <w:sz w:val="28"/>
          <w:szCs w:val="28"/>
        </w:rPr>
        <w:t>，因此我們採用百分制</w:t>
      </w:r>
      <w:r w:rsidR="009D31DA" w:rsidRPr="009D31DA">
        <w:rPr>
          <w:rFonts w:ascii="標楷體" w:eastAsia="標楷體" w:hAnsi="標楷體" w:cs="Times New Roman"/>
          <w:sz w:val="28"/>
          <w:szCs w:val="28"/>
        </w:rPr>
        <w:t>。</w:t>
      </w:r>
    </w:p>
    <w:p w14:paraId="5414245B" w14:textId="77777777" w:rsidR="00924BBB" w:rsidRDefault="00924BBB" w:rsidP="00C745C0">
      <w:pPr>
        <w:pStyle w:val="Web"/>
        <w:outlineLvl w:val="2"/>
        <w:rPr>
          <w:rFonts w:ascii="標楷體" w:eastAsia="標楷體" w:hAnsi="標楷體" w:cs="Times New Roman"/>
          <w:sz w:val="36"/>
          <w:szCs w:val="36"/>
        </w:rPr>
      </w:pPr>
      <w:bookmarkStart w:id="86" w:name="_Toc231706640"/>
      <w:r>
        <w:rPr>
          <w:rFonts w:ascii="標楷體" w:eastAsia="標楷體" w:hAnsi="標楷體" w:cs="Times New Roman"/>
          <w:sz w:val="36"/>
          <w:szCs w:val="36"/>
        </w:rPr>
        <w:t>4.2.4 人工評估</w:t>
      </w:r>
      <w:bookmarkEnd w:id="86"/>
    </w:p>
    <w:p w14:paraId="23C3A56E" w14:textId="77777777" w:rsidR="00924BBB" w:rsidRDefault="00B55984" w:rsidP="00207837">
      <w:pPr>
        <w:pStyle w:val="Web"/>
        <w:rPr>
          <w:rFonts w:ascii="標楷體" w:eastAsia="標楷體" w:hAnsi="標楷體" w:cs="Times New Roman"/>
          <w:sz w:val="28"/>
          <w:szCs w:val="28"/>
        </w:rPr>
      </w:pPr>
      <w:r w:rsidRPr="00B55984">
        <w:rPr>
          <w:rFonts w:ascii="標楷體" w:eastAsia="標楷體" w:hAnsi="標楷體" w:cs="Times New Roman"/>
          <w:sz w:val="28"/>
          <w:szCs w:val="28"/>
        </w:rPr>
        <w:t>即使在使用 LLM-as-a-Judge（讓大型語言模型充當評審）來自動評估與比較程式碼品質、可讀性或正確性之後，仍然需要人工進行 code review，主要原因在於模型本質上的限制與軟體工程實務的複雜性之間存在不可避免的落差：對於看似合理但在特定商業邏輯、</w:t>
      </w:r>
      <w:r w:rsidRPr="00B55984">
        <w:rPr>
          <w:rFonts w:ascii="標楷體" w:eastAsia="標楷體" w:hAnsi="標楷體"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LLM-as-a-Judge 容易受到提示語（prompt）與輸入格式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LLM-as-a-Judge 在現階段更適合作為輔助工具，用來快速篩選問題、提供初步建議與減輕 reviewer 的負擔，但將其結果直接視為最終結論仍存在風險，因此在實務流程中保留人工審核，不只是為了修正模型可能的誤判，更是確保程式碼品質、系統安全與團隊一致性的關鍵步驟。</w:t>
      </w:r>
    </w:p>
    <w:p w14:paraId="23AE35CB" w14:textId="77777777" w:rsidR="00B55984" w:rsidRPr="00B55984" w:rsidRDefault="00B55984" w:rsidP="00207837">
      <w:pPr>
        <w:pStyle w:val="Web"/>
        <w:rPr>
          <w:rFonts w:ascii="標楷體" w:eastAsia="標楷體" w:hAnsi="標楷體" w:cs="Times New Roman"/>
          <w:sz w:val="28"/>
          <w:szCs w:val="28"/>
        </w:rPr>
      </w:pPr>
      <w:r>
        <w:rPr>
          <w:rFonts w:ascii="標楷體" w:eastAsia="標楷體" w:hAnsi="標楷體" w:cs="Times New Roman" w:hint="eastAsia"/>
          <w:sz w:val="28"/>
          <w:szCs w:val="28"/>
        </w:rPr>
        <w:t>並且</w:t>
      </w:r>
      <w:r w:rsidRPr="00B55984">
        <w:rPr>
          <w:rFonts w:ascii="標楷體" w:eastAsia="標楷體" w:hAnsi="標楷體" w:cs="Times New Roman"/>
          <w:sz w:val="28"/>
          <w:szCs w:val="28"/>
        </w:rPr>
        <w:t>對於多份由 LLM 產生的 code-review 報告而言，之所以更適合由人類進行最終審查，多個 LLM 報告往往在表面上看似獨立，但實際上共享相似的訓練資料分布與評分傾向，而人類審查者能從跨報告的差異中辨識哪些意見只是語氣或表達方式不同、哪些才是真正對系統有影響的實質問題；其次，多份 LLM code-review 報告常</w:t>
      </w:r>
      <w:r w:rsidRPr="00B55984">
        <w:rPr>
          <w:rFonts w:ascii="標楷體" w:eastAsia="標楷體" w:hAnsi="標楷體" w:cs="Times New Roman"/>
          <w:sz w:val="28"/>
          <w:szCs w:val="28"/>
        </w:rPr>
        <w:lastRenderedPageBreak/>
        <w:t>會出現結論相似但依據不同的情況，人類可以回到原始程式碼與專案脈絡，驗證每一條評論是否真的成立，避免因語言模型的自信表達而誤信錯誤結論</w:t>
      </w:r>
      <w:r>
        <w:rPr>
          <w:rFonts w:ascii="標楷體" w:eastAsia="標楷體" w:hAnsi="標楷體" w:cs="Times New Roman" w:hint="eastAsia"/>
          <w:sz w:val="28"/>
          <w:szCs w:val="28"/>
        </w:rPr>
        <w:t>，</w:t>
      </w:r>
      <w:r w:rsidRPr="00B55984">
        <w:rPr>
          <w:rFonts w:ascii="標楷體" w:eastAsia="標楷體" w:hAnsi="標楷體" w:cs="Times New Roman"/>
          <w:sz w:val="28"/>
          <w:szCs w:val="28"/>
        </w:rPr>
        <w:t>此外，多份 LLM 報告之間經常存在重複、冗餘或彼此矛盾的建議，需要人類進行整合</w:t>
      </w:r>
      <w:r>
        <w:rPr>
          <w:rFonts w:ascii="標楷體" w:eastAsia="標楷體" w:hAnsi="標楷體" w:cs="Times New Roman" w:hint="eastAsia"/>
          <w:sz w:val="28"/>
          <w:szCs w:val="28"/>
        </w:rPr>
        <w:t>與</w:t>
      </w:r>
      <w:r w:rsidRPr="00B55984">
        <w:rPr>
          <w:rFonts w:ascii="標楷體" w:eastAsia="標楷體" w:hAnsi="標楷體" w:cs="Times New Roman"/>
          <w:sz w:val="28"/>
          <w:szCs w:val="28"/>
        </w:rPr>
        <w:t>優先排序，才能轉化為可執行的改進清單，否則開發者反而會被過量且品質不一的建議淹沒</w:t>
      </w:r>
      <w:r>
        <w:rPr>
          <w:rFonts w:ascii="標楷體" w:eastAsia="標楷體" w:hAnsi="標楷體" w:cs="Times New Roman" w:hint="eastAsia"/>
          <w:sz w:val="28"/>
          <w:szCs w:val="28"/>
        </w:rPr>
        <w:t>，</w:t>
      </w:r>
      <w:r w:rsidRPr="00B55984">
        <w:rPr>
          <w:rFonts w:ascii="標楷體" w:eastAsia="標楷體" w:hAnsi="標楷體" w:cs="Times New Roman"/>
          <w:sz w:val="28"/>
          <w:szCs w:val="28"/>
        </w:rPr>
        <w:t>同時，在安全性與責任歸屬上，組織不可能僅依賴模型生成的 review 結論來承擔風險，人類審查提供了最後的風險評估與決策背書</w:t>
      </w:r>
      <w:r>
        <w:rPr>
          <w:rFonts w:ascii="標楷體" w:eastAsia="標楷體" w:hAnsi="標楷體" w:cs="Times New Roman" w:hint="eastAsia"/>
          <w:sz w:val="28"/>
          <w:szCs w:val="28"/>
        </w:rPr>
        <w:t>。</w:t>
      </w:r>
    </w:p>
    <w:p w14:paraId="6D527580" w14:textId="77777777" w:rsidR="00207837" w:rsidRDefault="00207837" w:rsidP="00C745C0">
      <w:pPr>
        <w:pStyle w:val="Web"/>
        <w:outlineLvl w:val="1"/>
        <w:rPr>
          <w:rFonts w:ascii="標楷體" w:eastAsia="標楷體" w:hAnsi="標楷體" w:cs="Times New Roman"/>
          <w:sz w:val="40"/>
          <w:szCs w:val="40"/>
        </w:rPr>
      </w:pPr>
      <w:bookmarkStart w:id="87" w:name="_Toc231706641"/>
      <w:r>
        <w:rPr>
          <w:rFonts w:ascii="標楷體" w:eastAsia="標楷體" w:hAnsi="標楷體" w:cs="Times New Roman"/>
          <w:sz w:val="40"/>
          <w:szCs w:val="40"/>
        </w:rPr>
        <w:t xml:space="preserve">4.3 </w:t>
      </w:r>
      <w:r>
        <w:rPr>
          <w:rFonts w:ascii="標楷體" w:eastAsia="標楷體" w:hAnsi="標楷體" w:cs="Times New Roman" w:hint="eastAsia"/>
          <w:sz w:val="40"/>
          <w:szCs w:val="40"/>
        </w:rPr>
        <w:t>實驗配置</w:t>
      </w:r>
      <w:bookmarkEnd w:id="87"/>
    </w:p>
    <w:p w14:paraId="0F7297A7" w14:textId="77777777" w:rsidR="00207837" w:rsidRDefault="00207837" w:rsidP="00C745C0">
      <w:pPr>
        <w:pStyle w:val="Web"/>
        <w:outlineLvl w:val="2"/>
        <w:rPr>
          <w:rFonts w:ascii="標楷體" w:eastAsia="標楷體" w:hAnsi="標楷體" w:cs="Times New Roman"/>
          <w:sz w:val="36"/>
          <w:szCs w:val="36"/>
        </w:rPr>
      </w:pPr>
      <w:bookmarkStart w:id="88" w:name="_Toc231706642"/>
      <w:r w:rsidRPr="00207837">
        <w:rPr>
          <w:rFonts w:ascii="標楷體" w:eastAsia="標楷體" w:hAnsi="標楷體" w:cs="Times New Roman"/>
          <w:sz w:val="36"/>
          <w:szCs w:val="36"/>
        </w:rPr>
        <w:t>4.</w:t>
      </w:r>
      <w:r>
        <w:rPr>
          <w:rFonts w:ascii="標楷體" w:eastAsia="標楷體" w:hAnsi="標楷體" w:cs="Times New Roman" w:hint="eastAsia"/>
          <w:sz w:val="36"/>
          <w:szCs w:val="36"/>
        </w:rPr>
        <w:t>3.1 環境配置</w:t>
      </w:r>
      <w:bookmarkEnd w:id="88"/>
    </w:p>
    <w:p w14:paraId="3A30A7BA" w14:textId="77777777" w:rsidR="00E95624" w:rsidRPr="00E95624" w:rsidRDefault="00E95624" w:rsidP="00207837">
      <w:pPr>
        <w:pStyle w:val="Web"/>
        <w:rPr>
          <w:rFonts w:ascii="標楷體" w:eastAsia="標楷體" w:hAnsi="標楷體" w:cs="Times New Roman"/>
          <w:sz w:val="28"/>
          <w:szCs w:val="28"/>
        </w:rPr>
      </w:pPr>
      <w:r w:rsidRPr="00E95624">
        <w:rPr>
          <w:rFonts w:ascii="標楷體" w:eastAsia="標楷體" w:hAnsi="標楷體"/>
          <w:sz w:val="28"/>
          <w:szCs w:val="28"/>
        </w:rPr>
        <w:t>本研究所有實驗皆在</w:t>
      </w:r>
      <w:r w:rsidR="00B340BF" w:rsidRPr="00B340BF">
        <w:rPr>
          <w:rFonts w:ascii="Times New Roman" w:eastAsia="標楷體" w:hAnsi="Times New Roman" w:cs="Times New Roman" w:hint="eastAsia"/>
          <w:sz w:val="28"/>
          <w:szCs w:val="28"/>
        </w:rPr>
        <w:t xml:space="preserve">Intel Xeon Gold 6526Y 28GHz </w:t>
      </w:r>
      <w:r w:rsidR="00B340BF" w:rsidRPr="00B340BF">
        <w:rPr>
          <w:rFonts w:ascii="Times New Roman" w:eastAsia="標楷體" w:hAnsi="Times New Roman" w:cs="Times New Roman" w:hint="eastAsia"/>
          <w:sz w:val="28"/>
          <w:szCs w:val="28"/>
        </w:rPr>
        <w:t>共</w:t>
      </w:r>
      <w:r w:rsidR="00B340BF" w:rsidRPr="00B340BF">
        <w:rPr>
          <w:rFonts w:ascii="Times New Roman" w:eastAsia="標楷體" w:hAnsi="Times New Roman" w:cs="Times New Roman" w:hint="eastAsia"/>
          <w:sz w:val="28"/>
          <w:szCs w:val="28"/>
        </w:rPr>
        <w:t>2</w:t>
      </w:r>
      <w:r w:rsidR="00B340BF" w:rsidRPr="00B340BF">
        <w:rPr>
          <w:rFonts w:ascii="Times New Roman" w:eastAsia="標楷體" w:hAnsi="Times New Roman" w:cs="Times New Roman" w:hint="eastAsia"/>
          <w:sz w:val="28"/>
          <w:szCs w:val="28"/>
        </w:rPr>
        <w:t>顆</w:t>
      </w:r>
      <w:r w:rsidRPr="00E95624">
        <w:rPr>
          <w:rFonts w:ascii="標楷體" w:eastAsia="標楷體" w:hAnsi="標楷體"/>
          <w:sz w:val="28"/>
          <w:szCs w:val="28"/>
        </w:rPr>
        <w:t>（</w:t>
      </w:r>
      <w:r w:rsidR="00B81E6C">
        <w:rPr>
          <w:rFonts w:ascii="標楷體" w:eastAsia="標楷體" w:hAnsi="標楷體"/>
          <w:sz w:val="28"/>
          <w:szCs w:val="28"/>
        </w:rPr>
        <w:t>32</w:t>
      </w:r>
      <w:r w:rsidRPr="00E95624">
        <w:rPr>
          <w:rFonts w:ascii="標楷體" w:eastAsia="標楷體" w:hAnsi="標楷體"/>
          <w:sz w:val="28"/>
          <w:szCs w:val="28"/>
        </w:rPr>
        <w:t xml:space="preserve"> 核心 </w:t>
      </w:r>
      <w:r w:rsidR="00B81E6C">
        <w:rPr>
          <w:rFonts w:ascii="標楷體" w:eastAsia="標楷體" w:hAnsi="標楷體"/>
          <w:sz w:val="28"/>
          <w:szCs w:val="28"/>
        </w:rPr>
        <w:t>64</w:t>
      </w:r>
      <w:r w:rsidRPr="00E95624">
        <w:rPr>
          <w:rFonts w:ascii="標楷體" w:eastAsia="標楷體" w:hAnsi="標楷體"/>
          <w:sz w:val="28"/>
          <w:szCs w:val="28"/>
        </w:rPr>
        <w:t xml:space="preserve"> 執行緒）、</w:t>
      </w:r>
      <w:r w:rsidR="00B340BF" w:rsidRPr="00B340BF">
        <w:rPr>
          <w:rFonts w:ascii="標楷體" w:eastAsia="標楷體" w:hAnsi="標楷體" w:hint="eastAsia"/>
          <w:sz w:val="28"/>
          <w:szCs w:val="28"/>
        </w:rPr>
        <w:t>32G DDR5 5600 REG ECC 共16支，容量共512</w:t>
      </w:r>
      <w:r w:rsidRPr="00E95624">
        <w:rPr>
          <w:rFonts w:ascii="標楷體" w:eastAsia="標楷體" w:hAnsi="標楷體"/>
          <w:sz w:val="28"/>
          <w:szCs w:val="28"/>
        </w:rPr>
        <w:t xml:space="preserve"> </w:t>
      </w:r>
      <w:r w:rsidRPr="00E95624">
        <w:rPr>
          <w:rFonts w:ascii="Times New Roman" w:eastAsia="標楷體" w:hAnsi="Times New Roman" w:cs="Times New Roman"/>
          <w:sz w:val="28"/>
          <w:szCs w:val="28"/>
        </w:rPr>
        <w:t>GB</w:t>
      </w:r>
      <w:r w:rsidRPr="00E95624">
        <w:rPr>
          <w:rFonts w:ascii="標楷體" w:eastAsia="標楷體" w:hAnsi="標楷體"/>
          <w:sz w:val="28"/>
          <w:szCs w:val="28"/>
        </w:rPr>
        <w:t xml:space="preserve">記憶體、以及兩張NVIDIA </w:t>
      </w:r>
      <w:r>
        <w:rPr>
          <w:rFonts w:ascii="標楷體" w:eastAsia="標楷體" w:hAnsi="標楷體"/>
          <w:sz w:val="28"/>
          <w:szCs w:val="28"/>
        </w:rPr>
        <w:t>L40S</w:t>
      </w:r>
      <w:r w:rsidRPr="00E95624">
        <w:rPr>
          <w:rFonts w:ascii="標楷體" w:eastAsia="標楷體" w:hAnsi="標楷體"/>
          <w:sz w:val="28"/>
          <w:szCs w:val="28"/>
        </w:rPr>
        <w:t xml:space="preserve">顯示卡（共 </w:t>
      </w:r>
      <w:r>
        <w:rPr>
          <w:rFonts w:ascii="標楷體" w:eastAsia="標楷體" w:hAnsi="標楷體"/>
          <w:sz w:val="28"/>
          <w:szCs w:val="28"/>
        </w:rPr>
        <w:t>9</w:t>
      </w:r>
      <w:r w:rsidR="00B340BF">
        <w:rPr>
          <w:rFonts w:ascii="標楷體" w:eastAsia="標楷體" w:hAnsi="標楷體"/>
          <w:sz w:val="28"/>
          <w:szCs w:val="28"/>
        </w:rPr>
        <w:t>6</w:t>
      </w:r>
      <w:r>
        <w:rPr>
          <w:rFonts w:ascii="標楷體" w:eastAsia="標楷體" w:hAnsi="標楷體"/>
          <w:sz w:val="28"/>
          <w:szCs w:val="28"/>
        </w:rPr>
        <w:t xml:space="preserve"> </w:t>
      </w:r>
      <w:r w:rsidRPr="00B340BF">
        <w:rPr>
          <w:rFonts w:ascii="Times New Roman" w:eastAsia="標楷體" w:hAnsi="Times New Roman" w:cs="Times New Roman"/>
          <w:sz w:val="28"/>
          <w:szCs w:val="28"/>
        </w:rPr>
        <w:t>GB VRAM</w:t>
      </w:r>
      <w:r w:rsidRPr="00E95624">
        <w:rPr>
          <w:rFonts w:ascii="標楷體" w:eastAsia="標楷體" w:hAnsi="標楷體"/>
          <w:sz w:val="28"/>
          <w:szCs w:val="28"/>
        </w:rPr>
        <w:t>）的</w:t>
      </w:r>
      <w:r w:rsidRPr="00B340BF">
        <w:rPr>
          <w:rFonts w:ascii="Times New Roman" w:eastAsia="標楷體" w:hAnsi="Times New Roman" w:cs="Times New Roman"/>
          <w:sz w:val="28"/>
          <w:szCs w:val="28"/>
        </w:rPr>
        <w:t>Linux</w:t>
      </w:r>
      <w:r w:rsidRPr="00E95624">
        <w:rPr>
          <w:rFonts w:ascii="標楷體" w:eastAsia="標楷體" w:hAnsi="標楷體"/>
          <w:sz w:val="28"/>
          <w:szCs w:val="28"/>
        </w:rPr>
        <w:t>系統伺服器主機上運行訓練與推論。</w:t>
      </w:r>
      <w:r w:rsidR="00E33BFE">
        <w:rPr>
          <w:rFonts w:ascii="標楷體" w:eastAsia="標楷體" w:hAnsi="標楷體"/>
          <w:sz w:val="28"/>
          <w:szCs w:val="28"/>
        </w:rPr>
        <w:br/>
      </w:r>
      <w:r w:rsidR="00E33BFE">
        <w:rPr>
          <w:rFonts w:ascii="標楷體" w:eastAsia="標楷體" w:hAnsi="標楷體"/>
          <w:sz w:val="28"/>
          <w:szCs w:val="28"/>
        </w:rPr>
        <w:br/>
      </w:r>
      <w:r w:rsidR="00E33BFE">
        <w:rPr>
          <w:rFonts w:ascii="標楷體" w:eastAsia="標楷體" w:hAnsi="標楷體"/>
          <w:sz w:val="28"/>
          <w:szCs w:val="28"/>
        </w:rPr>
        <w:br/>
      </w:r>
    </w:p>
    <w:p w14:paraId="779F5E0A" w14:textId="77777777" w:rsidR="00207837" w:rsidRDefault="00207837" w:rsidP="00C745C0">
      <w:pPr>
        <w:pStyle w:val="Web"/>
        <w:outlineLvl w:val="2"/>
        <w:rPr>
          <w:rFonts w:ascii="標楷體" w:eastAsia="標楷體" w:hAnsi="標楷體" w:cs="Times New Roman"/>
          <w:sz w:val="36"/>
          <w:szCs w:val="36"/>
        </w:rPr>
      </w:pPr>
      <w:bookmarkStart w:id="89" w:name="_Toc231706643"/>
      <w:r w:rsidRPr="00207837">
        <w:rPr>
          <w:rFonts w:ascii="標楷體" w:eastAsia="標楷體" w:hAnsi="標楷體" w:cs="Times New Roman"/>
          <w:sz w:val="36"/>
          <w:szCs w:val="36"/>
        </w:rPr>
        <w:lastRenderedPageBreak/>
        <w:t>4.</w:t>
      </w:r>
      <w:r>
        <w:rPr>
          <w:rFonts w:ascii="標楷體" w:eastAsia="標楷體" w:hAnsi="標楷體" w:cs="Times New Roman" w:hint="eastAsia"/>
          <w:sz w:val="36"/>
          <w:szCs w:val="36"/>
        </w:rPr>
        <w:t>3.2 訓練配置</w:t>
      </w:r>
      <w:bookmarkEnd w:id="89"/>
    </w:p>
    <w:p w14:paraId="37E78CCF" w14:textId="77777777" w:rsidR="00B419CD" w:rsidRDefault="00AC0EF1" w:rsidP="00B419CD">
      <w:pPr>
        <w:pStyle w:val="Web"/>
        <w:rPr>
          <w:rFonts w:ascii="標楷體" w:eastAsia="標楷體" w:hAnsi="標楷體" w:cs="Times New Roman"/>
          <w:sz w:val="28"/>
          <w:szCs w:val="28"/>
        </w:rPr>
      </w:pPr>
      <w:r>
        <w:rPr>
          <w:rFonts w:ascii="標楷體" w:eastAsia="標楷體" w:hAnsi="標楷體" w:cs="Times New Roman"/>
          <w:sz w:val="28"/>
          <w:szCs w:val="28"/>
        </w:rPr>
        <w:t>本研究採用</w:t>
      </w:r>
      <w:r>
        <w:rPr>
          <w:rFonts w:ascii="標楷體" w:eastAsia="標楷體" w:hAnsi="標楷體" w:cs="Times New Roman" w:hint="eastAsia"/>
          <w:sz w:val="28"/>
          <w:szCs w:val="28"/>
        </w:rPr>
        <w:t xml:space="preserve"> </w:t>
      </w:r>
      <w:r w:rsidRPr="00AC0EF1">
        <w:rPr>
          <w:rFonts w:ascii="標楷體" w:eastAsia="標楷體" w:hAnsi="標楷體" w:cs="Times New Roman"/>
          <w:sz w:val="28"/>
          <w:szCs w:val="28"/>
        </w:rPr>
        <w:t>Qwen3-Coder-30B-A3B-Instruct</w:t>
      </w:r>
      <w:r>
        <w:rPr>
          <w:rFonts w:ascii="標楷體" w:eastAsia="標楷體" w:hAnsi="標楷體" w:cs="Times New Roman" w:hint="eastAsia"/>
          <w:sz w:val="28"/>
          <w:szCs w:val="28"/>
        </w:rPr>
        <w:t xml:space="preserve"> </w:t>
      </w:r>
      <w:r>
        <w:rPr>
          <w:rFonts w:ascii="標楷體" w:eastAsia="標楷體" w:hAnsi="標楷體" w:cs="Times New Roman"/>
          <w:sz w:val="28"/>
          <w:szCs w:val="28"/>
        </w:rPr>
        <w:t>模型，並使用</w:t>
      </w:r>
      <w:r>
        <w:rPr>
          <w:rFonts w:ascii="標楷體" w:eastAsia="標楷體" w:hAnsi="標楷體" w:cs="Times New Roman" w:hint="eastAsia"/>
          <w:sz w:val="28"/>
          <w:szCs w:val="28"/>
        </w:rPr>
        <w:t xml:space="preserve"> </w:t>
      </w:r>
      <w:r>
        <w:rPr>
          <w:rFonts w:ascii="標楷體" w:eastAsia="標楷體" w:hAnsi="標楷體" w:cs="Times New Roman"/>
          <w:sz w:val="28"/>
          <w:szCs w:val="28"/>
        </w:rPr>
        <w:t>QLoRA 進行微調訓練。</w:t>
      </w:r>
    </w:p>
    <w:p w14:paraId="4911BFAF" w14:textId="77777777" w:rsidR="00B419CD" w:rsidRPr="004D064F" w:rsidRDefault="00B419CD" w:rsidP="00B419CD">
      <w:pPr>
        <w:pStyle w:val="Web"/>
        <w:jc w:val="center"/>
        <w:rPr>
          <w:rFonts w:ascii="標楷體" w:eastAsia="標楷體" w:hAnsi="標楷體"/>
          <w:sz w:val="28"/>
          <w:szCs w:val="28"/>
        </w:rPr>
      </w:pPr>
      <w:bookmarkStart w:id="90" w:name="_Toc22606207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、模型訓練參數配置</w:t>
      </w:r>
      <w:bookmarkEnd w:id="90"/>
    </w:p>
    <w:tbl>
      <w:tblPr>
        <w:tblStyle w:val="ac"/>
        <w:tblW w:w="0" w:type="auto"/>
        <w:jc w:val="center"/>
        <w:tblInd w:w="0" w:type="dxa"/>
        <w:tblLook w:val="04A0" w:firstRow="1" w:lastRow="0" w:firstColumn="1" w:lastColumn="0" w:noHBand="0" w:noVBand="1"/>
      </w:tblPr>
      <w:tblGrid>
        <w:gridCol w:w="5008"/>
        <w:gridCol w:w="2150"/>
      </w:tblGrid>
      <w:tr w:rsidR="00D03B6E" w14:paraId="0B5F1F5F" w14:textId="77777777" w:rsidTr="00B419CD">
        <w:trPr>
          <w:jc w:val="center"/>
        </w:trPr>
        <w:tc>
          <w:tcPr>
            <w:tcW w:w="5008" w:type="dxa"/>
            <w:vAlign w:val="center"/>
          </w:tcPr>
          <w:p w14:paraId="48F37849"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sz w:val="28"/>
                <w:szCs w:val="28"/>
              </w:rPr>
              <w:t>參數</w:t>
            </w:r>
          </w:p>
        </w:tc>
        <w:tc>
          <w:tcPr>
            <w:tcW w:w="2150" w:type="dxa"/>
            <w:vAlign w:val="center"/>
          </w:tcPr>
          <w:p w14:paraId="3F5A6EF2" w14:textId="77777777" w:rsidR="00D03B6E" w:rsidRPr="00D03B6E" w:rsidRDefault="00D03B6E" w:rsidP="00D03B6E">
            <w:pPr>
              <w:pStyle w:val="Web"/>
              <w:jc w:val="center"/>
              <w:rPr>
                <w:rFonts w:ascii="標楷體" w:eastAsia="標楷體" w:hAnsi="標楷體" w:cs="Times New Roman"/>
                <w:sz w:val="28"/>
                <w:szCs w:val="28"/>
              </w:rPr>
            </w:pPr>
            <w:r w:rsidRPr="00D03B6E">
              <w:rPr>
                <w:rFonts w:ascii="標楷體" w:eastAsia="標楷體" w:hAnsi="標楷體" w:cs="Times New Roman" w:hint="eastAsia"/>
                <w:sz w:val="28"/>
                <w:szCs w:val="28"/>
              </w:rPr>
              <w:t>配置</w:t>
            </w:r>
          </w:p>
        </w:tc>
      </w:tr>
      <w:tr w:rsidR="00D03B6E" w14:paraId="29BEF5CD" w14:textId="77777777" w:rsidTr="00B419CD">
        <w:trPr>
          <w:jc w:val="center"/>
        </w:trPr>
        <w:tc>
          <w:tcPr>
            <w:tcW w:w="5008" w:type="dxa"/>
            <w:vAlign w:val="center"/>
          </w:tcPr>
          <w:p w14:paraId="5B4330BD"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SEQ_LEN</w:t>
            </w:r>
          </w:p>
        </w:tc>
        <w:tc>
          <w:tcPr>
            <w:tcW w:w="2150" w:type="dxa"/>
            <w:vAlign w:val="center"/>
          </w:tcPr>
          <w:p w14:paraId="3BB1A976"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024</w:t>
            </w:r>
          </w:p>
        </w:tc>
      </w:tr>
      <w:tr w:rsidR="00D03B6E" w14:paraId="1CFE1E09" w14:textId="77777777" w:rsidTr="00B419CD">
        <w:trPr>
          <w:jc w:val="center"/>
        </w:trPr>
        <w:tc>
          <w:tcPr>
            <w:tcW w:w="5008" w:type="dxa"/>
            <w:vAlign w:val="center"/>
          </w:tcPr>
          <w:p w14:paraId="1DE87C76"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MICRO_BATCH_SIZE</w:t>
            </w:r>
          </w:p>
        </w:tc>
        <w:tc>
          <w:tcPr>
            <w:tcW w:w="2150" w:type="dxa"/>
            <w:vAlign w:val="center"/>
          </w:tcPr>
          <w:p w14:paraId="7AFB7D2D"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p>
        </w:tc>
      </w:tr>
      <w:tr w:rsidR="00D03B6E" w14:paraId="08655F9B" w14:textId="77777777" w:rsidTr="00B419CD">
        <w:trPr>
          <w:jc w:val="center"/>
        </w:trPr>
        <w:tc>
          <w:tcPr>
            <w:tcW w:w="5008" w:type="dxa"/>
            <w:vAlign w:val="center"/>
          </w:tcPr>
          <w:p w14:paraId="5BD30E51"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GRADIENT_ACCUMULATION_STEPS</w:t>
            </w:r>
          </w:p>
        </w:tc>
        <w:tc>
          <w:tcPr>
            <w:tcW w:w="2150" w:type="dxa"/>
            <w:vAlign w:val="center"/>
          </w:tcPr>
          <w:p w14:paraId="4AD92B77"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59BD2166" w14:textId="77777777" w:rsidTr="00B419CD">
        <w:trPr>
          <w:jc w:val="center"/>
        </w:trPr>
        <w:tc>
          <w:tcPr>
            <w:tcW w:w="5008" w:type="dxa"/>
            <w:vAlign w:val="center"/>
          </w:tcPr>
          <w:p w14:paraId="34117BF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NUM_EPOCHS</w:t>
            </w:r>
          </w:p>
        </w:tc>
        <w:tc>
          <w:tcPr>
            <w:tcW w:w="2150" w:type="dxa"/>
            <w:vAlign w:val="center"/>
          </w:tcPr>
          <w:p w14:paraId="1DCCED6D"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w:t>
            </w:r>
          </w:p>
        </w:tc>
      </w:tr>
      <w:tr w:rsidR="00D03B6E" w14:paraId="3577EC26" w14:textId="77777777" w:rsidTr="00B419CD">
        <w:trPr>
          <w:jc w:val="center"/>
        </w:trPr>
        <w:tc>
          <w:tcPr>
            <w:tcW w:w="5008" w:type="dxa"/>
            <w:vAlign w:val="center"/>
          </w:tcPr>
          <w:p w14:paraId="47B725BD"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LEARNING_RATE</w:t>
            </w:r>
          </w:p>
        </w:tc>
        <w:tc>
          <w:tcPr>
            <w:tcW w:w="2150" w:type="dxa"/>
            <w:vAlign w:val="center"/>
          </w:tcPr>
          <w:p w14:paraId="582F9BC6"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e-5</w:t>
            </w:r>
          </w:p>
        </w:tc>
      </w:tr>
      <w:tr w:rsidR="00D03B6E" w14:paraId="1F1F0AB7" w14:textId="77777777" w:rsidTr="00B419CD">
        <w:trPr>
          <w:jc w:val="center"/>
        </w:trPr>
        <w:tc>
          <w:tcPr>
            <w:tcW w:w="5008" w:type="dxa"/>
            <w:vAlign w:val="center"/>
          </w:tcPr>
          <w:p w14:paraId="54AB32E3"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WARMUP_RATIO</w:t>
            </w:r>
          </w:p>
        </w:tc>
        <w:tc>
          <w:tcPr>
            <w:tcW w:w="2150" w:type="dxa"/>
            <w:vAlign w:val="center"/>
          </w:tcPr>
          <w:p w14:paraId="46CC1A70"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r w:rsidR="00D03B6E" w14:paraId="490A0FAD" w14:textId="77777777" w:rsidTr="00B419CD">
        <w:trPr>
          <w:jc w:val="center"/>
        </w:trPr>
        <w:tc>
          <w:tcPr>
            <w:tcW w:w="5008" w:type="dxa"/>
            <w:vAlign w:val="center"/>
          </w:tcPr>
          <w:p w14:paraId="04EAC1A9"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WEIGHT_DECAY</w:t>
            </w:r>
          </w:p>
        </w:tc>
        <w:tc>
          <w:tcPr>
            <w:tcW w:w="2150" w:type="dxa"/>
            <w:vAlign w:val="center"/>
          </w:tcPr>
          <w:p w14:paraId="3D142632"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.01</w:t>
            </w:r>
          </w:p>
        </w:tc>
      </w:tr>
      <w:tr w:rsidR="00D03B6E" w14:paraId="390E6532" w14:textId="77777777" w:rsidTr="00B419CD">
        <w:trPr>
          <w:jc w:val="center"/>
        </w:trPr>
        <w:tc>
          <w:tcPr>
            <w:tcW w:w="5008" w:type="dxa"/>
            <w:vAlign w:val="center"/>
          </w:tcPr>
          <w:p w14:paraId="22082C94"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LORA_R</w:t>
            </w:r>
          </w:p>
        </w:tc>
        <w:tc>
          <w:tcPr>
            <w:tcW w:w="2150" w:type="dxa"/>
            <w:vAlign w:val="center"/>
          </w:tcPr>
          <w:p w14:paraId="2EA2DD3E"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510EE050" w14:textId="77777777" w:rsidTr="00B419CD">
        <w:trPr>
          <w:jc w:val="center"/>
        </w:trPr>
        <w:tc>
          <w:tcPr>
            <w:tcW w:w="5008" w:type="dxa"/>
            <w:vAlign w:val="center"/>
          </w:tcPr>
          <w:p w14:paraId="784D088D"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LORA_ALPHA</w:t>
            </w:r>
          </w:p>
        </w:tc>
        <w:tc>
          <w:tcPr>
            <w:tcW w:w="2150" w:type="dxa"/>
            <w:vAlign w:val="center"/>
          </w:tcPr>
          <w:p w14:paraId="3E4DFDD0"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6</w:t>
            </w:r>
            <w:r>
              <w:rPr>
                <w:rFonts w:ascii="標楷體" w:eastAsia="標楷體" w:hAnsi="標楷體" w:cs="Times New Roman"/>
                <w:sz w:val="28"/>
                <w:szCs w:val="28"/>
              </w:rPr>
              <w:t>4</w:t>
            </w:r>
          </w:p>
        </w:tc>
      </w:tr>
      <w:tr w:rsidR="00D03B6E" w14:paraId="7C92757D" w14:textId="77777777" w:rsidTr="00B419CD">
        <w:trPr>
          <w:jc w:val="center"/>
        </w:trPr>
        <w:tc>
          <w:tcPr>
            <w:tcW w:w="5008" w:type="dxa"/>
            <w:vAlign w:val="center"/>
          </w:tcPr>
          <w:p w14:paraId="42C04F67" w14:textId="77777777" w:rsidR="00D03B6E" w:rsidRPr="00A127ED" w:rsidRDefault="00D03B6E" w:rsidP="00D03B6E">
            <w:pPr>
              <w:pStyle w:val="Web"/>
              <w:jc w:val="center"/>
              <w:rPr>
                <w:rFonts w:ascii="Times New Roman" w:eastAsia="標楷體" w:hAnsi="Times New Roman" w:cs="Times New Roman"/>
                <w:sz w:val="28"/>
                <w:szCs w:val="28"/>
              </w:rPr>
            </w:pPr>
            <w:r w:rsidRPr="00D03B6E">
              <w:rPr>
                <w:rFonts w:ascii="Times New Roman" w:eastAsia="標楷體" w:hAnsi="Times New Roman" w:cs="Times New Roman"/>
                <w:sz w:val="28"/>
                <w:szCs w:val="28"/>
              </w:rPr>
              <w:t>LORA_DROPOUT</w:t>
            </w:r>
          </w:p>
        </w:tc>
        <w:tc>
          <w:tcPr>
            <w:tcW w:w="2150" w:type="dxa"/>
            <w:vAlign w:val="center"/>
          </w:tcPr>
          <w:p w14:paraId="66B3034C" w14:textId="77777777" w:rsidR="00D03B6E" w:rsidRPr="00D03B6E" w:rsidRDefault="00D03B6E" w:rsidP="00D03B6E">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w:t>
            </w:r>
            <w:r>
              <w:rPr>
                <w:rFonts w:ascii="標楷體" w:eastAsia="標楷體" w:hAnsi="標楷體" w:cs="Times New Roman"/>
                <w:sz w:val="28"/>
                <w:szCs w:val="28"/>
              </w:rPr>
              <w:t>.1</w:t>
            </w:r>
          </w:p>
        </w:tc>
      </w:tr>
    </w:tbl>
    <w:p w14:paraId="19B2386B" w14:textId="77777777" w:rsidR="00A05A0A" w:rsidRDefault="0092103C">
      <w:pPr>
        <w:spacing w:line="360" w:lineRule="auto"/>
        <w:ind w:firstLineChars="200" w:firstLine="480"/>
      </w:pPr>
      <w:r>
        <w:rPr>
          <w:rFonts w:ascii="Times New Roman" w:eastAsia="標楷體" w:hAnsi="Times New Roman" w:cs="Times New Roman"/>
          <w:szCs w:val="24"/>
        </w:rPr>
        <w:t>本表呈現以</w:t>
      </w:r>
      <w:r>
        <w:rPr>
          <w:rFonts w:ascii="Times New Roman" w:eastAsia="標楷體" w:hAnsi="Times New Roman" w:cs="Times New Roman"/>
          <w:szCs w:val="24"/>
        </w:rPr>
        <w:t xml:space="preserve"> QLoRA </w:t>
      </w:r>
      <w:r>
        <w:rPr>
          <w:rFonts w:ascii="Times New Roman" w:eastAsia="標楷體" w:hAnsi="Times New Roman" w:cs="Times New Roman"/>
          <w:szCs w:val="24"/>
        </w:rPr>
        <w:t>微調</w:t>
      </w:r>
      <w:r>
        <w:rPr>
          <w:rFonts w:ascii="Times New Roman" w:eastAsia="標楷體" w:hAnsi="Times New Roman" w:cs="Times New Roman"/>
          <w:szCs w:val="24"/>
        </w:rPr>
        <w:t xml:space="preserve"> Qwen3-Coder-30B-A3B-Instruct </w:t>
      </w:r>
      <w:r>
        <w:rPr>
          <w:rFonts w:ascii="Times New Roman" w:eastAsia="標楷體" w:hAnsi="Times New Roman" w:cs="Times New Roman"/>
          <w:szCs w:val="24"/>
        </w:rPr>
        <w:t>時所採用的關鍵超參數實際數值（如</w:t>
      </w:r>
      <w:r>
        <w:rPr>
          <w:rFonts w:ascii="Times New Roman" w:eastAsia="標楷體" w:hAnsi="Times New Roman" w:cs="Times New Roman"/>
          <w:szCs w:val="24"/>
        </w:rPr>
        <w:t xml:space="preserve"> epoch</w:t>
      </w:r>
      <w:r>
        <w:rPr>
          <w:rFonts w:ascii="Times New Roman" w:eastAsia="標楷體" w:hAnsi="Times New Roman" w:cs="Times New Roman"/>
          <w:szCs w:val="24"/>
        </w:rPr>
        <w:t>、</w:t>
      </w:r>
      <w:r>
        <w:rPr>
          <w:rFonts w:ascii="Times New Roman" w:eastAsia="標楷體" w:hAnsi="Times New Roman" w:cs="Times New Roman"/>
          <w:szCs w:val="24"/>
        </w:rPr>
        <w:t>batch size</w:t>
      </w:r>
      <w:r>
        <w:rPr>
          <w:rFonts w:ascii="Times New Roman" w:eastAsia="標楷體" w:hAnsi="Times New Roman" w:cs="Times New Roman"/>
          <w:szCs w:val="24"/>
        </w:rPr>
        <w:t>、</w:t>
      </w:r>
      <w:r>
        <w:rPr>
          <w:rFonts w:ascii="Times New Roman" w:eastAsia="標楷體" w:hAnsi="Times New Roman" w:cs="Times New Roman"/>
          <w:szCs w:val="24"/>
        </w:rPr>
        <w:t>learning rate</w:t>
      </w:r>
      <w:r>
        <w:rPr>
          <w:rFonts w:ascii="Times New Roman" w:eastAsia="標楷體" w:hAnsi="Times New Roman" w:cs="Times New Roman"/>
          <w:szCs w:val="24"/>
        </w:rPr>
        <w:t>、</w:t>
      </w:r>
      <w:r>
        <w:rPr>
          <w:rFonts w:ascii="Times New Roman" w:eastAsia="標楷體" w:hAnsi="Times New Roman" w:cs="Times New Roman"/>
          <w:szCs w:val="24"/>
        </w:rPr>
        <w:t xml:space="preserve">LoRA rank </w:t>
      </w:r>
      <w:r>
        <w:rPr>
          <w:rFonts w:ascii="Times New Roman" w:eastAsia="標楷體" w:hAnsi="Times New Roman" w:cs="Times New Roman"/>
          <w:szCs w:val="24"/>
        </w:rPr>
        <w:t>等），作為訓練流程可重現性的依據。</w:t>
      </w:r>
    </w:p>
    <w:p w14:paraId="652B2C06" w14:textId="77777777" w:rsidR="00B419CD" w:rsidRPr="004D064F" w:rsidRDefault="00B419CD" w:rsidP="00B419CD">
      <w:pPr>
        <w:pStyle w:val="Web"/>
        <w:jc w:val="center"/>
        <w:rPr>
          <w:rFonts w:ascii="標楷體" w:eastAsia="標楷體" w:hAnsi="標楷體"/>
          <w:sz w:val="28"/>
          <w:szCs w:val="28"/>
        </w:rPr>
      </w:pPr>
      <w:bookmarkStart w:id="91" w:name="_Toc22606207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、模型訓練參數說明</w:t>
      </w:r>
      <w:bookmarkEnd w:id="91"/>
    </w:p>
    <w:tbl>
      <w:tblPr>
        <w:tblStyle w:val="ac"/>
        <w:tblW w:w="8784" w:type="dxa"/>
        <w:jc w:val="center"/>
        <w:tblInd w:w="0" w:type="dxa"/>
        <w:tblLook w:val="04A0" w:firstRow="1" w:lastRow="0" w:firstColumn="1" w:lastColumn="0" w:noHBand="0" w:noVBand="1"/>
      </w:tblPr>
      <w:tblGrid>
        <w:gridCol w:w="3539"/>
        <w:gridCol w:w="5245"/>
      </w:tblGrid>
      <w:tr w:rsidR="00A127ED" w14:paraId="7B782969" w14:textId="77777777" w:rsidTr="00924CF9">
        <w:trPr>
          <w:jc w:val="center"/>
        </w:trPr>
        <w:tc>
          <w:tcPr>
            <w:tcW w:w="3539" w:type="dxa"/>
            <w:vAlign w:val="center"/>
          </w:tcPr>
          <w:p w14:paraId="4444C323"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參數</w:t>
            </w:r>
          </w:p>
        </w:tc>
        <w:tc>
          <w:tcPr>
            <w:tcW w:w="5245" w:type="dxa"/>
            <w:vAlign w:val="center"/>
          </w:tcPr>
          <w:p w14:paraId="1CFEF134"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意義說明</w:t>
            </w:r>
          </w:p>
        </w:tc>
      </w:tr>
      <w:tr w:rsidR="00A127ED" w14:paraId="796D659D" w14:textId="77777777" w:rsidTr="00924CF9">
        <w:trPr>
          <w:jc w:val="center"/>
        </w:trPr>
        <w:tc>
          <w:tcPr>
            <w:tcW w:w="3539" w:type="dxa"/>
            <w:vAlign w:val="center"/>
          </w:tcPr>
          <w:p w14:paraId="4BD992F6"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SEQ_LEN</w:t>
            </w:r>
          </w:p>
        </w:tc>
        <w:tc>
          <w:tcPr>
            <w:tcW w:w="5245" w:type="dxa"/>
            <w:vAlign w:val="center"/>
          </w:tcPr>
          <w:p w14:paraId="74E7BDE8"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最大序列長度，模型一次能處理的 </w:t>
            </w:r>
            <w:r w:rsidRPr="00A127ED">
              <w:rPr>
                <w:rFonts w:ascii="Times New Roman" w:eastAsia="標楷體" w:hAnsi="Times New Roman" w:cs="Times New Roman"/>
                <w:sz w:val="28"/>
                <w:szCs w:val="28"/>
              </w:rPr>
              <w:t>token</w:t>
            </w:r>
            <w:r w:rsidRPr="00A127ED">
              <w:rPr>
                <w:rFonts w:ascii="標楷體" w:eastAsia="標楷體" w:hAnsi="標楷體" w:cs="Times New Roman"/>
                <w:sz w:val="28"/>
                <w:szCs w:val="28"/>
              </w:rPr>
              <w:t xml:space="preserve"> 數量</w:t>
            </w:r>
          </w:p>
        </w:tc>
      </w:tr>
      <w:tr w:rsidR="00A127ED" w14:paraId="42500D75" w14:textId="77777777" w:rsidTr="00924CF9">
        <w:trPr>
          <w:jc w:val="center"/>
        </w:trPr>
        <w:tc>
          <w:tcPr>
            <w:tcW w:w="3539" w:type="dxa"/>
            <w:vAlign w:val="center"/>
          </w:tcPr>
          <w:p w14:paraId="74E02D72"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MICRO_BATCH_SIZE</w:t>
            </w:r>
          </w:p>
        </w:tc>
        <w:tc>
          <w:tcPr>
            <w:tcW w:w="5245" w:type="dxa"/>
            <w:vAlign w:val="center"/>
          </w:tcPr>
          <w:p w14:paraId="573C6087"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單 </w:t>
            </w:r>
            <w:r w:rsidRPr="00A127ED">
              <w:rPr>
                <w:rFonts w:ascii="Times New Roman" w:eastAsia="標楷體" w:hAnsi="Times New Roman" w:cs="Times New Roman"/>
                <w:sz w:val="28"/>
                <w:szCs w:val="28"/>
              </w:rPr>
              <w:t>GPU</w:t>
            </w:r>
            <w:r w:rsidRPr="00A127ED">
              <w:rPr>
                <w:rFonts w:ascii="標楷體" w:eastAsia="標楷體" w:hAnsi="標楷體" w:cs="Times New Roman"/>
                <w:sz w:val="28"/>
                <w:szCs w:val="28"/>
              </w:rPr>
              <w:t xml:space="preserve"> 一次前向/反向傳遞的樣本數</w:t>
            </w:r>
          </w:p>
        </w:tc>
      </w:tr>
      <w:tr w:rsidR="00A127ED" w14:paraId="2A761A3D" w14:textId="77777777" w:rsidTr="00924CF9">
        <w:trPr>
          <w:jc w:val="center"/>
        </w:trPr>
        <w:tc>
          <w:tcPr>
            <w:tcW w:w="3539" w:type="dxa"/>
            <w:vAlign w:val="center"/>
          </w:tcPr>
          <w:p w14:paraId="1421295C" w14:textId="77777777" w:rsid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GRADIENT_ACCUMU</w:t>
            </w:r>
          </w:p>
          <w:p w14:paraId="573C5875"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LATION_STEPS</w:t>
            </w:r>
          </w:p>
        </w:tc>
        <w:tc>
          <w:tcPr>
            <w:tcW w:w="5245" w:type="dxa"/>
            <w:vAlign w:val="center"/>
          </w:tcPr>
          <w:p w14:paraId="411A5686"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梯度累積步數，用來模擬更大 </w:t>
            </w:r>
            <w:r w:rsidRPr="00A127ED">
              <w:rPr>
                <w:rFonts w:ascii="Times New Roman" w:eastAsia="標楷體" w:hAnsi="Times New Roman" w:cs="Times New Roman"/>
                <w:sz w:val="28"/>
                <w:szCs w:val="28"/>
              </w:rPr>
              <w:t>batch size</w:t>
            </w:r>
          </w:p>
        </w:tc>
      </w:tr>
      <w:tr w:rsidR="00A127ED" w14:paraId="462690B9" w14:textId="77777777" w:rsidTr="00924CF9">
        <w:trPr>
          <w:jc w:val="center"/>
        </w:trPr>
        <w:tc>
          <w:tcPr>
            <w:tcW w:w="3539" w:type="dxa"/>
            <w:vAlign w:val="center"/>
          </w:tcPr>
          <w:p w14:paraId="0FD95B8C"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NUM_EPOCHS</w:t>
            </w:r>
          </w:p>
        </w:tc>
        <w:tc>
          <w:tcPr>
            <w:tcW w:w="5245" w:type="dxa"/>
            <w:vAlign w:val="center"/>
          </w:tcPr>
          <w:p w14:paraId="2099C4FB"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 xml:space="preserve">訓練輪數，整個資料集被完整訓練的次數 </w:t>
            </w:r>
          </w:p>
        </w:tc>
      </w:tr>
      <w:tr w:rsidR="00A127ED" w14:paraId="22DB4B8C" w14:textId="77777777" w:rsidTr="00924CF9">
        <w:trPr>
          <w:jc w:val="center"/>
        </w:trPr>
        <w:tc>
          <w:tcPr>
            <w:tcW w:w="3539" w:type="dxa"/>
            <w:vAlign w:val="center"/>
          </w:tcPr>
          <w:p w14:paraId="508AE43F"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LEARNING_RATE</w:t>
            </w:r>
          </w:p>
        </w:tc>
        <w:tc>
          <w:tcPr>
            <w:tcW w:w="5245" w:type="dxa"/>
            <w:vAlign w:val="center"/>
          </w:tcPr>
          <w:p w14:paraId="7B6312F5"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學習率，控制每次梯度更新幅度</w:t>
            </w:r>
          </w:p>
        </w:tc>
      </w:tr>
      <w:tr w:rsidR="00A127ED" w14:paraId="3F7F8F82" w14:textId="77777777" w:rsidTr="00924CF9">
        <w:trPr>
          <w:jc w:val="center"/>
        </w:trPr>
        <w:tc>
          <w:tcPr>
            <w:tcW w:w="3539" w:type="dxa"/>
            <w:vAlign w:val="center"/>
          </w:tcPr>
          <w:p w14:paraId="51EE0E27"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WARMUP_RATIO</w:t>
            </w:r>
          </w:p>
        </w:tc>
        <w:tc>
          <w:tcPr>
            <w:tcW w:w="5245" w:type="dxa"/>
            <w:vAlign w:val="center"/>
          </w:tcPr>
          <w:p w14:paraId="34A1D545"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學習率預熱比例，避免初期更新過大</w:t>
            </w:r>
          </w:p>
        </w:tc>
      </w:tr>
      <w:tr w:rsidR="00A127ED" w14:paraId="76564EA4" w14:textId="77777777" w:rsidTr="00924CF9">
        <w:trPr>
          <w:jc w:val="center"/>
        </w:trPr>
        <w:tc>
          <w:tcPr>
            <w:tcW w:w="3539" w:type="dxa"/>
            <w:vAlign w:val="center"/>
          </w:tcPr>
          <w:p w14:paraId="1BB14718"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WEIGHT_DECAY</w:t>
            </w:r>
          </w:p>
        </w:tc>
        <w:tc>
          <w:tcPr>
            <w:tcW w:w="5245" w:type="dxa"/>
            <w:vAlign w:val="center"/>
          </w:tcPr>
          <w:p w14:paraId="7B012787"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標楷體" w:eastAsia="標楷體" w:hAnsi="標楷體" w:cs="Times New Roman"/>
                <w:sz w:val="28"/>
                <w:szCs w:val="28"/>
              </w:rPr>
              <w:t>權重衰減 (L2 正則化)，防止過擬合</w:t>
            </w:r>
          </w:p>
        </w:tc>
      </w:tr>
      <w:tr w:rsidR="00A127ED" w14:paraId="50C7A2D4" w14:textId="77777777" w:rsidTr="00924CF9">
        <w:trPr>
          <w:jc w:val="center"/>
        </w:trPr>
        <w:tc>
          <w:tcPr>
            <w:tcW w:w="3539" w:type="dxa"/>
            <w:vAlign w:val="center"/>
          </w:tcPr>
          <w:p w14:paraId="6813D94B"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LORA_R</w:t>
            </w:r>
          </w:p>
        </w:tc>
        <w:tc>
          <w:tcPr>
            <w:tcW w:w="5245" w:type="dxa"/>
            <w:vAlign w:val="center"/>
          </w:tcPr>
          <w:p w14:paraId="5C840BDA"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Times New Roman" w:eastAsia="標楷體" w:hAnsi="Times New Roman" w:cs="Times New Roman"/>
                <w:sz w:val="28"/>
                <w:szCs w:val="28"/>
              </w:rPr>
              <w:t>LoRA rank</w:t>
            </w:r>
            <w:r w:rsidRPr="00A127ED">
              <w:rPr>
                <w:rFonts w:ascii="標楷體" w:eastAsia="標楷體" w:hAnsi="標楷體" w:cs="Times New Roman"/>
                <w:sz w:val="28"/>
                <w:szCs w:val="28"/>
              </w:rPr>
              <w:t>，決定低秩矩陣維度</w:t>
            </w:r>
          </w:p>
        </w:tc>
      </w:tr>
      <w:tr w:rsidR="00A127ED" w14:paraId="54299B1D" w14:textId="77777777" w:rsidTr="00924CF9">
        <w:trPr>
          <w:jc w:val="center"/>
        </w:trPr>
        <w:tc>
          <w:tcPr>
            <w:tcW w:w="3539" w:type="dxa"/>
            <w:vAlign w:val="center"/>
          </w:tcPr>
          <w:p w14:paraId="15BE89CB"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LORA_ALPHA</w:t>
            </w:r>
          </w:p>
        </w:tc>
        <w:tc>
          <w:tcPr>
            <w:tcW w:w="5245" w:type="dxa"/>
            <w:vAlign w:val="center"/>
          </w:tcPr>
          <w:p w14:paraId="49B8DE01"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Times New Roman" w:eastAsia="標楷體" w:hAnsi="Times New Roman" w:cs="Times New Roman"/>
                <w:sz w:val="28"/>
                <w:szCs w:val="28"/>
              </w:rPr>
              <w:t>LoRA</w:t>
            </w:r>
            <w:r w:rsidRPr="00A127ED">
              <w:rPr>
                <w:rFonts w:ascii="標楷體" w:eastAsia="標楷體" w:hAnsi="標楷體" w:cs="Times New Roman"/>
                <w:sz w:val="28"/>
                <w:szCs w:val="28"/>
              </w:rPr>
              <w:t xml:space="preserve"> 縮放，調整更新幅度</w:t>
            </w:r>
          </w:p>
        </w:tc>
      </w:tr>
      <w:tr w:rsidR="00A127ED" w14:paraId="0993BC9C" w14:textId="77777777" w:rsidTr="00924CF9">
        <w:trPr>
          <w:jc w:val="center"/>
        </w:trPr>
        <w:tc>
          <w:tcPr>
            <w:tcW w:w="3539" w:type="dxa"/>
            <w:vAlign w:val="center"/>
          </w:tcPr>
          <w:p w14:paraId="5B307DB4" w14:textId="77777777" w:rsidR="00A127ED" w:rsidRPr="00924CF9" w:rsidRDefault="00A127ED" w:rsidP="00A127ED">
            <w:pPr>
              <w:pStyle w:val="Web"/>
              <w:jc w:val="center"/>
              <w:rPr>
                <w:rFonts w:ascii="Times New Roman" w:eastAsia="標楷體" w:hAnsi="Times New Roman" w:cs="Times New Roman"/>
                <w:sz w:val="28"/>
                <w:szCs w:val="28"/>
              </w:rPr>
            </w:pPr>
            <w:r w:rsidRPr="00A127ED">
              <w:rPr>
                <w:rFonts w:ascii="Times New Roman" w:eastAsia="標楷體" w:hAnsi="Times New Roman" w:cs="Times New Roman"/>
                <w:sz w:val="28"/>
                <w:szCs w:val="28"/>
              </w:rPr>
              <w:t>LORA_DROPOUT</w:t>
            </w:r>
          </w:p>
        </w:tc>
        <w:tc>
          <w:tcPr>
            <w:tcW w:w="5245" w:type="dxa"/>
            <w:vAlign w:val="center"/>
          </w:tcPr>
          <w:p w14:paraId="6E5337E2" w14:textId="77777777" w:rsidR="00A127ED" w:rsidRPr="00A127ED" w:rsidRDefault="00A127ED" w:rsidP="00A127ED">
            <w:pPr>
              <w:pStyle w:val="Web"/>
              <w:jc w:val="center"/>
              <w:rPr>
                <w:rFonts w:ascii="標楷體" w:eastAsia="標楷體" w:hAnsi="標楷體" w:cs="Times New Roman"/>
                <w:sz w:val="28"/>
                <w:szCs w:val="28"/>
              </w:rPr>
            </w:pPr>
            <w:r w:rsidRPr="00A127ED">
              <w:rPr>
                <w:rFonts w:ascii="Times New Roman" w:eastAsia="標楷體" w:hAnsi="Times New Roman" w:cs="Times New Roman"/>
                <w:sz w:val="28"/>
                <w:szCs w:val="28"/>
              </w:rPr>
              <w:t>LoRA dropout</w:t>
            </w:r>
            <w:r w:rsidRPr="00A127ED">
              <w:rPr>
                <w:rFonts w:ascii="標楷體" w:eastAsia="標楷體" w:hAnsi="標楷體" w:cs="Times New Roman"/>
                <w:sz w:val="28"/>
                <w:szCs w:val="28"/>
              </w:rPr>
              <w:t xml:space="preserve"> 機率，增加隨機性避免過擬合</w:t>
            </w:r>
          </w:p>
        </w:tc>
      </w:tr>
    </w:tbl>
    <w:p w14:paraId="03B7688B" w14:textId="77777777" w:rsidR="00A05A0A" w:rsidRDefault="0092103C">
      <w:pPr>
        <w:spacing w:line="360" w:lineRule="auto"/>
        <w:ind w:firstLineChars="200" w:firstLine="480"/>
      </w:pPr>
      <w:r>
        <w:rPr>
          <w:rFonts w:ascii="Times New Roman" w:eastAsia="標楷體" w:hAnsi="Times New Roman" w:cs="Times New Roman"/>
          <w:szCs w:val="24"/>
        </w:rPr>
        <w:t>本表逐項解釋表一所列訓練參數的意義與作用，協助讀者理解每一個超參數在</w:t>
      </w:r>
      <w:r>
        <w:rPr>
          <w:rFonts w:ascii="Times New Roman" w:eastAsia="標楷體" w:hAnsi="Times New Roman" w:cs="Times New Roman"/>
          <w:szCs w:val="24"/>
        </w:rPr>
        <w:t xml:space="preserve"> LoRA </w:t>
      </w:r>
      <w:r>
        <w:rPr>
          <w:rFonts w:ascii="Times New Roman" w:eastAsia="標楷體" w:hAnsi="Times New Roman" w:cs="Times New Roman"/>
          <w:szCs w:val="24"/>
        </w:rPr>
        <w:t>微調過程中所扮演的角色及其對訓練行為的影響。</w:t>
      </w:r>
    </w:p>
    <w:p w14:paraId="2E3254FE" w14:textId="77777777" w:rsidR="00CA1D86" w:rsidRDefault="00CA1D86" w:rsidP="00600E30">
      <w:pPr>
        <w:pStyle w:val="Web"/>
        <w:rPr>
          <w:rFonts w:ascii="標楷體" w:eastAsia="標楷體" w:hAnsi="標楷體" w:cs="Times New Roman"/>
          <w:sz w:val="36"/>
          <w:szCs w:val="36"/>
        </w:rPr>
      </w:pPr>
    </w:p>
    <w:p w14:paraId="5BF36C76" w14:textId="77777777" w:rsidR="00D2738B" w:rsidRDefault="00D2738B" w:rsidP="00C745C0">
      <w:pPr>
        <w:pStyle w:val="Web"/>
        <w:jc w:val="center"/>
        <w:outlineLvl w:val="2"/>
        <w:rPr>
          <w:rFonts w:ascii="標楷體" w:eastAsia="標楷體" w:hAnsi="標楷體" w:cs="Times New Roman"/>
          <w:sz w:val="36"/>
          <w:szCs w:val="36"/>
        </w:rPr>
      </w:pPr>
      <w:bookmarkStart w:id="92" w:name="_Toc231706644"/>
      <w:r w:rsidRPr="00207837">
        <w:rPr>
          <w:rFonts w:ascii="標楷體" w:eastAsia="標楷體" w:hAnsi="標楷體" w:cs="Times New Roman"/>
          <w:sz w:val="36"/>
          <w:szCs w:val="36"/>
        </w:rPr>
        <w:lastRenderedPageBreak/>
        <w:t>4.</w:t>
      </w:r>
      <w:r>
        <w:rPr>
          <w:rFonts w:ascii="標楷體" w:eastAsia="標楷體" w:hAnsi="標楷體" w:cs="Times New Roman" w:hint="eastAsia"/>
          <w:sz w:val="36"/>
          <w:szCs w:val="36"/>
        </w:rPr>
        <w:t xml:space="preserve">3.3 </w:t>
      </w:r>
      <w:r w:rsidR="004626BB">
        <w:rPr>
          <w:rFonts w:ascii="標楷體" w:eastAsia="標楷體" w:hAnsi="標楷體" w:cs="Times New Roman" w:hint="eastAsia"/>
          <w:sz w:val="36"/>
          <w:szCs w:val="36"/>
        </w:rPr>
        <w:t>模型</w:t>
      </w:r>
      <w:r>
        <w:rPr>
          <w:rFonts w:ascii="標楷體" w:eastAsia="標楷體" w:hAnsi="標楷體" w:cs="Times New Roman" w:hint="eastAsia"/>
          <w:sz w:val="36"/>
          <w:szCs w:val="36"/>
        </w:rPr>
        <w:t>程式碼審查配置</w:t>
      </w:r>
      <w:bookmarkEnd w:id="92"/>
    </w:p>
    <w:p w14:paraId="2494E30E" w14:textId="77777777" w:rsidR="00B419CD" w:rsidRPr="004D064F" w:rsidRDefault="00B419CD" w:rsidP="00B419CD">
      <w:pPr>
        <w:pStyle w:val="Web"/>
        <w:jc w:val="center"/>
        <w:rPr>
          <w:rFonts w:ascii="標楷體" w:eastAsia="標楷體" w:hAnsi="標楷體"/>
          <w:sz w:val="28"/>
          <w:szCs w:val="28"/>
        </w:rPr>
      </w:pPr>
      <w:bookmarkStart w:id="93" w:name="_Toc226062076"/>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三</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、模型程式碼審查生成參數設置</w:t>
      </w:r>
      <w:bookmarkEnd w:id="93"/>
    </w:p>
    <w:tbl>
      <w:tblPr>
        <w:tblStyle w:val="ac"/>
        <w:tblW w:w="0" w:type="auto"/>
        <w:jc w:val="center"/>
        <w:tblInd w:w="0" w:type="dxa"/>
        <w:tblLook w:val="04A0" w:firstRow="1" w:lastRow="0" w:firstColumn="1" w:lastColumn="0" w:noHBand="0" w:noVBand="1"/>
      </w:tblPr>
      <w:tblGrid>
        <w:gridCol w:w="4148"/>
        <w:gridCol w:w="4148"/>
      </w:tblGrid>
      <w:tr w:rsidR="00F03227" w14:paraId="1BAC5D68" w14:textId="77777777" w:rsidTr="00230FE9">
        <w:trPr>
          <w:jc w:val="center"/>
        </w:trPr>
        <w:tc>
          <w:tcPr>
            <w:tcW w:w="4148" w:type="dxa"/>
            <w:vAlign w:val="center"/>
          </w:tcPr>
          <w:p w14:paraId="7ED7510C"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參數名</w:t>
            </w:r>
          </w:p>
        </w:tc>
        <w:tc>
          <w:tcPr>
            <w:tcW w:w="4148" w:type="dxa"/>
            <w:vAlign w:val="center"/>
          </w:tcPr>
          <w:p w14:paraId="254D25B5"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設定</w:t>
            </w:r>
          </w:p>
        </w:tc>
      </w:tr>
      <w:tr w:rsidR="00F03227" w14:paraId="4AA2ECE2" w14:textId="77777777" w:rsidTr="00230FE9">
        <w:trPr>
          <w:jc w:val="center"/>
        </w:trPr>
        <w:tc>
          <w:tcPr>
            <w:tcW w:w="4148" w:type="dxa"/>
            <w:vAlign w:val="center"/>
          </w:tcPr>
          <w:p w14:paraId="3E8831A7"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load_in_4bit</w:t>
            </w:r>
          </w:p>
        </w:tc>
        <w:tc>
          <w:tcPr>
            <w:tcW w:w="4148" w:type="dxa"/>
            <w:vAlign w:val="center"/>
          </w:tcPr>
          <w:p w14:paraId="09E5A977"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58F8D5E7" w14:textId="77777777" w:rsidTr="00230FE9">
        <w:trPr>
          <w:jc w:val="center"/>
        </w:trPr>
        <w:tc>
          <w:tcPr>
            <w:tcW w:w="4148" w:type="dxa"/>
            <w:vAlign w:val="center"/>
          </w:tcPr>
          <w:p w14:paraId="67666BD9"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bnb_4bit_use_double_quant</w:t>
            </w:r>
          </w:p>
        </w:tc>
        <w:tc>
          <w:tcPr>
            <w:tcW w:w="4148" w:type="dxa"/>
            <w:vAlign w:val="center"/>
          </w:tcPr>
          <w:p w14:paraId="5F444430"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T</w:t>
            </w:r>
            <w:r>
              <w:rPr>
                <w:rFonts w:ascii="標楷體" w:eastAsia="標楷體" w:hAnsi="標楷體" w:cs="Times New Roman"/>
                <w:sz w:val="28"/>
                <w:szCs w:val="28"/>
              </w:rPr>
              <w:t>rue</w:t>
            </w:r>
          </w:p>
        </w:tc>
      </w:tr>
      <w:tr w:rsidR="00F03227" w14:paraId="48040D39" w14:textId="77777777" w:rsidTr="00230FE9">
        <w:trPr>
          <w:jc w:val="center"/>
        </w:trPr>
        <w:tc>
          <w:tcPr>
            <w:tcW w:w="4148" w:type="dxa"/>
            <w:vAlign w:val="center"/>
          </w:tcPr>
          <w:p w14:paraId="5D32F168" w14:textId="77777777" w:rsidR="00F03227"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bnb_4bit_quant_type</w:t>
            </w:r>
          </w:p>
        </w:tc>
        <w:tc>
          <w:tcPr>
            <w:tcW w:w="4148" w:type="dxa"/>
            <w:vAlign w:val="center"/>
          </w:tcPr>
          <w:p w14:paraId="0664119B" w14:textId="77777777" w:rsidR="00F03227"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sz w:val="28"/>
                <w:szCs w:val="28"/>
              </w:rPr>
              <w:t>nf4</w:t>
            </w:r>
          </w:p>
        </w:tc>
      </w:tr>
      <w:tr w:rsidR="007A6633" w14:paraId="1DE514D4" w14:textId="77777777" w:rsidTr="00230FE9">
        <w:trPr>
          <w:jc w:val="center"/>
        </w:trPr>
        <w:tc>
          <w:tcPr>
            <w:tcW w:w="4148" w:type="dxa"/>
            <w:vAlign w:val="center"/>
          </w:tcPr>
          <w:p w14:paraId="5E7C1A19" w14:textId="77777777" w:rsidR="007A6633" w:rsidRPr="007A6633"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bnb_4bit_compute_dtype</w:t>
            </w:r>
          </w:p>
        </w:tc>
        <w:tc>
          <w:tcPr>
            <w:tcW w:w="4148" w:type="dxa"/>
            <w:vAlign w:val="center"/>
          </w:tcPr>
          <w:p w14:paraId="5A021B7B" w14:textId="77777777" w:rsidR="007A6633" w:rsidRPr="00F03227"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torch.bfloat16</w:t>
            </w:r>
          </w:p>
        </w:tc>
      </w:tr>
      <w:tr w:rsidR="007A6633" w14:paraId="1ABE19FF" w14:textId="77777777" w:rsidTr="00230FE9">
        <w:trPr>
          <w:jc w:val="center"/>
        </w:trPr>
        <w:tc>
          <w:tcPr>
            <w:tcW w:w="4148" w:type="dxa"/>
            <w:vAlign w:val="center"/>
          </w:tcPr>
          <w:p w14:paraId="785CC601" w14:textId="77777777" w:rsidR="007A6633" w:rsidRPr="007A6633" w:rsidRDefault="007A6633" w:rsidP="007A6633">
            <w:pPr>
              <w:pStyle w:val="Web"/>
              <w:jc w:val="center"/>
              <w:rPr>
                <w:rFonts w:ascii="標楷體" w:eastAsia="標楷體" w:hAnsi="標楷體" w:cs="Times New Roman"/>
                <w:sz w:val="28"/>
                <w:szCs w:val="28"/>
              </w:rPr>
            </w:pPr>
            <w:r w:rsidRPr="007A6633">
              <w:rPr>
                <w:rFonts w:ascii="標楷體" w:eastAsia="標楷體" w:hAnsi="標楷體" w:cs="Times New Roman"/>
                <w:sz w:val="28"/>
                <w:szCs w:val="28"/>
              </w:rPr>
              <w:t>max_new_tokens</w:t>
            </w:r>
          </w:p>
        </w:tc>
        <w:tc>
          <w:tcPr>
            <w:tcW w:w="4148" w:type="dxa"/>
            <w:vAlign w:val="center"/>
          </w:tcPr>
          <w:p w14:paraId="1A250F06" w14:textId="77777777" w:rsidR="007A6633" w:rsidRPr="00F03227" w:rsidRDefault="007A6633" w:rsidP="00F03227">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32768</w:t>
            </w:r>
          </w:p>
        </w:tc>
      </w:tr>
    </w:tbl>
    <w:p w14:paraId="09F803B0" w14:textId="77777777" w:rsidR="00A05A0A" w:rsidRDefault="0092103C">
      <w:pPr>
        <w:spacing w:line="360" w:lineRule="auto"/>
        <w:ind w:firstLineChars="200" w:firstLine="480"/>
      </w:pPr>
      <w:r>
        <w:rPr>
          <w:rFonts w:ascii="Times New Roman" w:eastAsia="標楷體" w:hAnsi="Times New Roman" w:cs="Times New Roman"/>
          <w:szCs w:val="24"/>
        </w:rPr>
        <w:t>本表列出推論階段產生程式碼審查結果時所使用的生成參數（如</w:t>
      </w:r>
      <w:r>
        <w:rPr>
          <w:rFonts w:ascii="Times New Roman" w:eastAsia="標楷體" w:hAnsi="Times New Roman" w:cs="Times New Roman"/>
          <w:szCs w:val="24"/>
        </w:rPr>
        <w:t xml:space="preserve"> temperature</w:t>
      </w:r>
      <w:r>
        <w:rPr>
          <w:rFonts w:ascii="Times New Roman" w:eastAsia="標楷體" w:hAnsi="Times New Roman" w:cs="Times New Roman"/>
          <w:szCs w:val="24"/>
        </w:rPr>
        <w:t>、</w:t>
      </w:r>
      <w:r>
        <w:rPr>
          <w:rFonts w:ascii="Times New Roman" w:eastAsia="標楷體" w:hAnsi="Times New Roman" w:cs="Times New Roman"/>
          <w:szCs w:val="24"/>
        </w:rPr>
        <w:t>top_p</w:t>
      </w:r>
      <w:r>
        <w:rPr>
          <w:rFonts w:ascii="Times New Roman" w:eastAsia="標楷體" w:hAnsi="Times New Roman" w:cs="Times New Roman"/>
          <w:szCs w:val="24"/>
        </w:rPr>
        <w:t>、</w:t>
      </w:r>
      <w:r>
        <w:rPr>
          <w:rFonts w:ascii="Times New Roman" w:eastAsia="標楷體" w:hAnsi="Times New Roman" w:cs="Times New Roman"/>
          <w:szCs w:val="24"/>
        </w:rPr>
        <w:t xml:space="preserve">max_new_tokens </w:t>
      </w:r>
      <w:r>
        <w:rPr>
          <w:rFonts w:ascii="Times New Roman" w:eastAsia="標楷體" w:hAnsi="Times New Roman" w:cs="Times New Roman"/>
          <w:szCs w:val="24"/>
        </w:rPr>
        <w:t>等），用以確保不同模型在相同生成條件下進行公平比較。</w:t>
      </w:r>
    </w:p>
    <w:p w14:paraId="0AB22552" w14:textId="77777777" w:rsidR="00230FE9" w:rsidRDefault="00D2738B" w:rsidP="00C745C0">
      <w:pPr>
        <w:pStyle w:val="Web"/>
        <w:outlineLvl w:val="2"/>
        <w:rPr>
          <w:rFonts w:ascii="標楷體" w:eastAsia="標楷體" w:hAnsi="標楷體" w:cs="Times New Roman"/>
          <w:sz w:val="36"/>
          <w:szCs w:val="36"/>
        </w:rPr>
      </w:pPr>
      <w:bookmarkStart w:id="94" w:name="_Toc231706645"/>
      <w:r>
        <w:rPr>
          <w:rFonts w:ascii="標楷體" w:eastAsia="標楷體" w:hAnsi="標楷體" w:cs="Times New Roman"/>
          <w:sz w:val="36"/>
          <w:szCs w:val="36"/>
        </w:rPr>
        <w:t>4.3.4 套件配置</w:t>
      </w:r>
      <w:bookmarkEnd w:id="94"/>
    </w:p>
    <w:p w14:paraId="6F4E7EF9" w14:textId="77777777" w:rsidR="00A6372B" w:rsidRDefault="00A96D9B" w:rsidP="00600E30">
      <w:pPr>
        <w:pStyle w:val="Web"/>
        <w:rPr>
          <w:rFonts w:ascii="標楷體" w:eastAsia="標楷體" w:hAnsi="標楷體" w:cs="Times New Roman"/>
          <w:sz w:val="28"/>
          <w:szCs w:val="28"/>
        </w:rPr>
      </w:pPr>
      <w:r w:rsidRPr="00A96D9B">
        <w:rPr>
          <w:rFonts w:ascii="標楷體" w:eastAsia="標楷體" w:hAnsi="標楷體" w:cs="Times New Roman"/>
          <w:sz w:val="28"/>
          <w:szCs w:val="28"/>
        </w:rPr>
        <w:t>本研究在設計流程時，特別強調後續可持續維護與擴充的便利性。將訓練與推論所依賴的相關套件，集中規劃並呈現在表 4.4，同時完整列出研究所採用的 Python 套件環境配置</w:t>
      </w:r>
      <w:r>
        <w:rPr>
          <w:rFonts w:ascii="標楷體" w:eastAsia="標楷體" w:hAnsi="標楷體" w:cs="Times New Roman" w:hint="eastAsia"/>
          <w:sz w:val="28"/>
          <w:szCs w:val="28"/>
        </w:rPr>
        <w:t>。</w:t>
      </w:r>
    </w:p>
    <w:p w14:paraId="3169FB89" w14:textId="77777777" w:rsidR="00600E30" w:rsidRDefault="00600E30" w:rsidP="00600E30">
      <w:pPr>
        <w:pStyle w:val="Web"/>
        <w:rPr>
          <w:rFonts w:ascii="標楷體" w:eastAsia="標楷體" w:hAnsi="標楷體" w:cs="Times New Roman"/>
          <w:sz w:val="28"/>
          <w:szCs w:val="28"/>
        </w:rPr>
      </w:pPr>
    </w:p>
    <w:p w14:paraId="49E391F5" w14:textId="77777777" w:rsidR="00600E30" w:rsidRPr="00A96D9B" w:rsidRDefault="00600E30" w:rsidP="00600E30">
      <w:pPr>
        <w:pStyle w:val="Web"/>
        <w:rPr>
          <w:rFonts w:ascii="標楷體" w:eastAsia="標楷體" w:hAnsi="標楷體" w:cs="Times New Roman"/>
          <w:sz w:val="28"/>
          <w:szCs w:val="28"/>
        </w:rPr>
      </w:pPr>
    </w:p>
    <w:p w14:paraId="3A634004" w14:textId="77777777" w:rsidR="00B419CD" w:rsidRPr="00B419CD" w:rsidRDefault="00B419CD" w:rsidP="00B419CD">
      <w:pPr>
        <w:pStyle w:val="Web"/>
        <w:jc w:val="center"/>
        <w:rPr>
          <w:rFonts w:ascii="標楷體" w:eastAsia="標楷體" w:hAnsi="標楷體" w:cs="Times New Roman"/>
          <w:sz w:val="28"/>
          <w:szCs w:val="28"/>
        </w:rPr>
      </w:pPr>
      <w:bookmarkStart w:id="95" w:name="_Toc226062077"/>
      <w:r w:rsidRPr="00B419CD">
        <w:rPr>
          <w:rFonts w:ascii="標楷體" w:eastAsia="標楷體" w:hAnsi="標楷體" w:hint="eastAsia"/>
          <w:sz w:val="28"/>
          <w:szCs w:val="28"/>
        </w:rPr>
        <w:lastRenderedPageBreak/>
        <w:t>表</w:t>
      </w:r>
      <w:r w:rsidR="00691EA2">
        <w:rPr>
          <w:rFonts w:ascii="標楷體" w:eastAsia="標楷體" w:hAnsi="標楷體"/>
          <w:sz w:val="28"/>
          <w:szCs w:val="28"/>
        </w:rPr>
        <w:fldChar w:fldCharType="begin"/>
      </w:r>
      <w:r w:rsidR="00691EA2">
        <w:rPr>
          <w:rFonts w:ascii="標楷體" w:eastAsia="MS Mincho" w:hAnsi="標楷體"/>
          <w:sz w:val="28"/>
          <w:szCs w:val="28"/>
        </w:rPr>
        <w:instrText xml:space="preserve"> </w:instrText>
      </w:r>
      <w:r w:rsidR="00691EA2">
        <w:rPr>
          <w:rFonts w:ascii="標楷體" w:eastAsia="MS Mincho" w:hAnsi="標楷體" w:hint="eastAsia"/>
          <w:sz w:val="28"/>
          <w:szCs w:val="28"/>
        </w:rPr>
        <w:instrText xml:space="preserve">SEQ </w:instrText>
      </w:r>
      <w:r w:rsidR="00691EA2">
        <w:rPr>
          <w:rFonts w:ascii="標楷體" w:eastAsia="MS Mincho" w:hAnsi="標楷體" w:hint="eastAsia"/>
          <w:sz w:val="28"/>
          <w:szCs w:val="28"/>
        </w:rPr>
        <w:instrText>表格</w:instrText>
      </w:r>
      <w:r w:rsidR="00691EA2">
        <w:rPr>
          <w:rFonts w:ascii="標楷體" w:eastAsia="MS Mincho" w:hAnsi="標楷體" w:hint="eastAsia"/>
          <w:sz w:val="28"/>
          <w:szCs w:val="28"/>
        </w:rPr>
        <w:instrText xml:space="preserve"> \* DBNUM1</w:instrText>
      </w:r>
      <w:r w:rsidR="00691EA2">
        <w:rPr>
          <w:rFonts w:ascii="標楷體" w:eastAsia="MS Mincho" w:hAnsi="標楷體"/>
          <w:sz w:val="28"/>
          <w:szCs w:val="28"/>
        </w:rPr>
        <w:instrText xml:space="preserve"> </w:instrText>
      </w:r>
      <w:r w:rsidR="00691EA2">
        <w:rPr>
          <w:rFonts w:ascii="標楷體" w:eastAsia="標楷體" w:hAnsi="標楷體"/>
          <w:sz w:val="28"/>
          <w:szCs w:val="28"/>
        </w:rPr>
        <w:fldChar w:fldCharType="separate"/>
      </w:r>
      <w:r w:rsidR="00635D30">
        <w:rPr>
          <w:rFonts w:ascii="標楷體" w:eastAsia="MS Mincho" w:hAnsi="標楷體" w:hint="eastAsia"/>
          <w:noProof/>
          <w:sz w:val="28"/>
          <w:szCs w:val="28"/>
        </w:rPr>
        <w:t>四</w:t>
      </w:r>
      <w:r w:rsidR="00691EA2">
        <w:rPr>
          <w:rFonts w:ascii="標楷體" w:eastAsia="標楷體" w:hAnsi="標楷體"/>
          <w:sz w:val="28"/>
          <w:szCs w:val="28"/>
        </w:rPr>
        <w:fldChar w:fldCharType="end"/>
      </w:r>
      <w:r>
        <w:rPr>
          <w:rFonts w:ascii="標楷體" w:eastAsia="標楷體" w:hAnsi="標楷體" w:hint="eastAsia"/>
          <w:sz w:val="28"/>
          <w:szCs w:val="28"/>
        </w:rPr>
        <w:t>、</w:t>
      </w:r>
      <w:r w:rsidRPr="00B419CD">
        <w:rPr>
          <w:rFonts w:ascii="標楷體" w:eastAsia="標楷體" w:hAnsi="標楷體" w:hint="eastAsia"/>
          <w:sz w:val="28"/>
          <w:szCs w:val="28"/>
        </w:rPr>
        <w:t>模型套件與用途</w:t>
      </w:r>
      <w:bookmarkEnd w:id="95"/>
    </w:p>
    <w:tbl>
      <w:tblPr>
        <w:tblStyle w:val="ac"/>
        <w:tblW w:w="8784" w:type="dxa"/>
        <w:jc w:val="center"/>
        <w:tblInd w:w="0" w:type="dxa"/>
        <w:tblLook w:val="04A0" w:firstRow="1" w:lastRow="0" w:firstColumn="1" w:lastColumn="0" w:noHBand="0" w:noVBand="1"/>
      </w:tblPr>
      <w:tblGrid>
        <w:gridCol w:w="1632"/>
        <w:gridCol w:w="1497"/>
        <w:gridCol w:w="5655"/>
      </w:tblGrid>
      <w:tr w:rsidR="00230FE9" w14:paraId="607419BE" w14:textId="77777777" w:rsidTr="0067322A">
        <w:trPr>
          <w:jc w:val="center"/>
        </w:trPr>
        <w:tc>
          <w:tcPr>
            <w:tcW w:w="1632" w:type="dxa"/>
            <w:vAlign w:val="center"/>
          </w:tcPr>
          <w:p w14:paraId="0C9BB565"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hint="eastAsia"/>
                <w:sz w:val="28"/>
                <w:szCs w:val="28"/>
              </w:rPr>
              <w:t>套件</w:t>
            </w:r>
          </w:p>
        </w:tc>
        <w:tc>
          <w:tcPr>
            <w:tcW w:w="1497" w:type="dxa"/>
            <w:vAlign w:val="center"/>
          </w:tcPr>
          <w:p w14:paraId="4C8A924C"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版本需求</w:t>
            </w:r>
          </w:p>
        </w:tc>
        <w:tc>
          <w:tcPr>
            <w:tcW w:w="5655" w:type="dxa"/>
            <w:vAlign w:val="center"/>
          </w:tcPr>
          <w:p w14:paraId="7B1B46B2"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用途</w:t>
            </w:r>
          </w:p>
        </w:tc>
      </w:tr>
      <w:tr w:rsidR="00230FE9" w14:paraId="4D40F168" w14:textId="77777777" w:rsidTr="0067322A">
        <w:trPr>
          <w:trHeight w:val="1088"/>
          <w:jc w:val="center"/>
        </w:trPr>
        <w:tc>
          <w:tcPr>
            <w:tcW w:w="1632" w:type="dxa"/>
            <w:vAlign w:val="center"/>
          </w:tcPr>
          <w:p w14:paraId="610C6A42" w14:textId="77777777" w:rsidR="00230FE9" w:rsidRPr="00924CF9" w:rsidRDefault="00230FE9" w:rsidP="00230FE9">
            <w:pPr>
              <w:pStyle w:val="Web"/>
              <w:jc w:val="center"/>
              <w:rPr>
                <w:rFonts w:ascii="Times New Roman" w:eastAsia="標楷體" w:hAnsi="Times New Roman" w:cs="Times New Roman"/>
                <w:sz w:val="28"/>
                <w:szCs w:val="28"/>
              </w:rPr>
            </w:pPr>
            <w:r w:rsidRPr="00924CF9">
              <w:rPr>
                <w:rFonts w:ascii="Times New Roman" w:eastAsia="標楷體" w:hAnsi="Times New Roman" w:cs="Times New Roman"/>
                <w:sz w:val="28"/>
                <w:szCs w:val="28"/>
              </w:rPr>
              <w:t>accelerate</w:t>
            </w:r>
          </w:p>
        </w:tc>
        <w:tc>
          <w:tcPr>
            <w:tcW w:w="1497" w:type="dxa"/>
            <w:vAlign w:val="center"/>
          </w:tcPr>
          <w:p w14:paraId="345556D2"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1.12.0</w:t>
            </w:r>
          </w:p>
        </w:tc>
        <w:tc>
          <w:tcPr>
            <w:tcW w:w="5655" w:type="dxa"/>
            <w:vAlign w:val="center"/>
          </w:tcPr>
          <w:p w14:paraId="48F07EE5"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用來簡化多 </w:t>
            </w:r>
            <w:r w:rsidRPr="00924CF9">
              <w:rPr>
                <w:rFonts w:ascii="Times New Roman" w:eastAsia="標楷體" w:hAnsi="Times New Roman" w:cs="Times New Roman"/>
                <w:sz w:val="28"/>
                <w:szCs w:val="28"/>
              </w:rPr>
              <w:t>GPU/TPU/CPU</w:t>
            </w:r>
            <w:r w:rsidRPr="00230FE9">
              <w:rPr>
                <w:rFonts w:ascii="標楷體" w:eastAsia="標楷體" w:hAnsi="標楷體" w:cs="Times New Roman"/>
                <w:sz w:val="28"/>
                <w:szCs w:val="28"/>
              </w:rPr>
              <w:t xml:space="preserve"> 的分散式訓練流程。</w:t>
            </w:r>
          </w:p>
        </w:tc>
      </w:tr>
      <w:tr w:rsidR="00230FE9" w14:paraId="59778313" w14:textId="77777777" w:rsidTr="0067322A">
        <w:trPr>
          <w:jc w:val="center"/>
        </w:trPr>
        <w:tc>
          <w:tcPr>
            <w:tcW w:w="1632" w:type="dxa"/>
            <w:vAlign w:val="center"/>
          </w:tcPr>
          <w:p w14:paraId="4F79F0EE"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ransformers</w:t>
            </w:r>
          </w:p>
        </w:tc>
        <w:tc>
          <w:tcPr>
            <w:tcW w:w="1497" w:type="dxa"/>
            <w:vAlign w:val="center"/>
          </w:tcPr>
          <w:p w14:paraId="141CC59D" w14:textId="77777777" w:rsidR="00230FE9" w:rsidRP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4.57.3</w:t>
            </w:r>
          </w:p>
        </w:tc>
        <w:tc>
          <w:tcPr>
            <w:tcW w:w="5655" w:type="dxa"/>
            <w:vAlign w:val="center"/>
          </w:tcPr>
          <w:p w14:paraId="2ED5C1C6"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用來處理文字、影像、音訊等資料的深度學習模型</w:t>
            </w:r>
            <w:r>
              <w:rPr>
                <w:rFonts w:ascii="標楷體" w:eastAsia="標楷體" w:hAnsi="標楷體" w:cs="Times New Roman" w:hint="eastAsia"/>
                <w:sz w:val="28"/>
                <w:szCs w:val="28"/>
              </w:rPr>
              <w:t>。</w:t>
            </w:r>
          </w:p>
        </w:tc>
      </w:tr>
      <w:tr w:rsidR="00230FE9" w14:paraId="0CD99786" w14:textId="77777777" w:rsidTr="0067322A">
        <w:trPr>
          <w:jc w:val="center"/>
        </w:trPr>
        <w:tc>
          <w:tcPr>
            <w:tcW w:w="1632" w:type="dxa"/>
            <w:vAlign w:val="center"/>
          </w:tcPr>
          <w:p w14:paraId="58EC47F1"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t</w:t>
            </w:r>
            <w:r w:rsidR="00230FE9" w:rsidRPr="00230FE9">
              <w:rPr>
                <w:rFonts w:ascii="Times New Roman" w:eastAsia="標楷體" w:hAnsi="Times New Roman" w:cs="Times New Roman"/>
                <w:sz w:val="28"/>
                <w:szCs w:val="28"/>
              </w:rPr>
              <w:t>orch</w:t>
            </w:r>
          </w:p>
        </w:tc>
        <w:tc>
          <w:tcPr>
            <w:tcW w:w="1497" w:type="dxa"/>
            <w:vAlign w:val="center"/>
          </w:tcPr>
          <w:p w14:paraId="7B90D2CC"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2.9.1</w:t>
            </w:r>
          </w:p>
        </w:tc>
        <w:tc>
          <w:tcPr>
            <w:tcW w:w="5655" w:type="dxa"/>
            <w:vAlign w:val="center"/>
          </w:tcPr>
          <w:p w14:paraId="7DF3CBAD"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用來建立與訓練深度學習模型，提供經網路模組，以及 </w:t>
            </w:r>
            <w:r w:rsidRPr="00924CF9">
              <w:rPr>
                <w:rFonts w:ascii="Times New Roman" w:eastAsia="標楷體" w:hAnsi="Times New Roman" w:cs="Times New Roman"/>
                <w:sz w:val="28"/>
                <w:szCs w:val="28"/>
              </w:rPr>
              <w:t>GPU</w:t>
            </w:r>
            <w:r w:rsidRPr="00230FE9">
              <w:rPr>
                <w:rFonts w:ascii="標楷體" w:eastAsia="標楷體" w:hAnsi="標楷體" w:cs="Times New Roman"/>
                <w:sz w:val="28"/>
                <w:szCs w:val="28"/>
              </w:rPr>
              <w:t xml:space="preserve"> 加速的運算功能。</w:t>
            </w:r>
          </w:p>
        </w:tc>
      </w:tr>
      <w:tr w:rsidR="00230FE9" w14:paraId="5D88CD68" w14:textId="77777777" w:rsidTr="0067322A">
        <w:trPr>
          <w:jc w:val="center"/>
        </w:trPr>
        <w:tc>
          <w:tcPr>
            <w:tcW w:w="1632" w:type="dxa"/>
            <w:vAlign w:val="center"/>
          </w:tcPr>
          <w:p w14:paraId="1296A3E8" w14:textId="77777777" w:rsidR="00230FE9" w:rsidRPr="00924CF9" w:rsidRDefault="008A4C9E" w:rsidP="00230FE9">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b</w:t>
            </w:r>
            <w:r w:rsidR="00230FE9" w:rsidRPr="00924CF9">
              <w:rPr>
                <w:rFonts w:ascii="Times New Roman" w:eastAsia="標楷體" w:hAnsi="Times New Roman" w:cs="Times New Roman"/>
                <w:sz w:val="28"/>
                <w:szCs w:val="28"/>
              </w:rPr>
              <w:t>itsandbytes</w:t>
            </w:r>
          </w:p>
        </w:tc>
        <w:tc>
          <w:tcPr>
            <w:tcW w:w="1497" w:type="dxa"/>
            <w:vAlign w:val="center"/>
          </w:tcPr>
          <w:p w14:paraId="381AC5E9" w14:textId="77777777" w:rsidR="00230FE9" w:rsidRDefault="00230FE9"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0.49.0</w:t>
            </w:r>
          </w:p>
        </w:tc>
        <w:tc>
          <w:tcPr>
            <w:tcW w:w="5655" w:type="dxa"/>
            <w:vAlign w:val="center"/>
          </w:tcPr>
          <w:p w14:paraId="7627522F" w14:textId="77777777" w:rsidR="00230FE9" w:rsidRPr="00230FE9" w:rsidRDefault="00230FE9" w:rsidP="00230FE9">
            <w:pPr>
              <w:pStyle w:val="Web"/>
              <w:jc w:val="center"/>
              <w:rPr>
                <w:rFonts w:ascii="標楷體" w:eastAsia="標楷體" w:hAnsi="標楷體" w:cs="Times New Roman"/>
                <w:sz w:val="28"/>
                <w:szCs w:val="28"/>
              </w:rPr>
            </w:pPr>
            <w:r w:rsidRPr="00230FE9">
              <w:rPr>
                <w:rFonts w:ascii="標楷體" w:eastAsia="標楷體" w:hAnsi="標楷體" w:cs="Times New Roman"/>
                <w:sz w:val="28"/>
                <w:szCs w:val="28"/>
              </w:rPr>
              <w:t xml:space="preserve">用來在 </w:t>
            </w:r>
            <w:r w:rsidRPr="00924CF9">
              <w:rPr>
                <w:rFonts w:ascii="Times New Roman" w:eastAsia="標楷體" w:hAnsi="Times New Roman" w:cs="Times New Roman"/>
                <w:sz w:val="28"/>
                <w:szCs w:val="28"/>
              </w:rPr>
              <w:t>PyTorch</w:t>
            </w:r>
            <w:r w:rsidRPr="00230FE9">
              <w:rPr>
                <w:rFonts w:ascii="標楷體" w:eastAsia="標楷體" w:hAnsi="標楷體" w:cs="Times New Roman"/>
                <w:sz w:val="28"/>
                <w:szCs w:val="28"/>
              </w:rPr>
              <w:t xml:space="preserve"> 中進行低位元量化（如 </w:t>
            </w:r>
            <w:r w:rsidRPr="00924CF9">
              <w:rPr>
                <w:rFonts w:ascii="Times New Roman" w:eastAsia="標楷體" w:hAnsi="Times New Roman" w:cs="Times New Roman"/>
                <w:sz w:val="28"/>
                <w:szCs w:val="28"/>
              </w:rPr>
              <w:t>8-bit</w:t>
            </w:r>
            <w:r w:rsidRPr="00924CF9">
              <w:rPr>
                <w:rFonts w:ascii="Times New Roman" w:eastAsia="標楷體" w:hAnsi="Times New Roman" w:cs="Times New Roman"/>
                <w:sz w:val="28"/>
                <w:szCs w:val="28"/>
              </w:rPr>
              <w:t>、</w:t>
            </w:r>
            <w:r w:rsidRPr="00924CF9">
              <w:rPr>
                <w:rFonts w:ascii="Times New Roman" w:eastAsia="標楷體" w:hAnsi="Times New Roman" w:cs="Times New Roman"/>
                <w:sz w:val="28"/>
                <w:szCs w:val="28"/>
              </w:rPr>
              <w:t>4-bit</w:t>
            </w:r>
            <w:r w:rsidRPr="00230FE9">
              <w:rPr>
                <w:rFonts w:ascii="標楷體" w:eastAsia="標楷體" w:hAnsi="標楷體" w:cs="Times New Roman"/>
                <w:sz w:val="28"/>
                <w:szCs w:val="28"/>
              </w:rPr>
              <w:t>），大幅降低記憶體消耗並加速大型語言模型的訓練與推論。</w:t>
            </w:r>
          </w:p>
        </w:tc>
      </w:tr>
      <w:tr w:rsidR="004622DB" w14:paraId="4DDA4953" w14:textId="77777777" w:rsidTr="0067322A">
        <w:trPr>
          <w:jc w:val="center"/>
        </w:trPr>
        <w:tc>
          <w:tcPr>
            <w:tcW w:w="1632" w:type="dxa"/>
            <w:vAlign w:val="center"/>
          </w:tcPr>
          <w:p w14:paraId="643D0431" w14:textId="77777777" w:rsidR="004622DB" w:rsidRPr="00924CF9" w:rsidRDefault="008A4C9E" w:rsidP="004622DB">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p</w:t>
            </w:r>
            <w:r w:rsidR="004622DB" w:rsidRPr="004622DB">
              <w:rPr>
                <w:rFonts w:ascii="Times New Roman" w:eastAsia="標楷體" w:hAnsi="Times New Roman" w:cs="Times New Roman"/>
                <w:sz w:val="28"/>
                <w:szCs w:val="28"/>
              </w:rPr>
              <w:t>eft</w:t>
            </w:r>
          </w:p>
        </w:tc>
        <w:tc>
          <w:tcPr>
            <w:tcW w:w="1497" w:type="dxa"/>
            <w:vAlign w:val="center"/>
          </w:tcPr>
          <w:p w14:paraId="13D6BDD8"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0.18.0</w:t>
            </w:r>
          </w:p>
        </w:tc>
        <w:tc>
          <w:tcPr>
            <w:tcW w:w="5655" w:type="dxa"/>
            <w:vAlign w:val="center"/>
          </w:tcPr>
          <w:p w14:paraId="303DCC7B" w14:textId="77777777" w:rsidR="004622DB" w:rsidRPr="00230FE9" w:rsidRDefault="004622DB" w:rsidP="00230FE9">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用來進行參數高效微調（Parameter-Efficient Fine-Tuning）</w:t>
            </w:r>
            <w:r>
              <w:rPr>
                <w:rFonts w:ascii="標楷體" w:eastAsia="標楷體" w:hAnsi="標楷體" w:cs="Times New Roman"/>
                <w:sz w:val="28"/>
                <w:szCs w:val="28"/>
              </w:rPr>
              <w:t>。</w:t>
            </w:r>
          </w:p>
        </w:tc>
      </w:tr>
      <w:tr w:rsidR="004622DB" w14:paraId="0BC0E73B" w14:textId="77777777" w:rsidTr="0067322A">
        <w:trPr>
          <w:jc w:val="center"/>
        </w:trPr>
        <w:tc>
          <w:tcPr>
            <w:tcW w:w="1632" w:type="dxa"/>
            <w:vAlign w:val="center"/>
          </w:tcPr>
          <w:p w14:paraId="4A3BC94C" w14:textId="77777777" w:rsidR="004622DB" w:rsidRPr="004622DB" w:rsidRDefault="008A4C9E" w:rsidP="004622DB">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d</w:t>
            </w:r>
            <w:r w:rsidR="004622DB" w:rsidRPr="004622DB">
              <w:rPr>
                <w:rFonts w:ascii="Times New Roman" w:eastAsia="標楷體" w:hAnsi="Times New Roman" w:cs="Times New Roman"/>
                <w:sz w:val="28"/>
                <w:szCs w:val="28"/>
              </w:rPr>
              <w:t>atasets</w:t>
            </w:r>
          </w:p>
        </w:tc>
        <w:tc>
          <w:tcPr>
            <w:tcW w:w="1497" w:type="dxa"/>
            <w:vAlign w:val="center"/>
          </w:tcPr>
          <w:p w14:paraId="72A641C5"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4.4.2</w:t>
            </w:r>
          </w:p>
        </w:tc>
        <w:tc>
          <w:tcPr>
            <w:tcW w:w="5655" w:type="dxa"/>
            <w:vAlign w:val="center"/>
          </w:tcPr>
          <w:p w14:paraId="6F36289C" w14:textId="77777777"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用來下載、管理各種機器學習資料集。</w:t>
            </w:r>
          </w:p>
        </w:tc>
      </w:tr>
      <w:tr w:rsidR="004622DB" w14:paraId="53FE72A9" w14:textId="77777777" w:rsidTr="0067322A">
        <w:trPr>
          <w:jc w:val="center"/>
        </w:trPr>
        <w:tc>
          <w:tcPr>
            <w:tcW w:w="1632" w:type="dxa"/>
            <w:vAlign w:val="center"/>
          </w:tcPr>
          <w:p w14:paraId="02736DF9" w14:textId="77777777" w:rsidR="004622DB" w:rsidRPr="004622DB" w:rsidRDefault="005271A5" w:rsidP="004622DB">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t>m</w:t>
            </w:r>
            <w:r w:rsidR="004622DB">
              <w:rPr>
                <w:rFonts w:ascii="Times New Roman" w:eastAsia="標楷體" w:hAnsi="Times New Roman" w:cs="Times New Roman"/>
                <w:sz w:val="28"/>
                <w:szCs w:val="28"/>
              </w:rPr>
              <w:t>kl</w:t>
            </w:r>
          </w:p>
        </w:tc>
        <w:tc>
          <w:tcPr>
            <w:tcW w:w="1497" w:type="dxa"/>
            <w:vAlign w:val="center"/>
          </w:tcPr>
          <w:p w14:paraId="214E8B07" w14:textId="77777777" w:rsidR="004622DB" w:rsidRDefault="004622DB"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2</w:t>
            </w:r>
            <w:r>
              <w:rPr>
                <w:rFonts w:ascii="標楷體" w:eastAsia="標楷體" w:hAnsi="標楷體" w:cs="Times New Roman"/>
                <w:sz w:val="28"/>
                <w:szCs w:val="28"/>
              </w:rPr>
              <w:t>024.2.2</w:t>
            </w:r>
          </w:p>
        </w:tc>
        <w:tc>
          <w:tcPr>
            <w:tcW w:w="5655" w:type="dxa"/>
            <w:vAlign w:val="center"/>
          </w:tcPr>
          <w:p w14:paraId="5D384D68" w14:textId="77777777" w:rsidR="004622DB" w:rsidRPr="004622DB" w:rsidRDefault="004622DB" w:rsidP="004622DB">
            <w:pPr>
              <w:pStyle w:val="Web"/>
              <w:jc w:val="center"/>
              <w:rPr>
                <w:rFonts w:ascii="標楷體" w:eastAsia="標楷體" w:hAnsi="標楷體" w:cs="Times New Roman"/>
                <w:sz w:val="28"/>
                <w:szCs w:val="28"/>
              </w:rPr>
            </w:pPr>
            <w:r w:rsidRPr="004622DB">
              <w:rPr>
                <w:rFonts w:ascii="標楷體" w:eastAsia="標楷體" w:hAnsi="標楷體" w:cs="Times New Roman"/>
                <w:sz w:val="28"/>
                <w:szCs w:val="28"/>
              </w:rPr>
              <w:t xml:space="preserve">提供 Intel® Math Kernel Library (oneMKL)，能充分利用多核心 </w:t>
            </w:r>
            <w:r w:rsidRPr="00A355EE">
              <w:rPr>
                <w:rFonts w:ascii="Times New Roman" w:eastAsia="標楷體" w:hAnsi="Times New Roman" w:cs="Times New Roman"/>
                <w:sz w:val="28"/>
                <w:szCs w:val="28"/>
              </w:rPr>
              <w:t>CPU/GPU</w:t>
            </w:r>
            <w:r w:rsidRPr="004622DB">
              <w:rPr>
                <w:rFonts w:ascii="標楷體" w:eastAsia="標楷體" w:hAnsi="標楷體" w:cs="Times New Roman"/>
                <w:sz w:val="28"/>
                <w:szCs w:val="28"/>
              </w:rPr>
              <w:t xml:space="preserve"> 的效能，讓科學計算與機器學習程式跑得更快。</w:t>
            </w:r>
          </w:p>
        </w:tc>
      </w:tr>
      <w:tr w:rsidR="004622DB" w14:paraId="52B06D1A" w14:textId="77777777" w:rsidTr="0067322A">
        <w:trPr>
          <w:jc w:val="center"/>
        </w:trPr>
        <w:tc>
          <w:tcPr>
            <w:tcW w:w="1632" w:type="dxa"/>
            <w:vAlign w:val="center"/>
          </w:tcPr>
          <w:p w14:paraId="63819C1A" w14:textId="77777777" w:rsidR="004622DB" w:rsidRDefault="008A4C9E" w:rsidP="004622DB">
            <w:pPr>
              <w:pStyle w:val="Web"/>
              <w:jc w:val="center"/>
              <w:rPr>
                <w:rFonts w:ascii="Times New Roman" w:eastAsia="標楷體" w:hAnsi="Times New Roman" w:cs="Times New Roman"/>
                <w:sz w:val="28"/>
                <w:szCs w:val="28"/>
              </w:rPr>
            </w:pPr>
            <w:r>
              <w:rPr>
                <w:rFonts w:ascii="Times New Roman" w:eastAsia="標楷體" w:hAnsi="Times New Roman" w:cs="Times New Roman"/>
                <w:sz w:val="28"/>
                <w:szCs w:val="28"/>
              </w:rPr>
              <w:lastRenderedPageBreak/>
              <w:t>f</w:t>
            </w:r>
            <w:r w:rsidR="00A248C8">
              <w:rPr>
                <w:rFonts w:ascii="Times New Roman" w:eastAsia="標楷體" w:hAnsi="Times New Roman" w:cs="Times New Roman"/>
                <w:sz w:val="28"/>
                <w:szCs w:val="28"/>
              </w:rPr>
              <w:t>aiss</w:t>
            </w:r>
          </w:p>
        </w:tc>
        <w:tc>
          <w:tcPr>
            <w:tcW w:w="1497" w:type="dxa"/>
            <w:vAlign w:val="center"/>
          </w:tcPr>
          <w:p w14:paraId="7E4E820F" w14:textId="77777777" w:rsidR="004622DB" w:rsidRDefault="00A248C8" w:rsidP="00230FE9">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.9.0</w:t>
            </w:r>
          </w:p>
        </w:tc>
        <w:tc>
          <w:tcPr>
            <w:tcW w:w="5655" w:type="dxa"/>
            <w:vAlign w:val="center"/>
          </w:tcPr>
          <w:p w14:paraId="24E079E1" w14:textId="77777777" w:rsidR="004622DB" w:rsidRPr="004622DB" w:rsidRDefault="00A248C8" w:rsidP="004622DB">
            <w:pPr>
              <w:pStyle w:val="Web"/>
              <w:jc w:val="center"/>
              <w:rPr>
                <w:rFonts w:ascii="標楷體" w:eastAsia="標楷體" w:hAnsi="標楷體" w:cs="Times New Roman"/>
                <w:sz w:val="28"/>
                <w:szCs w:val="28"/>
              </w:rPr>
            </w:pPr>
            <w:r w:rsidRPr="00A248C8">
              <w:rPr>
                <w:rFonts w:ascii="標楷體" w:eastAsia="標楷體" w:hAnsi="標楷體" w:cs="Times New Roman" w:hint="eastAsia"/>
                <w:sz w:val="28"/>
                <w:szCs w:val="28"/>
              </w:rPr>
              <w:t>用來進行高效的相似度搜尋與向量檢索，特別適合在大型資料集或嵌入向量庫中快速找到最近鄰。</w:t>
            </w:r>
          </w:p>
        </w:tc>
      </w:tr>
    </w:tbl>
    <w:p w14:paraId="55565968" w14:textId="77777777" w:rsidR="00A05A0A" w:rsidRDefault="0092103C">
      <w:pPr>
        <w:spacing w:line="360" w:lineRule="auto"/>
        <w:ind w:firstLineChars="200" w:firstLine="480"/>
      </w:pPr>
      <w:r>
        <w:rPr>
          <w:rFonts w:ascii="Times New Roman" w:eastAsia="標楷體" w:hAnsi="Times New Roman" w:cs="Times New Roman"/>
          <w:szCs w:val="24"/>
        </w:rPr>
        <w:t>本表整理本研究訓練與推論流程所依賴的主要</w:t>
      </w:r>
      <w:r>
        <w:rPr>
          <w:rFonts w:ascii="Times New Roman" w:eastAsia="標楷體" w:hAnsi="Times New Roman" w:cs="Times New Roman"/>
          <w:szCs w:val="24"/>
        </w:rPr>
        <w:t xml:space="preserve"> Python </w:t>
      </w:r>
      <w:r>
        <w:rPr>
          <w:rFonts w:ascii="Times New Roman" w:eastAsia="標楷體" w:hAnsi="Times New Roman" w:cs="Times New Roman"/>
          <w:szCs w:val="24"/>
        </w:rPr>
        <w:t>套件、版本需求及其在系統中的用途，作為環境重建與後續維護的參考依據。</w:t>
      </w:r>
    </w:p>
    <w:p w14:paraId="6CB0D840" w14:textId="77777777" w:rsidR="00166CE6" w:rsidRDefault="003C4447" w:rsidP="00BB54F9">
      <w:pPr>
        <w:pStyle w:val="1"/>
        <w:rPr>
          <w:rFonts w:ascii="標楷體" w:hAnsi="標楷體" w:cs="Times New Roman"/>
        </w:rPr>
      </w:pPr>
      <w:bookmarkStart w:id="96" w:name="_Toc231706646"/>
      <w:r w:rsidRPr="00A47F56">
        <w:rPr>
          <w:rFonts w:ascii="標楷體" w:hAnsi="標楷體" w:cs="Times New Roman"/>
        </w:rPr>
        <w:t>第五章、</w:t>
      </w:r>
      <w:r w:rsidR="00631A56" w:rsidRPr="00A47F56">
        <w:rPr>
          <w:rFonts w:ascii="標楷體" w:hAnsi="標楷體" w:cs="Times New Roman" w:hint="eastAsia"/>
        </w:rPr>
        <w:t>實驗結果與分析</w:t>
      </w:r>
      <w:bookmarkEnd w:id="96"/>
    </w:p>
    <w:p w14:paraId="5764F78D" w14:textId="77777777" w:rsidR="009D31DA" w:rsidRDefault="00D2738B" w:rsidP="00C745C0">
      <w:pPr>
        <w:pStyle w:val="Web"/>
        <w:outlineLvl w:val="1"/>
        <w:rPr>
          <w:rFonts w:ascii="標楷體" w:eastAsia="標楷體" w:hAnsi="標楷體" w:cs="Times New Roman"/>
          <w:sz w:val="40"/>
          <w:szCs w:val="40"/>
        </w:rPr>
      </w:pPr>
      <w:bookmarkStart w:id="97" w:name="_Toc231706647"/>
      <w:r>
        <w:rPr>
          <w:rFonts w:ascii="標楷體" w:eastAsia="標楷體" w:hAnsi="標楷體" w:cs="Times New Roman" w:hint="eastAsia"/>
          <w:sz w:val="40"/>
          <w:szCs w:val="40"/>
        </w:rPr>
        <w:t>5.1</w:t>
      </w:r>
      <w:r>
        <w:rPr>
          <w:rFonts w:ascii="標楷體" w:eastAsia="標楷體" w:hAnsi="標楷體" w:cs="Times New Roman"/>
          <w:sz w:val="40"/>
          <w:szCs w:val="40"/>
        </w:rPr>
        <w:t xml:space="preserve"> </w:t>
      </w:r>
      <w:r w:rsidR="0002746A">
        <w:rPr>
          <w:rFonts w:ascii="標楷體" w:eastAsia="標楷體" w:hAnsi="標楷體" w:cs="Times New Roman" w:hint="eastAsia"/>
          <w:sz w:val="40"/>
          <w:szCs w:val="40"/>
        </w:rPr>
        <w:t>各</w:t>
      </w:r>
      <w:r w:rsidR="006C6331">
        <w:rPr>
          <w:rFonts w:ascii="標楷體" w:eastAsia="標楷體" w:hAnsi="標楷體" w:cs="Times New Roman" w:hint="eastAsia"/>
          <w:sz w:val="40"/>
          <w:szCs w:val="40"/>
        </w:rPr>
        <w:t>方法</w:t>
      </w:r>
      <w:r w:rsidR="0002746A">
        <w:rPr>
          <w:rFonts w:ascii="標楷體" w:eastAsia="標楷體" w:hAnsi="標楷體" w:cs="Times New Roman" w:hint="eastAsia"/>
          <w:sz w:val="40"/>
          <w:szCs w:val="40"/>
        </w:rPr>
        <w:t>比較</w:t>
      </w:r>
      <w:bookmarkEnd w:id="97"/>
    </w:p>
    <w:p w14:paraId="5779B011" w14:textId="77777777" w:rsidR="00281FF2" w:rsidRPr="00281FF2" w:rsidRDefault="00281FF2" w:rsidP="00D2738B">
      <w:pPr>
        <w:pStyle w:val="Web"/>
        <w:rPr>
          <w:rFonts w:ascii="標楷體" w:eastAsia="標楷體" w:hAnsi="標楷體" w:cs="Times New Roman"/>
          <w:sz w:val="28"/>
          <w:szCs w:val="28"/>
        </w:rPr>
      </w:pPr>
      <w:r w:rsidRPr="00281FF2">
        <w:rPr>
          <w:rFonts w:ascii="標楷體" w:eastAsia="標楷體" w:hAnsi="標楷體" w:cs="Times New Roman"/>
          <w:sz w:val="28"/>
          <w:szCs w:val="28"/>
        </w:rPr>
        <w:t>為釐清本研究所提出之</w:t>
      </w:r>
      <w:r>
        <w:rPr>
          <w:rFonts w:ascii="標楷體" w:eastAsia="標楷體" w:hAnsi="標楷體" w:cs="Times New Roman" w:hint="eastAsia"/>
          <w:sz w:val="28"/>
          <w:szCs w:val="28"/>
        </w:rPr>
        <w:t>程式碼審查框架</w:t>
      </w:r>
      <w:r w:rsidRPr="00281FF2">
        <w:rPr>
          <w:rFonts w:ascii="標楷體" w:eastAsia="標楷體" w:hAnsi="標楷體" w:cs="Times New Roman"/>
          <w:sz w:val="28"/>
          <w:szCs w:val="28"/>
        </w:rPr>
        <w:t>中，各關鍵設計對生成結果之影響，本節透過</w:t>
      </w:r>
      <w:r>
        <w:rPr>
          <w:rFonts w:ascii="標楷體" w:eastAsia="標楷體" w:hAnsi="標楷體" w:cs="Times New Roman" w:hint="eastAsia"/>
          <w:sz w:val="28"/>
          <w:szCs w:val="28"/>
        </w:rPr>
        <w:t xml:space="preserve"> </w:t>
      </w:r>
      <w:r>
        <w:rPr>
          <w:rFonts w:ascii="標楷體" w:eastAsia="標楷體" w:hAnsi="標楷體" w:cs="Times New Roman"/>
          <w:sz w:val="28"/>
          <w:szCs w:val="28"/>
        </w:rPr>
        <w:t>LLM</w:t>
      </w:r>
      <w:r>
        <w:rPr>
          <w:rFonts w:ascii="標楷體" w:eastAsia="標楷體" w:hAnsi="標楷體" w:cs="Times New Roman" w:hint="eastAsia"/>
          <w:sz w:val="28"/>
          <w:szCs w:val="28"/>
        </w:rPr>
        <w:t>-</w:t>
      </w:r>
      <w:r>
        <w:rPr>
          <w:rFonts w:ascii="標楷體" w:eastAsia="標楷體" w:hAnsi="標楷體" w:cs="Times New Roman"/>
          <w:sz w:val="28"/>
          <w:szCs w:val="28"/>
        </w:rPr>
        <w:t>as-a-Judge</w:t>
      </w:r>
      <w:r>
        <w:rPr>
          <w:rFonts w:ascii="標楷體" w:eastAsia="標楷體" w:hAnsi="標楷體" w:cs="Times New Roman" w:hint="eastAsia"/>
          <w:sz w:val="28"/>
          <w:szCs w:val="28"/>
        </w:rPr>
        <w:t>和人工評分</w:t>
      </w:r>
      <w:r w:rsidRPr="00281FF2">
        <w:rPr>
          <w:rFonts w:ascii="標楷體" w:eastAsia="標楷體" w:hAnsi="標楷體" w:cs="Times New Roman"/>
          <w:sz w:val="28"/>
          <w:szCs w:val="28"/>
        </w:rPr>
        <w:t>進行綜合評估。</w:t>
      </w:r>
    </w:p>
    <w:p w14:paraId="72645FD4" w14:textId="77777777" w:rsidR="00B419CD" w:rsidRPr="004D064F" w:rsidRDefault="00B419CD" w:rsidP="00B419CD">
      <w:pPr>
        <w:pStyle w:val="Web"/>
        <w:jc w:val="center"/>
        <w:rPr>
          <w:rFonts w:ascii="標楷體" w:eastAsia="標楷體" w:hAnsi="標楷體"/>
          <w:sz w:val="28"/>
          <w:szCs w:val="28"/>
        </w:rPr>
      </w:pPr>
      <w:bookmarkStart w:id="98" w:name="_Toc226062078"/>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五</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 xml:space="preserve">、採用 </w:t>
      </w:r>
      <w:r w:rsidRPr="004D064F">
        <w:rPr>
          <w:rFonts w:ascii="標楷體" w:eastAsia="標楷體" w:hAnsi="標楷體"/>
          <w:sz w:val="28"/>
          <w:szCs w:val="28"/>
        </w:rPr>
        <w:t>CRSCORE</w:t>
      </w:r>
      <w:r w:rsidRPr="004D064F">
        <w:rPr>
          <w:rFonts w:ascii="標楷體" w:eastAsia="標楷體" w:hAnsi="標楷體" w:hint="eastAsia"/>
          <w:sz w:val="28"/>
          <w:szCs w:val="28"/>
        </w:rPr>
        <w:t>++方法的</w:t>
      </w:r>
      <w:r w:rsidR="0085638B">
        <w:rPr>
          <w:rFonts w:ascii="標楷體" w:eastAsia="標楷體" w:hAnsi="標楷體" w:hint="eastAsia"/>
          <w:sz w:val="28"/>
          <w:szCs w:val="28"/>
        </w:rPr>
        <w:t>多階段提示詞</w:t>
      </w:r>
      <w:r w:rsidRPr="004D064F">
        <w:rPr>
          <w:rFonts w:ascii="標楷體" w:eastAsia="標楷體" w:hAnsi="標楷體" w:hint="eastAsia"/>
          <w:sz w:val="28"/>
          <w:szCs w:val="28"/>
        </w:rPr>
        <w:t>整體評估</w:t>
      </w:r>
      <w:bookmarkEnd w:id="98"/>
    </w:p>
    <w:tbl>
      <w:tblPr>
        <w:tblStyle w:val="ac"/>
        <w:tblW w:w="8500" w:type="dxa"/>
        <w:jc w:val="center"/>
        <w:tblInd w:w="0" w:type="dxa"/>
        <w:tblLook w:val="04A0" w:firstRow="1" w:lastRow="0" w:firstColumn="1" w:lastColumn="0" w:noHBand="0" w:noVBand="1"/>
      </w:tblPr>
      <w:tblGrid>
        <w:gridCol w:w="2394"/>
        <w:gridCol w:w="1476"/>
        <w:gridCol w:w="1222"/>
        <w:gridCol w:w="1566"/>
        <w:gridCol w:w="1842"/>
      </w:tblGrid>
      <w:tr w:rsidR="0000224F" w14:paraId="3FD5DA3D" w14:textId="77777777" w:rsidTr="0000224F">
        <w:trPr>
          <w:jc w:val="center"/>
        </w:trPr>
        <w:tc>
          <w:tcPr>
            <w:tcW w:w="2394" w:type="dxa"/>
            <w:vAlign w:val="center"/>
          </w:tcPr>
          <w:p w14:paraId="0FBD3830"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維度</w:t>
            </w:r>
          </w:p>
        </w:tc>
        <w:tc>
          <w:tcPr>
            <w:tcW w:w="1476" w:type="dxa"/>
            <w:vAlign w:val="center"/>
          </w:tcPr>
          <w:p w14:paraId="692139C4"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C</w:t>
            </w:r>
            <w:r w:rsidRPr="000D7ABE">
              <w:rPr>
                <w:rFonts w:ascii="標楷體" w:eastAsia="標楷體" w:hAnsi="標楷體" w:cs="Times New Roman"/>
                <w:sz w:val="28"/>
                <w:szCs w:val="28"/>
              </w:rPr>
              <w:t>RSCORE++</w:t>
            </w:r>
          </w:p>
        </w:tc>
        <w:tc>
          <w:tcPr>
            <w:tcW w:w="1222" w:type="dxa"/>
            <w:vAlign w:val="center"/>
          </w:tcPr>
          <w:p w14:paraId="3AB1F41D"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O</w:t>
            </w:r>
            <w:r w:rsidRPr="000D7ABE">
              <w:rPr>
                <w:rFonts w:ascii="標楷體" w:eastAsia="標楷體" w:hAnsi="標楷體" w:cs="Times New Roman"/>
                <w:sz w:val="28"/>
                <w:szCs w:val="28"/>
              </w:rPr>
              <w:t>urs</w:t>
            </w:r>
            <w:r>
              <w:rPr>
                <w:rFonts w:ascii="標楷體" w:eastAsia="標楷體" w:hAnsi="標楷體" w:cs="Times New Roman" w:hint="eastAsia"/>
                <w:sz w:val="28"/>
                <w:szCs w:val="28"/>
              </w:rPr>
              <w:t xml:space="preserve"> (30</w:t>
            </w:r>
            <w:r>
              <w:rPr>
                <w:rFonts w:ascii="標楷體" w:eastAsia="標楷體" w:hAnsi="標楷體" w:cs="Times New Roman"/>
                <w:sz w:val="28"/>
                <w:szCs w:val="28"/>
              </w:rPr>
              <w:t>B</w:t>
            </w:r>
            <w:r>
              <w:rPr>
                <w:rFonts w:ascii="標楷體" w:eastAsia="標楷體" w:hAnsi="標楷體" w:cs="Times New Roman" w:hint="eastAsia"/>
                <w:sz w:val="28"/>
                <w:szCs w:val="28"/>
              </w:rPr>
              <w:t>)</w:t>
            </w:r>
          </w:p>
        </w:tc>
        <w:tc>
          <w:tcPr>
            <w:tcW w:w="1566" w:type="dxa"/>
            <w:vAlign w:val="center"/>
          </w:tcPr>
          <w:p w14:paraId="57EEC331"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(7B)</w:t>
            </w:r>
          </w:p>
        </w:tc>
        <w:tc>
          <w:tcPr>
            <w:tcW w:w="1842" w:type="dxa"/>
            <w:vAlign w:val="center"/>
          </w:tcPr>
          <w:p w14:paraId="7DC313A7" w14:textId="77777777" w:rsidR="0000224F" w:rsidRPr="000D7ABE" w:rsidRDefault="0000224F" w:rsidP="0000224F">
            <w:pPr>
              <w:pStyle w:val="Web"/>
              <w:jc w:val="center"/>
              <w:rPr>
                <w:rFonts w:ascii="標楷體" w:eastAsia="標楷體" w:hAnsi="標楷體" w:cs="Times New Roman"/>
                <w:sz w:val="28"/>
                <w:szCs w:val="28"/>
              </w:rPr>
            </w:pPr>
            <w:r>
              <w:rPr>
                <w:rFonts w:ascii="標楷體" w:eastAsia="標楷體" w:hAnsi="標楷體" w:cs="Times New Roman"/>
                <w:sz w:val="28"/>
                <w:szCs w:val="28"/>
              </w:rPr>
              <w:t>Ours (</w:t>
            </w:r>
            <w:r w:rsidR="00D0000C">
              <w:rPr>
                <w:rFonts w:ascii="標楷體" w:eastAsia="標楷體" w:hAnsi="標楷體" w:cs="Times New Roman"/>
                <w:sz w:val="28"/>
                <w:szCs w:val="28"/>
              </w:rPr>
              <w:t>coder-</w:t>
            </w:r>
            <w:r>
              <w:rPr>
                <w:rFonts w:ascii="標楷體" w:eastAsia="標楷體" w:hAnsi="標楷體" w:cs="Times New Roman"/>
                <w:sz w:val="28"/>
                <w:szCs w:val="28"/>
              </w:rPr>
              <w:t>7B)</w:t>
            </w:r>
          </w:p>
        </w:tc>
      </w:tr>
      <w:tr w:rsidR="0000224F" w14:paraId="53010D76" w14:textId="77777777" w:rsidTr="0000224F">
        <w:trPr>
          <w:jc w:val="center"/>
        </w:trPr>
        <w:tc>
          <w:tcPr>
            <w:tcW w:w="2394" w:type="dxa"/>
            <w:vAlign w:val="center"/>
          </w:tcPr>
          <w:p w14:paraId="0A2237A5"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comprehensiveness</w:t>
            </w:r>
          </w:p>
        </w:tc>
        <w:tc>
          <w:tcPr>
            <w:tcW w:w="1476" w:type="dxa"/>
            <w:vAlign w:val="center"/>
          </w:tcPr>
          <w:p w14:paraId="5DBD747B"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0.67</w:t>
            </w:r>
          </w:p>
        </w:tc>
        <w:tc>
          <w:tcPr>
            <w:tcW w:w="1222" w:type="dxa"/>
            <w:vAlign w:val="center"/>
          </w:tcPr>
          <w:p w14:paraId="482A6DB9"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0.86</w:t>
            </w:r>
          </w:p>
        </w:tc>
        <w:tc>
          <w:tcPr>
            <w:tcW w:w="1566" w:type="dxa"/>
            <w:vAlign w:val="center"/>
          </w:tcPr>
          <w:p w14:paraId="1EC02049" w14:textId="77777777" w:rsidR="0000224F" w:rsidRPr="001A0722" w:rsidRDefault="0000224F"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w:t>
            </w:r>
            <w:r w:rsidRPr="001A0722">
              <w:rPr>
                <w:rFonts w:ascii="標楷體" w:eastAsia="標楷體" w:hAnsi="標楷體" w:cs="Times New Roman"/>
                <w:sz w:val="28"/>
                <w:szCs w:val="28"/>
                <w:u w:val="single"/>
              </w:rPr>
              <w:t>.8</w:t>
            </w:r>
          </w:p>
        </w:tc>
        <w:tc>
          <w:tcPr>
            <w:tcW w:w="1842" w:type="dxa"/>
            <w:vAlign w:val="center"/>
          </w:tcPr>
          <w:p w14:paraId="4BA34E56" w14:textId="77777777" w:rsidR="0000224F" w:rsidRPr="001A0722" w:rsidRDefault="0034143C"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0.79</w:t>
            </w:r>
          </w:p>
        </w:tc>
      </w:tr>
      <w:tr w:rsidR="0000224F" w14:paraId="3D43A9B6" w14:textId="77777777" w:rsidTr="0000224F">
        <w:trPr>
          <w:jc w:val="center"/>
        </w:trPr>
        <w:tc>
          <w:tcPr>
            <w:tcW w:w="2394" w:type="dxa"/>
            <w:vAlign w:val="center"/>
          </w:tcPr>
          <w:p w14:paraId="6A6E47FF"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conciseness</w:t>
            </w:r>
          </w:p>
        </w:tc>
        <w:tc>
          <w:tcPr>
            <w:tcW w:w="1476" w:type="dxa"/>
            <w:vAlign w:val="center"/>
          </w:tcPr>
          <w:p w14:paraId="23CD0390"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0.57</w:t>
            </w:r>
          </w:p>
        </w:tc>
        <w:tc>
          <w:tcPr>
            <w:tcW w:w="1222" w:type="dxa"/>
            <w:vAlign w:val="center"/>
          </w:tcPr>
          <w:p w14:paraId="0B0E83CE"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0.64</w:t>
            </w:r>
          </w:p>
        </w:tc>
        <w:tc>
          <w:tcPr>
            <w:tcW w:w="1566" w:type="dxa"/>
            <w:vAlign w:val="center"/>
          </w:tcPr>
          <w:p w14:paraId="46E33D2B" w14:textId="77777777" w:rsidR="0000224F" w:rsidRPr="001A0722" w:rsidRDefault="0000224F" w:rsidP="0000224F">
            <w:pPr>
              <w:pStyle w:val="Web"/>
              <w:jc w:val="center"/>
              <w:rPr>
                <w:rFonts w:ascii="標楷體" w:eastAsia="標楷體" w:hAnsi="標楷體" w:cs="Times New Roman"/>
                <w:sz w:val="28"/>
                <w:szCs w:val="28"/>
              </w:rPr>
            </w:pPr>
            <w:r w:rsidRPr="001A0722">
              <w:rPr>
                <w:rFonts w:ascii="標楷體" w:eastAsia="標楷體" w:hAnsi="標楷體" w:cs="Times New Roman" w:hint="eastAsia"/>
                <w:sz w:val="28"/>
                <w:szCs w:val="28"/>
              </w:rPr>
              <w:t>0</w:t>
            </w:r>
            <w:r w:rsidRPr="001A0722">
              <w:rPr>
                <w:rFonts w:ascii="標楷體" w:eastAsia="標楷體" w:hAnsi="標楷體" w:cs="Times New Roman"/>
                <w:sz w:val="28"/>
                <w:szCs w:val="28"/>
              </w:rPr>
              <w:t>.45</w:t>
            </w:r>
          </w:p>
        </w:tc>
        <w:tc>
          <w:tcPr>
            <w:tcW w:w="1842" w:type="dxa"/>
            <w:vAlign w:val="center"/>
          </w:tcPr>
          <w:p w14:paraId="16AE7177" w14:textId="77777777" w:rsidR="0000224F" w:rsidRPr="001A0722" w:rsidRDefault="0034143C" w:rsidP="0000224F">
            <w:pPr>
              <w:pStyle w:val="Web"/>
              <w:jc w:val="center"/>
              <w:rPr>
                <w:rFonts w:ascii="標楷體" w:eastAsia="標楷體" w:hAnsi="標楷體" w:cs="Times New Roman"/>
                <w:sz w:val="28"/>
                <w:szCs w:val="28"/>
              </w:rPr>
            </w:pPr>
            <w:r w:rsidRPr="001A0722">
              <w:rPr>
                <w:rFonts w:ascii="標楷體" w:eastAsia="標楷體" w:hAnsi="標楷體" w:cs="Times New Roman" w:hint="eastAsia"/>
                <w:sz w:val="28"/>
                <w:szCs w:val="28"/>
              </w:rPr>
              <w:t>0.5</w:t>
            </w:r>
          </w:p>
        </w:tc>
      </w:tr>
      <w:tr w:rsidR="0000224F" w14:paraId="72BD2029" w14:textId="77777777" w:rsidTr="0000224F">
        <w:trPr>
          <w:jc w:val="center"/>
        </w:trPr>
        <w:tc>
          <w:tcPr>
            <w:tcW w:w="2394" w:type="dxa"/>
            <w:vAlign w:val="center"/>
          </w:tcPr>
          <w:p w14:paraId="67D28FE5" w14:textId="77777777" w:rsidR="0000224F" w:rsidRPr="000D7ABE" w:rsidRDefault="0000224F" w:rsidP="0000224F">
            <w:pPr>
              <w:pStyle w:val="Web"/>
              <w:jc w:val="center"/>
              <w:rPr>
                <w:rFonts w:ascii="Times New Roman" w:eastAsia="標楷體" w:hAnsi="Times New Roman" w:cs="Times New Roman"/>
                <w:sz w:val="28"/>
                <w:szCs w:val="28"/>
              </w:rPr>
            </w:pPr>
            <w:r w:rsidRPr="000D7ABE">
              <w:rPr>
                <w:rFonts w:ascii="Times New Roman" w:eastAsia="標楷體" w:hAnsi="Times New Roman" w:cs="Times New Roman"/>
                <w:sz w:val="28"/>
                <w:szCs w:val="28"/>
              </w:rPr>
              <w:t>relevance</w:t>
            </w:r>
          </w:p>
        </w:tc>
        <w:tc>
          <w:tcPr>
            <w:tcW w:w="1476" w:type="dxa"/>
            <w:vAlign w:val="center"/>
          </w:tcPr>
          <w:p w14:paraId="13E729CC" w14:textId="77777777" w:rsidR="0000224F" w:rsidRPr="000D7ABE" w:rsidRDefault="0000224F" w:rsidP="0000224F">
            <w:pPr>
              <w:pStyle w:val="Web"/>
              <w:jc w:val="center"/>
              <w:rPr>
                <w:rFonts w:ascii="標楷體" w:eastAsia="標楷體" w:hAnsi="標楷體" w:cs="Times New Roman"/>
                <w:sz w:val="28"/>
                <w:szCs w:val="28"/>
              </w:rPr>
            </w:pPr>
            <w:r w:rsidRPr="000D7ABE">
              <w:rPr>
                <w:rFonts w:ascii="標楷體" w:eastAsia="標楷體" w:hAnsi="標楷體" w:cs="Times New Roman" w:hint="eastAsia"/>
                <w:sz w:val="28"/>
                <w:szCs w:val="28"/>
              </w:rPr>
              <w:t>0.63</w:t>
            </w:r>
          </w:p>
        </w:tc>
        <w:tc>
          <w:tcPr>
            <w:tcW w:w="1222" w:type="dxa"/>
            <w:vAlign w:val="center"/>
          </w:tcPr>
          <w:p w14:paraId="263B3647" w14:textId="77777777" w:rsidR="0000224F" w:rsidRPr="000D7ABE" w:rsidRDefault="0000224F" w:rsidP="0000224F">
            <w:pPr>
              <w:pStyle w:val="Web"/>
              <w:jc w:val="center"/>
              <w:rPr>
                <w:rFonts w:ascii="標楷體" w:eastAsia="標楷體" w:hAnsi="標楷體" w:cs="Times New Roman"/>
                <w:b/>
                <w:bCs/>
                <w:sz w:val="28"/>
                <w:szCs w:val="28"/>
                <w:u w:val="single"/>
              </w:rPr>
            </w:pPr>
            <w:r w:rsidRPr="000D7ABE">
              <w:rPr>
                <w:rFonts w:ascii="標楷體" w:eastAsia="標楷體" w:hAnsi="標楷體" w:cs="Times New Roman" w:hint="eastAsia"/>
                <w:b/>
                <w:bCs/>
                <w:sz w:val="28"/>
                <w:szCs w:val="28"/>
                <w:u w:val="single"/>
              </w:rPr>
              <w:t>0.83</w:t>
            </w:r>
          </w:p>
        </w:tc>
        <w:tc>
          <w:tcPr>
            <w:tcW w:w="1566" w:type="dxa"/>
            <w:vAlign w:val="center"/>
          </w:tcPr>
          <w:p w14:paraId="489DF9FD" w14:textId="77777777" w:rsidR="0000224F" w:rsidRPr="001A0722" w:rsidRDefault="0000224F"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w:t>
            </w:r>
            <w:r w:rsidRPr="001A0722">
              <w:rPr>
                <w:rFonts w:ascii="標楷體" w:eastAsia="標楷體" w:hAnsi="標楷體" w:cs="Times New Roman"/>
                <w:sz w:val="28"/>
                <w:szCs w:val="28"/>
                <w:u w:val="single"/>
              </w:rPr>
              <w:t>.66</w:t>
            </w:r>
          </w:p>
        </w:tc>
        <w:tc>
          <w:tcPr>
            <w:tcW w:w="1842" w:type="dxa"/>
            <w:vAlign w:val="center"/>
          </w:tcPr>
          <w:p w14:paraId="6F8C4197" w14:textId="77777777" w:rsidR="0000224F" w:rsidRPr="001A0722" w:rsidRDefault="0034143C" w:rsidP="0000224F">
            <w:pPr>
              <w:pStyle w:val="Web"/>
              <w:jc w:val="center"/>
              <w:rPr>
                <w:rFonts w:ascii="標楷體" w:eastAsia="標楷體" w:hAnsi="標楷體" w:cs="Times New Roman"/>
                <w:sz w:val="28"/>
                <w:szCs w:val="28"/>
                <w:u w:val="single"/>
              </w:rPr>
            </w:pPr>
            <w:r w:rsidRPr="001A0722">
              <w:rPr>
                <w:rFonts w:ascii="標楷體" w:eastAsia="標楷體" w:hAnsi="標楷體" w:cs="Times New Roman" w:hint="eastAsia"/>
                <w:sz w:val="28"/>
                <w:szCs w:val="28"/>
                <w:u w:val="single"/>
              </w:rPr>
              <w:t>0.66</w:t>
            </w:r>
          </w:p>
        </w:tc>
      </w:tr>
    </w:tbl>
    <w:p w14:paraId="5C87AAB8" w14:textId="77777777" w:rsidR="0000224F"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CRSCORE++ </w:t>
      </w:r>
      <w:r>
        <w:rPr>
          <w:rFonts w:ascii="Times New Roman" w:eastAsia="標楷體" w:hAnsi="Times New Roman" w:cs="Times New Roman"/>
          <w:szCs w:val="24"/>
        </w:rPr>
        <w:t>評分法在</w:t>
      </w:r>
      <w:r>
        <w:rPr>
          <w:rFonts w:ascii="Times New Roman" w:eastAsia="標楷體" w:hAnsi="Times New Roman" w:cs="Times New Roman"/>
          <w:szCs w:val="24"/>
        </w:rPr>
        <w:t xml:space="preserve"> comprehensiveness</w:t>
      </w:r>
      <w:r>
        <w:rPr>
          <w:rFonts w:ascii="Times New Roman" w:eastAsia="標楷體" w:hAnsi="Times New Roman" w:cs="Times New Roman"/>
          <w:szCs w:val="24"/>
        </w:rPr>
        <w:t>、</w:t>
      </w:r>
      <w:r>
        <w:rPr>
          <w:rFonts w:ascii="Times New Roman" w:eastAsia="標楷體" w:hAnsi="Times New Roman" w:cs="Times New Roman"/>
          <w:szCs w:val="24"/>
        </w:rPr>
        <w:t>conciseness</w:t>
      </w:r>
      <w:r>
        <w:rPr>
          <w:rFonts w:ascii="Times New Roman" w:eastAsia="標楷體" w:hAnsi="Times New Roman" w:cs="Times New Roman"/>
          <w:szCs w:val="24"/>
        </w:rPr>
        <w:t>、</w:t>
      </w:r>
      <w:r>
        <w:rPr>
          <w:rFonts w:ascii="Times New Roman" w:eastAsia="標楷體" w:hAnsi="Times New Roman" w:cs="Times New Roman"/>
          <w:szCs w:val="24"/>
        </w:rPr>
        <w:t xml:space="preserve">relevance </w:t>
      </w:r>
      <w:r>
        <w:rPr>
          <w:rFonts w:ascii="Times New Roman" w:eastAsia="標楷體" w:hAnsi="Times New Roman" w:cs="Times New Roman"/>
          <w:szCs w:val="24"/>
        </w:rPr>
        <w:t>三個面向上比較本研究三種不同規模學生模型（</w:t>
      </w:r>
      <w:r>
        <w:rPr>
          <w:rFonts w:ascii="Times New Roman" w:eastAsia="標楷體" w:hAnsi="Times New Roman" w:cs="Times New Roman"/>
          <w:szCs w:val="24"/>
        </w:rPr>
        <w:t>30B</w:t>
      </w:r>
      <w:r>
        <w:rPr>
          <w:rFonts w:ascii="Times New Roman" w:eastAsia="標楷體" w:hAnsi="Times New Roman" w:cs="Times New Roman"/>
          <w:szCs w:val="24"/>
        </w:rPr>
        <w:t>、</w:t>
      </w:r>
      <w:r>
        <w:rPr>
          <w:rFonts w:ascii="Times New Roman" w:eastAsia="標楷體" w:hAnsi="Times New Roman" w:cs="Times New Roman"/>
          <w:szCs w:val="24"/>
        </w:rPr>
        <w:t>7B</w:t>
      </w:r>
      <w:r>
        <w:rPr>
          <w:rFonts w:ascii="Times New Roman" w:eastAsia="標楷體" w:hAnsi="Times New Roman" w:cs="Times New Roman"/>
          <w:szCs w:val="24"/>
        </w:rPr>
        <w:t>、</w:t>
      </w:r>
      <w:r>
        <w:rPr>
          <w:rFonts w:ascii="Times New Roman" w:eastAsia="標楷體" w:hAnsi="Times New Roman" w:cs="Times New Roman"/>
          <w:szCs w:val="24"/>
        </w:rPr>
        <w:t>coder-7B</w:t>
      </w:r>
      <w:r>
        <w:rPr>
          <w:rFonts w:ascii="Times New Roman" w:eastAsia="標楷體" w:hAnsi="Times New Roman" w:cs="Times New Roman"/>
          <w:szCs w:val="24"/>
        </w:rPr>
        <w:t>）的整體表現</w:t>
      </w:r>
      <w:r>
        <w:rPr>
          <w:rFonts w:ascii="Times New Roman" w:eastAsia="標楷體" w:hAnsi="Times New Roman" w:cs="Times New Roman"/>
          <w:szCs w:val="24"/>
        </w:rPr>
        <w:t>,</w:t>
      </w:r>
      <w:r>
        <w:rPr>
          <w:rFonts w:ascii="Times New Roman" w:eastAsia="標楷體" w:hAnsi="Times New Roman" w:cs="Times New Roman"/>
          <w:szCs w:val="24"/>
        </w:rPr>
        <w:t>用以驗證本框架在不同模型尺寸下的可行性。</w:t>
      </w:r>
    </w:p>
    <w:p w14:paraId="5BAD4F5A" w14:textId="77777777" w:rsidR="00B419CD" w:rsidRPr="004D064F" w:rsidRDefault="00B419CD" w:rsidP="00B419CD">
      <w:pPr>
        <w:pStyle w:val="Web"/>
        <w:jc w:val="center"/>
        <w:rPr>
          <w:rFonts w:ascii="標楷體" w:eastAsia="標楷體" w:hAnsi="標楷體"/>
          <w:sz w:val="28"/>
          <w:szCs w:val="28"/>
        </w:rPr>
      </w:pPr>
      <w:bookmarkStart w:id="99" w:name="_Toc226062079"/>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六</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99"/>
    </w:p>
    <w:tbl>
      <w:tblPr>
        <w:tblStyle w:val="ac"/>
        <w:tblW w:w="0" w:type="auto"/>
        <w:tblInd w:w="-147" w:type="dxa"/>
        <w:tblLook w:val="04A0" w:firstRow="1" w:lastRow="0" w:firstColumn="1" w:lastColumn="0" w:noHBand="0" w:noVBand="1"/>
      </w:tblPr>
      <w:tblGrid>
        <w:gridCol w:w="2694"/>
        <w:gridCol w:w="1843"/>
        <w:gridCol w:w="3906"/>
      </w:tblGrid>
      <w:tr w:rsidR="006B1C3F" w14:paraId="05CEA174" w14:textId="77777777" w:rsidTr="000D7ABE">
        <w:tc>
          <w:tcPr>
            <w:tcW w:w="2694" w:type="dxa"/>
          </w:tcPr>
          <w:p w14:paraId="22CA08DD" w14:textId="77777777" w:rsidR="006B1C3F" w:rsidRPr="000D7ABE"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3BC2BF9B" w14:textId="77777777" w:rsidR="006B1C3F" w:rsidRDefault="000D7ABE"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393D756D" w14:textId="77777777" w:rsidR="006B1C3F" w:rsidRDefault="008D349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 xml:space="preserve">ingle code-review </w:t>
            </w:r>
            <w:r w:rsidR="009D36ED">
              <w:rPr>
                <w:rFonts w:ascii="標楷體" w:eastAsia="標楷體" w:hAnsi="標楷體" w:cs="Times New Roman"/>
                <w:sz w:val="28"/>
                <w:szCs w:val="28"/>
              </w:rPr>
              <w:t>Prompt</w:t>
            </w:r>
          </w:p>
        </w:tc>
      </w:tr>
      <w:tr w:rsidR="006B1C3F" w14:paraId="1F672857" w14:textId="77777777" w:rsidTr="000D7ABE">
        <w:tc>
          <w:tcPr>
            <w:tcW w:w="2694" w:type="dxa"/>
          </w:tcPr>
          <w:p w14:paraId="6314A439"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29ED0AAE"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05BF853D"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88</w:t>
            </w:r>
          </w:p>
        </w:tc>
      </w:tr>
      <w:tr w:rsidR="006B1C3F" w14:paraId="5842B34B" w14:textId="77777777" w:rsidTr="000D7ABE">
        <w:tc>
          <w:tcPr>
            <w:tcW w:w="2694" w:type="dxa"/>
          </w:tcPr>
          <w:p w14:paraId="53834767"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6E57244A"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20181DFA"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85</w:t>
            </w:r>
          </w:p>
        </w:tc>
      </w:tr>
      <w:tr w:rsidR="006B1C3F" w14:paraId="346C43BF" w14:textId="77777777" w:rsidTr="000D7ABE">
        <w:tc>
          <w:tcPr>
            <w:tcW w:w="2694" w:type="dxa"/>
          </w:tcPr>
          <w:p w14:paraId="11E53C49" w14:textId="77777777" w:rsidR="006B1C3F" w:rsidRPr="0087787D" w:rsidRDefault="0087787D" w:rsidP="0087787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22466F8C"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03321C17" w14:textId="77777777" w:rsidR="006B1C3F" w:rsidRDefault="009F0B66" w:rsidP="00416A0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82</w:t>
            </w:r>
          </w:p>
        </w:tc>
      </w:tr>
      <w:tr w:rsidR="0087787D" w14:paraId="7F22A3A7" w14:textId="77777777" w:rsidTr="000D7ABE">
        <w:tc>
          <w:tcPr>
            <w:tcW w:w="2694" w:type="dxa"/>
          </w:tcPr>
          <w:p w14:paraId="386FC25E" w14:textId="77777777" w:rsidR="0087787D" w:rsidRPr="00674010" w:rsidRDefault="00674010" w:rsidP="00674010">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328061AC"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022FCEF1"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r>
      <w:tr w:rsidR="0087787D" w14:paraId="7D607D1C" w14:textId="77777777" w:rsidTr="000D7ABE">
        <w:tc>
          <w:tcPr>
            <w:tcW w:w="2694" w:type="dxa"/>
          </w:tcPr>
          <w:p w14:paraId="6EED2F09" w14:textId="77777777" w:rsidR="0087787D" w:rsidRDefault="0087787D" w:rsidP="0087787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1C32564C"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522555FC" w14:textId="77777777" w:rsidR="0087787D" w:rsidRDefault="009F0B66" w:rsidP="0087787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78</w:t>
            </w:r>
          </w:p>
        </w:tc>
      </w:tr>
    </w:tbl>
    <w:p w14:paraId="79AC8FD5" w14:textId="77777777" w:rsidR="00B419CD"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比較本研究多階段提示詞</w:t>
      </w:r>
      <w:r>
        <w:rPr>
          <w:rFonts w:ascii="Times New Roman" w:eastAsia="標楷體" w:hAnsi="Times New Roman" w:cs="Times New Roman"/>
          <w:szCs w:val="24"/>
        </w:rPr>
        <w:t>(Ours)</w:t>
      </w:r>
      <w:r>
        <w:rPr>
          <w:rFonts w:ascii="Times New Roman" w:eastAsia="標楷體" w:hAnsi="Times New Roman" w:cs="Times New Roman"/>
          <w:szCs w:val="24"/>
        </w:rPr>
        <w:t>與單一提示詞</w:t>
      </w:r>
      <w:r>
        <w:rPr>
          <w:rFonts w:ascii="Times New Roman" w:eastAsia="標楷體" w:hAnsi="Times New Roman" w:cs="Times New Roman"/>
          <w:szCs w:val="24"/>
        </w:rPr>
        <w:t>(Single code-review Prompt)</w:t>
      </w:r>
      <w:r>
        <w:rPr>
          <w:rFonts w:ascii="Times New Roman" w:eastAsia="標楷體" w:hAnsi="Times New Roman" w:cs="Times New Roman"/>
          <w:szCs w:val="24"/>
        </w:rPr>
        <w:t>所產生的審查品質差異</w:t>
      </w:r>
      <w:r>
        <w:rPr>
          <w:rFonts w:ascii="Times New Roman" w:eastAsia="標楷體" w:hAnsi="Times New Roman" w:cs="Times New Roman"/>
          <w:szCs w:val="24"/>
        </w:rPr>
        <w:t>,</w:t>
      </w:r>
      <w:r>
        <w:rPr>
          <w:rFonts w:ascii="Times New Roman" w:eastAsia="標楷體" w:hAnsi="Times New Roman" w:cs="Times New Roman"/>
          <w:szCs w:val="24"/>
        </w:rPr>
        <w:t>用以驗證多階段設計的優勢。</w:t>
      </w:r>
    </w:p>
    <w:p w14:paraId="6C16D789" w14:textId="77777777" w:rsidR="00B419CD" w:rsidRPr="004D064F" w:rsidRDefault="00B419CD" w:rsidP="00600E30">
      <w:pPr>
        <w:pStyle w:val="Web"/>
        <w:jc w:val="center"/>
        <w:rPr>
          <w:rFonts w:ascii="標楷體" w:eastAsia="標楷體" w:hAnsi="標楷體" w:cs="Times New Roman"/>
          <w:sz w:val="28"/>
          <w:szCs w:val="28"/>
        </w:rPr>
      </w:pPr>
      <w:bookmarkStart w:id="100" w:name="_Toc226062080"/>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七</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100"/>
    </w:p>
    <w:tbl>
      <w:tblPr>
        <w:tblStyle w:val="ac"/>
        <w:tblW w:w="0" w:type="auto"/>
        <w:tblInd w:w="-147" w:type="dxa"/>
        <w:tblLook w:val="04A0" w:firstRow="1" w:lastRow="0" w:firstColumn="1" w:lastColumn="0" w:noHBand="0" w:noVBand="1"/>
      </w:tblPr>
      <w:tblGrid>
        <w:gridCol w:w="2694"/>
        <w:gridCol w:w="1843"/>
        <w:gridCol w:w="3906"/>
      </w:tblGrid>
      <w:tr w:rsidR="003757E1" w14:paraId="2A319EC0" w14:textId="77777777" w:rsidTr="007E39C4">
        <w:tc>
          <w:tcPr>
            <w:tcW w:w="2694" w:type="dxa"/>
          </w:tcPr>
          <w:p w14:paraId="43579808"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12704F17"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7996D335"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S</w:t>
            </w:r>
            <w:r>
              <w:rPr>
                <w:rFonts w:ascii="標楷體" w:eastAsia="標楷體" w:hAnsi="標楷體" w:cs="Times New Roman"/>
                <w:sz w:val="28"/>
                <w:szCs w:val="28"/>
              </w:rPr>
              <w:t>ingle code-review Prompt</w:t>
            </w:r>
          </w:p>
        </w:tc>
      </w:tr>
      <w:tr w:rsidR="00ED23FA" w14:paraId="785BD46A" w14:textId="77777777" w:rsidTr="007E39C4">
        <w:tc>
          <w:tcPr>
            <w:tcW w:w="2694" w:type="dxa"/>
          </w:tcPr>
          <w:p w14:paraId="4CA40763"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4BBC406C"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100058D0"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92</w:t>
            </w:r>
          </w:p>
        </w:tc>
      </w:tr>
      <w:tr w:rsidR="00ED23FA" w14:paraId="335FBBB6" w14:textId="77777777" w:rsidTr="007E39C4">
        <w:tc>
          <w:tcPr>
            <w:tcW w:w="2694" w:type="dxa"/>
          </w:tcPr>
          <w:p w14:paraId="75F0D0D4"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32884BA1"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31CA27A5" w14:textId="77777777" w:rsidR="00ED23FA" w:rsidRPr="00ED23FA" w:rsidRDefault="00ED23FA" w:rsidP="00ED23FA">
            <w:pPr>
              <w:pStyle w:val="Web"/>
              <w:jc w:val="center"/>
              <w:rPr>
                <w:rFonts w:ascii="標楷體" w:eastAsia="標楷體" w:hAnsi="標楷體" w:cs="Times New Roman"/>
                <w:sz w:val="28"/>
                <w:szCs w:val="28"/>
              </w:rPr>
            </w:pPr>
            <w:r w:rsidRPr="00ED23FA">
              <w:rPr>
                <w:rFonts w:ascii="標楷體" w:eastAsia="標楷體" w:hAnsi="標楷體" w:cs="Times New Roman" w:hint="eastAsia"/>
                <w:sz w:val="28"/>
                <w:szCs w:val="28"/>
              </w:rPr>
              <w:t>8</w:t>
            </w:r>
            <w:r>
              <w:rPr>
                <w:rFonts w:ascii="標楷體" w:eastAsia="標楷體" w:hAnsi="標楷體" w:cs="Times New Roman"/>
                <w:sz w:val="28"/>
                <w:szCs w:val="28"/>
              </w:rPr>
              <w:t>8</w:t>
            </w:r>
          </w:p>
        </w:tc>
      </w:tr>
      <w:tr w:rsidR="00ED23FA" w14:paraId="047F09EE" w14:textId="77777777" w:rsidTr="007E39C4">
        <w:tc>
          <w:tcPr>
            <w:tcW w:w="2694" w:type="dxa"/>
          </w:tcPr>
          <w:p w14:paraId="7AB0F5A1" w14:textId="77777777" w:rsidR="00ED23FA" w:rsidRPr="0087787D" w:rsidRDefault="00ED23FA" w:rsidP="00ED23FA">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71CC0A63"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3BB75D32"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95</w:t>
            </w:r>
          </w:p>
        </w:tc>
      </w:tr>
      <w:tr w:rsidR="00ED23FA" w14:paraId="318289DD" w14:textId="77777777" w:rsidTr="007E39C4">
        <w:tc>
          <w:tcPr>
            <w:tcW w:w="2694" w:type="dxa"/>
          </w:tcPr>
          <w:p w14:paraId="18AC9CDF" w14:textId="77777777" w:rsidR="00ED23FA" w:rsidRPr="00674010" w:rsidRDefault="00ED23FA" w:rsidP="00ED23FA">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310ACD56"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06742A2C"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r>
      <w:tr w:rsidR="00ED23FA" w14:paraId="4E6EC431" w14:textId="77777777" w:rsidTr="007E39C4">
        <w:tc>
          <w:tcPr>
            <w:tcW w:w="2694" w:type="dxa"/>
          </w:tcPr>
          <w:p w14:paraId="77EFBFBE" w14:textId="77777777" w:rsidR="00ED23FA" w:rsidRDefault="00ED23FA" w:rsidP="00ED23FA">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439BE1C5"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4E31253F" w14:textId="77777777" w:rsidR="00ED23FA" w:rsidRDefault="00ED23FA" w:rsidP="00ED23FA">
            <w:pPr>
              <w:pStyle w:val="Web"/>
              <w:jc w:val="center"/>
              <w:rPr>
                <w:rFonts w:ascii="標楷體" w:eastAsia="標楷體" w:hAnsi="標楷體" w:cs="Times New Roman"/>
                <w:sz w:val="28"/>
                <w:szCs w:val="28"/>
              </w:rPr>
            </w:pPr>
            <w:r>
              <w:rPr>
                <w:rFonts w:ascii="標楷體" w:eastAsia="標楷體" w:hAnsi="標楷體" w:cs="Times New Roman"/>
                <w:sz w:val="28"/>
                <w:szCs w:val="28"/>
              </w:rPr>
              <w:t>85</w:t>
            </w:r>
          </w:p>
        </w:tc>
      </w:tr>
    </w:tbl>
    <w:p w14:paraId="0A6971A2" w14:textId="77777777" w:rsidR="00AA266A" w:rsidRPr="00600E30" w:rsidRDefault="0092103C" w:rsidP="00600E30">
      <w:pPr>
        <w:spacing w:line="360" w:lineRule="auto"/>
        <w:ind w:firstLineChars="200" w:firstLine="480"/>
      </w:pPr>
      <w:r>
        <w:rPr>
          <w:rFonts w:ascii="Times New Roman" w:eastAsia="標楷體" w:hAnsi="Times New Roman" w:cs="Times New Roman"/>
          <w:szCs w:val="24"/>
        </w:rPr>
        <w:t>本表使用</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w:t>
      </w:r>
      <w:r>
        <w:rPr>
          <w:rFonts w:ascii="Times New Roman" w:eastAsia="標楷體" w:hAnsi="Times New Roman" w:cs="Times New Roman"/>
          <w:szCs w:val="24"/>
        </w:rPr>
        <w:t xml:space="preserve"> LLM-as-a-Judge,</w:t>
      </w:r>
      <w:r>
        <w:rPr>
          <w:rFonts w:ascii="Times New Roman" w:eastAsia="標楷體" w:hAnsi="Times New Roman" w:cs="Times New Roman"/>
          <w:szCs w:val="24"/>
        </w:rPr>
        <w:t>重複表六的比較設計</w:t>
      </w:r>
      <w:r>
        <w:rPr>
          <w:rFonts w:ascii="Times New Roman" w:eastAsia="標楷體" w:hAnsi="Times New Roman" w:cs="Times New Roman"/>
          <w:szCs w:val="24"/>
        </w:rPr>
        <w:t>,</w:t>
      </w:r>
      <w:r>
        <w:rPr>
          <w:rFonts w:ascii="Times New Roman" w:eastAsia="標楷體" w:hAnsi="Times New Roman" w:cs="Times New Roman"/>
          <w:szCs w:val="24"/>
        </w:rPr>
        <w:t>目的是降低單一裁判模型偏差並驗證多階段提示詞的優勢具有跨模型一致性。</w:t>
      </w:r>
    </w:p>
    <w:p w14:paraId="0A390190" w14:textId="77777777" w:rsidR="00AA266A" w:rsidRPr="004D064F" w:rsidRDefault="00AA266A" w:rsidP="00AA266A">
      <w:pPr>
        <w:pStyle w:val="Web"/>
        <w:jc w:val="center"/>
        <w:rPr>
          <w:rFonts w:ascii="標楷體" w:eastAsia="標楷體" w:hAnsi="標楷體" w:cs="Times New Roman"/>
          <w:sz w:val="28"/>
          <w:szCs w:val="28"/>
        </w:rPr>
      </w:pPr>
      <w:bookmarkStart w:id="101" w:name="_Toc226062081"/>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八</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、提示詞設計比較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101"/>
    </w:p>
    <w:tbl>
      <w:tblPr>
        <w:tblStyle w:val="ac"/>
        <w:tblW w:w="0" w:type="auto"/>
        <w:tblInd w:w="-147" w:type="dxa"/>
        <w:tblLook w:val="04A0" w:firstRow="1" w:lastRow="0" w:firstColumn="1" w:lastColumn="0" w:noHBand="0" w:noVBand="1"/>
      </w:tblPr>
      <w:tblGrid>
        <w:gridCol w:w="2694"/>
        <w:gridCol w:w="1843"/>
        <w:gridCol w:w="3906"/>
      </w:tblGrid>
      <w:tr w:rsidR="009D335C" w14:paraId="60F54EDD" w14:textId="77777777" w:rsidTr="007E39C4">
        <w:tc>
          <w:tcPr>
            <w:tcW w:w="2694" w:type="dxa"/>
          </w:tcPr>
          <w:p w14:paraId="47FD9D25" w14:textId="77777777" w:rsidR="009D335C" w:rsidRPr="000D7ABE"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6782783E"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134BE0A1" w14:textId="77777777" w:rsidR="009D335C" w:rsidRDefault="009D335C"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35C" w14:paraId="5E5A21D1" w14:textId="77777777" w:rsidTr="007E39C4">
        <w:tc>
          <w:tcPr>
            <w:tcW w:w="2694" w:type="dxa"/>
          </w:tcPr>
          <w:p w14:paraId="3DDF4DFA"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3ABF338E"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c>
          <w:tcPr>
            <w:tcW w:w="3906" w:type="dxa"/>
          </w:tcPr>
          <w:p w14:paraId="5429B037"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2</w:t>
            </w:r>
          </w:p>
        </w:tc>
      </w:tr>
      <w:tr w:rsidR="009D335C" w14:paraId="703E1C2F" w14:textId="77777777" w:rsidTr="007E39C4">
        <w:tc>
          <w:tcPr>
            <w:tcW w:w="2694" w:type="dxa"/>
          </w:tcPr>
          <w:p w14:paraId="42D04816"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4B6A42D1"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c>
          <w:tcPr>
            <w:tcW w:w="3906" w:type="dxa"/>
          </w:tcPr>
          <w:p w14:paraId="46922910"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5</w:t>
            </w:r>
          </w:p>
        </w:tc>
      </w:tr>
      <w:tr w:rsidR="009D335C" w14:paraId="5576C53B" w14:textId="77777777" w:rsidTr="007E39C4">
        <w:tc>
          <w:tcPr>
            <w:tcW w:w="2694" w:type="dxa"/>
          </w:tcPr>
          <w:p w14:paraId="19CC1AF5" w14:textId="77777777" w:rsidR="009D335C" w:rsidRPr="0087787D" w:rsidRDefault="009D335C"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4632E16D"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c>
          <w:tcPr>
            <w:tcW w:w="3906" w:type="dxa"/>
          </w:tcPr>
          <w:p w14:paraId="28FEE3D2"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8</w:t>
            </w:r>
          </w:p>
        </w:tc>
      </w:tr>
      <w:tr w:rsidR="009D335C" w14:paraId="252F0A74" w14:textId="77777777" w:rsidTr="007E39C4">
        <w:tc>
          <w:tcPr>
            <w:tcW w:w="2694" w:type="dxa"/>
          </w:tcPr>
          <w:p w14:paraId="48794F63" w14:textId="77777777" w:rsidR="009D335C" w:rsidRPr="00674010" w:rsidRDefault="009D335C"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70E75278"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6</w:t>
            </w:r>
          </w:p>
        </w:tc>
        <w:tc>
          <w:tcPr>
            <w:tcW w:w="3906" w:type="dxa"/>
          </w:tcPr>
          <w:p w14:paraId="7553A6B3"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r w:rsidR="009D335C" w14:paraId="6359BCE4" w14:textId="77777777" w:rsidTr="007E39C4">
        <w:tc>
          <w:tcPr>
            <w:tcW w:w="2694" w:type="dxa"/>
          </w:tcPr>
          <w:p w14:paraId="18B0CD80" w14:textId="77777777" w:rsidR="009D335C" w:rsidRDefault="009D335C"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51C8544E"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c>
          <w:tcPr>
            <w:tcW w:w="3906" w:type="dxa"/>
          </w:tcPr>
          <w:p w14:paraId="0D572601" w14:textId="77777777" w:rsidR="009D335C" w:rsidRDefault="00ED23FA"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1</w:t>
            </w:r>
            <w:r>
              <w:rPr>
                <w:rFonts w:ascii="標楷體" w:eastAsia="標楷體" w:hAnsi="標楷體" w:cs="Times New Roman"/>
                <w:sz w:val="28"/>
                <w:szCs w:val="28"/>
              </w:rPr>
              <w:t>00</w:t>
            </w:r>
          </w:p>
        </w:tc>
      </w:tr>
    </w:tbl>
    <w:p w14:paraId="04B07071" w14:textId="77777777" w:rsidR="007F5B19" w:rsidRPr="00600E30" w:rsidRDefault="0092103C" w:rsidP="00600E30">
      <w:pPr>
        <w:spacing w:line="360" w:lineRule="auto"/>
        <w:ind w:firstLineChars="200" w:firstLine="480"/>
      </w:pPr>
      <w:r>
        <w:rPr>
          <w:rFonts w:ascii="Times New Roman" w:eastAsia="標楷體" w:hAnsi="Times New Roman" w:cs="Times New Roman"/>
          <w:szCs w:val="24"/>
        </w:rPr>
        <w:t>本表延伸提示詞設計的比較實驗</w:t>
      </w:r>
      <w:r>
        <w:rPr>
          <w:rFonts w:ascii="Times New Roman" w:eastAsia="標楷體" w:hAnsi="Times New Roman" w:cs="Times New Roman"/>
          <w:szCs w:val="24"/>
        </w:rPr>
        <w:t>,</w:t>
      </w:r>
      <w:r>
        <w:rPr>
          <w:rFonts w:ascii="Times New Roman" w:eastAsia="標楷體" w:hAnsi="Times New Roman" w:cs="Times New Roman"/>
          <w:szCs w:val="24"/>
        </w:rPr>
        <w:t>由</w:t>
      </w:r>
      <w:r>
        <w:rPr>
          <w:rFonts w:ascii="Times New Roman" w:eastAsia="標楷體" w:hAnsi="Times New Roman" w:cs="Times New Roman"/>
          <w:szCs w:val="24"/>
        </w:rPr>
        <w:t xml:space="preserve"> Gemini-3 </w:t>
      </w:r>
      <w:r>
        <w:rPr>
          <w:rFonts w:ascii="Times New Roman" w:eastAsia="標楷體" w:hAnsi="Times New Roman" w:cs="Times New Roman"/>
          <w:szCs w:val="24"/>
        </w:rPr>
        <w:t>評分</w:t>
      </w:r>
      <w:r>
        <w:rPr>
          <w:rFonts w:ascii="Times New Roman" w:eastAsia="標楷體" w:hAnsi="Times New Roman" w:cs="Times New Roman"/>
          <w:szCs w:val="24"/>
        </w:rPr>
        <w:t>,</w:t>
      </w:r>
      <w:r>
        <w:rPr>
          <w:rFonts w:ascii="Times New Roman" w:eastAsia="標楷體" w:hAnsi="Times New Roman" w:cs="Times New Roman"/>
          <w:szCs w:val="24"/>
        </w:rPr>
        <w:t>分析本研究方法相對於</w:t>
      </w:r>
      <w:r>
        <w:rPr>
          <w:rFonts w:ascii="Times New Roman" w:eastAsia="標楷體" w:hAnsi="Times New Roman" w:cs="Times New Roman"/>
          <w:szCs w:val="24"/>
        </w:rPr>
        <w:t xml:space="preserve"> base model </w:t>
      </w:r>
      <w:r>
        <w:rPr>
          <w:rFonts w:ascii="Times New Roman" w:eastAsia="標楷體" w:hAnsi="Times New Roman" w:cs="Times New Roman"/>
          <w:szCs w:val="24"/>
        </w:rPr>
        <w:t>在各維度上的差異</w:t>
      </w:r>
      <w:r>
        <w:rPr>
          <w:rFonts w:ascii="Times New Roman" w:eastAsia="標楷體" w:hAnsi="Times New Roman" w:cs="Times New Roman"/>
          <w:szCs w:val="24"/>
        </w:rPr>
        <w:t>,</w:t>
      </w:r>
      <w:r>
        <w:rPr>
          <w:rFonts w:ascii="Times New Roman" w:eastAsia="標楷體" w:hAnsi="Times New Roman" w:cs="Times New Roman"/>
          <w:szCs w:val="24"/>
        </w:rPr>
        <w:t>補充表六、表七的觀察。</w:t>
      </w:r>
    </w:p>
    <w:p w14:paraId="7FD64AF5" w14:textId="77777777" w:rsidR="00AA266A" w:rsidRPr="004D064F" w:rsidRDefault="00AA266A" w:rsidP="00AA266A">
      <w:pPr>
        <w:pStyle w:val="Web"/>
        <w:jc w:val="center"/>
        <w:rPr>
          <w:rFonts w:ascii="標楷體" w:eastAsia="標楷體" w:hAnsi="標楷體" w:cs="Times New Roman"/>
          <w:sz w:val="28"/>
          <w:szCs w:val="28"/>
        </w:rPr>
      </w:pPr>
      <w:bookmarkStart w:id="102" w:name="_Toc226062082"/>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九</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GPT-5</w:t>
      </w:r>
      <w:r w:rsidRPr="004D064F">
        <w:rPr>
          <w:rFonts w:ascii="標楷體" w:eastAsia="標楷體" w:hAnsi="標楷體" w:hint="eastAsia"/>
          <w:sz w:val="28"/>
          <w:szCs w:val="28"/>
        </w:rPr>
        <w:t>)</w:t>
      </w:r>
      <w:bookmarkEnd w:id="102"/>
    </w:p>
    <w:tbl>
      <w:tblPr>
        <w:tblStyle w:val="ac"/>
        <w:tblW w:w="0" w:type="auto"/>
        <w:tblInd w:w="-147" w:type="dxa"/>
        <w:tblLook w:val="04A0" w:firstRow="1" w:lastRow="0" w:firstColumn="1" w:lastColumn="0" w:noHBand="0" w:noVBand="1"/>
      </w:tblPr>
      <w:tblGrid>
        <w:gridCol w:w="2694"/>
        <w:gridCol w:w="1843"/>
        <w:gridCol w:w="3906"/>
      </w:tblGrid>
      <w:tr w:rsidR="009D36ED" w14:paraId="46B37189" w14:textId="77777777" w:rsidTr="007E39C4">
        <w:tc>
          <w:tcPr>
            <w:tcW w:w="2694" w:type="dxa"/>
          </w:tcPr>
          <w:p w14:paraId="5B0683C7" w14:textId="77777777" w:rsidR="009D36ED" w:rsidRPr="000D7ABE"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23FA3CFD"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52028BA1" w14:textId="77777777" w:rsidR="009D36ED" w:rsidRDefault="009D36ED"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9D36ED" w14:paraId="11D689C6" w14:textId="77777777" w:rsidTr="007E39C4">
        <w:tc>
          <w:tcPr>
            <w:tcW w:w="2694" w:type="dxa"/>
          </w:tcPr>
          <w:p w14:paraId="6D176AA3"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3662CF33"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07B3A53B"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9D36ED" w14:paraId="102B99EE" w14:textId="77777777" w:rsidTr="007E39C4">
        <w:tc>
          <w:tcPr>
            <w:tcW w:w="2694" w:type="dxa"/>
          </w:tcPr>
          <w:p w14:paraId="6E703363"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61706196"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2F5CA4D0"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9D36ED" w14:paraId="156AE060" w14:textId="77777777" w:rsidTr="007E39C4">
        <w:tc>
          <w:tcPr>
            <w:tcW w:w="2694" w:type="dxa"/>
          </w:tcPr>
          <w:p w14:paraId="73BCF52F" w14:textId="77777777" w:rsidR="009D36ED" w:rsidRPr="0087787D" w:rsidRDefault="009D36ED" w:rsidP="009D36ED">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3316EEFB"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11DAE409"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9D36ED" w14:paraId="5B3E6EC9" w14:textId="77777777" w:rsidTr="007E39C4">
        <w:tc>
          <w:tcPr>
            <w:tcW w:w="2694" w:type="dxa"/>
          </w:tcPr>
          <w:p w14:paraId="402E71B5" w14:textId="77777777" w:rsidR="009D36ED" w:rsidRPr="00674010" w:rsidRDefault="009D36ED" w:rsidP="009D36ED">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50CCF462"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61C84651"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9D36ED" w14:paraId="5D79C78E" w14:textId="77777777" w:rsidTr="007E39C4">
        <w:tc>
          <w:tcPr>
            <w:tcW w:w="2694" w:type="dxa"/>
          </w:tcPr>
          <w:p w14:paraId="052CFB4D" w14:textId="77777777" w:rsidR="009D36ED" w:rsidRDefault="009D36ED" w:rsidP="009D36ED">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29B16A21"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16412D76" w14:textId="77777777" w:rsidR="009D36ED" w:rsidRDefault="009D36ED" w:rsidP="009D36ED">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23E97B90" w14:textId="77777777" w:rsidR="00AA266A"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GPT-5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比較微調後模型</w:t>
      </w:r>
      <w:r>
        <w:rPr>
          <w:rFonts w:ascii="Times New Roman" w:eastAsia="標楷體" w:hAnsi="Times New Roman" w:cs="Times New Roman"/>
          <w:szCs w:val="24"/>
        </w:rPr>
        <w:t>(Ours)</w:t>
      </w:r>
      <w:r>
        <w:rPr>
          <w:rFonts w:ascii="Times New Roman" w:eastAsia="標楷體" w:hAnsi="Times New Roman" w:cs="Times New Roman"/>
          <w:szCs w:val="24"/>
        </w:rPr>
        <w:t>與未微調的基礎模型</w:t>
      </w:r>
      <w:r>
        <w:rPr>
          <w:rFonts w:ascii="Times New Roman" w:eastAsia="標楷體" w:hAnsi="Times New Roman" w:cs="Times New Roman"/>
          <w:szCs w:val="24"/>
        </w:rPr>
        <w:t>(Base Model),</w:t>
      </w:r>
      <w:r>
        <w:rPr>
          <w:rFonts w:ascii="Times New Roman" w:eastAsia="標楷體" w:hAnsi="Times New Roman" w:cs="Times New Roman"/>
          <w:szCs w:val="24"/>
        </w:rPr>
        <w:t>用以量化知識蒸餾與</w:t>
      </w:r>
      <w:r>
        <w:rPr>
          <w:rFonts w:ascii="Times New Roman" w:eastAsia="標楷體" w:hAnsi="Times New Roman" w:cs="Times New Roman"/>
          <w:szCs w:val="24"/>
        </w:rPr>
        <w:t xml:space="preserve"> QLoRA </w:t>
      </w:r>
      <w:r>
        <w:rPr>
          <w:rFonts w:ascii="Times New Roman" w:eastAsia="標楷體" w:hAnsi="Times New Roman" w:cs="Times New Roman"/>
          <w:szCs w:val="24"/>
        </w:rPr>
        <w:t>微調對審查品質帶來的提升。</w:t>
      </w:r>
    </w:p>
    <w:p w14:paraId="4F360925" w14:textId="77777777" w:rsidR="00AA266A" w:rsidRPr="004D064F" w:rsidRDefault="00AA266A" w:rsidP="00AA266A">
      <w:pPr>
        <w:pStyle w:val="Web"/>
        <w:jc w:val="center"/>
        <w:rPr>
          <w:rFonts w:ascii="標楷體" w:eastAsia="標楷體" w:hAnsi="標楷體"/>
          <w:sz w:val="28"/>
          <w:szCs w:val="28"/>
        </w:rPr>
      </w:pPr>
      <w:bookmarkStart w:id="103" w:name="_Toc226062083"/>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、微調後與基礎模型比較 (</w:t>
      </w:r>
      <w:r w:rsidRPr="004D064F">
        <w:rPr>
          <w:rFonts w:ascii="標楷體" w:eastAsia="標楷體" w:hAnsi="標楷體"/>
          <w:sz w:val="28"/>
          <w:szCs w:val="28"/>
        </w:rPr>
        <w:t>Gemini-3</w:t>
      </w:r>
      <w:r w:rsidRPr="004D064F">
        <w:rPr>
          <w:rFonts w:ascii="標楷體" w:eastAsia="標楷體" w:hAnsi="標楷體" w:hint="eastAsia"/>
          <w:sz w:val="28"/>
          <w:szCs w:val="28"/>
        </w:rPr>
        <w:t>)</w:t>
      </w:r>
      <w:bookmarkEnd w:id="103"/>
    </w:p>
    <w:tbl>
      <w:tblPr>
        <w:tblStyle w:val="ac"/>
        <w:tblW w:w="0" w:type="auto"/>
        <w:tblInd w:w="-147" w:type="dxa"/>
        <w:tblLook w:val="04A0" w:firstRow="1" w:lastRow="0" w:firstColumn="1" w:lastColumn="0" w:noHBand="0" w:noVBand="1"/>
      </w:tblPr>
      <w:tblGrid>
        <w:gridCol w:w="2694"/>
        <w:gridCol w:w="1843"/>
        <w:gridCol w:w="3906"/>
      </w:tblGrid>
      <w:tr w:rsidR="003757E1" w14:paraId="07DC2D18" w14:textId="77777777" w:rsidTr="007E39C4">
        <w:tc>
          <w:tcPr>
            <w:tcW w:w="2694" w:type="dxa"/>
          </w:tcPr>
          <w:p w14:paraId="6709B55E" w14:textId="77777777" w:rsidR="003757E1" w:rsidRPr="000D7ABE"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維度</w:t>
            </w:r>
          </w:p>
        </w:tc>
        <w:tc>
          <w:tcPr>
            <w:tcW w:w="1843" w:type="dxa"/>
          </w:tcPr>
          <w:p w14:paraId="7A7FCAAF"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O</w:t>
            </w:r>
            <w:r>
              <w:rPr>
                <w:rFonts w:ascii="標楷體" w:eastAsia="標楷體" w:hAnsi="標楷體" w:cs="Times New Roman"/>
                <w:sz w:val="28"/>
                <w:szCs w:val="28"/>
              </w:rPr>
              <w:t>urs</w:t>
            </w:r>
          </w:p>
        </w:tc>
        <w:tc>
          <w:tcPr>
            <w:tcW w:w="3906" w:type="dxa"/>
          </w:tcPr>
          <w:p w14:paraId="138F9F3A"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3757E1" w14:paraId="60F82D4C" w14:textId="77777777" w:rsidTr="007E39C4">
        <w:tc>
          <w:tcPr>
            <w:tcW w:w="2694" w:type="dxa"/>
          </w:tcPr>
          <w:p w14:paraId="24BAADF7"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Readability</w:t>
            </w:r>
          </w:p>
        </w:tc>
        <w:tc>
          <w:tcPr>
            <w:tcW w:w="1843" w:type="dxa"/>
          </w:tcPr>
          <w:p w14:paraId="28B091B5"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92</w:t>
            </w:r>
          </w:p>
        </w:tc>
        <w:tc>
          <w:tcPr>
            <w:tcW w:w="3906" w:type="dxa"/>
          </w:tcPr>
          <w:p w14:paraId="18D29058"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88</w:t>
            </w:r>
          </w:p>
        </w:tc>
      </w:tr>
      <w:tr w:rsidR="003757E1" w14:paraId="5F643083" w14:textId="77777777" w:rsidTr="007E39C4">
        <w:tc>
          <w:tcPr>
            <w:tcW w:w="2694" w:type="dxa"/>
          </w:tcPr>
          <w:p w14:paraId="2BEEB8B1"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Maintainability</w:t>
            </w:r>
          </w:p>
        </w:tc>
        <w:tc>
          <w:tcPr>
            <w:tcW w:w="1843" w:type="dxa"/>
          </w:tcPr>
          <w:p w14:paraId="0030305A"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94</w:t>
            </w:r>
          </w:p>
        </w:tc>
        <w:tc>
          <w:tcPr>
            <w:tcW w:w="3906" w:type="dxa"/>
          </w:tcPr>
          <w:p w14:paraId="53BB9C33"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0</w:t>
            </w:r>
          </w:p>
        </w:tc>
      </w:tr>
      <w:tr w:rsidR="003757E1" w14:paraId="31A7DAC8" w14:textId="77777777" w:rsidTr="007E39C4">
        <w:tc>
          <w:tcPr>
            <w:tcW w:w="2694" w:type="dxa"/>
          </w:tcPr>
          <w:p w14:paraId="21A5ED9B" w14:textId="77777777" w:rsidR="003757E1" w:rsidRPr="0087787D" w:rsidRDefault="003757E1" w:rsidP="007E39C4">
            <w:pPr>
              <w:pStyle w:val="Web"/>
              <w:jc w:val="center"/>
              <w:rPr>
                <w:rFonts w:ascii="Times New Roman" w:eastAsia="標楷體" w:hAnsi="Times New Roman" w:cs="Times New Roman"/>
                <w:sz w:val="28"/>
                <w:szCs w:val="28"/>
              </w:rPr>
            </w:pPr>
            <w:r w:rsidRPr="0087787D">
              <w:rPr>
                <w:rFonts w:ascii="Times New Roman" w:eastAsia="標楷體" w:hAnsi="Times New Roman" w:cs="Times New Roman"/>
                <w:sz w:val="28"/>
                <w:szCs w:val="28"/>
              </w:rPr>
              <w:t>Correctness</w:t>
            </w:r>
          </w:p>
        </w:tc>
        <w:tc>
          <w:tcPr>
            <w:tcW w:w="1843" w:type="dxa"/>
          </w:tcPr>
          <w:p w14:paraId="759908E1"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90</w:t>
            </w:r>
          </w:p>
        </w:tc>
        <w:tc>
          <w:tcPr>
            <w:tcW w:w="3906" w:type="dxa"/>
          </w:tcPr>
          <w:p w14:paraId="0AF69B13"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7</w:t>
            </w:r>
            <w:r>
              <w:rPr>
                <w:rFonts w:ascii="標楷體" w:eastAsia="標楷體" w:hAnsi="標楷體" w:cs="Times New Roman"/>
                <w:sz w:val="28"/>
                <w:szCs w:val="28"/>
              </w:rPr>
              <w:t>8</w:t>
            </w:r>
          </w:p>
        </w:tc>
      </w:tr>
      <w:tr w:rsidR="003757E1" w14:paraId="333BB4F0" w14:textId="77777777" w:rsidTr="007E39C4">
        <w:tc>
          <w:tcPr>
            <w:tcW w:w="2694" w:type="dxa"/>
          </w:tcPr>
          <w:p w14:paraId="0F80EAF3" w14:textId="77777777" w:rsidR="003757E1" w:rsidRPr="00674010" w:rsidRDefault="003757E1" w:rsidP="007E39C4">
            <w:pPr>
              <w:pStyle w:val="Web"/>
              <w:jc w:val="center"/>
              <w:rPr>
                <w:rFonts w:ascii="Times New Roman" w:eastAsia="標楷體" w:hAnsi="Times New Roman" w:cs="Times New Roman"/>
                <w:sz w:val="28"/>
                <w:szCs w:val="28"/>
              </w:rPr>
            </w:pPr>
            <w:r w:rsidRPr="00674010">
              <w:rPr>
                <w:rFonts w:ascii="Times New Roman" w:eastAsia="標楷體" w:hAnsi="Times New Roman" w:cs="Times New Roman"/>
                <w:sz w:val="28"/>
                <w:szCs w:val="28"/>
              </w:rPr>
              <w:t>Multi-Review Coverage</w:t>
            </w:r>
          </w:p>
        </w:tc>
        <w:tc>
          <w:tcPr>
            <w:tcW w:w="1843" w:type="dxa"/>
          </w:tcPr>
          <w:p w14:paraId="5FC219E8"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97</w:t>
            </w:r>
          </w:p>
        </w:tc>
        <w:tc>
          <w:tcPr>
            <w:tcW w:w="3906" w:type="dxa"/>
          </w:tcPr>
          <w:p w14:paraId="3468CAE0"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1</w:t>
            </w:r>
          </w:p>
        </w:tc>
      </w:tr>
      <w:tr w:rsidR="003757E1" w14:paraId="0A87660D" w14:textId="77777777" w:rsidTr="007E39C4">
        <w:tc>
          <w:tcPr>
            <w:tcW w:w="2694" w:type="dxa"/>
          </w:tcPr>
          <w:p w14:paraId="1499328F" w14:textId="77777777" w:rsidR="003757E1" w:rsidRDefault="003757E1" w:rsidP="007E39C4">
            <w:pPr>
              <w:pStyle w:val="Web"/>
              <w:jc w:val="center"/>
              <w:rPr>
                <w:rFonts w:ascii="標楷體" w:eastAsia="標楷體" w:hAnsi="標楷體" w:cs="Times New Roman"/>
                <w:sz w:val="28"/>
                <w:szCs w:val="28"/>
              </w:rPr>
            </w:pPr>
            <w:r w:rsidRPr="000D7ABE">
              <w:rPr>
                <w:rFonts w:ascii="Times New Roman" w:eastAsia="標楷體" w:hAnsi="Times New Roman" w:cs="Times New Roman"/>
                <w:sz w:val="28"/>
                <w:szCs w:val="28"/>
              </w:rPr>
              <w:t>conciseness</w:t>
            </w:r>
          </w:p>
        </w:tc>
        <w:tc>
          <w:tcPr>
            <w:tcW w:w="1843" w:type="dxa"/>
          </w:tcPr>
          <w:p w14:paraId="5435437B"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96</w:t>
            </w:r>
          </w:p>
        </w:tc>
        <w:tc>
          <w:tcPr>
            <w:tcW w:w="3906" w:type="dxa"/>
          </w:tcPr>
          <w:p w14:paraId="1A6AB3FB" w14:textId="77777777" w:rsidR="003757E1" w:rsidRDefault="003757E1"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9</w:t>
            </w:r>
            <w:r>
              <w:rPr>
                <w:rFonts w:ascii="標楷體" w:eastAsia="標楷體" w:hAnsi="標楷體" w:cs="Times New Roman"/>
                <w:sz w:val="28"/>
                <w:szCs w:val="28"/>
              </w:rPr>
              <w:t>4</w:t>
            </w:r>
          </w:p>
        </w:tc>
      </w:tr>
    </w:tbl>
    <w:p w14:paraId="0762A73D" w14:textId="77777777" w:rsidR="003757E1" w:rsidRPr="00600E30" w:rsidRDefault="0092103C" w:rsidP="00600E30">
      <w:pPr>
        <w:spacing w:line="360" w:lineRule="auto"/>
        <w:ind w:firstLineChars="200" w:firstLine="480"/>
      </w:pPr>
      <w:r>
        <w:rPr>
          <w:rFonts w:ascii="Times New Roman" w:eastAsia="標楷體" w:hAnsi="Times New Roman" w:cs="Times New Roman"/>
          <w:szCs w:val="24"/>
        </w:rPr>
        <w:t>本表以</w:t>
      </w:r>
      <w:r>
        <w:rPr>
          <w:rFonts w:ascii="Times New Roman" w:eastAsia="標楷體" w:hAnsi="Times New Roman" w:cs="Times New Roman"/>
          <w:szCs w:val="24"/>
        </w:rPr>
        <w:t xml:space="preserve"> Gemini-3 </w:t>
      </w:r>
      <w:r>
        <w:rPr>
          <w:rFonts w:ascii="Times New Roman" w:eastAsia="標楷體" w:hAnsi="Times New Roman" w:cs="Times New Roman"/>
          <w:szCs w:val="24"/>
        </w:rPr>
        <w:t>作為裁判</w:t>
      </w:r>
      <w:r>
        <w:rPr>
          <w:rFonts w:ascii="Times New Roman" w:eastAsia="標楷體" w:hAnsi="Times New Roman" w:cs="Times New Roman"/>
          <w:szCs w:val="24"/>
        </w:rPr>
        <w:t>,</w:t>
      </w:r>
      <w:r>
        <w:rPr>
          <w:rFonts w:ascii="Times New Roman" w:eastAsia="標楷體" w:hAnsi="Times New Roman" w:cs="Times New Roman"/>
          <w:szCs w:val="24"/>
        </w:rPr>
        <w:t>重複表九的微調效果比較實驗</w:t>
      </w:r>
      <w:r>
        <w:rPr>
          <w:rFonts w:ascii="Times New Roman" w:eastAsia="標楷體" w:hAnsi="Times New Roman" w:cs="Times New Roman"/>
          <w:szCs w:val="24"/>
        </w:rPr>
        <w:t>,</w:t>
      </w:r>
      <w:r>
        <w:rPr>
          <w:rFonts w:ascii="Times New Roman" w:eastAsia="標楷體" w:hAnsi="Times New Roman" w:cs="Times New Roman"/>
          <w:szCs w:val="24"/>
        </w:rPr>
        <w:t>藉由不同裁判模型驗證微調帶來的提升並非單一裁判造成的偏差。</w:t>
      </w:r>
    </w:p>
    <w:p w14:paraId="6EB69092" w14:textId="77777777" w:rsidR="00AA266A" w:rsidRPr="004D064F" w:rsidRDefault="00AA266A" w:rsidP="00AA266A">
      <w:pPr>
        <w:pStyle w:val="Web"/>
        <w:jc w:val="center"/>
        <w:rPr>
          <w:rFonts w:ascii="標楷體" w:eastAsia="標楷體" w:hAnsi="標楷體"/>
          <w:sz w:val="28"/>
          <w:szCs w:val="28"/>
        </w:rPr>
      </w:pPr>
      <w:bookmarkStart w:id="104" w:name="_Toc226062084"/>
      <w:r w:rsidRPr="004D064F">
        <w:rPr>
          <w:rFonts w:ascii="標楷體" w:eastAsia="標楷體" w:hAnsi="標楷體" w:hint="eastAsia"/>
          <w:sz w:val="28"/>
          <w:szCs w:val="28"/>
        </w:rPr>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十一</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、不同提示詞設計比較(人工評分)</w:t>
      </w:r>
      <w:bookmarkEnd w:id="104"/>
    </w:p>
    <w:tbl>
      <w:tblPr>
        <w:tblStyle w:val="ac"/>
        <w:tblW w:w="8295" w:type="dxa"/>
        <w:tblInd w:w="0" w:type="dxa"/>
        <w:tblLook w:val="04A0" w:firstRow="1" w:lastRow="0" w:firstColumn="1" w:lastColumn="0" w:noHBand="0" w:noVBand="1"/>
      </w:tblPr>
      <w:tblGrid>
        <w:gridCol w:w="2765"/>
        <w:gridCol w:w="2765"/>
        <w:gridCol w:w="2765"/>
      </w:tblGrid>
      <w:tr w:rsidR="00A034BF" w14:paraId="30A3E547" w14:textId="77777777" w:rsidTr="00A034BF">
        <w:tc>
          <w:tcPr>
            <w:tcW w:w="2765" w:type="dxa"/>
          </w:tcPr>
          <w:p w14:paraId="6CD520D4" w14:textId="77777777" w:rsidR="00A034BF" w:rsidRPr="002F1AA1" w:rsidRDefault="00A034BF"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47596584" w14:textId="77777777" w:rsidR="00A034BF" w:rsidRPr="002F1AA1" w:rsidRDefault="002F1AA1" w:rsidP="00A034BF">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O</w:t>
            </w:r>
            <w:r w:rsidRPr="002F1AA1">
              <w:rPr>
                <w:rFonts w:ascii="標楷體" w:eastAsia="標楷體" w:hAnsi="標楷體" w:cs="Times New Roman"/>
                <w:sz w:val="28"/>
                <w:szCs w:val="28"/>
              </w:rPr>
              <w:t>urs</w:t>
            </w:r>
          </w:p>
        </w:tc>
        <w:tc>
          <w:tcPr>
            <w:tcW w:w="2765" w:type="dxa"/>
          </w:tcPr>
          <w:p w14:paraId="4B986693" w14:textId="77777777" w:rsidR="00A034BF" w:rsidRPr="002F1AA1" w:rsidRDefault="002F1AA1" w:rsidP="00A034BF">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B</w:t>
            </w:r>
            <w:r>
              <w:rPr>
                <w:rFonts w:ascii="標楷體" w:eastAsia="標楷體" w:hAnsi="標楷體" w:cs="Times New Roman"/>
                <w:sz w:val="28"/>
                <w:szCs w:val="28"/>
              </w:rPr>
              <w:t>ase model</w:t>
            </w:r>
          </w:p>
        </w:tc>
      </w:tr>
      <w:tr w:rsidR="00A034BF" w14:paraId="309CAE51" w14:textId="77777777" w:rsidTr="00A034BF">
        <w:tc>
          <w:tcPr>
            <w:tcW w:w="2765" w:type="dxa"/>
          </w:tcPr>
          <w:p w14:paraId="1A9FA066"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78D92718"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3DBDACD8"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85.25</w:t>
            </w:r>
          </w:p>
        </w:tc>
      </w:tr>
      <w:tr w:rsidR="00A034BF" w14:paraId="63EBFEAC" w14:textId="77777777" w:rsidTr="00A034BF">
        <w:tc>
          <w:tcPr>
            <w:tcW w:w="2765" w:type="dxa"/>
          </w:tcPr>
          <w:p w14:paraId="05D816B9"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4DEC5AA6"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7F5E68EB"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79.88</w:t>
            </w:r>
          </w:p>
        </w:tc>
      </w:tr>
      <w:tr w:rsidR="00A034BF" w14:paraId="5F7C1239" w14:textId="77777777" w:rsidTr="00A034BF">
        <w:tc>
          <w:tcPr>
            <w:tcW w:w="2765" w:type="dxa"/>
          </w:tcPr>
          <w:p w14:paraId="6F95FDB3" w14:textId="77777777" w:rsidR="00A034BF" w:rsidRPr="002F1AA1" w:rsidRDefault="00A034BF" w:rsidP="00A034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6832A779"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7A4FB913"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80.75</w:t>
            </w:r>
          </w:p>
        </w:tc>
      </w:tr>
      <w:tr w:rsidR="00A034BF" w14:paraId="4A4F9571" w14:textId="77777777" w:rsidTr="00A034BF">
        <w:tc>
          <w:tcPr>
            <w:tcW w:w="2765" w:type="dxa"/>
          </w:tcPr>
          <w:p w14:paraId="35D40C85" w14:textId="77777777" w:rsidR="00A034BF" w:rsidRPr="002F1AA1" w:rsidRDefault="00A034BF" w:rsidP="00A034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22F10ECE"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14D1A910"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74.13</w:t>
            </w:r>
          </w:p>
        </w:tc>
      </w:tr>
      <w:tr w:rsidR="00A034BF" w14:paraId="256E2422" w14:textId="77777777" w:rsidTr="00A034BF">
        <w:tc>
          <w:tcPr>
            <w:tcW w:w="2765" w:type="dxa"/>
          </w:tcPr>
          <w:p w14:paraId="6A24E697" w14:textId="77777777" w:rsidR="00A034BF" w:rsidRPr="002F1AA1" w:rsidRDefault="00A034BF" w:rsidP="00A034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24AF2731"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6E7F51B3" w14:textId="77777777" w:rsidR="00A034BF" w:rsidRPr="002F1AA1" w:rsidRDefault="00C55BBF" w:rsidP="00A034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76.25</w:t>
            </w:r>
          </w:p>
        </w:tc>
      </w:tr>
    </w:tbl>
    <w:p w14:paraId="0D6CF99B" w14:textId="77777777" w:rsidR="006520F0" w:rsidRPr="00600E30" w:rsidRDefault="0092103C" w:rsidP="00600E30">
      <w:pPr>
        <w:spacing w:line="360" w:lineRule="auto"/>
        <w:ind w:firstLineChars="200" w:firstLine="480"/>
      </w:pPr>
      <w:r>
        <w:rPr>
          <w:rFonts w:ascii="Times New Roman" w:eastAsia="標楷體" w:hAnsi="Times New Roman" w:cs="Times New Roman"/>
          <w:szCs w:val="24"/>
        </w:rPr>
        <w:t>本表以人工評分為基準</w:t>
      </w:r>
      <w:r>
        <w:rPr>
          <w:rFonts w:ascii="Times New Roman" w:eastAsia="標楷體" w:hAnsi="Times New Roman" w:cs="Times New Roman"/>
          <w:szCs w:val="24"/>
        </w:rPr>
        <w:t>,</w:t>
      </w:r>
      <w:r>
        <w:rPr>
          <w:rFonts w:ascii="Times New Roman" w:eastAsia="標楷體" w:hAnsi="Times New Roman" w:cs="Times New Roman"/>
          <w:szCs w:val="24"/>
        </w:rPr>
        <w:t>比較本研究多階段提示詞與基礎模型的審查結果</w:t>
      </w:r>
      <w:r>
        <w:rPr>
          <w:rFonts w:ascii="Times New Roman" w:eastAsia="標楷體" w:hAnsi="Times New Roman" w:cs="Times New Roman"/>
          <w:szCs w:val="24"/>
        </w:rPr>
        <w:t>,</w:t>
      </w:r>
      <w:r>
        <w:rPr>
          <w:rFonts w:ascii="Times New Roman" w:eastAsia="標楷體" w:hAnsi="Times New Roman" w:cs="Times New Roman"/>
          <w:szCs w:val="24"/>
        </w:rPr>
        <w:t>用以驗證</w:t>
      </w:r>
      <w:r>
        <w:rPr>
          <w:rFonts w:ascii="Times New Roman" w:eastAsia="標楷體" w:hAnsi="Times New Roman" w:cs="Times New Roman"/>
          <w:szCs w:val="24"/>
        </w:rPr>
        <w:t xml:space="preserve"> LLM-as-a-Judge </w:t>
      </w:r>
      <w:r>
        <w:rPr>
          <w:rFonts w:ascii="Times New Roman" w:eastAsia="標楷體" w:hAnsi="Times New Roman" w:cs="Times New Roman"/>
          <w:szCs w:val="24"/>
        </w:rPr>
        <w:t>自動評分結果與人類判斷之間的一致性。</w:t>
      </w:r>
    </w:p>
    <w:p w14:paraId="28B06D33" w14:textId="77777777" w:rsidR="00AA266A" w:rsidRPr="004D064F" w:rsidRDefault="00AA266A" w:rsidP="00AA266A">
      <w:pPr>
        <w:pStyle w:val="Web"/>
        <w:jc w:val="center"/>
        <w:rPr>
          <w:rFonts w:ascii="標楷體" w:eastAsia="標楷體" w:hAnsi="標楷體" w:cs="Times New Roman"/>
          <w:sz w:val="28"/>
          <w:szCs w:val="28"/>
        </w:rPr>
      </w:pPr>
      <w:bookmarkStart w:id="105" w:name="_Toc226062085"/>
      <w:r w:rsidRPr="004D064F">
        <w:rPr>
          <w:rFonts w:ascii="標楷體" w:eastAsia="標楷體" w:hAnsi="標楷體" w:hint="eastAsia"/>
          <w:sz w:val="28"/>
          <w:szCs w:val="28"/>
        </w:rPr>
        <w:lastRenderedPageBreak/>
        <w:t>表</w:t>
      </w:r>
      <w:r w:rsidR="00691EA2" w:rsidRPr="004D064F">
        <w:rPr>
          <w:rFonts w:ascii="標楷體" w:eastAsia="標楷體" w:hAnsi="標楷體"/>
          <w:sz w:val="28"/>
          <w:szCs w:val="28"/>
        </w:rPr>
        <w:fldChar w:fldCharType="begin"/>
      </w:r>
      <w:r w:rsidR="00691EA2" w:rsidRPr="004D064F">
        <w:rPr>
          <w:rFonts w:ascii="標楷體" w:eastAsia="標楷體" w:hAnsi="標楷體"/>
          <w:sz w:val="28"/>
          <w:szCs w:val="28"/>
        </w:rPr>
        <w:instrText xml:space="preserve"> </w:instrText>
      </w:r>
      <w:r w:rsidR="00691EA2" w:rsidRPr="004D064F">
        <w:rPr>
          <w:rFonts w:ascii="標楷體" w:eastAsia="標楷體" w:hAnsi="標楷體" w:hint="eastAsia"/>
          <w:sz w:val="28"/>
          <w:szCs w:val="28"/>
        </w:rPr>
        <w:instrText>SEQ 表格 \* DBNUM1</w:instrText>
      </w:r>
      <w:r w:rsidR="00691EA2" w:rsidRPr="004D064F">
        <w:rPr>
          <w:rFonts w:ascii="標楷體" w:eastAsia="標楷體" w:hAnsi="標楷體"/>
          <w:sz w:val="28"/>
          <w:szCs w:val="28"/>
        </w:rPr>
        <w:instrText xml:space="preserve"> </w:instrText>
      </w:r>
      <w:r w:rsidR="00691EA2" w:rsidRPr="004D064F">
        <w:rPr>
          <w:rFonts w:ascii="標楷體" w:eastAsia="標楷體" w:hAnsi="標楷體"/>
          <w:sz w:val="28"/>
          <w:szCs w:val="28"/>
        </w:rPr>
        <w:fldChar w:fldCharType="separate"/>
      </w:r>
      <w:r w:rsidR="00635D30" w:rsidRPr="004D064F">
        <w:rPr>
          <w:rFonts w:ascii="標楷體" w:eastAsia="標楷體" w:hAnsi="標楷體" w:hint="eastAsia"/>
          <w:noProof/>
          <w:sz w:val="28"/>
          <w:szCs w:val="28"/>
        </w:rPr>
        <w:t>十二</w:t>
      </w:r>
      <w:r w:rsidR="00691EA2" w:rsidRPr="004D064F">
        <w:rPr>
          <w:rFonts w:ascii="標楷體" w:eastAsia="標楷體" w:hAnsi="標楷體"/>
          <w:sz w:val="28"/>
          <w:szCs w:val="28"/>
        </w:rPr>
        <w:fldChar w:fldCharType="end"/>
      </w:r>
      <w:r w:rsidRPr="004D064F">
        <w:rPr>
          <w:rFonts w:ascii="標楷體" w:eastAsia="標楷體" w:hAnsi="標楷體" w:hint="eastAsia"/>
          <w:sz w:val="28"/>
          <w:szCs w:val="28"/>
        </w:rPr>
        <w:t>、</w:t>
      </w:r>
      <w:r w:rsidR="0003709F" w:rsidRPr="004D064F">
        <w:rPr>
          <w:rFonts w:ascii="標楷體" w:eastAsia="標楷體" w:hAnsi="標楷體" w:hint="eastAsia"/>
          <w:sz w:val="28"/>
          <w:szCs w:val="28"/>
        </w:rPr>
        <w:t>微調</w:t>
      </w:r>
      <w:r w:rsidRPr="004D064F">
        <w:rPr>
          <w:rFonts w:ascii="標楷體" w:eastAsia="標楷體" w:hAnsi="標楷體" w:hint="eastAsia"/>
          <w:sz w:val="28"/>
          <w:szCs w:val="28"/>
        </w:rPr>
        <w:t>程式碼審查結果 (人工評分)</w:t>
      </w:r>
      <w:bookmarkEnd w:id="105"/>
    </w:p>
    <w:tbl>
      <w:tblPr>
        <w:tblStyle w:val="ac"/>
        <w:tblW w:w="8295" w:type="dxa"/>
        <w:tblInd w:w="0" w:type="dxa"/>
        <w:tblLook w:val="04A0" w:firstRow="1" w:lastRow="0" w:firstColumn="1" w:lastColumn="0" w:noHBand="0" w:noVBand="1"/>
      </w:tblPr>
      <w:tblGrid>
        <w:gridCol w:w="2765"/>
        <w:gridCol w:w="2765"/>
        <w:gridCol w:w="2765"/>
      </w:tblGrid>
      <w:tr w:rsidR="003B4CE0" w14:paraId="7F08C416" w14:textId="77777777" w:rsidTr="007E39C4">
        <w:tc>
          <w:tcPr>
            <w:tcW w:w="2765" w:type="dxa"/>
          </w:tcPr>
          <w:p w14:paraId="135A18B8" w14:textId="77777777" w:rsidR="003B4CE0" w:rsidRPr="002F1AA1" w:rsidRDefault="003B4CE0" w:rsidP="007E39C4">
            <w:pPr>
              <w:pStyle w:val="Web"/>
              <w:jc w:val="center"/>
              <w:rPr>
                <w:rFonts w:ascii="標楷體" w:eastAsia="標楷體" w:hAnsi="標楷體" w:cs="Times New Roman"/>
                <w:sz w:val="28"/>
                <w:szCs w:val="28"/>
              </w:rPr>
            </w:pPr>
            <w:r w:rsidRPr="002F1AA1">
              <w:rPr>
                <w:rFonts w:ascii="標楷體" w:eastAsia="標楷體" w:hAnsi="標楷體" w:cs="Times New Roman" w:hint="eastAsia"/>
                <w:sz w:val="28"/>
                <w:szCs w:val="28"/>
              </w:rPr>
              <w:t>維度</w:t>
            </w:r>
          </w:p>
        </w:tc>
        <w:tc>
          <w:tcPr>
            <w:tcW w:w="2765" w:type="dxa"/>
          </w:tcPr>
          <w:p w14:paraId="0273007F"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hint="eastAsia"/>
                <w:sz w:val="28"/>
                <w:szCs w:val="28"/>
              </w:rPr>
              <w:t>F</w:t>
            </w:r>
            <w:r>
              <w:rPr>
                <w:rFonts w:ascii="標楷體" w:eastAsia="標楷體" w:hAnsi="標楷體" w:cs="Times New Roman"/>
                <w:sz w:val="28"/>
                <w:szCs w:val="28"/>
              </w:rPr>
              <w:t>inetune</w:t>
            </w:r>
          </w:p>
        </w:tc>
        <w:tc>
          <w:tcPr>
            <w:tcW w:w="2765" w:type="dxa"/>
          </w:tcPr>
          <w:p w14:paraId="10E6BDB7" w14:textId="77777777" w:rsidR="003B4CE0" w:rsidRPr="002F1AA1" w:rsidRDefault="00C55BBF" w:rsidP="007E39C4">
            <w:pPr>
              <w:pStyle w:val="Web"/>
              <w:jc w:val="center"/>
              <w:rPr>
                <w:rFonts w:ascii="標楷體" w:eastAsia="標楷體" w:hAnsi="標楷體" w:cs="Times New Roman"/>
                <w:sz w:val="28"/>
                <w:szCs w:val="28"/>
              </w:rPr>
            </w:pPr>
            <w:r>
              <w:rPr>
                <w:rFonts w:ascii="標楷體" w:eastAsia="標楷體" w:hAnsi="標楷體" w:cs="Times New Roman"/>
                <w:sz w:val="28"/>
                <w:szCs w:val="28"/>
              </w:rPr>
              <w:t>Without Finetune</w:t>
            </w:r>
          </w:p>
        </w:tc>
      </w:tr>
      <w:tr w:rsidR="00C55BBF" w14:paraId="362870FC" w14:textId="77777777" w:rsidTr="007E39C4">
        <w:tc>
          <w:tcPr>
            <w:tcW w:w="2765" w:type="dxa"/>
          </w:tcPr>
          <w:p w14:paraId="0E577017"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Readability</w:t>
            </w:r>
          </w:p>
        </w:tc>
        <w:tc>
          <w:tcPr>
            <w:tcW w:w="2765" w:type="dxa"/>
          </w:tcPr>
          <w:p w14:paraId="4B73CBA4"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83.50</w:t>
            </w:r>
          </w:p>
        </w:tc>
        <w:tc>
          <w:tcPr>
            <w:tcW w:w="2765" w:type="dxa"/>
          </w:tcPr>
          <w:p w14:paraId="34582FA4"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84.63</w:t>
            </w:r>
          </w:p>
        </w:tc>
      </w:tr>
      <w:tr w:rsidR="00C55BBF" w14:paraId="1882E531" w14:textId="77777777" w:rsidTr="007E39C4">
        <w:tc>
          <w:tcPr>
            <w:tcW w:w="2765" w:type="dxa"/>
          </w:tcPr>
          <w:p w14:paraId="4883352F"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Maintainability</w:t>
            </w:r>
          </w:p>
        </w:tc>
        <w:tc>
          <w:tcPr>
            <w:tcW w:w="2765" w:type="dxa"/>
          </w:tcPr>
          <w:p w14:paraId="6C9C2A68"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3E13CBEC"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84.88</w:t>
            </w:r>
          </w:p>
        </w:tc>
      </w:tr>
      <w:tr w:rsidR="00C55BBF" w14:paraId="369473F9" w14:textId="77777777" w:rsidTr="007E39C4">
        <w:tc>
          <w:tcPr>
            <w:tcW w:w="2765" w:type="dxa"/>
          </w:tcPr>
          <w:p w14:paraId="709F5513" w14:textId="77777777" w:rsidR="00C55BBF" w:rsidRPr="002F1AA1" w:rsidRDefault="00C55BBF" w:rsidP="00C55BBF">
            <w:pPr>
              <w:pStyle w:val="Web"/>
              <w:jc w:val="center"/>
              <w:rPr>
                <w:rFonts w:ascii="標楷體" w:eastAsia="標楷體" w:hAnsi="標楷體" w:cs="Times New Roman"/>
                <w:sz w:val="28"/>
                <w:szCs w:val="28"/>
              </w:rPr>
            </w:pPr>
            <w:r w:rsidRPr="0087787D">
              <w:rPr>
                <w:rFonts w:ascii="Times New Roman" w:eastAsia="標楷體" w:hAnsi="Times New Roman" w:cs="Times New Roman"/>
                <w:sz w:val="28"/>
                <w:szCs w:val="28"/>
              </w:rPr>
              <w:t>Correctness</w:t>
            </w:r>
          </w:p>
        </w:tc>
        <w:tc>
          <w:tcPr>
            <w:tcW w:w="2765" w:type="dxa"/>
          </w:tcPr>
          <w:p w14:paraId="2B8FB6A9"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87.75</w:t>
            </w:r>
          </w:p>
        </w:tc>
        <w:tc>
          <w:tcPr>
            <w:tcW w:w="2765" w:type="dxa"/>
          </w:tcPr>
          <w:p w14:paraId="435F3581"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12CAA06E" w14:textId="77777777" w:rsidTr="007E39C4">
        <w:tc>
          <w:tcPr>
            <w:tcW w:w="2765" w:type="dxa"/>
          </w:tcPr>
          <w:p w14:paraId="7831F6B0" w14:textId="77777777" w:rsidR="00C55BBF" w:rsidRPr="002F1AA1" w:rsidRDefault="00C55BBF" w:rsidP="00C55BBF">
            <w:pPr>
              <w:pStyle w:val="Web"/>
              <w:jc w:val="center"/>
              <w:rPr>
                <w:rFonts w:ascii="標楷體" w:eastAsia="標楷體" w:hAnsi="標楷體" w:cs="Times New Roman"/>
                <w:sz w:val="28"/>
                <w:szCs w:val="28"/>
              </w:rPr>
            </w:pPr>
            <w:r w:rsidRPr="00674010">
              <w:rPr>
                <w:rFonts w:ascii="Times New Roman" w:eastAsia="標楷體" w:hAnsi="Times New Roman" w:cs="Times New Roman"/>
                <w:sz w:val="28"/>
                <w:szCs w:val="28"/>
              </w:rPr>
              <w:t>Multi-Review Coverage</w:t>
            </w:r>
          </w:p>
        </w:tc>
        <w:tc>
          <w:tcPr>
            <w:tcW w:w="2765" w:type="dxa"/>
          </w:tcPr>
          <w:p w14:paraId="2FD1B8F9"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86.25</w:t>
            </w:r>
          </w:p>
        </w:tc>
        <w:tc>
          <w:tcPr>
            <w:tcW w:w="2765" w:type="dxa"/>
          </w:tcPr>
          <w:p w14:paraId="1BB1E5D3"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86.38</w:t>
            </w:r>
          </w:p>
        </w:tc>
      </w:tr>
      <w:tr w:rsidR="00C55BBF" w14:paraId="1EB4ABEB" w14:textId="77777777" w:rsidTr="007E39C4">
        <w:tc>
          <w:tcPr>
            <w:tcW w:w="2765" w:type="dxa"/>
          </w:tcPr>
          <w:p w14:paraId="02794819" w14:textId="77777777" w:rsidR="00C55BBF" w:rsidRPr="002F1AA1" w:rsidRDefault="00C55BBF" w:rsidP="00C55BBF">
            <w:pPr>
              <w:pStyle w:val="Web"/>
              <w:jc w:val="center"/>
              <w:rPr>
                <w:rFonts w:ascii="Times New Roman" w:eastAsia="標楷體" w:hAnsi="Times New Roman" w:cs="Times New Roman"/>
                <w:sz w:val="28"/>
                <w:szCs w:val="28"/>
              </w:rPr>
            </w:pPr>
            <w:r w:rsidRPr="002F1AA1">
              <w:rPr>
                <w:rFonts w:ascii="Times New Roman" w:eastAsia="標楷體" w:hAnsi="Times New Roman" w:cs="Times New Roman"/>
                <w:sz w:val="28"/>
                <w:szCs w:val="28"/>
              </w:rPr>
              <w:t>conciseness</w:t>
            </w:r>
          </w:p>
        </w:tc>
        <w:tc>
          <w:tcPr>
            <w:tcW w:w="2765" w:type="dxa"/>
          </w:tcPr>
          <w:p w14:paraId="01CF9A0A"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84.25</w:t>
            </w:r>
          </w:p>
        </w:tc>
        <w:tc>
          <w:tcPr>
            <w:tcW w:w="2765" w:type="dxa"/>
          </w:tcPr>
          <w:p w14:paraId="14551288" w14:textId="77777777" w:rsidR="00C55BBF" w:rsidRPr="002F1AA1" w:rsidRDefault="00C55BBF" w:rsidP="00C55BBF">
            <w:pPr>
              <w:pStyle w:val="Web"/>
              <w:jc w:val="center"/>
              <w:rPr>
                <w:rFonts w:ascii="標楷體" w:eastAsia="標楷體" w:hAnsi="標楷體" w:cs="Times New Roman"/>
                <w:sz w:val="28"/>
                <w:szCs w:val="28"/>
              </w:rPr>
            </w:pPr>
            <w:r w:rsidRPr="00C55BBF">
              <w:rPr>
                <w:rFonts w:ascii="標楷體" w:eastAsia="標楷體" w:hAnsi="標楷體" w:cs="Times New Roman"/>
                <w:sz w:val="28"/>
                <w:szCs w:val="28"/>
              </w:rPr>
              <w:t>84.75</w:t>
            </w:r>
          </w:p>
        </w:tc>
      </w:tr>
    </w:tbl>
    <w:p w14:paraId="14341149" w14:textId="77777777" w:rsidR="00A05A0A" w:rsidRDefault="0092103C">
      <w:pPr>
        <w:spacing w:line="360" w:lineRule="auto"/>
        <w:ind w:firstLineChars="200" w:firstLine="480"/>
      </w:pPr>
      <w:r>
        <w:rPr>
          <w:rFonts w:ascii="Times New Roman" w:eastAsia="標楷體" w:hAnsi="Times New Roman" w:cs="Times New Roman"/>
          <w:szCs w:val="24"/>
        </w:rPr>
        <w:t>本表以人工評分比較有微調</w:t>
      </w:r>
      <w:r>
        <w:rPr>
          <w:rFonts w:ascii="Times New Roman" w:eastAsia="標楷體" w:hAnsi="Times New Roman" w:cs="Times New Roman"/>
          <w:szCs w:val="24"/>
        </w:rPr>
        <w:t>(Finetune)</w:t>
      </w:r>
      <w:r>
        <w:rPr>
          <w:rFonts w:ascii="Times New Roman" w:eastAsia="標楷體" w:hAnsi="Times New Roman" w:cs="Times New Roman"/>
          <w:szCs w:val="24"/>
        </w:rPr>
        <w:t>與未微調</w:t>
      </w:r>
      <w:r>
        <w:rPr>
          <w:rFonts w:ascii="Times New Roman" w:eastAsia="標楷體" w:hAnsi="Times New Roman" w:cs="Times New Roman"/>
          <w:szCs w:val="24"/>
        </w:rPr>
        <w:t>(Without Finetune)</w:t>
      </w:r>
      <w:r>
        <w:rPr>
          <w:rFonts w:ascii="Times New Roman" w:eastAsia="標楷體" w:hAnsi="Times New Roman" w:cs="Times New Roman"/>
          <w:szCs w:val="24"/>
        </w:rPr>
        <w:t>的學生模型</w:t>
      </w:r>
      <w:r>
        <w:rPr>
          <w:rFonts w:ascii="Times New Roman" w:eastAsia="標楷體" w:hAnsi="Times New Roman" w:cs="Times New Roman"/>
          <w:szCs w:val="24"/>
        </w:rPr>
        <w:t>,</w:t>
      </w:r>
      <w:r>
        <w:rPr>
          <w:rFonts w:ascii="Times New Roman" w:eastAsia="標楷體" w:hAnsi="Times New Roman" w:cs="Times New Roman"/>
          <w:szCs w:val="24"/>
        </w:rPr>
        <w:t>用以從人類視角驗證微調確實提升了審查報告的整體品質。</w:t>
      </w:r>
    </w:p>
    <w:p w14:paraId="2C87E6A7" w14:textId="77777777" w:rsidR="00D2738B" w:rsidRDefault="00D2738B" w:rsidP="00C745C0">
      <w:pPr>
        <w:pStyle w:val="Web"/>
        <w:outlineLvl w:val="1"/>
        <w:rPr>
          <w:rFonts w:ascii="標楷體" w:eastAsia="標楷體" w:hAnsi="標楷體" w:cs="Times New Roman"/>
          <w:sz w:val="40"/>
          <w:szCs w:val="40"/>
        </w:rPr>
      </w:pPr>
      <w:bookmarkStart w:id="106" w:name="_Toc231706648"/>
      <w:r>
        <w:rPr>
          <w:rFonts w:ascii="標楷體" w:eastAsia="標楷體" w:hAnsi="標楷體" w:cs="Times New Roman" w:hint="eastAsia"/>
          <w:sz w:val="40"/>
          <w:szCs w:val="40"/>
        </w:rPr>
        <w:t>5.2</w:t>
      </w:r>
      <w:r>
        <w:rPr>
          <w:rFonts w:ascii="標楷體" w:eastAsia="標楷體" w:hAnsi="標楷體" w:cs="Times New Roman"/>
          <w:sz w:val="40"/>
          <w:szCs w:val="40"/>
        </w:rPr>
        <w:t xml:space="preserve"> </w:t>
      </w:r>
      <w:r>
        <w:rPr>
          <w:rFonts w:ascii="標楷體" w:eastAsia="標楷體" w:hAnsi="標楷體" w:cs="Times New Roman" w:hint="eastAsia"/>
          <w:sz w:val="40"/>
          <w:szCs w:val="40"/>
        </w:rPr>
        <w:t>消融實驗</w:t>
      </w:r>
      <w:bookmarkEnd w:id="106"/>
    </w:p>
    <w:p w14:paraId="74A852EE" w14:textId="77777777" w:rsidR="005958AC" w:rsidRDefault="005958AC" w:rsidP="00C745C0">
      <w:pPr>
        <w:pStyle w:val="Web"/>
        <w:outlineLvl w:val="2"/>
        <w:rPr>
          <w:rFonts w:ascii="標楷體" w:eastAsia="標楷體" w:hAnsi="標楷體" w:cs="Times New Roman"/>
          <w:sz w:val="36"/>
          <w:szCs w:val="36"/>
        </w:rPr>
      </w:pPr>
      <w:bookmarkStart w:id="107" w:name="_Toc231706649"/>
      <w:r>
        <w:rPr>
          <w:rFonts w:ascii="標楷體" w:eastAsia="標楷體" w:hAnsi="標楷體" w:cs="Times New Roman" w:hint="eastAsia"/>
          <w:sz w:val="36"/>
          <w:szCs w:val="36"/>
        </w:rPr>
        <w:t xml:space="preserve">5.2.1 </w:t>
      </w:r>
      <w:r w:rsidR="006F4A14" w:rsidRPr="009F1636">
        <w:rPr>
          <w:rFonts w:ascii="Times New Roman" w:eastAsia="標楷體" w:hAnsi="Times New Roman" w:cs="Times New Roman"/>
          <w:sz w:val="36"/>
          <w:szCs w:val="36"/>
        </w:rPr>
        <w:t>LLM-as-a-Judge</w:t>
      </w:r>
      <w:r w:rsidR="006F4A14">
        <w:rPr>
          <w:rFonts w:ascii="標楷體" w:eastAsia="標楷體" w:hAnsi="標楷體" w:cs="Times New Roman" w:hint="eastAsia"/>
          <w:sz w:val="36"/>
          <w:szCs w:val="36"/>
        </w:rPr>
        <w:t xml:space="preserve"> 評分</w:t>
      </w:r>
      <w:bookmarkEnd w:id="107"/>
    </w:p>
    <w:p w14:paraId="7882727D"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 xml:space="preserve">5.2.1.1 與傳統 </w:t>
      </w:r>
      <w:r>
        <w:rPr>
          <w:rFonts w:ascii="標楷體" w:eastAsia="標楷體" w:hAnsi="標楷體" w:cs="Times New Roman"/>
          <w:sz w:val="32"/>
          <w:szCs w:val="32"/>
        </w:rPr>
        <w:t>BLEU/ROUGE</w:t>
      </w:r>
      <w:r>
        <w:rPr>
          <w:rFonts w:ascii="標楷體" w:eastAsia="標楷體" w:hAnsi="標楷體" w:cs="Times New Roman" w:hint="eastAsia"/>
          <w:sz w:val="32"/>
          <w:szCs w:val="32"/>
        </w:rPr>
        <w:t xml:space="preserve"> 方法比較</w:t>
      </w:r>
    </w:p>
    <w:p w14:paraId="3F6F1355" w14:textId="77777777" w:rsidR="00C237EA" w:rsidRDefault="00C237EA" w:rsidP="00D2738B">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使用 </w:t>
      </w:r>
      <w:r w:rsidRPr="00C237EA">
        <w:rPr>
          <w:rFonts w:ascii="Times New Roman" w:eastAsia="標楷體" w:hAnsi="Times New Roman" w:cs="Times New Roman"/>
          <w:b/>
          <w:bCs/>
          <w:sz w:val="28"/>
          <w:szCs w:val="28"/>
        </w:rPr>
        <w:t>LLM-as-a-Judge</w:t>
      </w:r>
      <w:r w:rsidRPr="00C237EA">
        <w:rPr>
          <w:rFonts w:ascii="標楷體" w:eastAsia="標楷體" w:hAnsi="標楷體" w:cs="Times New Roman"/>
          <w:sz w:val="28"/>
          <w:szCs w:val="28"/>
        </w:rPr>
        <w:t xml:space="preserve">（讓大型語言模型擔任評審）來評估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的品質，是因為程式碼審查本質上需要理解語意、邏輯與上下文，而傳統指標如 </w:t>
      </w:r>
      <w:r w:rsidRPr="00C237EA">
        <w:rPr>
          <w:rFonts w:ascii="Times New Roman" w:eastAsia="標楷體" w:hAnsi="Times New Roman" w:cs="Times New Roman"/>
          <w:b/>
          <w:bCs/>
          <w:sz w:val="28"/>
          <w:szCs w:val="28"/>
        </w:rPr>
        <w:t>BLEU</w:t>
      </w:r>
      <w:r w:rsidRPr="00C237EA">
        <w:rPr>
          <w:rFonts w:ascii="標楷體" w:eastAsia="標楷體" w:hAnsi="標楷體" w:cs="Times New Roman"/>
          <w:sz w:val="28"/>
          <w:szCs w:val="28"/>
        </w:rPr>
        <w:t xml:space="preserve"> 或 </w:t>
      </w:r>
      <w:r w:rsidRPr="00C237EA">
        <w:rPr>
          <w:rFonts w:ascii="Times New Roman" w:eastAsia="標楷體" w:hAnsi="Times New Roman" w:cs="Times New Roman"/>
          <w:b/>
          <w:bCs/>
          <w:sz w:val="28"/>
          <w:szCs w:val="28"/>
        </w:rPr>
        <w:t>ROUGE</w:t>
      </w:r>
      <w:r w:rsidRPr="00C237EA">
        <w:rPr>
          <w:rFonts w:ascii="標楷體" w:eastAsia="標楷體" w:hAnsi="標楷體" w:cs="Times New Roman"/>
          <w:sz w:val="28"/>
          <w:szCs w:val="28"/>
        </w:rPr>
        <w:t xml:space="preserve"> 主要是透過字詞重疊率來比較兩段文字是否相似，這種方法只適合翻譯或摘要等有標準答案且文字形式固定的任務，但在 </w:t>
      </w:r>
      <w:r w:rsidRPr="009308CD">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中，不同的評論即使表達方式不同，只要指出相同的問題或提出合理建議，就仍然是高品</w:t>
      </w:r>
      <w:r w:rsidRPr="00C237EA">
        <w:rPr>
          <w:rFonts w:ascii="標楷體" w:eastAsia="標楷體" w:hAnsi="標楷體" w:cs="Times New Roman"/>
          <w:sz w:val="28"/>
          <w:szCs w:val="28"/>
        </w:rPr>
        <w:lastRenderedPageBreak/>
        <w:t xml:space="preserve">質的審查，因此 </w:t>
      </w:r>
      <w:r w:rsidRPr="009308CD">
        <w:rPr>
          <w:rFonts w:ascii="Times New Roman" w:eastAsia="標楷體" w:hAnsi="Times New Roman" w:cs="Times New Roman"/>
          <w:sz w:val="28"/>
          <w:szCs w:val="28"/>
        </w:rPr>
        <w:t>BLEU</w:t>
      </w:r>
      <w:r w:rsidR="009308CD">
        <w:rPr>
          <w:rFonts w:ascii="Times New Roman" w:eastAsia="標楷體" w:hAnsi="Times New Roman" w:cs="Times New Roman"/>
          <w:sz w:val="28"/>
          <w:szCs w:val="28"/>
        </w:rPr>
        <w:t>/</w:t>
      </w:r>
      <w:r w:rsidRPr="009308CD">
        <w:rPr>
          <w:rFonts w:ascii="Times New Roman" w:eastAsia="標楷體" w:hAnsi="Times New Roman" w:cs="Times New Roman"/>
          <w:sz w:val="28"/>
          <w:szCs w:val="28"/>
        </w:rPr>
        <w:t>ROUGE</w:t>
      </w:r>
      <w:r w:rsidRPr="00C237EA">
        <w:rPr>
          <w:rFonts w:ascii="標楷體" w:eastAsia="標楷體" w:hAnsi="標楷體" w:cs="Times New Roman"/>
          <w:sz w:val="28"/>
          <w:szCs w:val="28"/>
        </w:rPr>
        <w:t xml:space="preserve"> 往往會低估這些語意正確但文字不同的回覆</w:t>
      </w:r>
      <w:r w:rsidR="009308CD">
        <w:rPr>
          <w:rFonts w:ascii="標楷體" w:eastAsia="標楷體" w:hAnsi="標楷體" w:cs="Times New Roman" w:hint="eastAsia"/>
          <w:sz w:val="28"/>
          <w:szCs w:val="28"/>
        </w:rPr>
        <w:t>，</w:t>
      </w:r>
      <w:r w:rsidRPr="00C237EA">
        <w:rPr>
          <w:rFonts w:ascii="標楷體" w:eastAsia="標楷體" w:hAnsi="標楷體" w:cs="Times New Roman"/>
          <w:sz w:val="28"/>
          <w:szCs w:val="28"/>
        </w:rPr>
        <w:t>相較之下，</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能理解程式碼的語意、潛在錯誤、最佳實務以及評論是否具有建設性，例如是否指出 </w:t>
      </w:r>
      <w:r w:rsidRPr="009308CD">
        <w:rPr>
          <w:rFonts w:ascii="Times New Roman" w:eastAsia="標楷體" w:hAnsi="Times New Roman" w:cs="Times New Roman"/>
          <w:sz w:val="28"/>
          <w:szCs w:val="28"/>
        </w:rPr>
        <w:t>bug</w:t>
      </w:r>
      <w:r w:rsidRPr="00C237EA">
        <w:rPr>
          <w:rFonts w:ascii="標楷體" w:eastAsia="標楷體" w:hAnsi="標楷體" w:cs="Times New Roman"/>
          <w:sz w:val="28"/>
          <w:szCs w:val="28"/>
        </w:rPr>
        <w:t xml:space="preserve">、效能問題、安全風險或可讀性改善，因此可以從正確性、相關性與實用性等多個面向進行更接近人類開發者的評估，使得評分結果更符合實際 </w:t>
      </w:r>
      <w:r w:rsidRPr="00C237EA">
        <w:rPr>
          <w:rFonts w:ascii="Times New Roman" w:eastAsia="標楷體" w:hAnsi="Times New Roman" w:cs="Times New Roman"/>
          <w:sz w:val="28"/>
          <w:szCs w:val="28"/>
        </w:rPr>
        <w:t>Code Review</w:t>
      </w:r>
      <w:r w:rsidRPr="00C237EA">
        <w:rPr>
          <w:rFonts w:ascii="標楷體" w:eastAsia="標楷體" w:hAnsi="標楷體" w:cs="Times New Roman"/>
          <w:sz w:val="28"/>
          <w:szCs w:val="28"/>
        </w:rPr>
        <w:t xml:space="preserve"> 的品質判斷。</w:t>
      </w:r>
    </w:p>
    <w:p w14:paraId="23456957" w14:textId="77777777" w:rsidR="00C237EA" w:rsidRPr="00C237EA" w:rsidRDefault="00C237EA" w:rsidP="00C745C0">
      <w:pPr>
        <w:pStyle w:val="Web"/>
        <w:outlineLvl w:val="3"/>
        <w:rPr>
          <w:rFonts w:ascii="標楷體" w:eastAsia="標楷體" w:hAnsi="標楷體" w:cs="Times New Roman"/>
          <w:sz w:val="32"/>
          <w:szCs w:val="32"/>
        </w:rPr>
      </w:pPr>
      <w:r>
        <w:rPr>
          <w:rFonts w:ascii="標楷體" w:eastAsia="標楷體" w:hAnsi="標楷體" w:cs="Times New Roman" w:hint="eastAsia"/>
          <w:sz w:val="32"/>
          <w:szCs w:val="32"/>
        </w:rPr>
        <w:t>5.2.1.2 我們的方法與</w:t>
      </w:r>
      <w:r>
        <w:rPr>
          <w:rFonts w:ascii="標楷體" w:eastAsia="標楷體" w:hAnsi="標楷體" w:cs="Times New Roman"/>
          <w:sz w:val="32"/>
          <w:szCs w:val="32"/>
        </w:rPr>
        <w:t>CRSCORE++</w:t>
      </w:r>
      <w:r>
        <w:rPr>
          <w:rFonts w:ascii="標楷體" w:eastAsia="標楷體" w:hAnsi="標楷體" w:cs="Times New Roman" w:hint="eastAsia"/>
          <w:sz w:val="32"/>
          <w:szCs w:val="32"/>
        </w:rPr>
        <w:t>的方法</w:t>
      </w:r>
    </w:p>
    <w:p w14:paraId="38E6F0B1" w14:textId="77777777" w:rsidR="00C237EA" w:rsidRPr="00C237EA" w:rsidRDefault="00C237EA" w:rsidP="00600E30">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在評分流程中，系統會將 </w:t>
      </w:r>
      <w:r w:rsidRPr="00C237EA">
        <w:rPr>
          <w:rFonts w:ascii="標楷體" w:eastAsia="標楷體" w:hAnsi="標楷體" w:cs="Times New Roman"/>
          <w:b/>
          <w:bCs/>
          <w:sz w:val="28"/>
          <w:szCs w:val="28"/>
        </w:rPr>
        <w:t>原始程式碼變更（</w:t>
      </w:r>
      <w:r w:rsidRPr="00C237EA">
        <w:rPr>
          <w:rFonts w:ascii="Times New Roman" w:eastAsia="標楷體" w:hAnsi="Times New Roman" w:cs="Times New Roman"/>
          <w:b/>
          <w:bCs/>
          <w:sz w:val="28"/>
          <w:szCs w:val="28"/>
        </w:rPr>
        <w:t>code diff</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靜態分析工具輸出（</w:t>
      </w:r>
      <w:r w:rsidRPr="00C237EA">
        <w:rPr>
          <w:rFonts w:ascii="Times New Roman" w:eastAsia="標楷體" w:hAnsi="Times New Roman" w:cs="Times New Roman"/>
          <w:b/>
          <w:bCs/>
          <w:sz w:val="28"/>
          <w:szCs w:val="28"/>
        </w:rPr>
        <w:t>linter messages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w:t>
      </w:r>
      <w:r w:rsidRPr="00C237EA">
        <w:rPr>
          <w:rFonts w:ascii="標楷體" w:eastAsia="標楷體" w:hAnsi="標楷體" w:cs="Times New Roman"/>
          <w:b/>
          <w:bCs/>
          <w:sz w:val="28"/>
          <w:szCs w:val="28"/>
        </w:rPr>
        <w:t>程式碼異味（</w:t>
      </w:r>
      <w:r w:rsidRPr="00C237EA">
        <w:rPr>
          <w:rFonts w:ascii="Times New Roman" w:eastAsia="標楷體" w:hAnsi="Times New Roman" w:cs="Times New Roman"/>
          <w:b/>
          <w:bCs/>
          <w:sz w:val="28"/>
          <w:szCs w:val="28"/>
        </w:rPr>
        <w:t>code smells</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t xml:space="preserve"> 以及 </w:t>
      </w:r>
      <w:r w:rsidRPr="00C237EA">
        <w:rPr>
          <w:rFonts w:ascii="標楷體" w:eastAsia="標楷體" w:hAnsi="標楷體" w:cs="Times New Roman"/>
          <w:b/>
          <w:bCs/>
          <w:sz w:val="28"/>
          <w:szCs w:val="28"/>
        </w:rPr>
        <w:t xml:space="preserve">模型產生的 </w:t>
      </w:r>
      <w:r w:rsidRPr="00C237EA">
        <w:rPr>
          <w:rFonts w:ascii="Times New Roman" w:eastAsia="標楷體" w:hAnsi="Times New Roman" w:cs="Times New Roman"/>
          <w:b/>
          <w:bCs/>
          <w:sz w:val="28"/>
          <w:szCs w:val="28"/>
        </w:rPr>
        <w:t>review comment</w:t>
      </w:r>
      <w:r w:rsidRPr="00C237EA">
        <w:rPr>
          <w:rFonts w:ascii="標楷體" w:eastAsia="標楷體" w:hAnsi="標楷體" w:cs="Times New Roman"/>
          <w:sz w:val="28"/>
          <w:szCs w:val="28"/>
        </w:rPr>
        <w:t xml:space="preserve"> 一併提供給評分模型。評分模型首先根據程式碼變更與工具檢測結果推導出理想的程式碼審查應涵蓋的議題，接著分析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是否實際涵蓋這些議題，最後依據指定評分維度輸出結構化評分結果。</w:t>
      </w:r>
    </w:p>
    <w:p w14:paraId="0EAC9816"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本研究採用兩種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評分方法進行比較：</w:t>
      </w:r>
    </w:p>
    <w:p w14:paraId="0E53390B"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CRSCORE++</w:t>
      </w:r>
      <w:r w:rsidRPr="00C237EA">
        <w:rPr>
          <w:rFonts w:ascii="標楷體" w:eastAsia="標楷體" w:hAnsi="標楷體" w:cs="Times New Roman"/>
          <w:b/>
          <w:bCs/>
          <w:sz w:val="28"/>
          <w:szCs w:val="28"/>
        </w:rPr>
        <w:t xml:space="preserve"> 評分方法</w:t>
      </w:r>
      <w:r w:rsidRPr="00C237EA">
        <w:rPr>
          <w:rFonts w:ascii="標楷體" w:eastAsia="標楷體" w:hAnsi="標楷體" w:cs="Times New Roman"/>
          <w:sz w:val="28"/>
          <w:szCs w:val="28"/>
        </w:rPr>
        <w:br/>
        <w:t xml:space="preserve">該方法主要從三個面向評估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 品質，包括：</w:t>
      </w:r>
    </w:p>
    <w:p w14:paraId="29C0258D"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：評論是否涵蓋程式碼變更中的重要議題</w:t>
      </w:r>
      <w:r w:rsidR="009308CD">
        <w:rPr>
          <w:rFonts w:ascii="標楷體" w:eastAsia="標楷體" w:hAnsi="標楷體" w:cs="Times New Roman" w:hint="eastAsia"/>
          <w:sz w:val="28"/>
          <w:szCs w:val="28"/>
        </w:rPr>
        <w:t>。</w:t>
      </w:r>
    </w:p>
    <w:p w14:paraId="4B6D61CC"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lastRenderedPageBreak/>
        <w:t>Conciseness</w:t>
      </w:r>
      <w:r w:rsidRPr="00C237EA">
        <w:rPr>
          <w:rFonts w:ascii="標楷體" w:eastAsia="標楷體" w:hAnsi="標楷體" w:cs="Times New Roman"/>
          <w:sz w:val="28"/>
          <w:szCs w:val="28"/>
        </w:rPr>
        <w:t>：評論是否簡潔且避免離題內容</w:t>
      </w:r>
      <w:r w:rsidR="009308CD">
        <w:rPr>
          <w:rFonts w:ascii="標楷體" w:eastAsia="標楷體" w:hAnsi="標楷體" w:cs="Times New Roman" w:hint="eastAsia"/>
          <w:sz w:val="28"/>
          <w:szCs w:val="28"/>
        </w:rPr>
        <w:t>。</w:t>
      </w:r>
    </w:p>
    <w:p w14:paraId="3E4DA534" w14:textId="77777777" w:rsidR="00C237EA" w:rsidRPr="00C237EA" w:rsidRDefault="00C237EA" w:rsidP="00C237EA">
      <w:pPr>
        <w:pStyle w:val="Web"/>
        <w:numPr>
          <w:ilvl w:val="1"/>
          <w:numId w:val="32"/>
        </w:numPr>
        <w:rPr>
          <w:rFonts w:ascii="標楷體" w:eastAsia="標楷體" w:hAnsi="標楷體" w:cs="Times New Roman"/>
          <w:sz w:val="28"/>
          <w:szCs w:val="28"/>
        </w:rPr>
      </w:pPr>
      <w:r w:rsidRPr="00C237EA">
        <w:rPr>
          <w:rFonts w:ascii="Times New Roman" w:eastAsia="標楷體" w:hAnsi="Times New Roman" w:cs="Times New Roman"/>
          <w:b/>
          <w:bCs/>
          <w:sz w:val="28"/>
          <w:szCs w:val="28"/>
        </w:rPr>
        <w:t>Relevance</w:t>
      </w:r>
      <w:r w:rsidRPr="00C237EA">
        <w:rPr>
          <w:rFonts w:ascii="標楷體" w:eastAsia="標楷體" w:hAnsi="標楷體" w:cs="Times New Roman"/>
          <w:sz w:val="28"/>
          <w:szCs w:val="28"/>
        </w:rPr>
        <w:t>：評論整體與程式碼變更的相關性</w:t>
      </w:r>
      <w:r w:rsidR="009308CD">
        <w:rPr>
          <w:rFonts w:ascii="標楷體" w:eastAsia="標楷體" w:hAnsi="標楷體" w:cs="Times New Roman" w:hint="eastAsia"/>
          <w:sz w:val="28"/>
          <w:szCs w:val="28"/>
        </w:rPr>
        <w:t>。</w:t>
      </w:r>
    </w:p>
    <w:p w14:paraId="43C78A6A" w14:textId="77777777" w:rsidR="00C237EA" w:rsidRPr="00C237EA" w:rsidRDefault="00C237EA" w:rsidP="00C237EA">
      <w:pPr>
        <w:pStyle w:val="Web"/>
        <w:numPr>
          <w:ilvl w:val="0"/>
          <w:numId w:val="32"/>
        </w:numPr>
        <w:rPr>
          <w:rFonts w:ascii="標楷體" w:eastAsia="標楷體" w:hAnsi="標楷體" w:cs="Times New Roman"/>
          <w:sz w:val="28"/>
          <w:szCs w:val="28"/>
        </w:rPr>
      </w:pPr>
      <w:r w:rsidRPr="00C237EA">
        <w:rPr>
          <w:rFonts w:ascii="標楷體" w:eastAsia="標楷體" w:hAnsi="標楷體" w:cs="Times New Roman"/>
          <w:b/>
          <w:bCs/>
          <w:sz w:val="28"/>
          <w:szCs w:val="28"/>
        </w:rPr>
        <w:t>本研究提出之評分方法（</w:t>
      </w:r>
      <w:r w:rsidRPr="00C237EA">
        <w:rPr>
          <w:rFonts w:ascii="Times New Roman" w:eastAsia="標楷體" w:hAnsi="Times New Roman" w:cs="Times New Roman"/>
          <w:b/>
          <w:bCs/>
          <w:sz w:val="28"/>
          <w:szCs w:val="28"/>
        </w:rPr>
        <w:t>Our Method</w:t>
      </w:r>
      <w:r w:rsidRPr="00C237EA">
        <w:rPr>
          <w:rFonts w:ascii="標楷體" w:eastAsia="標楷體" w:hAnsi="標楷體" w:cs="Times New Roman"/>
          <w:b/>
          <w:bCs/>
          <w:sz w:val="28"/>
          <w:szCs w:val="28"/>
        </w:rPr>
        <w:t>）</w:t>
      </w:r>
      <w:r w:rsidRPr="00C237EA">
        <w:rPr>
          <w:rFonts w:ascii="標楷體" w:eastAsia="標楷體" w:hAnsi="標楷體" w:cs="Times New Roman"/>
          <w:sz w:val="28"/>
          <w:szCs w:val="28"/>
        </w:rPr>
        <w:br/>
        <w:t xml:space="preserve">為更完整評估程式碼審查品質，本研究額外設計多個評分維度，包括評論可讀性、建設性、正確性以及對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與 </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訊息的覆蓋程度。此方法強調評論是否提供具體且可執行的建議，而不僅僅指出問題。</w:t>
      </w:r>
    </w:p>
    <w:p w14:paraId="5915EC22" w14:textId="77777777" w:rsidR="00C237EA" w:rsidRPr="00C237EA" w:rsidRDefault="00C237EA" w:rsidP="00C237EA">
      <w:pPr>
        <w:pStyle w:val="Web"/>
        <w:rPr>
          <w:rFonts w:ascii="標楷體" w:eastAsia="標楷體" w:hAnsi="標楷體" w:cs="Times New Roman"/>
          <w:sz w:val="28"/>
          <w:szCs w:val="28"/>
        </w:rPr>
      </w:pPr>
      <w:r w:rsidRPr="00C237EA">
        <w:rPr>
          <w:rFonts w:ascii="標楷體" w:eastAsia="標楷體" w:hAnsi="標楷體" w:cs="Times New Roman"/>
          <w:sz w:val="28"/>
          <w:szCs w:val="28"/>
        </w:rPr>
        <w:t xml:space="preserve">透過 </w:t>
      </w:r>
      <w:r w:rsidRPr="00C237EA">
        <w:rPr>
          <w:rFonts w:ascii="Times New Roman" w:eastAsia="標楷體" w:hAnsi="Times New Roman" w:cs="Times New Roman"/>
          <w:sz w:val="28"/>
          <w:szCs w:val="28"/>
        </w:rPr>
        <w:t>LLM-as-a-Judge</w:t>
      </w:r>
      <w:r w:rsidRPr="00C237EA">
        <w:rPr>
          <w:rFonts w:ascii="標楷體" w:eastAsia="標楷體" w:hAnsi="標楷體" w:cs="Times New Roman"/>
          <w:sz w:val="28"/>
          <w:szCs w:val="28"/>
        </w:rPr>
        <w:t xml:space="preserve"> 的評分結果，可以觀察到本研究提出的多階段程式碼審查流程在多數測試案例中能夠產生具有良好相關性與完整性的 </w:t>
      </w:r>
      <w:r w:rsidRPr="00C237EA">
        <w:rPr>
          <w:rFonts w:ascii="Times New Roman" w:eastAsia="標楷體" w:hAnsi="Times New Roman" w:cs="Times New Roman"/>
          <w:sz w:val="28"/>
          <w:szCs w:val="28"/>
        </w:rPr>
        <w:t>review comment</w:t>
      </w:r>
      <w:r w:rsidRPr="00C237EA">
        <w:rPr>
          <w:rFonts w:ascii="標楷體" w:eastAsia="標楷體" w:hAnsi="標楷體" w:cs="Times New Roman"/>
          <w:sz w:val="28"/>
          <w:szCs w:val="28"/>
        </w:rPr>
        <w:t xml:space="preserve">。特別是在 </w:t>
      </w:r>
      <w:r w:rsidRPr="00C237EA">
        <w:rPr>
          <w:rFonts w:ascii="Times New Roman" w:eastAsia="標楷體" w:hAnsi="Times New Roman" w:cs="Times New Roman"/>
          <w:b/>
          <w:bCs/>
          <w:sz w:val="28"/>
          <w:szCs w:val="28"/>
        </w:rPr>
        <w:t>relevance</w:t>
      </w:r>
      <w:r w:rsidRPr="00C237EA">
        <w:rPr>
          <w:rFonts w:ascii="標楷體" w:eastAsia="標楷體" w:hAnsi="標楷體" w:cs="Times New Roman"/>
          <w:b/>
          <w:bCs/>
          <w:sz w:val="28"/>
          <w:szCs w:val="28"/>
        </w:rPr>
        <w:t xml:space="preserve"> 與 </w:t>
      </w:r>
      <w:r w:rsidRPr="00C237EA">
        <w:rPr>
          <w:rFonts w:ascii="Times New Roman" w:eastAsia="標楷體" w:hAnsi="Times New Roman" w:cs="Times New Roman"/>
          <w:b/>
          <w:bCs/>
          <w:sz w:val="28"/>
          <w:szCs w:val="28"/>
        </w:rPr>
        <w:t>comprehensiveness</w:t>
      </w:r>
      <w:r w:rsidRPr="00C237EA">
        <w:rPr>
          <w:rFonts w:ascii="標楷體" w:eastAsia="標楷體" w:hAnsi="標楷體" w:cs="Times New Roman"/>
          <w:sz w:val="28"/>
          <w:szCs w:val="28"/>
        </w:rPr>
        <w:t xml:space="preserve"> 兩個面向上，模型通常能夠識別出程式碼變更中的主要問題，並提供相對合理的審查建議。多階段審查架構（包含摘要、</w:t>
      </w:r>
      <w:r w:rsidRPr="00C237EA">
        <w:rPr>
          <w:rFonts w:ascii="Times New Roman" w:eastAsia="標楷體" w:hAnsi="Times New Roman" w:cs="Times New Roman"/>
          <w:sz w:val="28"/>
          <w:szCs w:val="28"/>
        </w:rPr>
        <w:t>code review</w:t>
      </w:r>
      <w:r w:rsidRPr="00C237EA">
        <w:rPr>
          <w:rFonts w:ascii="Times New Roman" w:eastAsia="標楷體" w:hAnsi="Times New Roman" w:cs="Times New Roman"/>
          <w:sz w:val="28"/>
          <w:szCs w:val="28"/>
        </w:rPr>
        <w:t>、</w:t>
      </w:r>
      <w:r w:rsidRPr="00C237EA">
        <w:rPr>
          <w:rFonts w:ascii="Times New Roman" w:eastAsia="標楷體" w:hAnsi="Times New Roman" w:cs="Times New Roman"/>
          <w:sz w:val="28"/>
          <w:szCs w:val="28"/>
        </w:rPr>
        <w:t>linter</w:t>
      </w:r>
      <w:r w:rsidRPr="00C237EA">
        <w:rPr>
          <w:rFonts w:ascii="標楷體" w:eastAsia="標楷體" w:hAnsi="標楷體" w:cs="Times New Roman"/>
          <w:sz w:val="28"/>
          <w:szCs w:val="28"/>
        </w:rPr>
        <w:t xml:space="preserve"> 分析與 </w:t>
      </w:r>
      <w:r w:rsidRPr="00C237EA">
        <w:rPr>
          <w:rFonts w:ascii="Times New Roman" w:eastAsia="標楷體" w:hAnsi="Times New Roman" w:cs="Times New Roman"/>
          <w:sz w:val="28"/>
          <w:szCs w:val="28"/>
        </w:rPr>
        <w:t>code smell</w:t>
      </w:r>
      <w:r w:rsidRPr="00C237EA">
        <w:rPr>
          <w:rFonts w:ascii="標楷體" w:eastAsia="標楷體" w:hAnsi="標楷體" w:cs="Times New Roman"/>
          <w:sz w:val="28"/>
          <w:szCs w:val="28"/>
        </w:rPr>
        <w:t xml:space="preserve"> 分析）也有助於提升評論的覆蓋率，使模型較少遺漏重要議題。</w:t>
      </w:r>
      <w:r w:rsidR="008520B9">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r w:rsidR="00C55BBF">
        <w:rPr>
          <w:rFonts w:ascii="標楷體" w:eastAsia="標楷體" w:hAnsi="標楷體" w:cs="Times New Roman"/>
          <w:sz w:val="28"/>
          <w:szCs w:val="28"/>
        </w:rPr>
        <w:br/>
      </w:r>
    </w:p>
    <w:p w14:paraId="3910B635" w14:textId="77777777" w:rsidR="005958AC" w:rsidRDefault="005958AC" w:rsidP="00C745C0">
      <w:pPr>
        <w:pStyle w:val="Web"/>
        <w:outlineLvl w:val="2"/>
        <w:rPr>
          <w:rFonts w:ascii="標楷體" w:eastAsia="標楷體" w:hAnsi="標楷體" w:cs="Times New Roman"/>
          <w:sz w:val="36"/>
          <w:szCs w:val="36"/>
        </w:rPr>
      </w:pPr>
      <w:bookmarkStart w:id="108" w:name="_Toc231706650"/>
      <w:r>
        <w:rPr>
          <w:rFonts w:ascii="標楷體" w:eastAsia="標楷體" w:hAnsi="標楷體" w:cs="Times New Roman" w:hint="eastAsia"/>
          <w:sz w:val="36"/>
          <w:szCs w:val="36"/>
        </w:rPr>
        <w:lastRenderedPageBreak/>
        <w:t xml:space="preserve">5.2.2 </w:t>
      </w:r>
      <w:r w:rsidR="00C15DE5">
        <w:rPr>
          <w:rFonts w:ascii="標楷體" w:eastAsia="標楷體" w:hAnsi="標楷體" w:cs="Times New Roman" w:hint="eastAsia"/>
          <w:sz w:val="36"/>
          <w:szCs w:val="36"/>
        </w:rPr>
        <w:t>提示詞</w:t>
      </w:r>
      <w:r w:rsidR="009D335C">
        <w:rPr>
          <w:rFonts w:ascii="標楷體" w:eastAsia="標楷體" w:hAnsi="標楷體" w:cs="Times New Roman" w:hint="eastAsia"/>
          <w:sz w:val="36"/>
          <w:szCs w:val="36"/>
        </w:rPr>
        <w:t>設計比較</w:t>
      </w:r>
      <w:r w:rsidR="009F1636">
        <w:rPr>
          <w:rFonts w:ascii="標楷體" w:eastAsia="標楷體" w:hAnsi="標楷體" w:cs="Times New Roman"/>
          <w:sz w:val="36"/>
          <w:szCs w:val="36"/>
        </w:rPr>
        <w:t xml:space="preserve"> </w:t>
      </w:r>
      <w:r w:rsidR="005C1C1B" w:rsidRPr="009F1636">
        <w:rPr>
          <w:rFonts w:ascii="Times New Roman" w:eastAsia="標楷體" w:hAnsi="Times New Roman" w:cs="Times New Roman"/>
          <w:sz w:val="36"/>
          <w:szCs w:val="36"/>
        </w:rPr>
        <w:t>LLM-as-a-Judge</w:t>
      </w:r>
      <w:r w:rsidR="005C1C1B">
        <w:rPr>
          <w:rFonts w:ascii="標楷體" w:eastAsia="標楷體" w:hAnsi="標楷體" w:cs="Times New Roman" w:hint="eastAsia"/>
          <w:sz w:val="36"/>
          <w:szCs w:val="36"/>
        </w:rPr>
        <w:t>評分</w:t>
      </w:r>
      <w:bookmarkEnd w:id="108"/>
    </w:p>
    <w:p w14:paraId="512AF1A2" w14:textId="77777777" w:rsidR="00A04436" w:rsidRPr="00A04436" w:rsidRDefault="00A04436"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5.2.2.</w:t>
      </w:r>
      <w:r>
        <w:rPr>
          <w:rFonts w:ascii="標楷體" w:eastAsia="標楷體" w:hAnsi="標楷體" w:cs="Times New Roman" w:hint="eastAsia"/>
          <w:sz w:val="32"/>
          <w:szCs w:val="32"/>
        </w:rPr>
        <w:t>1</w:t>
      </w:r>
      <w:r w:rsidRPr="00A04436">
        <w:rPr>
          <w:rFonts w:ascii="標楷體" w:eastAsia="標楷體" w:hAnsi="標楷體" w:cs="Times New Roman" w:hint="eastAsia"/>
          <w:sz w:val="32"/>
          <w:szCs w:val="32"/>
        </w:rPr>
        <w:t xml:space="preserve"> 單提示詞</w:t>
      </w:r>
      <w:r>
        <w:rPr>
          <w:rFonts w:ascii="標楷體" w:eastAsia="標楷體" w:hAnsi="標楷體" w:cs="Times New Roman" w:hint="eastAsia"/>
          <w:sz w:val="32"/>
          <w:szCs w:val="32"/>
        </w:rPr>
        <w:t>與多階提示詞</w:t>
      </w:r>
    </w:p>
    <w:p w14:paraId="7784C0A5"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的評估框架中，提示詞（</w:t>
      </w:r>
      <w:r w:rsidRPr="00EE491A">
        <w:rPr>
          <w:rFonts w:ascii="Times New Roman" w:eastAsia="標楷體" w:hAnsi="Times New Roman" w:cs="Times New Roman"/>
          <w:sz w:val="28"/>
          <w:szCs w:val="28"/>
        </w:rPr>
        <w:t>Prompt</w:t>
      </w:r>
      <w:r w:rsidRPr="00EE491A">
        <w:rPr>
          <w:rFonts w:ascii="標楷體" w:eastAsia="標楷體" w:hAnsi="標楷體" w:cs="Times New Roman"/>
          <w:sz w:val="28"/>
          <w:szCs w:val="28"/>
        </w:rPr>
        <w:t>）的設計會直接影響模型對生成內容的理解方式，進而影響最終評分結果。因此，本研究進一步探討不同提示詞設計對評分結果的影響，以評估提示詞結構對評估穩定性與一致性的影響。</w:t>
      </w:r>
    </w:p>
    <w:p w14:paraId="3ADF7041"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在本研究中，評分階段使用兩種大型語言模型作為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，包括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。透過使用不同架構的語言模型進行評分，可以降低單一模型偏差（</w:t>
      </w:r>
      <w:r w:rsidRPr="00EE491A">
        <w:rPr>
          <w:rFonts w:ascii="Times New Roman" w:eastAsia="標楷體" w:hAnsi="Times New Roman" w:cs="Times New Roman"/>
          <w:sz w:val="28"/>
          <w:szCs w:val="28"/>
        </w:rPr>
        <w:t>model bias</w:t>
      </w:r>
      <w:r w:rsidRPr="00EE491A">
        <w:rPr>
          <w:rFonts w:ascii="標楷體" w:eastAsia="標楷體" w:hAnsi="標楷體" w:cs="Times New Roman"/>
          <w:sz w:val="28"/>
          <w:szCs w:val="28"/>
        </w:rPr>
        <w:t>）對評估結果造成的影響，同時也能觀察不同模型在相同提示詞下的評分一致性。</w:t>
      </w:r>
    </w:p>
    <w:p w14:paraId="28E24043"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為了分析提示詞設計對評分結果的影響，本研究設計了兩種類型的評分提示詞。第一種為</w:t>
      </w:r>
      <w:r>
        <w:rPr>
          <w:rFonts w:ascii="標楷體" w:eastAsia="標楷體" w:hAnsi="標楷體" w:cs="Times New Roman" w:hint="eastAsia"/>
          <w:b/>
          <w:bCs/>
          <w:sz w:val="28"/>
          <w:szCs w:val="28"/>
        </w:rPr>
        <w:t>單一</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，此提示詞要求模型對</w:t>
      </w:r>
      <w:r>
        <w:rPr>
          <w:rFonts w:ascii="標楷體" w:eastAsia="標楷體" w:hAnsi="標楷體" w:cs="Times New Roman" w:hint="eastAsia"/>
          <w:sz w:val="28"/>
          <w:szCs w:val="28"/>
        </w:rPr>
        <w:t>程式碼進行審查</w:t>
      </w:r>
      <w:r w:rsidRPr="00EE491A">
        <w:rPr>
          <w:rFonts w:ascii="標楷體" w:eastAsia="標楷體" w:hAnsi="標楷體" w:cs="Times New Roman"/>
          <w:sz w:val="28"/>
          <w:szCs w:val="28"/>
        </w:rPr>
        <w:t>。</w:t>
      </w:r>
    </w:p>
    <w:p w14:paraId="0AC80B3B" w14:textId="77777777" w:rsidR="00EE491A" w:rsidRP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第二種為 </w:t>
      </w:r>
      <w:r w:rsidRPr="00EE491A">
        <w:rPr>
          <w:rFonts w:ascii="標楷體" w:eastAsia="標楷體" w:hAnsi="標楷體" w:cs="Times New Roman"/>
          <w:b/>
          <w:bCs/>
          <w:sz w:val="28"/>
          <w:szCs w:val="28"/>
        </w:rPr>
        <w:t>本研究提出之</w:t>
      </w:r>
      <w:r>
        <w:rPr>
          <w:rFonts w:ascii="標楷體" w:eastAsia="標楷體" w:hAnsi="標楷體" w:cs="Times New Roman" w:hint="eastAsia"/>
          <w:b/>
          <w:bCs/>
          <w:sz w:val="28"/>
          <w:szCs w:val="28"/>
        </w:rPr>
        <w:t>多階段程式碼審查</w:t>
      </w:r>
      <w:r w:rsidRPr="00EE491A">
        <w:rPr>
          <w:rFonts w:ascii="標楷體" w:eastAsia="標楷體" w:hAnsi="標楷體" w:cs="Times New Roman"/>
          <w:b/>
          <w:bCs/>
          <w:sz w:val="28"/>
          <w:szCs w:val="28"/>
        </w:rPr>
        <w:t>提示詞設計</w:t>
      </w:r>
      <w:r w:rsidRPr="00EE491A">
        <w:rPr>
          <w:rFonts w:ascii="標楷體" w:eastAsia="標楷體" w:hAnsi="標楷體" w:cs="Times New Roman"/>
          <w:sz w:val="28"/>
          <w:szCs w:val="28"/>
        </w:rPr>
        <w:t xml:space="preserve">。相較於 </w:t>
      </w:r>
      <w:r>
        <w:rPr>
          <w:rFonts w:ascii="標楷體" w:eastAsia="標楷體" w:hAnsi="標楷體" w:cs="Times New Roman" w:hint="eastAsia"/>
          <w:sz w:val="28"/>
          <w:szCs w:val="28"/>
        </w:rPr>
        <w:t>單一提示詞</w:t>
      </w:r>
      <w:r w:rsidRPr="00EE491A">
        <w:rPr>
          <w:rFonts w:ascii="標楷體" w:eastAsia="標楷體" w:hAnsi="標楷體" w:cs="Times New Roman"/>
          <w:sz w:val="28"/>
          <w:szCs w:val="28"/>
        </w:rPr>
        <w:t>的評分方式，</w:t>
      </w:r>
      <w:r>
        <w:rPr>
          <w:rFonts w:ascii="標楷體" w:eastAsia="標楷體" w:hAnsi="標楷體" w:cs="Times New Roman" w:hint="eastAsia"/>
          <w:sz w:val="28"/>
          <w:szCs w:val="28"/>
        </w:rPr>
        <w:t>我們提出的</w:t>
      </w:r>
      <w:r w:rsidRPr="00EE491A">
        <w:rPr>
          <w:rFonts w:ascii="標楷體" w:eastAsia="標楷體" w:hAnsi="標楷體" w:cs="Times New Roman"/>
          <w:sz w:val="28"/>
          <w:szCs w:val="28"/>
        </w:rPr>
        <w:t>提示詞進一步細化評估維度，要求模型從多個面向對程式碼審查結果進行評估，例如問題識別的準確性、建議內容的有效性、審查覆蓋範圍以及說明清晰度等。透過</w:t>
      </w:r>
      <w:r w:rsidRPr="00EE491A">
        <w:rPr>
          <w:rFonts w:ascii="標楷體" w:eastAsia="標楷體" w:hAnsi="標楷體" w:cs="Times New Roman"/>
          <w:sz w:val="28"/>
          <w:szCs w:val="28"/>
        </w:rPr>
        <w:lastRenderedPageBreak/>
        <w:t>多維度的提示詞設計，可引導模型進行更細緻的分析，並提供更具解釋性的評分結果。</w:t>
      </w:r>
    </w:p>
    <w:p w14:paraId="37639573" w14:textId="77777777" w:rsidR="00EE491A" w:rsidRDefault="00EE491A" w:rsidP="00EE491A">
      <w:pPr>
        <w:pStyle w:val="Web"/>
        <w:rPr>
          <w:rFonts w:ascii="標楷體" w:eastAsia="標楷體" w:hAnsi="標楷體" w:cs="Times New Roman"/>
          <w:sz w:val="28"/>
          <w:szCs w:val="28"/>
        </w:rPr>
      </w:pPr>
      <w:r w:rsidRPr="00EE491A">
        <w:rPr>
          <w:rFonts w:ascii="標楷體" w:eastAsia="標楷體" w:hAnsi="標楷體" w:cs="Times New Roman"/>
          <w:sz w:val="28"/>
          <w:szCs w:val="28"/>
        </w:rPr>
        <w:t xml:space="preserve">在實驗流程中，程式碼審查結果會分別套用不同的評分提示詞，並由 </w:t>
      </w:r>
      <w:r w:rsidRPr="00EE491A">
        <w:rPr>
          <w:rFonts w:ascii="Times New Roman" w:eastAsia="標楷體" w:hAnsi="Times New Roman" w:cs="Times New Roman"/>
          <w:b/>
          <w:bCs/>
          <w:sz w:val="28"/>
          <w:szCs w:val="28"/>
        </w:rPr>
        <w:t>GPT-5</w:t>
      </w:r>
      <w:r w:rsidRPr="00EE491A">
        <w:rPr>
          <w:rFonts w:ascii="標楷體" w:eastAsia="標楷體" w:hAnsi="標楷體" w:cs="Times New Roman"/>
          <w:sz w:val="28"/>
          <w:szCs w:val="28"/>
        </w:rPr>
        <w:t xml:space="preserve"> 與 </w:t>
      </w:r>
      <w:r w:rsidRPr="00EE491A">
        <w:rPr>
          <w:rFonts w:ascii="Times New Roman" w:eastAsia="標楷體" w:hAnsi="Times New Roman" w:cs="Times New Roman"/>
          <w:b/>
          <w:bCs/>
          <w:sz w:val="28"/>
          <w:szCs w:val="28"/>
        </w:rPr>
        <w:t>Gemini-3</w:t>
      </w:r>
      <w:r w:rsidRPr="00EE491A">
        <w:rPr>
          <w:rFonts w:ascii="標楷體" w:eastAsia="標楷體" w:hAnsi="標楷體" w:cs="Times New Roman"/>
          <w:sz w:val="28"/>
          <w:szCs w:val="28"/>
        </w:rPr>
        <w:t xml:space="preserve"> 兩個 </w:t>
      </w:r>
      <w:r w:rsidRPr="00EE491A">
        <w:rPr>
          <w:rFonts w:ascii="Times New Roman" w:eastAsia="標楷體" w:hAnsi="Times New Roman" w:cs="Times New Roman"/>
          <w:sz w:val="28"/>
          <w:szCs w:val="28"/>
        </w:rPr>
        <w:t>Judge</w:t>
      </w:r>
      <w:r w:rsidRPr="00EE491A">
        <w:rPr>
          <w:rFonts w:ascii="標楷體" w:eastAsia="標楷體" w:hAnsi="標楷體" w:cs="Times New Roman"/>
          <w:sz w:val="28"/>
          <w:szCs w:val="28"/>
        </w:rPr>
        <w:t xml:space="preserve"> 模型獨立進行評分。透過比較不同提示詞設計下的評分結果，本研究可分析提示詞結構對 </w:t>
      </w:r>
      <w:r w:rsidRPr="00EE491A">
        <w:rPr>
          <w:rFonts w:ascii="Times New Roman" w:eastAsia="標楷體" w:hAnsi="Times New Roman" w:cs="Times New Roman"/>
          <w:sz w:val="28"/>
          <w:szCs w:val="28"/>
        </w:rPr>
        <w:t>LLM-as-a-Judge</w:t>
      </w:r>
      <w:r w:rsidRPr="00EE491A">
        <w:rPr>
          <w:rFonts w:ascii="標楷體" w:eastAsia="標楷體" w:hAnsi="標楷體" w:cs="Times New Roman"/>
          <w:sz w:val="28"/>
          <w:szCs w:val="28"/>
        </w:rPr>
        <w:t xml:space="preserve"> 評估結果的影響，並探討何種提示詞設計能提供較為穩定且一致的評分結果。</w:t>
      </w:r>
    </w:p>
    <w:p w14:paraId="02692D67" w14:textId="77777777" w:rsidR="006800DE" w:rsidRPr="00A04436" w:rsidRDefault="006800DE" w:rsidP="00C745C0">
      <w:pPr>
        <w:pStyle w:val="Web"/>
        <w:outlineLvl w:val="3"/>
        <w:rPr>
          <w:rFonts w:ascii="標楷體" w:eastAsia="標楷體" w:hAnsi="標楷體" w:cs="Times New Roman"/>
          <w:sz w:val="32"/>
          <w:szCs w:val="32"/>
        </w:rPr>
      </w:pPr>
      <w:r w:rsidRPr="00A04436">
        <w:rPr>
          <w:rFonts w:ascii="標楷體" w:eastAsia="標楷體" w:hAnsi="標楷體" w:cs="Times New Roman" w:hint="eastAsia"/>
          <w:sz w:val="32"/>
          <w:szCs w:val="32"/>
        </w:rPr>
        <w:t>5.2.</w:t>
      </w:r>
      <w:r w:rsidR="00A04436" w:rsidRPr="00A04436">
        <w:rPr>
          <w:rFonts w:ascii="標楷體" w:eastAsia="標楷體" w:hAnsi="標楷體" w:cs="Times New Roman" w:hint="eastAsia"/>
          <w:sz w:val="32"/>
          <w:szCs w:val="32"/>
        </w:rPr>
        <w:t>2.</w:t>
      </w:r>
      <w:r w:rsidR="00A04436">
        <w:rPr>
          <w:rFonts w:ascii="標楷體" w:eastAsia="標楷體" w:hAnsi="標楷體" w:cs="Times New Roman" w:hint="eastAsia"/>
          <w:sz w:val="32"/>
          <w:szCs w:val="32"/>
        </w:rPr>
        <w:t>2</w:t>
      </w:r>
      <w:r w:rsidRPr="00A04436">
        <w:rPr>
          <w:rFonts w:ascii="標楷體" w:eastAsia="標楷體" w:hAnsi="標楷體" w:cs="Times New Roman" w:hint="eastAsia"/>
          <w:sz w:val="32"/>
          <w:szCs w:val="32"/>
        </w:rPr>
        <w:t xml:space="preserve"> 單提示詞程式碼審查提示詞</w:t>
      </w:r>
    </w:p>
    <w:p w14:paraId="17FF8CFB" w14:textId="77777777" w:rsidR="006800DE" w:rsidRPr="00EE491A" w:rsidRDefault="006800DE" w:rsidP="00EE491A">
      <w:pPr>
        <w:pStyle w:val="Web"/>
        <w:rPr>
          <w:rFonts w:ascii="標楷體" w:eastAsia="標楷體" w:hAnsi="標楷體" w:cs="Times New Roman"/>
          <w:sz w:val="36"/>
          <w:szCs w:val="36"/>
        </w:rPr>
      </w:pPr>
      <w:r w:rsidRPr="006800DE">
        <w:rPr>
          <w:rFonts w:ascii="標楷體" w:eastAsia="標楷體" w:hAnsi="標楷體" w:cs="Times New Roman"/>
          <w:noProof/>
          <w:sz w:val="36"/>
          <w:szCs w:val="36"/>
        </w:rPr>
        <mc:AlternateContent>
          <mc:Choice Requires="wps">
            <w:drawing>
              <wp:inline distT="0" distB="0" distL="0" distR="0" wp14:anchorId="106D3F7E" wp14:editId="4A2979F9">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240653F9"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{code_diff}</w:t>
                            </w:r>
                          </w:p>
                          <w:p w14:paraId="21D033C7"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06D3F7E"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240653F9"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sz w:val="28"/>
                          <w:szCs w:val="28"/>
                        </w:rPr>
                        <w:t xml:space="preserve">You are an experienced software engineer and code reviewer. </w:t>
                      </w:r>
                      <w:r w:rsidRPr="006800DE">
                        <w:rPr>
                          <w:rFonts w:ascii="Times New Roman"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sz w:val="28"/>
                          <w:szCs w:val="28"/>
                        </w:rPr>
                        <w:br/>
                        <w:t>### Goals of the review:</w:t>
                      </w:r>
                      <w:r w:rsidRPr="006800DE">
                        <w:rPr>
                          <w:rFonts w:ascii="Times New Roman" w:hAnsi="Times New Roman" w:cs="Times New Roman"/>
                          <w:sz w:val="28"/>
                          <w:szCs w:val="28"/>
                        </w:rPr>
                        <w:br/>
                        <w:t>1. **Best Practices**</w:t>
                      </w:r>
                      <w:r w:rsidRPr="006800DE">
                        <w:rPr>
                          <w:rFonts w:ascii="Times New Roman" w:hAnsi="Times New Roman" w:cs="Times New Roman"/>
                          <w:sz w:val="28"/>
                          <w:szCs w:val="28"/>
                        </w:rPr>
                        <w:br/>
                        <w:t>2. **Linter Messages**</w:t>
                      </w:r>
                      <w:r w:rsidRPr="006800DE">
                        <w:rPr>
                          <w:rFonts w:ascii="Times New Roman"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sz w:val="28"/>
                          <w:szCs w:val="28"/>
                        </w:rPr>
                        <w:br/>
                        <w:t>### Instructions:</w:t>
                      </w:r>
                      <w:r w:rsidRPr="006800DE">
                        <w:rPr>
                          <w:rFonts w:ascii="Times New Roman" w:hAnsi="Times New Roman" w:cs="Times New Roman"/>
                          <w:sz w:val="28"/>
                          <w:szCs w:val="28"/>
                        </w:rPr>
                        <w:br/>
                        <w:t>- Provide specific examples of issues and explain why they matter.</w:t>
                      </w:r>
                      <w:r w:rsidRPr="006800DE">
                        <w:rPr>
                          <w:rFonts w:ascii="Times New Roman" w:hAnsi="Times New Roman" w:cs="Times New Roman"/>
                          <w:sz w:val="28"/>
                          <w:szCs w:val="28"/>
                        </w:rPr>
                        <w:br/>
                        <w:t>- Suggest concrete improvements (e.g., refactoring, better variable names, modularization).</w:t>
                      </w:r>
                      <w:r w:rsidRPr="006800DE">
                        <w:rPr>
                          <w:rFonts w:ascii="Times New Roman" w:hAnsi="Times New Roman" w:cs="Times New Roman"/>
                          <w:sz w:val="28"/>
                          <w:szCs w:val="28"/>
                        </w:rPr>
                        <w:br/>
                        <w:t>- Highlight both strengths and weaknesses of the code.</w:t>
                      </w:r>
                      <w:r w:rsidRPr="006800DE">
                        <w:rPr>
                          <w:rFonts w:ascii="Times New Roman" w:hAnsi="Times New Roman" w:cs="Times New Roman"/>
                          <w:sz w:val="28"/>
                          <w:szCs w:val="28"/>
                        </w:rPr>
                        <w:br/>
                        <w:t>- Keep feedback concise, actionable, and professional.</w:t>
                      </w:r>
                      <w:r w:rsidRPr="006800DE">
                        <w:rPr>
                          <w:rFonts w:ascii="Times New Roman"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sz w:val="28"/>
                          <w:szCs w:val="28"/>
                        </w:rPr>
                        <w:br/>
                        <w:t>### Code to review:</w:t>
                      </w:r>
                      <w:r w:rsidRPr="006800DE">
                        <w:rPr>
                          <w:rFonts w:ascii="Times New Roman" w:hAnsi="Times New Roman" w:cs="Times New Roman"/>
                          <w:sz w:val="28"/>
                          <w:szCs w:val="28"/>
                        </w:rPr>
                        <w:br/>
                        <w:t>{code_diff}</w:t>
                      </w:r>
                    </w:p>
                    <w:p w14:paraId="21D033C7"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41D03461" w14:textId="77777777" w:rsidR="00A05A0A" w:rsidRDefault="0092103C">
      <w:pPr>
        <w:spacing w:line="360" w:lineRule="auto"/>
        <w:ind w:firstLineChars="200" w:firstLine="480"/>
      </w:pPr>
      <w:r>
        <w:rPr>
          <w:rFonts w:ascii="Times New Roman" w:eastAsia="標楷體" w:hAnsi="Times New Roman" w:cs="Times New Roman"/>
          <w:szCs w:val="24"/>
        </w:rPr>
        <w:lastRenderedPageBreak/>
        <w:t>本圖為單一提示詞程式碼審查提示詞內容</w:t>
      </w:r>
      <w:r>
        <w:rPr>
          <w:rFonts w:ascii="Times New Roman" w:eastAsia="標楷體" w:hAnsi="Times New Roman" w:cs="Times New Roman"/>
          <w:szCs w:val="24"/>
        </w:rPr>
        <w:t>,</w:t>
      </w:r>
      <w:r>
        <w:rPr>
          <w:rFonts w:ascii="Times New Roman" w:eastAsia="標楷體" w:hAnsi="Times New Roman" w:cs="Times New Roman"/>
          <w:szCs w:val="24"/>
        </w:rPr>
        <w:t>要求模型於單次推論中同時涵蓋</w:t>
      </w:r>
      <w:r>
        <w:rPr>
          <w:rFonts w:ascii="Times New Roman" w:eastAsia="標楷體" w:hAnsi="Times New Roman" w:cs="Times New Roman"/>
          <w:szCs w:val="24"/>
        </w:rPr>
        <w:t xml:space="preserve"> best practices</w:t>
      </w:r>
      <w:r>
        <w:rPr>
          <w:rFonts w:ascii="Times New Roman" w:eastAsia="標楷體" w:hAnsi="Times New Roman" w:cs="Times New Roman"/>
          <w:szCs w:val="24"/>
        </w:rPr>
        <w:t>、</w:t>
      </w:r>
      <w:r>
        <w:rPr>
          <w:rFonts w:ascii="Times New Roman" w:eastAsia="標楷體" w:hAnsi="Times New Roman" w:cs="Times New Roman"/>
          <w:szCs w:val="24"/>
        </w:rPr>
        <w:t xml:space="preserve">linter messages </w:t>
      </w:r>
      <w:r>
        <w:rPr>
          <w:rFonts w:ascii="Times New Roman" w:eastAsia="標楷體" w:hAnsi="Times New Roman" w:cs="Times New Roman"/>
          <w:szCs w:val="24"/>
        </w:rPr>
        <w:t>與</w:t>
      </w:r>
      <w:r>
        <w:rPr>
          <w:rFonts w:ascii="Times New Roman" w:eastAsia="標楷體" w:hAnsi="Times New Roman" w:cs="Times New Roman"/>
          <w:szCs w:val="24"/>
        </w:rPr>
        <w:t xml:space="preserve"> code smells,</w:t>
      </w:r>
      <w:r>
        <w:rPr>
          <w:rFonts w:ascii="Times New Roman" w:eastAsia="標楷體" w:hAnsi="Times New Roman" w:cs="Times New Roman"/>
          <w:szCs w:val="24"/>
        </w:rPr>
        <w:t>作為與本研究多階段方法比較的對照組。</w:t>
      </w:r>
    </w:p>
    <w:p w14:paraId="6B764ABF" w14:textId="77777777" w:rsidR="0080513A" w:rsidRDefault="0080513A" w:rsidP="00C745C0">
      <w:pPr>
        <w:pStyle w:val="Web"/>
        <w:outlineLvl w:val="2"/>
        <w:rPr>
          <w:rFonts w:ascii="標楷體" w:eastAsia="標楷體" w:hAnsi="標楷體" w:cs="Times New Roman"/>
          <w:sz w:val="36"/>
          <w:szCs w:val="36"/>
        </w:rPr>
      </w:pPr>
      <w:bookmarkStart w:id="109" w:name="_Toc231706651"/>
      <w:r>
        <w:rPr>
          <w:rFonts w:ascii="標楷體" w:eastAsia="標楷體" w:hAnsi="標楷體" w:cs="Times New Roman" w:hint="eastAsia"/>
          <w:sz w:val="36"/>
          <w:szCs w:val="36"/>
        </w:rPr>
        <w:t>5.2.</w:t>
      </w:r>
      <w:r w:rsidR="002A69D0">
        <w:rPr>
          <w:rFonts w:ascii="標楷體" w:eastAsia="標楷體" w:hAnsi="標楷體" w:cs="Times New Roman" w:hint="eastAsia"/>
          <w:sz w:val="36"/>
          <w:szCs w:val="36"/>
        </w:rPr>
        <w:t>3</w:t>
      </w:r>
      <w:r w:rsidR="00515C8D">
        <w:rPr>
          <w:rFonts w:ascii="標楷體" w:eastAsia="標楷體" w:hAnsi="標楷體" w:cs="Times New Roman" w:hint="eastAsia"/>
          <w:sz w:val="36"/>
          <w:szCs w:val="36"/>
        </w:rPr>
        <w:t>人工</w:t>
      </w:r>
      <w:r w:rsidR="00EC2B52">
        <w:rPr>
          <w:rFonts w:ascii="標楷體" w:eastAsia="標楷體" w:hAnsi="標楷體" w:cs="Times New Roman"/>
          <w:sz w:val="36"/>
          <w:szCs w:val="36"/>
        </w:rPr>
        <w:t>評分</w:t>
      </w:r>
      <w:bookmarkEnd w:id="109"/>
    </w:p>
    <w:p w14:paraId="341E759A"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t>5.2.3</w:t>
      </w:r>
      <w:r>
        <w:rPr>
          <w:rFonts w:ascii="標楷體" w:eastAsia="標楷體" w:hAnsi="標楷體" w:cs="Times New Roman" w:hint="eastAsia"/>
          <w:sz w:val="32"/>
          <w:szCs w:val="32"/>
        </w:rPr>
        <w:t xml:space="preserve">.1 </w:t>
      </w:r>
      <w:r w:rsidRPr="009F1636">
        <w:rPr>
          <w:rFonts w:ascii="Times New Roman" w:eastAsia="標楷體" w:hAnsi="Times New Roman" w:cs="Times New Roman"/>
          <w:sz w:val="32"/>
          <w:szCs w:val="32"/>
        </w:rPr>
        <w:t>LLM-as-a-judge</w:t>
      </w:r>
      <w:r>
        <w:rPr>
          <w:rFonts w:ascii="標楷體" w:eastAsia="標楷體" w:hAnsi="標楷體" w:cs="Times New Roman" w:hint="eastAsia"/>
          <w:sz w:val="32"/>
          <w:szCs w:val="32"/>
        </w:rPr>
        <w:t>的</w:t>
      </w:r>
      <w:r w:rsidR="009F1636">
        <w:rPr>
          <w:rFonts w:ascii="標楷體" w:eastAsia="標楷體" w:hAnsi="標楷體" w:cs="Times New Roman" w:hint="eastAsia"/>
          <w:sz w:val="32"/>
          <w:szCs w:val="32"/>
        </w:rPr>
        <w:t>限制</w:t>
      </w:r>
    </w:p>
    <w:p w14:paraId="0F92644C" w14:textId="77777777" w:rsidR="00AE1DD1" w:rsidRDefault="00AE1DD1" w:rsidP="00D2738B">
      <w:pPr>
        <w:pStyle w:val="Web"/>
        <w:rPr>
          <w:rFonts w:ascii="標楷體" w:eastAsia="標楷體" w:hAnsi="標楷體" w:cs="Times New Roman"/>
          <w:sz w:val="28"/>
          <w:szCs w:val="28"/>
        </w:rPr>
      </w:pPr>
      <w:r>
        <w:rPr>
          <w:rFonts w:ascii="標楷體" w:eastAsia="標楷體" w:hAnsi="標楷體" w:cs="Times New Roman"/>
          <w:sz w:val="28"/>
          <w:szCs w:val="28"/>
        </w:rPr>
        <w:t>雖已採用 LLM-as-a-Judge（以 GPT-5 與 Gemini-3 評分）進行大規模自動評估，本研究仍輔以人工評分作為補充與驗證，其原因有三。其一，LLM 評分本質上依語言模式與統計關聯進行判斷，未必真正理解程式碼之執行邏輯，可能對表面合理卻實際有誤之建議給予高分，而人類評審能結合開發經驗對建議之實際可行性與價值做更精確之判斷。其二，LLM-as-a-Judge 於不同提示詞設計下之評分具一定敏感性與不穩定性，單純依賴自動評分未必能完全反映生成內容之真實品質。其三，於涉及語意理解與專業判斷之任務中，人工評分仍被視為重要之參考標準。透過人工評分與自動評分之一致性比對，可驗證自動化評分之可信度，並降低模型偏差對整體結論之影響：若二者高度一致，代表 LLM 評估機制於此任務具一定可信度，若差異較大則可進一步探討其成因。人工評分中，本研究提供 LLM 產生之審查結果與原始碼予審查者，依給定維度評分後取平均。</w:t>
      </w:r>
    </w:p>
    <w:p w14:paraId="7E1E78CB" w14:textId="77777777" w:rsidR="001E2D02" w:rsidRPr="001E2D02" w:rsidRDefault="001E2D02" w:rsidP="00C745C0">
      <w:pPr>
        <w:pStyle w:val="Web"/>
        <w:outlineLvl w:val="3"/>
        <w:rPr>
          <w:rFonts w:ascii="標楷體" w:eastAsia="標楷體" w:hAnsi="標楷體" w:cs="Times New Roman"/>
          <w:sz w:val="32"/>
          <w:szCs w:val="32"/>
        </w:rPr>
      </w:pPr>
      <w:r w:rsidRPr="001E2D02">
        <w:rPr>
          <w:rFonts w:ascii="標楷體" w:eastAsia="標楷體" w:hAnsi="標楷體" w:cs="Times New Roman" w:hint="eastAsia"/>
          <w:sz w:val="32"/>
          <w:szCs w:val="32"/>
        </w:rPr>
        <w:lastRenderedPageBreak/>
        <w:t>5.2.3</w:t>
      </w:r>
      <w:r>
        <w:rPr>
          <w:rFonts w:ascii="標楷體" w:eastAsia="標楷體" w:hAnsi="標楷體" w:cs="Times New Roman" w:hint="eastAsia"/>
          <w:sz w:val="32"/>
          <w:szCs w:val="32"/>
        </w:rPr>
        <w:t>.2 人工評分的計算方式</w:t>
      </w:r>
    </w:p>
    <w:p w14:paraId="720D04FF" w14:textId="77777777" w:rsidR="001E2D02" w:rsidRDefault="001E2D02" w:rsidP="00D2738B">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mc:AlternateContent>
          <mc:Choice Requires="wps">
            <w:drawing>
              <wp:inline distT="0" distB="0" distL="0" distR="0" wp14:anchorId="34391DF3" wp14:editId="0E3EBA9D">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19BE84A1" w14:textId="77777777" w:rsidR="0021246E" w:rsidRPr="0021246E" w:rsidRDefault="0021246E" w:rsidP="0021246E">
                            <w:r w:rsidRPr="0021246E">
                              <w:t xml:space="preserve">## </w:t>
                            </w:r>
                            <w:r w:rsidRPr="0021246E">
                              <w:t>評分標準</w:t>
                            </w:r>
                            <w:r w:rsidRPr="0021246E">
                              <w:br/>
                            </w:r>
                            <w:r w:rsidRPr="0021246E">
                              <w:t>需針對以下五個維度進行評分，每個維度分數範圍為</w:t>
                            </w:r>
                            <w:r w:rsidRPr="0021246E">
                              <w:t xml:space="preserve"> **1–100**</w:t>
                            </w:r>
                            <w:r w:rsidRPr="0021246E">
                              <w:t>。</w:t>
                            </w:r>
                            <w:r w:rsidRPr="0021246E">
                              <w:br/>
                            </w:r>
                            <w:r w:rsidRPr="0021246E">
                              <w:br/>
                              <w:t>### 1. Readability</w:t>
                            </w:r>
                            <w:r w:rsidRPr="0021246E">
                              <w:t>（可讀性）</w:t>
                            </w:r>
                            <w:r w:rsidRPr="0021246E">
                              <w:br/>
                              <w:t xml:space="preserve">- **1–20**: </w:t>
                            </w:r>
                            <w:r w:rsidRPr="0021246E">
                              <w:t>難以理解，結構混亂，語言模糊</w:t>
                            </w:r>
                            <w:r w:rsidRPr="0021246E">
                              <w:t xml:space="preserve">  </w:t>
                            </w:r>
                            <w:r w:rsidRPr="0021246E">
                              <w:br/>
                              <w:t xml:space="preserve">- **21–40**: </w:t>
                            </w:r>
                            <w:r w:rsidRPr="0021246E">
                              <w:t>部分可讀，但仍有許多不清楚之處</w:t>
                            </w:r>
                            <w:r w:rsidRPr="0021246E">
                              <w:t xml:space="preserve">  </w:t>
                            </w:r>
                            <w:r w:rsidRPr="0021246E">
                              <w:br/>
                              <w:t xml:space="preserve">- **41–60**: </w:t>
                            </w:r>
                            <w:r w:rsidRPr="0021246E">
                              <w:t>基本清晰，但結構或措辭需改善</w:t>
                            </w:r>
                            <w:r w:rsidRPr="0021246E">
                              <w:t xml:space="preserve">  </w:t>
                            </w:r>
                            <w:r w:rsidRPr="0021246E">
                              <w:br/>
                              <w:t xml:space="preserve">- **61–80**: </w:t>
                            </w:r>
                            <w:r w:rsidRPr="0021246E">
                              <w:t>結構良好、一致，易於理解</w:t>
                            </w:r>
                            <w:r w:rsidRPr="0021246E">
                              <w:t xml:space="preserve">  </w:t>
                            </w:r>
                            <w:r w:rsidRPr="0021246E">
                              <w:br/>
                              <w:t xml:space="preserve">- **81–100**: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xml:space="preserve">- **1–20**: </w:t>
                            </w:r>
                            <w:r w:rsidRPr="0021246E">
                              <w:t>無建設性建議，缺乏改進方向</w:t>
                            </w:r>
                            <w:r w:rsidRPr="0021246E">
                              <w:t xml:space="preserve">  </w:t>
                            </w:r>
                            <w:r w:rsidRPr="0021246E">
                              <w:br/>
                              <w:t xml:space="preserve">- **21–40**: </w:t>
                            </w:r>
                            <w:r w:rsidRPr="0021246E">
                              <w:t>有部分建議，但模糊或不切實際</w:t>
                            </w:r>
                            <w:r w:rsidRPr="0021246E">
                              <w:t xml:space="preserve">  </w:t>
                            </w:r>
                            <w:r w:rsidRPr="0021246E">
                              <w:br/>
                              <w:t xml:space="preserve">- **41–60**: </w:t>
                            </w:r>
                            <w:r w:rsidRPr="0021246E">
                              <w:t>提供基本改進想法，略有幫助</w:t>
                            </w:r>
                            <w:r w:rsidRPr="0021246E">
                              <w:t xml:space="preserve">  </w:t>
                            </w:r>
                            <w:r w:rsidRPr="0021246E">
                              <w:br/>
                              <w:t xml:space="preserve">- **61–80**: </w:t>
                            </w:r>
                            <w:r w:rsidRPr="0021246E">
                              <w:t>具體且可行，能清楚指導改進</w:t>
                            </w:r>
                            <w:r w:rsidRPr="0021246E">
                              <w:t xml:space="preserve">  </w:t>
                            </w:r>
                            <w:r w:rsidRPr="0021246E">
                              <w:br/>
                              <w:t xml:space="preserve">- **81–100**: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xml:space="preserve">- **1–20**: </w:t>
                            </w:r>
                            <w:r w:rsidRPr="0021246E">
                              <w:t>建議錯誤或具誤導性</w:t>
                            </w:r>
                            <w:r w:rsidRPr="0021246E">
                              <w:t xml:space="preserve">  </w:t>
                            </w:r>
                            <w:r w:rsidRPr="0021246E">
                              <w:br/>
                              <w:t xml:space="preserve">- **21–40**: </w:t>
                            </w:r>
                            <w:r w:rsidRPr="0021246E">
                              <w:t>大致正確，但忽略重要問題</w:t>
                            </w:r>
                            <w:r w:rsidRPr="0021246E">
                              <w:t xml:space="preserve">  </w:t>
                            </w:r>
                            <w:r w:rsidRPr="0021246E">
                              <w:br/>
                              <w:t xml:space="preserve">- **41–60**: </w:t>
                            </w:r>
                            <w:r w:rsidRPr="0021246E">
                              <w:t>基本正確，僅有小缺漏</w:t>
                            </w:r>
                            <w:r w:rsidRPr="0021246E">
                              <w:t xml:space="preserve">  </w:t>
                            </w:r>
                            <w:r w:rsidRPr="0021246E">
                              <w:br/>
                              <w:t xml:space="preserve">- **61–80**: </w:t>
                            </w:r>
                            <w:r w:rsidRPr="0021246E">
                              <w:t>正確合理，僅需小幅修正</w:t>
                            </w:r>
                            <w:r w:rsidRPr="0021246E">
                              <w:t xml:space="preserve">  </w:t>
                            </w:r>
                            <w:r w:rsidRPr="0021246E">
                              <w:br/>
                              <w:t xml:space="preserve">- **81–100**: </w:t>
                            </w:r>
                            <w:r w:rsidRPr="0021246E">
                              <w:t>完全正確，邏輯嚴謹，精準指出問題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每個評論區塊是否獨立、完整、自足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xml:space="preserve">- **1–20**: </w:t>
                            </w:r>
                            <w:r w:rsidRPr="0021246E">
                              <w:t>幾乎未涵蓋重點，結構混亂，依賴上下文</w:t>
                            </w:r>
                            <w:r w:rsidRPr="0021246E">
                              <w:t xml:space="preserve">  </w:t>
                            </w:r>
                            <w:r w:rsidRPr="0021246E">
                              <w:br/>
                              <w:t xml:space="preserve">- **21–40**: </w:t>
                            </w:r>
                            <w:r w:rsidRPr="0021246E">
                              <w:t>涵蓋部分問題，但缺乏清晰邊界，難以獨立理解</w:t>
                            </w:r>
                            <w:r w:rsidRPr="0021246E">
                              <w:t xml:space="preserve">  </w:t>
                            </w:r>
                            <w:r w:rsidRPr="0021246E">
                              <w:br/>
                              <w:t xml:space="preserve">- **41–60**: </w:t>
                            </w:r>
                            <w:r w:rsidRPr="0021246E">
                              <w:t>涵蓋多數問題，結構基本完整，但部分仍依賴上下文</w:t>
                            </w:r>
                            <w:r w:rsidRPr="0021246E">
                              <w:t xml:space="preserve">  </w:t>
                            </w:r>
                            <w:r w:rsidRPr="0021246E">
                              <w:br/>
                              <w:t xml:space="preserve">- **61–80**: </w:t>
                            </w:r>
                            <w:r w:rsidRPr="0021246E">
                              <w:t>涵蓋大部分重點，結構清晰，區塊可獨立理解並具可抽取性</w:t>
                            </w:r>
                            <w:r w:rsidRPr="0021246E">
                              <w:t xml:space="preserve">  </w:t>
                            </w:r>
                            <w:r w:rsidRPr="0021246E">
                              <w:br/>
                              <w:t xml:space="preserve">- **81–100**: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xml:space="preserve">- **1–20**: </w:t>
                            </w:r>
                            <w:r w:rsidRPr="0021246E">
                              <w:t>未處理任何</w:t>
                            </w:r>
                            <w:r w:rsidRPr="0021246E">
                              <w:t xml:space="preserve"> code smell </w:t>
                            </w:r>
                            <w:r w:rsidRPr="0021246E">
                              <w:t>或</w:t>
                            </w:r>
                            <w:r w:rsidRPr="0021246E">
                              <w:t xml:space="preserve"> linter findings  </w:t>
                            </w:r>
                            <w:r w:rsidRPr="0021246E">
                              <w:br/>
                              <w:t xml:space="preserve">- **21–40**: </w:t>
                            </w:r>
                            <w:r w:rsidRPr="0021246E">
                              <w:t>僅提及少數問題</w:t>
                            </w:r>
                            <w:r w:rsidRPr="0021246E">
                              <w:t xml:space="preserve">  </w:t>
                            </w:r>
                            <w:r w:rsidRPr="0021246E">
                              <w:br/>
                              <w:t xml:space="preserve">- **41–60**: </w:t>
                            </w:r>
                            <w:r w:rsidRPr="0021246E">
                              <w:t>涵蓋部分問題</w:t>
                            </w:r>
                            <w:r w:rsidRPr="0021246E">
                              <w:t xml:space="preserve">  </w:t>
                            </w:r>
                            <w:r w:rsidRPr="0021246E">
                              <w:br/>
                              <w:t xml:space="preserve">- **61–80**: </w:t>
                            </w:r>
                            <w:r w:rsidRPr="0021246E">
                              <w:t>涵蓋大部分問題</w:t>
                            </w:r>
                            <w:r w:rsidRPr="0021246E">
                              <w:t xml:space="preserve">  </w:t>
                            </w:r>
                            <w:r w:rsidRPr="0021246E">
                              <w:br/>
                              <w:t xml:space="preserve">- **81–100**: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為每個維度給出</w:t>
                            </w:r>
                            <w:r w:rsidRPr="0021246E">
                              <w:t xml:space="preserve"> **1–100** </w:t>
                            </w:r>
                            <w:r w:rsidRPr="0021246E">
                              <w:t>分數</w:t>
                            </w:r>
                          </w:p>
                          <w:p w14:paraId="3CF2C232"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34391DF3"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19BE84A1" w14:textId="77777777" w:rsidR="0021246E" w:rsidRPr="0021246E" w:rsidRDefault="0021246E" w:rsidP="0021246E">
                      <w:r w:rsidRPr="0021246E">
                        <w:t xml:space="preserve">## </w:t>
                      </w:r>
                      <w:r w:rsidRPr="0021246E">
                        <w:t>評分標準</w:t>
                      </w:r>
                      <w:r w:rsidRPr="0021246E">
                        <w:br/>
                      </w:r>
                      <w:r w:rsidRPr="0021246E">
                        <w:t>需針對以下五個維度進行評分，每個維度分數範圍為</w:t>
                      </w:r>
                      <w:r w:rsidRPr="0021246E">
                        <w:t xml:space="preserve"> **1–100**</w:t>
                      </w:r>
                      <w:r w:rsidRPr="0021246E">
                        <w:t>。</w:t>
                      </w:r>
                      <w:r w:rsidRPr="0021246E">
                        <w:br/>
                      </w:r>
                      <w:r w:rsidRPr="0021246E">
                        <w:br/>
                        <w:t>### 1. Readability</w:t>
                      </w:r>
                      <w:r w:rsidRPr="0021246E">
                        <w:t>（可讀性）</w:t>
                      </w:r>
                      <w:r w:rsidRPr="0021246E">
                        <w:br/>
                        <w:t xml:space="preserve">- **1–20**: </w:t>
                      </w:r>
                      <w:r w:rsidRPr="0021246E">
                        <w:t>難以理解，結構混亂，語言模糊</w:t>
                      </w:r>
                      <w:r w:rsidRPr="0021246E">
                        <w:t xml:space="preserve">  </w:t>
                      </w:r>
                      <w:r w:rsidRPr="0021246E">
                        <w:br/>
                        <w:t xml:space="preserve">- **21–40**: </w:t>
                      </w:r>
                      <w:r w:rsidRPr="0021246E">
                        <w:t>部分可讀，但仍有許多不清楚之處</w:t>
                      </w:r>
                      <w:r w:rsidRPr="0021246E">
                        <w:t xml:space="preserve">  </w:t>
                      </w:r>
                      <w:r w:rsidRPr="0021246E">
                        <w:br/>
                        <w:t xml:space="preserve">- **41–60**: </w:t>
                      </w:r>
                      <w:r w:rsidRPr="0021246E">
                        <w:t>基本清晰，但結構或措辭需改善</w:t>
                      </w:r>
                      <w:r w:rsidRPr="0021246E">
                        <w:t xml:space="preserve">  </w:t>
                      </w:r>
                      <w:r w:rsidRPr="0021246E">
                        <w:br/>
                        <w:t xml:space="preserve">- **61–80**: </w:t>
                      </w:r>
                      <w:r w:rsidRPr="0021246E">
                        <w:t>結構良好、一致，易於理解</w:t>
                      </w:r>
                      <w:r w:rsidRPr="0021246E">
                        <w:t xml:space="preserve">  </w:t>
                      </w:r>
                      <w:r w:rsidRPr="0021246E">
                        <w:br/>
                        <w:t xml:space="preserve">- **81–100**: </w:t>
                      </w:r>
                      <w:r w:rsidRPr="0021246E">
                        <w:t>高度可讀，語言優雅，組織完善</w:t>
                      </w:r>
                      <w:r w:rsidRPr="0021246E">
                        <w:t xml:space="preserve">  </w:t>
                      </w:r>
                      <w:r w:rsidRPr="0021246E">
                        <w:br/>
                      </w:r>
                      <w:r w:rsidRPr="0021246E">
                        <w:br/>
                        <w:t>---</w:t>
                      </w:r>
                      <w:r w:rsidRPr="0021246E">
                        <w:br/>
                      </w:r>
                      <w:r w:rsidRPr="0021246E">
                        <w:br/>
                        <w:t>### 2. Constructiveness</w:t>
                      </w:r>
                      <w:r w:rsidRPr="0021246E">
                        <w:t>（建設性</w:t>
                      </w:r>
                      <w:r w:rsidRPr="0021246E">
                        <w:t xml:space="preserve"> / </w:t>
                      </w:r>
                      <w:r w:rsidRPr="0021246E">
                        <w:t>可維護性）</w:t>
                      </w:r>
                      <w:r w:rsidRPr="0021246E">
                        <w:br/>
                        <w:t xml:space="preserve">- **1–20**: </w:t>
                      </w:r>
                      <w:r w:rsidRPr="0021246E">
                        <w:t>無建設性建議，缺乏改進方向</w:t>
                      </w:r>
                      <w:r w:rsidRPr="0021246E">
                        <w:t xml:space="preserve">  </w:t>
                      </w:r>
                      <w:r w:rsidRPr="0021246E">
                        <w:br/>
                        <w:t xml:space="preserve">- **21–40**: </w:t>
                      </w:r>
                      <w:r w:rsidRPr="0021246E">
                        <w:t>有部分建議，但模糊或不切實際</w:t>
                      </w:r>
                      <w:r w:rsidRPr="0021246E">
                        <w:t xml:space="preserve">  </w:t>
                      </w:r>
                      <w:r w:rsidRPr="0021246E">
                        <w:br/>
                        <w:t xml:space="preserve">- **41–60**: </w:t>
                      </w:r>
                      <w:r w:rsidRPr="0021246E">
                        <w:t>提供基本改進想法，略有幫助</w:t>
                      </w:r>
                      <w:r w:rsidRPr="0021246E">
                        <w:t xml:space="preserve">  </w:t>
                      </w:r>
                      <w:r w:rsidRPr="0021246E">
                        <w:br/>
                        <w:t xml:space="preserve">- **61–80**: </w:t>
                      </w:r>
                      <w:r w:rsidRPr="0021246E">
                        <w:t>具體且可行，能清楚指導改進</w:t>
                      </w:r>
                      <w:r w:rsidRPr="0021246E">
                        <w:t xml:space="preserve">  </w:t>
                      </w:r>
                      <w:r w:rsidRPr="0021246E">
                        <w:br/>
                        <w:t xml:space="preserve">- **81–100**: </w:t>
                      </w:r>
                      <w:r w:rsidRPr="0021246E">
                        <w:t>高度建設性，提供明確且實用的改進路徑</w:t>
                      </w:r>
                      <w:r w:rsidRPr="0021246E">
                        <w:t xml:space="preserve">  </w:t>
                      </w:r>
                      <w:r w:rsidRPr="0021246E">
                        <w:br/>
                      </w:r>
                      <w:r w:rsidRPr="0021246E">
                        <w:br/>
                        <w:t>---</w:t>
                      </w:r>
                      <w:r w:rsidRPr="0021246E">
                        <w:br/>
                      </w:r>
                      <w:r w:rsidRPr="0021246E">
                        <w:br/>
                        <w:t>### 3. Correctness</w:t>
                      </w:r>
                      <w:r w:rsidRPr="0021246E">
                        <w:t>（正確性）</w:t>
                      </w:r>
                      <w:r w:rsidRPr="0021246E">
                        <w:br/>
                        <w:t xml:space="preserve">- **1–20**: </w:t>
                      </w:r>
                      <w:r w:rsidRPr="0021246E">
                        <w:t>建議錯誤或具誤導性</w:t>
                      </w:r>
                      <w:r w:rsidRPr="0021246E">
                        <w:t xml:space="preserve">  </w:t>
                      </w:r>
                      <w:r w:rsidRPr="0021246E">
                        <w:br/>
                        <w:t xml:space="preserve">- **21–40**: </w:t>
                      </w:r>
                      <w:r w:rsidRPr="0021246E">
                        <w:t>大致正確，但忽略重要問題</w:t>
                      </w:r>
                      <w:r w:rsidRPr="0021246E">
                        <w:t xml:space="preserve">  </w:t>
                      </w:r>
                      <w:r w:rsidRPr="0021246E">
                        <w:br/>
                        <w:t xml:space="preserve">- **41–60**: </w:t>
                      </w:r>
                      <w:r w:rsidRPr="0021246E">
                        <w:t>基本正確，僅有小缺漏</w:t>
                      </w:r>
                      <w:r w:rsidRPr="0021246E">
                        <w:t xml:space="preserve">  </w:t>
                      </w:r>
                      <w:r w:rsidRPr="0021246E">
                        <w:br/>
                        <w:t xml:space="preserve">- **61–80**: </w:t>
                      </w:r>
                      <w:r w:rsidRPr="0021246E">
                        <w:t>正確合理，僅需小幅修正</w:t>
                      </w:r>
                      <w:r w:rsidRPr="0021246E">
                        <w:t xml:space="preserve">  </w:t>
                      </w:r>
                      <w:r w:rsidRPr="0021246E">
                        <w:br/>
                        <w:t xml:space="preserve">- **81–100**: </w:t>
                      </w:r>
                      <w:r w:rsidRPr="0021246E">
                        <w:t>完全正確，邏輯嚴謹，精準指出問題</w:t>
                      </w:r>
                      <w:r w:rsidRPr="0021246E">
                        <w:t xml:space="preserve">  </w:t>
                      </w:r>
                      <w:r w:rsidRPr="0021246E">
                        <w:br/>
                      </w:r>
                      <w:r w:rsidRPr="0021246E">
                        <w:br/>
                        <w:t>---</w:t>
                      </w:r>
                      <w:r w:rsidRPr="0021246E">
                        <w:br/>
                      </w:r>
                      <w:r w:rsidRPr="0021246E">
                        <w:br/>
                        <w:t xml:space="preserve">### 4. Multi-Review Coverage, Structural Independence &amp; Extractability  </w:t>
                      </w:r>
                      <w:r w:rsidRPr="0021246E">
                        <w:br/>
                      </w:r>
                      <w:r w:rsidRPr="0021246E">
                        <w:t>（多重審查覆蓋率、結構獨立性與可抽取性）</w:t>
                      </w:r>
                      <w:r w:rsidRPr="0021246E">
                        <w:br/>
                      </w:r>
                      <w:r w:rsidRPr="0021246E">
                        <w:br/>
                        <w:t xml:space="preserve">#### </w:t>
                      </w:r>
                      <w:r w:rsidRPr="0021246E">
                        <w:t>評估面向</w:t>
                      </w:r>
                      <w:r w:rsidRPr="0021246E">
                        <w:br/>
                        <w:t xml:space="preserve">- </w:t>
                      </w:r>
                      <w:r w:rsidRPr="0021246E">
                        <w:t>是否涵蓋多份審查報告中的重要問題</w:t>
                      </w:r>
                      <w:r w:rsidRPr="0021246E">
                        <w:t xml:space="preserve">  </w:t>
                      </w:r>
                      <w:r w:rsidRPr="0021246E">
                        <w:br/>
                        <w:t xml:space="preserve">- </w:t>
                      </w:r>
                      <w:r w:rsidRPr="0021246E">
                        <w:t>每個評論區塊是否獨立、完整、自足</w:t>
                      </w:r>
                      <w:r w:rsidRPr="0021246E">
                        <w:t xml:space="preserve">  </w:t>
                      </w:r>
                      <w:r w:rsidRPr="0021246E">
                        <w:br/>
                        <w:t xml:space="preserve">- </w:t>
                      </w:r>
                      <w:r w:rsidRPr="0021246E">
                        <w:t>是否能單獨抽取並保持清晰</w:t>
                      </w:r>
                      <w:r w:rsidRPr="0021246E">
                        <w:t xml:space="preserve">  </w:t>
                      </w:r>
                      <w:r w:rsidRPr="0021246E">
                        <w:br/>
                        <w:t xml:space="preserve">- </w:t>
                      </w:r>
                      <w:r w:rsidRPr="0021246E">
                        <w:t>是否明確對應</w:t>
                      </w:r>
                      <w:r w:rsidRPr="0021246E">
                        <w:t xml:space="preserve"> **code smell** </w:t>
                      </w:r>
                      <w:r w:rsidRPr="0021246E">
                        <w:t>或</w:t>
                      </w:r>
                      <w:r w:rsidRPr="0021246E">
                        <w:t xml:space="preserve"> **linter message**  </w:t>
                      </w:r>
                      <w:r w:rsidRPr="0021246E">
                        <w:br/>
                      </w:r>
                      <w:r w:rsidRPr="0021246E">
                        <w:br/>
                        <w:t xml:space="preserve">#### </w:t>
                      </w:r>
                      <w:r w:rsidRPr="0021246E">
                        <w:t>分數範圍</w:t>
                      </w:r>
                      <w:r w:rsidRPr="0021246E">
                        <w:br/>
                        <w:t xml:space="preserve">- **1–20**: </w:t>
                      </w:r>
                      <w:r w:rsidRPr="0021246E">
                        <w:t>幾乎未涵蓋重點，結構混亂，依賴上下文</w:t>
                      </w:r>
                      <w:r w:rsidRPr="0021246E">
                        <w:t xml:space="preserve">  </w:t>
                      </w:r>
                      <w:r w:rsidRPr="0021246E">
                        <w:br/>
                        <w:t xml:space="preserve">- **21–40**: </w:t>
                      </w:r>
                      <w:r w:rsidRPr="0021246E">
                        <w:t>涵蓋部分問題，但缺乏清晰邊界，難以獨立理解</w:t>
                      </w:r>
                      <w:r w:rsidRPr="0021246E">
                        <w:t xml:space="preserve">  </w:t>
                      </w:r>
                      <w:r w:rsidRPr="0021246E">
                        <w:br/>
                        <w:t xml:space="preserve">- **41–60**: </w:t>
                      </w:r>
                      <w:r w:rsidRPr="0021246E">
                        <w:t>涵蓋多數問題，結構基本完整，但部分仍依賴上下文</w:t>
                      </w:r>
                      <w:r w:rsidRPr="0021246E">
                        <w:t xml:space="preserve">  </w:t>
                      </w:r>
                      <w:r w:rsidRPr="0021246E">
                        <w:br/>
                        <w:t xml:space="preserve">- **61–80**: </w:t>
                      </w:r>
                      <w:r w:rsidRPr="0021246E">
                        <w:t>涵蓋大部分重點，結構清晰，區塊可獨立理解並具可抽取性</w:t>
                      </w:r>
                      <w:r w:rsidRPr="0021246E">
                        <w:t xml:space="preserve">  </w:t>
                      </w:r>
                      <w:r w:rsidRPr="0021246E">
                        <w:br/>
                        <w:t xml:space="preserve">- **81–100**: </w:t>
                      </w:r>
                      <w:r w:rsidRPr="0021246E">
                        <w:t>全面涵蓋，評論區塊完整自足，清楚分段，可直接抽取並保持意義</w:t>
                      </w:r>
                      <w:r w:rsidRPr="0021246E">
                        <w:t xml:space="preserve">  </w:t>
                      </w:r>
                      <w:r w:rsidRPr="0021246E">
                        <w:br/>
                      </w:r>
                      <w:r w:rsidRPr="0021246E">
                        <w:br/>
                        <w:t>---</w:t>
                      </w:r>
                      <w:r w:rsidRPr="0021246E">
                        <w:br/>
                      </w:r>
                      <w:r w:rsidRPr="0021246E">
                        <w:br/>
                        <w:t>### 5. Comprehensiveness</w:t>
                      </w:r>
                      <w:r w:rsidRPr="0021246E">
                        <w:t>（全面性）</w:t>
                      </w:r>
                      <w:r w:rsidRPr="0021246E">
                        <w:br/>
                        <w:t xml:space="preserve">- **1–20**: </w:t>
                      </w:r>
                      <w:r w:rsidRPr="0021246E">
                        <w:t>未處理任何</w:t>
                      </w:r>
                      <w:r w:rsidRPr="0021246E">
                        <w:t xml:space="preserve"> code smell </w:t>
                      </w:r>
                      <w:r w:rsidRPr="0021246E">
                        <w:t>或</w:t>
                      </w:r>
                      <w:r w:rsidRPr="0021246E">
                        <w:t xml:space="preserve"> linter findings  </w:t>
                      </w:r>
                      <w:r w:rsidRPr="0021246E">
                        <w:br/>
                        <w:t xml:space="preserve">- **21–40**: </w:t>
                      </w:r>
                      <w:r w:rsidRPr="0021246E">
                        <w:t>僅提及少數問題</w:t>
                      </w:r>
                      <w:r w:rsidRPr="0021246E">
                        <w:t xml:space="preserve">  </w:t>
                      </w:r>
                      <w:r w:rsidRPr="0021246E">
                        <w:br/>
                        <w:t xml:space="preserve">- **41–60**: </w:t>
                      </w:r>
                      <w:r w:rsidRPr="0021246E">
                        <w:t>涵蓋部分問題</w:t>
                      </w:r>
                      <w:r w:rsidRPr="0021246E">
                        <w:t xml:space="preserve">  </w:t>
                      </w:r>
                      <w:r w:rsidRPr="0021246E">
                        <w:br/>
                        <w:t xml:space="preserve">- **61–80**: </w:t>
                      </w:r>
                      <w:r w:rsidRPr="0021246E">
                        <w:t>涵蓋大部分問題</w:t>
                      </w:r>
                      <w:r w:rsidRPr="0021246E">
                        <w:t xml:space="preserve">  </w:t>
                      </w:r>
                      <w:r w:rsidRPr="0021246E">
                        <w:br/>
                        <w:t xml:space="preserve">- **81–100**: </w:t>
                      </w:r>
                      <w:r w:rsidRPr="0021246E">
                        <w:t>全面涵蓋所有問題，並提供改進建議</w:t>
                      </w:r>
                      <w:r w:rsidRPr="0021246E">
                        <w:t xml:space="preserve">  </w:t>
                      </w:r>
                      <w:r w:rsidRPr="0021246E">
                        <w:br/>
                      </w:r>
                      <w:r w:rsidRPr="0021246E">
                        <w:br/>
                        <w:t>---</w:t>
                      </w:r>
                      <w:r w:rsidRPr="0021246E">
                        <w:br/>
                      </w:r>
                      <w:r w:rsidRPr="0021246E">
                        <w:br/>
                        <w:t xml:space="preserve">## </w:t>
                      </w:r>
                      <w:r w:rsidRPr="0021246E">
                        <w:t>評分流程</w:t>
                      </w:r>
                      <w:r w:rsidRPr="0021246E">
                        <w:br/>
                        <w:t xml:space="preserve">- </w:t>
                      </w:r>
                      <w:r w:rsidRPr="0021246E">
                        <w:t>為每個維度給出</w:t>
                      </w:r>
                      <w:r w:rsidRPr="0021246E">
                        <w:t xml:space="preserve"> **1–100** </w:t>
                      </w:r>
                      <w:r w:rsidRPr="0021246E">
                        <w:t>分數</w:t>
                      </w:r>
                    </w:p>
                    <w:p w14:paraId="3CF2C232" w14:textId="77777777" w:rsidR="001E2D02" w:rsidRPr="0021246E" w:rsidRDefault="001E2D02"/>
                  </w:txbxContent>
                </v:textbox>
                <w10:anchorlock/>
              </v:shape>
            </w:pict>
          </mc:Fallback>
        </mc:AlternateContent>
      </w:r>
    </w:p>
    <w:p w14:paraId="78859136" w14:textId="77777777" w:rsidR="001E2D02" w:rsidRPr="001E2D02" w:rsidRDefault="001E2D02" w:rsidP="00DB641A">
      <w:pPr>
        <w:pStyle w:val="Web"/>
        <w:rPr>
          <w:rFonts w:ascii="標楷體" w:eastAsia="標楷體" w:hAnsi="標楷體" w:cs="Times New Roman"/>
          <w:sz w:val="28"/>
          <w:szCs w:val="28"/>
        </w:rPr>
      </w:pPr>
      <w:r w:rsidRPr="001E2D02">
        <w:rPr>
          <w:rFonts w:ascii="標楷體" w:eastAsia="標楷體" w:hAnsi="標楷體" w:cs="Times New Roman"/>
          <w:noProof/>
          <w:sz w:val="28"/>
          <w:szCs w:val="28"/>
        </w:rPr>
        <w:lastRenderedPageBreak/>
        <mc:AlternateContent>
          <mc:Choice Requires="wps">
            <w:drawing>
              <wp:inline distT="0" distB="0" distL="0" distR="0" wp14:anchorId="1789C984" wp14:editId="1C049470">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3720B815" w14:textId="77777777" w:rsidR="00DB641A" w:rsidRDefault="00DB641A" w:rsidP="00DB641A">
      <w:pPr>
        <w:spacing w:line="360" w:lineRule="auto"/>
        <w:ind w:firstLineChars="200" w:firstLine="480"/>
      </w:pPr>
      <w:r>
        <w:rPr>
          <w:rFonts w:ascii="Times New Roman" w:eastAsia="標楷體" w:hAnsi="Times New Roman" w:cs="Times New Roman"/>
          <w:szCs w:val="24"/>
        </w:rPr>
        <w:t>本</w:t>
      </w:r>
      <w:r>
        <w:rPr>
          <w:rFonts w:ascii="Times New Roman" w:eastAsia="標楷體" w:hAnsi="Times New Roman" w:cs="Times New Roman" w:hint="eastAsia"/>
          <w:szCs w:val="24"/>
        </w:rPr>
        <w:t>區塊</w:t>
      </w:r>
      <w:r>
        <w:rPr>
          <w:rFonts w:ascii="Times New Roman" w:eastAsia="標楷體" w:hAnsi="Times New Roman" w:cs="Times New Roman"/>
          <w:szCs w:val="24"/>
        </w:rPr>
        <w:t>為人工評分用的評分標準說明</w:t>
      </w:r>
      <w:r>
        <w:rPr>
          <w:rFonts w:ascii="Times New Roman" w:eastAsia="標楷體" w:hAnsi="Times New Roman" w:cs="Times New Roman"/>
          <w:szCs w:val="24"/>
        </w:rPr>
        <w:t>,</w:t>
      </w:r>
      <w:r>
        <w:rPr>
          <w:rFonts w:ascii="Times New Roman" w:eastAsia="標楷體" w:hAnsi="Times New Roman" w:cs="Times New Roman"/>
          <w:szCs w:val="24"/>
        </w:rPr>
        <w:t>依</w:t>
      </w:r>
      <w:r>
        <w:rPr>
          <w:rFonts w:ascii="Times New Roman" w:eastAsia="標楷體" w:hAnsi="Times New Roman" w:cs="Times New Roman"/>
          <w:szCs w:val="24"/>
        </w:rPr>
        <w:t xml:space="preserve"> Readability</w:t>
      </w:r>
      <w:r>
        <w:rPr>
          <w:rFonts w:ascii="Times New Roman" w:eastAsia="標楷體" w:hAnsi="Times New Roman" w:cs="Times New Roman"/>
          <w:szCs w:val="24"/>
        </w:rPr>
        <w:t>、</w:t>
      </w:r>
      <w:r>
        <w:rPr>
          <w:rFonts w:ascii="Times New Roman" w:eastAsia="標楷體" w:hAnsi="Times New Roman" w:cs="Times New Roman"/>
          <w:szCs w:val="24"/>
        </w:rPr>
        <w:t>Constructiveness</w:t>
      </w:r>
      <w:r>
        <w:rPr>
          <w:rFonts w:ascii="Times New Roman" w:eastAsia="標楷體" w:hAnsi="Times New Roman" w:cs="Times New Roman"/>
          <w:szCs w:val="24"/>
        </w:rPr>
        <w:t>、</w:t>
      </w:r>
      <w:r>
        <w:rPr>
          <w:rFonts w:ascii="Times New Roman" w:eastAsia="標楷體" w:hAnsi="Times New Roman" w:cs="Times New Roman"/>
          <w:szCs w:val="24"/>
        </w:rPr>
        <w:t>Correctness</w:t>
      </w:r>
      <w:r>
        <w:rPr>
          <w:rFonts w:ascii="Times New Roman" w:eastAsia="標楷體" w:hAnsi="Times New Roman" w:cs="Times New Roman"/>
          <w:szCs w:val="24"/>
        </w:rPr>
        <w:t>、</w:t>
      </w:r>
      <w:r>
        <w:rPr>
          <w:rFonts w:ascii="Times New Roman" w:eastAsia="標楷體" w:hAnsi="Times New Roman" w:cs="Times New Roman"/>
          <w:szCs w:val="24"/>
        </w:rPr>
        <w:t>Multi-Review Coverage</w:t>
      </w:r>
      <w:r>
        <w:rPr>
          <w:rFonts w:ascii="Times New Roman" w:eastAsia="標楷體" w:hAnsi="Times New Roman" w:cs="Times New Roman"/>
          <w:szCs w:val="24"/>
        </w:rPr>
        <w:t>、</w:t>
      </w:r>
      <w:r>
        <w:rPr>
          <w:rFonts w:ascii="Times New Roman" w:eastAsia="標楷體" w:hAnsi="Times New Roman" w:cs="Times New Roman"/>
          <w:szCs w:val="24"/>
        </w:rPr>
        <w:t xml:space="preserve">Comprehensiveness </w:t>
      </w:r>
      <w:r>
        <w:rPr>
          <w:rFonts w:ascii="Times New Roman" w:eastAsia="標楷體" w:hAnsi="Times New Roman" w:cs="Times New Roman"/>
          <w:szCs w:val="24"/>
        </w:rPr>
        <w:t>五個維度</w:t>
      </w:r>
      <w:r>
        <w:rPr>
          <w:rFonts w:ascii="Times New Roman" w:eastAsia="標楷體" w:hAnsi="Times New Roman" w:cs="Times New Roman"/>
          <w:szCs w:val="24"/>
        </w:rPr>
        <w:t>,</w:t>
      </w:r>
      <w:r>
        <w:rPr>
          <w:rFonts w:ascii="Times New Roman" w:eastAsia="標楷體" w:hAnsi="Times New Roman" w:cs="Times New Roman"/>
          <w:szCs w:val="24"/>
        </w:rPr>
        <w:t>提供</w:t>
      </w:r>
      <w:r>
        <w:rPr>
          <w:rFonts w:ascii="Times New Roman" w:eastAsia="標楷體" w:hAnsi="Times New Roman" w:cs="Times New Roman"/>
          <w:szCs w:val="24"/>
        </w:rPr>
        <w:t xml:space="preserve"> 1–100 </w:t>
      </w:r>
      <w:r>
        <w:rPr>
          <w:rFonts w:ascii="Times New Roman" w:eastAsia="標楷體" w:hAnsi="Times New Roman" w:cs="Times New Roman"/>
          <w:szCs w:val="24"/>
        </w:rPr>
        <w:t>分制的細緻分級描述。</w:t>
      </w:r>
    </w:p>
    <w:p w14:paraId="7D42D405" w14:textId="77777777" w:rsidR="007723C9" w:rsidRDefault="002471F2">
      <w:pPr>
        <w:pStyle w:val="Web"/>
        <w:outlineLvl w:val="1"/>
        <w:rPr>
          <w:rFonts w:ascii="標楷體" w:eastAsia="標楷體" w:hAnsi="標楷體" w:cs="Times New Roman"/>
          <w:sz w:val="40"/>
          <w:szCs w:val="40"/>
        </w:rPr>
      </w:pPr>
      <w:bookmarkStart w:id="110" w:name="_Toc231706652"/>
      <w:r>
        <w:rPr>
          <w:rFonts w:ascii="標楷體" w:eastAsia="標楷體" w:hAnsi="標楷體" w:cs="Times New Roman"/>
          <w:b/>
          <w:sz w:val="40"/>
          <w:szCs w:val="40"/>
        </w:rPr>
        <w:lastRenderedPageBreak/>
        <w:t>5.3 結果分析</w:t>
      </w:r>
      <w:bookmarkEnd w:id="110"/>
    </w:p>
    <w:p w14:paraId="07CCAE38" w14:textId="77777777" w:rsidR="007723C9" w:rsidRDefault="002471F2">
      <w:pPr>
        <w:pStyle w:val="Web"/>
        <w:outlineLvl w:val="2"/>
        <w:rPr>
          <w:rFonts w:ascii="標楷體" w:eastAsia="標楷體" w:hAnsi="標楷體" w:cs="Times New Roman"/>
          <w:sz w:val="36"/>
          <w:szCs w:val="36"/>
        </w:rPr>
      </w:pPr>
      <w:bookmarkStart w:id="111" w:name="_Toc231706653"/>
      <w:r>
        <w:rPr>
          <w:rFonts w:ascii="標楷體" w:eastAsia="標楷體" w:hAnsi="標楷體" w:cs="Times New Roman" w:hint="eastAsia"/>
          <w:b/>
          <w:sz w:val="36"/>
          <w:szCs w:val="36"/>
        </w:rPr>
        <w:t>5.3.1 自動化評分與人工評分之一致性</w:t>
      </w:r>
      <w:bookmarkEnd w:id="111"/>
    </w:p>
    <w:p w14:paraId="52444B1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由表 1（CRSCORE++）、表 2（LLM-as-a-Judge-Our 自動評分）與表 3 （人工評分）之趨勢可知，本研究之完整方法（微調模型 + 多階段提示詞）於 Maintainability、Correctness、Multi-Review Coverage 三維度同時優於單一提示詞變體與基礎模型變體，且差距於人工評分（表 3）保持一致方向；惟 Readability 一項出現 LLM 評分（92）高於人工評分（83.50）之偏差，亦於另兩組設定中重複出現。此一系統性差異與 [11] 所述 LLM-as-a-Judge 於語感類指標相對人類較寬鬆之偏誤一致，可作為後續以人工反饋校正 Readability 指標之依據。</w:t>
      </w:r>
    </w:p>
    <w:p w14:paraId="2102C79E" w14:textId="77777777" w:rsidR="007723C9" w:rsidRDefault="002471F2">
      <w:pPr>
        <w:pStyle w:val="Web"/>
        <w:outlineLvl w:val="2"/>
        <w:rPr>
          <w:rFonts w:ascii="標楷體" w:eastAsia="標楷體" w:hAnsi="標楷體" w:cs="Times New Roman"/>
          <w:sz w:val="36"/>
          <w:szCs w:val="36"/>
        </w:rPr>
      </w:pPr>
      <w:bookmarkStart w:id="112" w:name="_Toc231706654"/>
      <w:r>
        <w:rPr>
          <w:rFonts w:ascii="標楷體" w:eastAsia="標楷體" w:hAnsi="標楷體" w:cs="Times New Roman" w:hint="eastAsia"/>
          <w:b/>
          <w:sz w:val="36"/>
          <w:szCs w:val="36"/>
        </w:rPr>
        <w:t>5.3.2 多階段提示詞之邊際效益</w:t>
      </w:r>
      <w:bookmarkEnd w:id="112"/>
    </w:p>
    <w:p w14:paraId="02B0CCB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表 2 顯示，自基礎模型 → 多階段提示詞（微調 + 多階段）之變化使 Maintainability 由 85 升至 95、Correctness 由 82 升至 98；表 3 之人工評分亦呈相同方向之提升（Maintainability 79.88 → 86.25、Correctness</w:t>
      </w:r>
    </w:p>
    <w:p w14:paraId="53A98967" w14:textId="77777777" w:rsidR="007723C9" w:rsidRPr="00865C4A" w:rsidRDefault="002471F2" w:rsidP="00865C4A">
      <w:pPr>
        <w:pStyle w:val="Web"/>
        <w:rPr>
          <w:rFonts w:ascii="標楷體" w:eastAsia="標楷體" w:hAnsi="標楷體" w:cs="Times New Roman"/>
          <w:bCs/>
          <w:sz w:val="28"/>
          <w:szCs w:val="28"/>
        </w:rPr>
      </w:pPr>
      <w:bookmarkStart w:id="113" w:name="_Toc231706655"/>
      <w:r w:rsidRPr="00865C4A">
        <w:rPr>
          <w:rFonts w:ascii="標楷體" w:eastAsia="標楷體" w:hAnsi="標楷體" w:cs="Times New Roman"/>
          <w:bCs/>
          <w:sz w:val="28"/>
          <w:szCs w:val="28"/>
        </w:rPr>
        <w:lastRenderedPageBreak/>
        <w:t>80.75 → 87.75）。相較之下，自基礎模型 + 多階段（未微調）→ 微調 + 多階段之變化於兩表中差距較小（表 2 中 Maintainability 維持 95、 Correctness 由 98 持平；表 3 中 Maintainability 由 84.88 升至 86.25、 Correctness 由 86.38 升至 87.75）。此一比例支持兩點觀察：第一，本研究採用之 Qwen3-Coder-30B 已具備充分之程式碼語義理解能力，主要瓶頸在於「一次提示要求過多任務」造成之 context 過載，故多階段拆解之效益顯著；第二，LoRA 微調之邊際貢獻雖較小，但於 Maintainability 與 Correctness 兩維度仍能於人工評分中觀察到一致之提升趨勢。</w:t>
      </w:r>
      <w:bookmarkEnd w:id="113"/>
    </w:p>
    <w:p w14:paraId="2A090BDD" w14:textId="77777777" w:rsidR="007723C9" w:rsidRDefault="002471F2">
      <w:pPr>
        <w:pStyle w:val="Web"/>
        <w:outlineLvl w:val="2"/>
        <w:rPr>
          <w:rFonts w:ascii="標楷體" w:eastAsia="標楷體" w:hAnsi="標楷體" w:cs="Times New Roman"/>
          <w:sz w:val="36"/>
          <w:szCs w:val="36"/>
        </w:rPr>
      </w:pPr>
      <w:bookmarkStart w:id="114" w:name="_Toc231706656"/>
      <w:r>
        <w:rPr>
          <w:rFonts w:ascii="標楷體" w:eastAsia="標楷體" w:hAnsi="標楷體" w:cs="Times New Roman" w:hint="eastAsia"/>
          <w:b/>
          <w:sz w:val="36"/>
          <w:szCs w:val="36"/>
        </w:rPr>
        <w:t>5.3.3 與基準方法（CRSCORE++）之對照</w:t>
      </w:r>
      <w:bookmarkEnd w:id="114"/>
    </w:p>
    <w:p w14:paraId="3818E6C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由表 1 之 CRSCORE++ 三維度比較可知，本研究之 Ours 配置於 comprehensiveness（0.86 vs 0.67）、conciseness（0.64 vs 0.57）與 relevance（0.83 vs 0.63）三項皆顯著優於 CRSCORE++ 基準。Ours-7B 變體（Qwen3 7B 與 Qwen2.5-Coder-7B）於 comprehensiveness 仍可達 0.79 ~ 0.80，於 relevance 達 0.66，惟於 conciseness 退至 0.45 ~ 0.50。此一退步推測來自較小模型對「多階段提示詞末段彙整步驟」之長度控制能力較弱；於 </w:t>
      </w:r>
      <w:r>
        <w:rPr>
          <w:rFonts w:ascii="標楷體" w:eastAsia="標楷體" w:hAnsi="標楷體" w:cs="新細明體"/>
          <w:kern w:val="0"/>
          <w:sz w:val="28"/>
          <w:szCs w:val="28"/>
        </w:rPr>
        <w:lastRenderedPageBreak/>
        <w:t>§6.4 所述之未來工作中，可考慮以更具體之長度上限指令或專屬之收斂式總結 step 緩解。</w:t>
      </w:r>
    </w:p>
    <w:p w14:paraId="2E5AB47E" w14:textId="77777777" w:rsidR="00C745C0" w:rsidRDefault="003C4447" w:rsidP="00201F35">
      <w:pPr>
        <w:pStyle w:val="1"/>
        <w:rPr>
          <w:rFonts w:ascii="標楷體" w:hAnsi="標楷體" w:cs="Times New Roman"/>
        </w:rPr>
      </w:pPr>
      <w:bookmarkStart w:id="115" w:name="_Toc231706657"/>
      <w:r w:rsidRPr="00A47F56">
        <w:rPr>
          <w:rFonts w:ascii="標楷體" w:hAnsi="標楷體" w:cs="Times New Roman"/>
        </w:rPr>
        <w:t>第六章、</w:t>
      </w:r>
      <w:r w:rsidR="00201F35" w:rsidRPr="00A47F56">
        <w:rPr>
          <w:rFonts w:ascii="標楷體" w:hAnsi="標楷體" w:cs="Times New Roman" w:hint="eastAsia"/>
        </w:rPr>
        <w:t>結論與未來工作</w:t>
      </w:r>
      <w:bookmarkEnd w:id="115"/>
    </w:p>
    <w:p w14:paraId="68CB08D5" w14:textId="77777777" w:rsidR="003C4447" w:rsidRDefault="00847F07" w:rsidP="00C745C0">
      <w:pPr>
        <w:pStyle w:val="2"/>
        <w:rPr>
          <w:rFonts w:ascii="標楷體" w:hAnsi="標楷體" w:cs="Times New Roman"/>
          <w:b w:val="0"/>
          <w:bCs w:val="0"/>
          <w:sz w:val="36"/>
          <w:szCs w:val="36"/>
        </w:rPr>
      </w:pPr>
      <w:bookmarkStart w:id="116" w:name="_Toc231706658"/>
      <w:r w:rsidRPr="00847F07">
        <w:rPr>
          <w:rFonts w:ascii="標楷體" w:hAnsi="標楷體" w:cs="Times New Roman" w:hint="eastAsia"/>
          <w:sz w:val="36"/>
          <w:szCs w:val="36"/>
        </w:rPr>
        <w:t xml:space="preserve">6.1 </w:t>
      </w:r>
      <w:r w:rsidRPr="00847F07">
        <w:rPr>
          <w:rFonts w:ascii="標楷體" w:hAnsi="標楷體" w:cs="Times New Roman" w:hint="eastAsia"/>
          <w:sz w:val="36"/>
          <w:szCs w:val="36"/>
        </w:rPr>
        <w:t>結論</w:t>
      </w:r>
      <w:bookmarkEnd w:id="116"/>
    </w:p>
    <w:p w14:paraId="501EC305" w14:textId="77777777" w:rsidR="00847F07" w:rsidRPr="00847F07" w:rsidRDefault="00847F07" w:rsidP="00847F07">
      <w:pPr>
        <w:rPr>
          <w:rFonts w:ascii="標楷體" w:eastAsia="標楷體" w:hAnsi="標楷體"/>
          <w:sz w:val="28"/>
          <w:szCs w:val="28"/>
        </w:rPr>
      </w:pPr>
      <w:r>
        <w:rPr>
          <w:rFonts w:ascii="標楷體" w:eastAsia="標楷體" w:hAnsi="標楷體"/>
          <w:sz w:val="28"/>
          <w:szCs w:val="28"/>
        </w:rPr>
        <w:t xml:space="preserve">本研究針對傳統人工程式碼審查所面臨之效率不足、成本高昂與審查標準不一致等問題，提出一套結合大型語言模型與思維鏈推理（Chain-of-Thought Reasoning）之多階段程式碼審查框架。框架將審查拆解為摘要、初步審查、靜態分析與程式碼異味偵測等循序步驟以降低單一提示詞之上下文負載，並以檢索增強生成（RAG）注入專案規範抑制幻覺，再以知識蒸餾結合 QLoRA 將大型教師模型之審查能力轉移至可於有限資源部署之學生模型。經 CRSCORE++ 與 LLM-as-a-Judge-Our 雙重量化評估並由人工評分交叉驗證，本框架於完整性、相關性與簡潔性面向均優於基準；尤值注意者，消融分析指出審查品質之提升主要源自多階段提示詞之流程設計（+34 分）而非模型微調（+2 分），二者相差逾一個數量級，顯示於資源受限情境下，審查流程之結構化設計較模型參數微調更具決定性。此外，所提框架已整合至 GitHub Actions CI/CD 並於 Pull </w:t>
      </w:r>
      <w:r>
        <w:rPr>
          <w:rFonts w:ascii="標楷體" w:eastAsia="標楷體" w:hAnsi="標楷體"/>
          <w:sz w:val="28"/>
          <w:szCs w:val="28"/>
        </w:rPr>
        <w:lastRenderedPageBreak/>
        <w:t>Request 事件實際觸發審查，驗證其工程可落地性。</w:t>
      </w:r>
    </w:p>
    <w:p w14:paraId="472C8962" w14:textId="77777777" w:rsidR="005E7E32" w:rsidRDefault="00F01E97">
      <w:pPr>
        <w:pStyle w:val="2"/>
      </w:pPr>
      <w:bookmarkStart w:id="117" w:name="_Toc231706659"/>
      <w:r>
        <w:rPr>
          <w:rFonts w:ascii="標楷體" w:eastAsia="標楷體" w:hAnsi="標楷體"/>
          <w:sz w:val="28"/>
          <w:szCs w:val="28"/>
        </w:rPr>
        <w:t>6.2 研究貢獻</w:t>
      </w:r>
      <w:bookmarkEnd w:id="117"/>
    </w:p>
    <w:p w14:paraId="129F4407" w14:textId="77777777" w:rsidR="00847F07" w:rsidRPr="00847F07" w:rsidRDefault="00847F07" w:rsidP="00847F07">
      <w:pPr>
        <w:rPr>
          <w:rFonts w:ascii="標楷體" w:eastAsia="標楷體" w:hAnsi="標楷體"/>
          <w:sz w:val="28"/>
          <w:szCs w:val="28"/>
        </w:rPr>
      </w:pPr>
      <w:r>
        <w:rPr>
          <w:rFonts w:ascii="標楷體" w:eastAsia="標楷體" w:hAnsi="標楷體"/>
          <w:sz w:val="28"/>
          <w:szCs w:val="28"/>
        </w:rPr>
        <w:t>本研究之核心貢獻可歸納為三項。其一，於審查流程設計上，提出將審查拆解為摘要、初步審查、靜態分析與程式碼異味偵測之多階段思維鏈流程，並以 build_global_rule_template 統一注入全域規則與 RAG 檢索之領域規則；消融實驗證實此一流程設計為審查品質提升之主導因素，其邊際貢獻（+34 分）遠高於 LoRA 微調之 +2 分。</w:t>
      </w:r>
    </w:p>
    <w:p w14:paraId="030188B4" w14:textId="77777777" w:rsidR="00847F07" w:rsidRPr="00847F07" w:rsidRDefault="00847F07" w:rsidP="00847F07">
      <w:pPr>
        <w:rPr>
          <w:rFonts w:ascii="標楷體" w:eastAsia="標楷體" w:hAnsi="標楷體"/>
          <w:sz w:val="28"/>
          <w:szCs w:val="28"/>
        </w:rPr>
      </w:pPr>
      <w:r>
        <w:rPr>
          <w:rFonts w:ascii="標楷體" w:eastAsia="標楷體" w:hAnsi="標楷體"/>
          <w:sz w:val="28"/>
          <w:szCs w:val="28"/>
        </w:rPr>
        <w:t>其二，於模型輕量化上，以知識蒸餾結合 QLoRA 將 30B 級教師模型之推理能力轉移至學生模型，使高品質審查得於有限 GPU 資源下訓練與部署，並以 LoRA 適配器保留可拆卸與動態切換之彈性。</w:t>
      </w:r>
    </w:p>
    <w:p w14:paraId="6CE611CB" w14:textId="77777777" w:rsidR="00847F07" w:rsidRPr="00847F07" w:rsidRDefault="00847F07" w:rsidP="00847F07">
      <w:pPr>
        <w:rPr>
          <w:rFonts w:ascii="標楷體" w:eastAsia="標楷體" w:hAnsi="標楷體"/>
          <w:sz w:val="28"/>
          <w:szCs w:val="28"/>
        </w:rPr>
      </w:pPr>
      <w:r>
        <w:rPr>
          <w:rFonts w:ascii="標楷體" w:eastAsia="標楷體" w:hAnsi="標楷體"/>
          <w:sz w:val="28"/>
          <w:szCs w:val="28"/>
        </w:rPr>
        <w:t>其三，於評估方法上，提出 LLM-as-a-Judge-Our 五項百分制細粒度指標，並以獨立評審模型（GPT-5 / Gemini-3）與人工評分雙重交叉驗證，提升評估之解析度與可信度。</w:t>
      </w:r>
    </w:p>
    <w:p w14:paraId="51457FA0" w14:textId="77777777" w:rsidR="00847F07" w:rsidRPr="00847F07" w:rsidRDefault="00847F07" w:rsidP="00847F07">
      <w:pPr>
        <w:rPr>
          <w:rFonts w:ascii="標楷體" w:eastAsia="標楷體" w:hAnsi="標楷體"/>
          <w:sz w:val="28"/>
          <w:szCs w:val="28"/>
        </w:rPr>
      </w:pPr>
      <w:r>
        <w:rPr>
          <w:rFonts w:ascii="標楷體" w:eastAsia="標楷體" w:hAnsi="標楷體"/>
          <w:sz w:val="28"/>
          <w:szCs w:val="28"/>
        </w:rPr>
        <w:t>此外，本研究隨附之開源框架（prthinker）已將上述審查流程整合並部署於 GitHub Actions CI/CD 實際運作，另實作 JudgeStep 裁決至 GitHub Review event 之映射、四類推論後端、MCP 整合層與十七項研究級擴充機制，其端到端效益留待 §6.4 所述之未來工作量化。整體而言，本研究證明大型語言模型結合結構化之流程設</w:t>
      </w:r>
      <w:r>
        <w:rPr>
          <w:rFonts w:ascii="標楷體" w:eastAsia="標楷體" w:hAnsi="標楷體"/>
          <w:sz w:val="28"/>
          <w:szCs w:val="28"/>
        </w:rPr>
        <w:lastRenderedPageBreak/>
        <w:t>計，於程式碼審查任務上具高度實用潛力，可作為開發者之重要輔助工具以提升軟體開發流程之效率與品質。</w:t>
      </w:r>
    </w:p>
    <w:p w14:paraId="723DF6A9" w14:textId="77777777" w:rsidR="005E7E32" w:rsidRDefault="00F01E97">
      <w:pPr>
        <w:pStyle w:val="2"/>
      </w:pPr>
      <w:bookmarkStart w:id="118" w:name="_Toc231706660"/>
      <w:r>
        <w:rPr>
          <w:rFonts w:ascii="標楷體" w:eastAsia="標楷體" w:hAnsi="標楷體"/>
          <w:sz w:val="28"/>
          <w:szCs w:val="28"/>
        </w:rPr>
        <w:t>6.3 研究限制</w:t>
      </w:r>
      <w:bookmarkEnd w:id="118"/>
    </w:p>
    <w:p w14:paraId="4E2CB3EB" w14:textId="77777777" w:rsidR="005E7E32" w:rsidRDefault="00F01E97">
      <w:pPr>
        <w:pStyle w:val="Web"/>
      </w:pPr>
      <w:r>
        <w:rPr>
          <w:rFonts w:ascii="標楷體" w:eastAsia="標楷體" w:hAnsi="標楷體"/>
          <w:sz w:val="28"/>
          <w:szCs w:val="28"/>
        </w:rPr>
        <w:t>本研究雖在自動化程式碼審查上取得初步成果，並透過 CRSCORE++ 與 LLM-as-a-Judge-Our 兩套指標完成量化驗證，但仍存在以下研究限制，亦為後續研究值得深入探討之方向。</w:t>
      </w:r>
    </w:p>
    <w:p w14:paraId="23FF2866" w14:textId="77777777" w:rsidR="005E7E32" w:rsidRDefault="00F01E97">
      <w:pPr>
        <w:pStyle w:val="Web"/>
      </w:pPr>
      <w:r>
        <w:rPr>
          <w:rFonts w:ascii="標楷體" w:eastAsia="標楷體" w:hAnsi="標楷體"/>
          <w:sz w:val="28"/>
          <w:szCs w:val="28"/>
        </w:rPr>
        <w:t>(1) 資料規模與多樣性：實驗以 GPT-5 與 Copilot 共同生成 44 筆 Python 測試資料，雖兼顧多樣性與標註成本，但相較真實開源專案動輒上千個 Pull Request 之審查歷史仍屬有限規模；對其他程式語言（C++、Java、Go）、其他類型專案（嵌入式系統、分散式系統、前端框架）之泛化能力尚未驗證。</w:t>
      </w:r>
    </w:p>
    <w:p w14:paraId="0EBD855C" w14:textId="77777777" w:rsidR="005E7E32" w:rsidRDefault="00F01E97">
      <w:pPr>
        <w:pStyle w:val="Web"/>
      </w:pPr>
      <w:r>
        <w:rPr>
          <w:rFonts w:ascii="標楷體" w:eastAsia="標楷體" w:hAnsi="標楷體"/>
          <w:sz w:val="28"/>
          <w:szCs w:val="28"/>
        </w:rPr>
        <w:t>(2) 評審模型偏差：評估採 LLM-as-a-Judge 機制，由獨立於本框架之 GPT-5 / Gemini-3 擔任評審以降低自評偏差，惟同屬大型商用 LLM 仍可能共享預訓練資料分布之傾向，導致對某類錯誤型態之識別偏好；雖以人工評分交叉驗證，但人工樣本量亦受限於評審成本。</w:t>
      </w:r>
    </w:p>
    <w:p w14:paraId="17B1C5A9" w14:textId="77777777" w:rsidR="005E7E32" w:rsidRDefault="00F01E97">
      <w:pPr>
        <w:pStyle w:val="Web"/>
      </w:pPr>
      <w:r>
        <w:rPr>
          <w:rFonts w:ascii="標楷體" w:eastAsia="標楷體" w:hAnsi="標楷體"/>
          <w:sz w:val="28"/>
          <w:szCs w:val="28"/>
        </w:rPr>
        <w:lastRenderedPageBreak/>
        <w:t>(3) 微調範圍：本研究僅針對 Qwen3-Coder-30B-A3B-Instruct 進行 QLoRA 微調，未系統性比較不同基座模型（Qwen2.5-Coder、CodeLlama、StarCoder2）於相同 CoT 框架下之表現；LoRA rank、量化精度（NF4 vs INT8）等超參數消融亦未涵蓋。</w:t>
      </w:r>
    </w:p>
    <w:p w14:paraId="19F89074" w14:textId="77777777" w:rsidR="005E7E32" w:rsidRDefault="00F01E97">
      <w:pPr>
        <w:pStyle w:val="Web"/>
      </w:pPr>
      <w:r>
        <w:rPr>
          <w:rFonts w:ascii="標楷體" w:eastAsia="標楷體" w:hAnsi="標楷體"/>
          <w:sz w:val="28"/>
          <w:szCs w:val="28"/>
        </w:rPr>
        <w:t>(4) 部署面實證：本框架雖已整合至 IDE 環境完成可行性驗證，但尚未於真實開發團隊長期試行，缺乏對開發者採用意願、審查時間節省比例、誤報率與滿意度等實務指標之量化資料。</w:t>
      </w:r>
    </w:p>
    <w:p w14:paraId="6FCA847C" w14:textId="77777777" w:rsidR="00847F07" w:rsidRDefault="00847F07" w:rsidP="00847F07">
      <w:pPr>
        <w:rPr>
          <w:rFonts w:ascii="標楷體" w:eastAsia="標楷體" w:hAnsi="標楷體"/>
          <w:sz w:val="28"/>
          <w:szCs w:val="28"/>
        </w:rPr>
      </w:pPr>
      <w:r>
        <w:rPr>
          <w:rFonts w:ascii="標楷體" w:eastAsia="標楷體" w:hAnsi="標楷體"/>
          <w:sz w:val="28"/>
          <w:szCs w:val="28"/>
        </w:rPr>
        <w:br/>
      </w:r>
      <w:r>
        <w:rPr>
          <w:rFonts w:ascii="標楷體" w:eastAsia="標楷體" w:hAnsi="標楷體"/>
          <w:sz w:val="28"/>
          <w:szCs w:val="28"/>
        </w:rPr>
        <w:br/>
      </w:r>
    </w:p>
    <w:p w14:paraId="47497ACA" w14:textId="77777777" w:rsidR="007723C9" w:rsidRDefault="002471F2">
      <w:pPr>
        <w:pStyle w:val="Web"/>
        <w:outlineLvl w:val="1"/>
        <w:rPr>
          <w:rFonts w:ascii="標楷體" w:eastAsia="標楷體" w:hAnsi="標楷體" w:cs="Times New Roman"/>
          <w:sz w:val="40"/>
          <w:szCs w:val="40"/>
        </w:rPr>
      </w:pPr>
      <w:bookmarkStart w:id="119" w:name="_Toc231706661"/>
      <w:r>
        <w:rPr>
          <w:rFonts w:ascii="標楷體" w:eastAsia="標楷體" w:hAnsi="標楷體" w:cs="Times New Roman"/>
          <w:b/>
          <w:sz w:val="40"/>
          <w:szCs w:val="40"/>
        </w:rPr>
        <w:t>6.4 未來工作</w:t>
      </w:r>
      <w:bookmarkEnd w:id="119"/>
    </w:p>
    <w:p w14:paraId="68F86708" w14:textId="77777777" w:rsidR="007723C9" w:rsidRDefault="002471F2">
      <w:pPr>
        <w:pStyle w:val="Web"/>
        <w:outlineLvl w:val="2"/>
        <w:rPr>
          <w:rFonts w:ascii="標楷體" w:eastAsia="標楷體" w:hAnsi="標楷體" w:cs="Times New Roman"/>
          <w:sz w:val="36"/>
          <w:szCs w:val="36"/>
        </w:rPr>
      </w:pPr>
      <w:bookmarkStart w:id="120" w:name="_Toc231706662"/>
      <w:r>
        <w:rPr>
          <w:rFonts w:ascii="標楷體" w:eastAsia="標楷體" w:hAnsi="標楷體" w:cs="Times New Roman" w:hint="eastAsia"/>
          <w:b/>
          <w:sz w:val="36"/>
          <w:szCs w:val="36"/>
        </w:rPr>
        <w:t>6.4.1 跨後端之品質、成本與延遲偏序評估</w:t>
      </w:r>
      <w:bookmarkEnd w:id="120"/>
    </w:p>
    <w:p w14:paraId="1C957AF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§1.5 之研究貢獻第 6 項所述之四類推論後端（本機 Hugging Face、自架 FastAPI、OpenAI-相容、Anthropic Messages API）於本論文 §5 僅以本機配置為主進行評估。後續將於相同基準資料上以同一份提示詞、同一份 RAG 規則文件分別執行於各後端，比較其 </w:t>
      </w:r>
      <w:r>
        <w:rPr>
          <w:rFonts w:ascii="標楷體" w:eastAsia="標楷體" w:hAnsi="標楷體" w:cs="新細明體"/>
          <w:kern w:val="0"/>
          <w:sz w:val="28"/>
          <w:szCs w:val="28"/>
        </w:rPr>
        <w:lastRenderedPageBreak/>
        <w:t>CRSCORE++ 三維度品質、單 PR 成本與 p50 / p95 延遲，建立可依團隊成本敏感度與品質要求選擇後端之偏序對照表。</w:t>
      </w:r>
    </w:p>
    <w:p w14:paraId="2D9B4680" w14:textId="77777777" w:rsidR="007723C9" w:rsidRDefault="002471F2">
      <w:pPr>
        <w:pStyle w:val="Web"/>
        <w:outlineLvl w:val="2"/>
        <w:rPr>
          <w:rFonts w:ascii="標楷體" w:eastAsia="標楷體" w:hAnsi="標楷體" w:cs="Times New Roman"/>
          <w:sz w:val="36"/>
          <w:szCs w:val="36"/>
        </w:rPr>
      </w:pPr>
      <w:bookmarkStart w:id="121" w:name="_Toc231706663"/>
      <w:r>
        <w:rPr>
          <w:rFonts w:ascii="標楷體" w:eastAsia="標楷體" w:hAnsi="標楷體" w:cs="Times New Roman" w:hint="eastAsia"/>
          <w:b/>
          <w:sz w:val="36"/>
          <w:szCs w:val="36"/>
        </w:rPr>
        <w:t>6.4.2 作者反饋語料之累積效益驗證</w:t>
      </w:r>
      <w:bookmarkEnd w:id="121"/>
    </w:p>
    <w:p w14:paraId="38EC5E2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§3.5 所述之 dismissed / accepted 語料機制目前以介面層形式存在；後續工作將於實際 PR 流量上累積至少 100 筆語料後，以 paired bootstrap 對下列兩項指標進行量化評估：(a) 啟用 dismissed filter 對 inline finding 精確率之影響；(b) 啟用 accepted few-shot 注入對 inline finding 之 suggestion 區塊出現率與作者實際「Apply suggestion」採納率之影響。並以同一份累積語料探討兩種閾值 τ_d、τ_a 與 top-K 之敏感度分析。</w:t>
      </w:r>
    </w:p>
    <w:p w14:paraId="5EE4430C" w14:textId="77777777" w:rsidR="007723C9" w:rsidRDefault="002471F2">
      <w:pPr>
        <w:pStyle w:val="Web"/>
        <w:outlineLvl w:val="2"/>
        <w:rPr>
          <w:rFonts w:ascii="標楷體" w:eastAsia="標楷體" w:hAnsi="標楷體" w:cs="Times New Roman"/>
          <w:sz w:val="36"/>
          <w:szCs w:val="36"/>
        </w:rPr>
      </w:pPr>
      <w:bookmarkStart w:id="122" w:name="_Toc231706664"/>
      <w:r>
        <w:rPr>
          <w:rFonts w:ascii="標楷體" w:eastAsia="標楷體" w:hAnsi="標楷體" w:cs="Times New Roman" w:hint="eastAsia"/>
          <w:b/>
          <w:sz w:val="36"/>
          <w:szCs w:val="36"/>
        </w:rPr>
        <w:t>6.4.3 跨平台支援與多模型協作之擴展</w:t>
      </w:r>
      <w:bookmarkEnd w:id="122"/>
    </w:p>
    <w:p w14:paraId="75ED177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本框架現以 GitHub 為主之 PR 模型運作，後續可將 GitHub 整合層抽象為 PlatformAdapter 介面並提供 GitLab、Bitbucket 與內部自架 Gitea 之實作，以涵蓋採用非 GitHub 平台之企業案例。模型協作面，可進一步探索多模型仲裁（multi-model ensemble）：同一份 diff 並行送入兩至三個後端，再由第四個後端作為 judge 比對其裁決一致性，作為衡量審查不確定度之來源，並協助識別需</w:t>
      </w:r>
      <w:r>
        <w:rPr>
          <w:rFonts w:ascii="標楷體" w:eastAsia="標楷體" w:hAnsi="標楷體" w:cs="新細明體"/>
          <w:kern w:val="0"/>
          <w:sz w:val="28"/>
          <w:szCs w:val="28"/>
        </w:rPr>
        <w:lastRenderedPageBreak/>
        <w:t>人工介入之高分歧檔案。此擴展之具體實驗設計與評估指標屬未來工作。</w:t>
      </w:r>
    </w:p>
    <w:p w14:paraId="23AB51CF" w14:textId="77777777" w:rsidR="007723C9" w:rsidRDefault="002471F2">
      <w:pPr>
        <w:pStyle w:val="Web"/>
        <w:outlineLvl w:val="2"/>
        <w:rPr>
          <w:rFonts w:ascii="標楷體" w:eastAsia="標楷體" w:hAnsi="標楷體" w:cs="Times New Roman"/>
          <w:sz w:val="36"/>
          <w:szCs w:val="36"/>
        </w:rPr>
      </w:pPr>
      <w:bookmarkStart w:id="123" w:name="_Toc231706665"/>
      <w:r>
        <w:rPr>
          <w:rFonts w:ascii="標楷體" w:eastAsia="標楷體" w:hAnsi="標楷體" w:cs="Times New Roman" w:hint="eastAsia"/>
          <w:b/>
          <w:sz w:val="36"/>
          <w:szCs w:val="36"/>
        </w:rPr>
        <w:t>6.4.4 IDE 內審查觸發與生產級 ops 補強</w:t>
      </w:r>
      <w:bookmarkEnd w:id="123"/>
    </w:p>
    <w:p w14:paraId="7E6E309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§3.6.2 所述之 MCP 整合層使本框架可在 IDE 內直接觸發審查，後續可比較 IDE 觸發（push 前）與 CI 觸發（push 後）兩種時機對開發者接受率與後續修正成本之差異。在 ops 補強面，可將框架隨附之 SQLite cache / telemetry 遷移至 Redis 與 PostgreSQL 以擴及多 server 共享之企業環境，並補上 drift watcher：以固定之 golden PR 集合定期重跑審查，比對輸出相似度，一旦偏離既有 baseline 即觸發告警。</w:t>
      </w:r>
    </w:p>
    <w:p w14:paraId="644BDCA3" w14:textId="77777777" w:rsidR="007723C9" w:rsidRDefault="002471F2">
      <w:pPr>
        <w:pStyle w:val="Web"/>
        <w:outlineLvl w:val="2"/>
        <w:rPr>
          <w:rFonts w:ascii="標楷體" w:eastAsia="標楷體" w:hAnsi="標楷體" w:cs="Times New Roman"/>
          <w:sz w:val="36"/>
          <w:szCs w:val="36"/>
        </w:rPr>
      </w:pPr>
      <w:bookmarkStart w:id="124" w:name="_Toc231706666"/>
      <w:r>
        <w:rPr>
          <w:rFonts w:ascii="標楷體" w:eastAsia="標楷體" w:hAnsi="標楷體" w:cs="Times New Roman" w:hint="eastAsia"/>
          <w:b/>
          <w:sz w:val="36"/>
          <w:szCs w:val="36"/>
        </w:rPr>
        <w:t>6.4.5 §3.7 所述十七項研究級擴充機制之實證評估</w:t>
      </w:r>
      <w:bookmarkEnd w:id="124"/>
    </w:p>
    <w:p w14:paraId="4D5C3EB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§3.7 所述十七項機制目前僅完成框架實作；其端到端品質效益需後續以真實 PR 流量驗證。為避免日後補實驗時設計分歧，本節為各機制標示最小可驗證實驗骨架；所列指標皆為公開可重現之量度，避免引入新主觀量表。其中 (a)–(m) 對應 §3.7.1–§3.7.13、(n)–(q) 對應 §3.7.15–§3.7.18；</w:t>
      </w:r>
    </w:p>
    <w:p w14:paraId="66DFDD9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(r)–(t) 分別對應 §3.7.19 之可觀測層、§3.7.22 之審查導覽與 §3.7.23 之無模型定向信號（三者均屬部署 / 輸出層，不計入十七項，列此便於對照）。</w:t>
      </w:r>
    </w:p>
    <w:p w14:paraId="35447FC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(a) Prompt-injection robustness（§3.7.1）：擴充 seed.jsonl 至每攻擊類別 ≥ 30 例，於四類後端各跑一遍，以 SQLite 表格內之 bypassed / detected 欄聚合為 detection rate 與 false-alarm rate 之偏序對照。</w:t>
      </w:r>
    </w:p>
    <w:p w14:paraId="1FE80A82"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(b) Closed-loop 多輪對話（§3.7.2）：於同一 PR 連續推 ≥ 5 次提交，比較啟用 --reply-to-author 與否之 round-k 重複 finding 比率與作者採納率。</w:t>
      </w:r>
    </w:p>
    <w:p w14:paraId="23E7DCB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(c) Counterfactual 審查（§3.7.3）：抽 ≥ 50 個 design-choice 類 finding，請 ≥ 3 名人工審查者就「呈現替代方案是否影響其最終決策」之 Likert 5 點評分作為效益指標。</w:t>
      </w:r>
    </w:p>
    <w:p w14:paraId="110A4660"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(d) Provenance 稽核（§3.7.4）：以人工標記 ≥ 100 條 finding 之「正確 / 誤判」標籤，比較有引用 vs 無引用兩組之 precision，並用 confidence 與真實正確率之 ROC AUC 量化自評之校準度。</w:t>
      </w:r>
    </w:p>
    <w:p w14:paraId="523A7CB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(e) Force-push 差分（§3.7.5）：於連續 30 天之 PR 流量上比較啟用 --diff-since-last 與否之 token 用量、cache hit 比率與 false-reuse 比率（cache hit 但模型若實際重跑會產出不同 finding 之比例）。</w:t>
      </w:r>
    </w:p>
    <w:p w14:paraId="28CF0F8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(f) Suggestion sandbox 驗證（§3.7.6）：以 ≥ 100 條 suggestion 在 sandbox 內套用後跑 pytest -x，計算 pass / fail / skip / error 四類比例；另以人工標記真實正確性，計算 sandbox 之 verdict 與人工判斷之 Cohen's κ。</w:t>
      </w:r>
    </w:p>
    <w:p w14:paraId="2A94B8B1"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(g) Cross-language API drift（§3.7.7）：構造 ≥ 30 個 mixed-language PR（後端 rename、欄位刪除、type 變更）作為 ground-truth，計算 precision / recall。</w:t>
      </w:r>
    </w:p>
    <w:p w14:paraId="267E2CA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(h) PR 類型自適應（§3.7.8）：在 ≥ 200 個公開 PR 上以 commit msg prefix / labels 為 ground-truth 計算分類 accuracy / macro-F1；並比較啟用 --pr-classify 前後之每類 PR finding 精確率。</w:t>
      </w:r>
    </w:p>
    <w:p w14:paraId="5184C289"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(i) Reproducibility 訊號（§3.7.9）：對固定 PR 集合各跑 5 trials，以兩兩之 (path, line, normalised-comment) 重合率作為內部一致性指標；驗證 stable 標記與真實正確率之相關性。</w:t>
      </w:r>
    </w:p>
    <w:p w14:paraId="6D27EBDE"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(j) Dependency upgrade impact（§3.7.10）：以公開 advisory（GHSA / CVE）作為 ground-truth breaking change 之來源，於 ≥ 50 個歷史 dependency bump PR 上計算 precision / recall。</w:t>
      </w:r>
    </w:p>
    <w:p w14:paraId="2F908548"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(k) Reviewer personas + conflict surfacing（§3.7.11）：於 ≥ 50 個 design-heavy PR 上比較單 lens 與 personas（含 conflict step）兩設定下，人類審查者「需介入決策」之留言數與最終 PR 之 revert 率。</w:t>
      </w:r>
    </w:p>
    <w:p w14:paraId="5655E8B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(l) Risk-weighted attention（§3.7.12）：以歷史 bug-fix PR 之檔案分布為 ground-truth，建立 risk score 與「該檔於下一季出現 bug fix commit 之機率」之相關係數；並對權重 (0.4, 0.3, 0.3) 進行敏感度分析。</w:t>
      </w:r>
    </w:p>
    <w:p w14:paraId="38CD418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(m) Diff entropy（§3.7.13）：以公開「PR 被拆」事件作為 ground- truth，計算 verdict ∈ {focused, wide, bomb} 與「該 PR 後續被拆」之關聯。</w:t>
      </w:r>
    </w:p>
    <w:p w14:paraId="35575605"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 xml:space="preserve">(n) Active-learning derived lessons（§3.7.15）：先令 dismissed / accepted 累積至雙語料各 ≥ 100 筆後，於同一份固定 PR 集合上以 paired bootstrap 比較啟用 --lessons 與否之 </w:t>
      </w:r>
      <w:r>
        <w:rPr>
          <w:rFonts w:ascii="標楷體" w:eastAsia="標楷體" w:hAnsi="標楷體" w:cs="新細明體"/>
          <w:kern w:val="0"/>
          <w:sz w:val="28"/>
          <w:szCs w:val="28"/>
        </w:rPr>
        <w:lastRenderedPageBreak/>
        <w:t>inline finding precision 與作者再次按 👎 比率。輔以時間切片：每週重跑 derive-lessons，比較其輸出之新規則與既有規則之 Jaccard 重疊，量化規則庫之收斂速度。</w:t>
      </w:r>
    </w:p>
    <w:p w14:paraId="728BDB5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(o) Cross-PR finding clustering（§3.7.16）：於 ≥ 500 筆累積 finding 上以 discover-rules 跑全 grid 之 --similarity-threshold ∈ {0.75, 0.80, 0.85, 0.90} × --min-cluster-size ∈ {3, 5, 10}；以 ≥ 3 名人工審查者就「此 cluster 是否確為一條值得寫入規則庫之真實重複規則」之 Likert 5 點評分作為品質指標，並計算評審間 Cohen's κ。並以「成為框架候選 → 被人類採納為 rules-dir 條目」之漏斗比率作為實用性指標。</w:t>
      </w:r>
    </w:p>
    <w:p w14:paraId="7A69F35D"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(p) Repo knowledge graph grounding（§3.7.17）：以 ≥ 30 個跨語言大 repo 為樣本，於每 repo 上各跑啟用與未啟用 --kg-ground 之全 PR 集合。以人工標記之「該 finding 提及之符號是否實際存在於 repo」作為 ground-truth，計算「符號虛構率」之相對降幅；輔以 --kg-ground 之 prompt token 開銷與每 PR wall-clock 之 trade- off 表。視覺化模組之效益另以團隊內部使用次數 / page-view 等工程量度報告，不混入研究主張。</w:t>
      </w:r>
    </w:p>
    <w:p w14:paraId="4DAA2C7F"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lastRenderedPageBreak/>
        <w:t>(q) Crash-safe partial review（§3.7.18）：刻意於 CI 矩陣中注入 N 次中斷（concurrency: cancel-in-progress 觸發、人工 cancel、模擬 GPU OOM 之 ask/cancel 連發），以 --incremental-save-dir 啟用前後各跑 ≥ 50 次中斷實驗，比較「中斷後可恢復之 per-file 完成數量」之中位數與「未恢復則需重跑之 GPU-second 總開銷」之減幅。本項屬可靠性工程量化評估，與品質研究分流。</w:t>
      </w:r>
    </w:p>
    <w:p w14:paraId="1479EBC4"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(r) 推論伺服器指標端點與監控疊加層（§3.7.19）：以固定之合成負載（固定 PR 集合連續送審）量測啟用 /metrics instrumentation 前後之每請求延遲差與伺服器吞吐差，作為觀測開銷之上界；並以 ≥ 50 次注入之故障情境（GPU OOM、後端重啟、502）量測「自告警觸發至營運者定位根因」之時間，比較有無 Grafana 儀表板兩組之 MTTR（平均修復時間， mean time to repair）。本項屬可觀測性工程量化評估，與品質研究分流。</w:t>
      </w:r>
    </w:p>
    <w:p w14:paraId="245679B3"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(s) 審查導覽與分流輔助（§3.7.22）：就</w:t>
      </w:r>
      <w:r>
        <w:rPr>
          <w:rFonts w:ascii="標楷體" w:eastAsia="標楷體" w:hAnsi="標楷體" w:cs="新細明體"/>
          <w:b/>
          <w:kern w:val="0"/>
          <w:sz w:val="28"/>
          <w:szCs w:val="28"/>
        </w:rPr>
        <w:t>逐檔變更走查</w:t>
      </w:r>
      <w:r>
        <w:rPr>
          <w:rFonts w:ascii="標楷體" w:eastAsia="標楷體" w:hAnsi="標楷體" w:cs="新細明體"/>
          <w:kern w:val="0"/>
          <w:sz w:val="28"/>
          <w:szCs w:val="28"/>
        </w:rPr>
        <w:t>，以 ≥ 50 個 PR 令 ≥ 3 名審查者就「走查是否縮短理解該檔變更之時間、是否準確反映 diff 而無臆造」之 Likert 5 點評分與事實性誤判率作為效益與安全指標；另以開啟與未開啟導覽輔助兩組量測「首條</w:t>
      </w:r>
      <w:r>
        <w:rPr>
          <w:rFonts w:ascii="標楷體" w:eastAsia="標楷體" w:hAnsi="標楷體" w:cs="新細明體"/>
          <w:kern w:val="0"/>
          <w:sz w:val="28"/>
          <w:szCs w:val="28"/>
        </w:rPr>
        <w:lastRenderedPageBreak/>
        <w:t>留言前之導覽時間」與缺陷遺漏率之差。本項屬輸出 / 呈現層量化評估，與核心品質研究分流，不計入十七項。</w:t>
      </w:r>
    </w:p>
    <w:p w14:paraId="2487840C"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(t) 無模型定向信號（§3.7.23）：以 ≥ 50 個含已知植入樣態之 PR（人工注入遺留衝突標記、Trojan-Source 字元、遺留除錯敘述、吞噬例外等）為正樣本，另以等量未植入之乾淨 PR 為負樣本，量測十二項信號之逐類</w:t>
      </w:r>
      <w:r>
        <w:rPr>
          <w:rFonts w:ascii="標楷體" w:eastAsia="標楷體" w:hAnsi="標楷體" w:cs="新細明體"/>
          <w:b/>
          <w:kern w:val="0"/>
          <w:sz w:val="28"/>
          <w:szCs w:val="28"/>
        </w:rPr>
        <w:t>召回率與誤報率</w:t>
      </w:r>
      <w:r>
        <w:rPr>
          <w:rFonts w:ascii="標楷體" w:eastAsia="標楷體" w:hAnsi="標楷體" w:cs="新細明體"/>
          <w:kern w:val="0"/>
          <w:sz w:val="28"/>
          <w:szCs w:val="28"/>
        </w:rPr>
        <w:t>；並以開啟與未開啟無模型 triage 兩組，量測「於不呼叫模型之前提下，確定性信號先行標示之高風險檔佔最終人工確認問題之比例」與「triage 階段之 wall-clock （因零推論，預期為毫秒級）」。本項屬輸出 / 呈現層之確定性偵測量化評估，與核心品質研究分流，不計入十七項。</w:t>
      </w:r>
    </w:p>
    <w:p w14:paraId="7DE186CA" w14:textId="77777777" w:rsidR="007723C9" w:rsidRDefault="002471F2">
      <w:pPr>
        <w:widowControl/>
        <w:spacing w:before="100" w:beforeAutospacing="1" w:after="100" w:afterAutospacing="1"/>
        <w:rPr>
          <w:rFonts w:ascii="標楷體" w:eastAsia="標楷體" w:hAnsi="標楷體" w:cs="新細明體"/>
          <w:kern w:val="0"/>
          <w:sz w:val="28"/>
          <w:szCs w:val="28"/>
        </w:rPr>
      </w:pPr>
      <w:r>
        <w:rPr>
          <w:rFonts w:ascii="標楷體" w:eastAsia="標楷體" w:hAnsi="標楷體" w:cs="新細明體"/>
          <w:kern w:val="0"/>
          <w:sz w:val="28"/>
          <w:szCs w:val="28"/>
        </w:rPr>
        <w:t>上列十七組研究級實驗與 (r) 之可觀測層工程實驗、(s) 之導覽層實驗、(t) 之無模型信號實驗皆需累積實際語料；本論文之主要貢獻仍為 §5.1 / §5.2 所述之多階段 CoT + LoRA 微調 + RAG 之整合設計與驗證，§3.7 與 §6.4.5 之內容明示為框架設計貢獻與後續工作之承接介面，不影響本論文之核心主張。</w:t>
      </w:r>
    </w:p>
    <w:p w14:paraId="4FFCE9B2" w14:textId="77777777" w:rsidR="003640FF" w:rsidRPr="00A47F56" w:rsidRDefault="00F57572" w:rsidP="005A6D70">
      <w:pPr>
        <w:pStyle w:val="1"/>
        <w:pageBreakBefore/>
        <w:rPr>
          <w:rFonts w:ascii="標楷體" w:hAnsi="標楷體" w:cs="Times New Roman"/>
        </w:rPr>
      </w:pPr>
      <w:bookmarkStart w:id="125" w:name="_Toc231706667"/>
      <w:bookmarkStart w:id="126" w:name="_Hlk226637337"/>
      <w:r w:rsidRPr="00A47F56">
        <w:rPr>
          <w:rFonts w:ascii="標楷體" w:hAnsi="標楷體" w:cs="Times New Roman"/>
        </w:rPr>
        <w:lastRenderedPageBreak/>
        <w:t>參考文獻</w:t>
      </w:r>
      <w:bookmarkEnd w:id="125"/>
    </w:p>
    <w:bookmarkEnd w:id="126"/>
    <w:p w14:paraId="349E2450"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bookmarkStart w:id="127" w:name="_Hlk219498361"/>
      <w:r w:rsidRPr="00A72AD3">
        <w:rPr>
          <w:rFonts w:ascii="Times New Roman" w:eastAsia="標楷體" w:hAnsi="Times New Roman" w:cs="Times New Roman"/>
        </w:rPr>
        <w:t>[1]</w:t>
      </w:r>
      <w:r w:rsidRPr="00A72AD3">
        <w:rPr>
          <w:rFonts w:ascii="Times New Roman" w:eastAsia="標楷體" w:hAnsi="Times New Roman" w:cs="Times New Roman"/>
        </w:rPr>
        <w:tab/>
      </w:r>
      <w:bookmarkEnd w:id="127"/>
      <w:r w:rsidR="00D6544D" w:rsidRPr="00A72AD3">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31E3D1F4" w14:textId="77777777" w:rsidR="00D6544D" w:rsidRPr="00A72AD3" w:rsidRDefault="003640FF"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6544D" w:rsidRPr="00A72AD3">
        <w:rPr>
          <w:rFonts w:ascii="Times New Roman" w:eastAsia="標楷體" w:hAnsi="Times New Roman" w:cs="Times New Roman"/>
          <w:sz w:val="27"/>
          <w:szCs w:val="27"/>
        </w:rPr>
        <w:fldChar w:fldCharType="begin"/>
      </w:r>
      <w:r w:rsidR="00D6544D" w:rsidRPr="00A72AD3">
        <w:rPr>
          <w:rFonts w:ascii="Times New Roman" w:eastAsia="標楷體" w:hAnsi="Times New Roman" w:cs="Times New Roman"/>
          <w:sz w:val="27"/>
          <w:szCs w:val="27"/>
        </w:rPr>
        <w:instrText xml:space="preserve"> ADDIN EN.REFLIST </w:instrText>
      </w:r>
      <w:r w:rsidR="00D6544D" w:rsidRPr="00A72AD3">
        <w:rPr>
          <w:rFonts w:ascii="Times New Roman" w:eastAsia="標楷體" w:hAnsi="Times New Roman" w:cs="Times New Roman"/>
          <w:sz w:val="27"/>
          <w:szCs w:val="27"/>
        </w:rPr>
        <w:fldChar w:fldCharType="separate"/>
      </w:r>
      <w:r w:rsidR="00D6544D" w:rsidRPr="00A72AD3">
        <w:rPr>
          <w:rFonts w:ascii="Times New Roman" w:eastAsia="標楷體" w:hAnsi="Times New Roman" w:cs="Times New Roman"/>
        </w:rPr>
        <w:t>[2]</w:t>
      </w:r>
      <w:r w:rsidR="00D6544D" w:rsidRPr="00A72AD3">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0BFA3CA9"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[3]</w:t>
      </w:r>
      <w:r w:rsidRPr="00A72AD3">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19F5C9A8"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[4]</w:t>
      </w:r>
      <w:r w:rsidRPr="00A72AD3">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0545F698"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[5]</w:t>
      </w:r>
      <w:r w:rsidRPr="00A72AD3">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6811E069"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[6]</w:t>
      </w:r>
      <w:r w:rsidRPr="00A72AD3">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10DB0905"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[7]</w:t>
      </w:r>
      <w:r w:rsidRPr="00A72AD3">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3DF5B55F"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[8]</w:t>
      </w:r>
      <w:r w:rsidRPr="00A72AD3">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163BCBF7"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[9]</w:t>
      </w:r>
      <w:r w:rsidRPr="00A72AD3">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A72AD3">
        <w:rPr>
          <w:rFonts w:ascii="Times New Roman" w:eastAsia="標楷體" w:hAnsi="Times New Roman" w:cs="Times New Roman"/>
        </w:rPr>
        <w:lastRenderedPageBreak/>
        <w:t>Entrepreneurship (ICWITE), Bangalore, India, 2024, pp. 323-327, doi: 10.1109/ICWITE59797.2024.10503540.</w:t>
      </w:r>
    </w:p>
    <w:p w14:paraId="0F0C7D07" w14:textId="77777777" w:rsidR="00D6544D" w:rsidRPr="00A72AD3" w:rsidRDefault="00D6544D" w:rsidP="00D6544D">
      <w:pPr>
        <w:pStyle w:val="EndNoteBibliography"/>
        <w:ind w:left="720" w:hanging="720"/>
        <w:rPr>
          <w:rFonts w:ascii="Times New Roman" w:eastAsia="標楷體" w:hAnsi="Times New Roman" w:cs="Times New Roman"/>
        </w:rPr>
      </w:pPr>
      <w:r>
        <w:rPr>
          <w:rFonts w:ascii="Times New Roman" w:eastAsia="標楷體" w:hAnsi="Times New Roman" w:cs="Times New Roman"/>
        </w:rPr>
        <w:t>[10]</w:t>
      </w:r>
      <w:r>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6D253528"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[11]</w:t>
      </w:r>
      <w:r w:rsidRPr="00A72AD3">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4775218A"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[12]</w:t>
      </w:r>
      <w:r w:rsidRPr="00A72AD3">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73947516"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[13]</w:t>
      </w:r>
      <w:r w:rsidRPr="00A72AD3">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215CB18C"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[14]</w:t>
      </w:r>
      <w:r w:rsidRPr="00A72AD3">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7C1418B4"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[15]</w:t>
      </w:r>
      <w:r w:rsidRPr="00A72AD3">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A04B138"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[16]</w:t>
      </w:r>
      <w:r w:rsidRPr="00A72AD3">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110F86B1"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[17]</w:t>
      </w:r>
      <w:r w:rsidRPr="00A72AD3">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BAEE382"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[18]</w:t>
      </w:r>
      <w:r w:rsidRPr="00A72AD3">
        <w:rPr>
          <w:rFonts w:ascii="Times New Roman" w:eastAsia="標楷體" w:hAnsi="Times New Roman" w:cs="Times New Roman"/>
        </w:rPr>
        <w:tab/>
      </w:r>
      <w:r w:rsidR="00645AB0" w:rsidRPr="00A72AD3">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A72AD3">
        <w:rPr>
          <w:rFonts w:ascii="Times New Roman" w:eastAsia="標楷體" w:hAnsi="Times New Roman" w:cs="Times New Roman"/>
        </w:rPr>
        <w:lastRenderedPageBreak/>
        <w:t>International Conference on Mining Software Repositories (MSR), Ottawa, ON, Canada, 2025, pp. 236-248, doi: 10.1109/MSR66628.2025.00043.</w:t>
      </w:r>
    </w:p>
    <w:p w14:paraId="1F5AB657"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[19]</w:t>
      </w:r>
      <w:r w:rsidRPr="00A72AD3">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7611DF59" w14:textId="77777777" w:rsidR="00D6544D" w:rsidRPr="00A72AD3" w:rsidRDefault="00D6544D" w:rsidP="00D6544D">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Pr="00A72AD3">
        <w:rPr>
          <w:rFonts w:ascii="Times New Roman" w:eastAsia="標楷體" w:hAnsi="Times New Roman" w:cs="Times New Roman"/>
          <w:sz w:val="27"/>
          <w:szCs w:val="27"/>
        </w:rPr>
        <w:fldChar w:fldCharType="begin"/>
      </w:r>
      <w:r w:rsidRPr="00A72AD3">
        <w:rPr>
          <w:rFonts w:ascii="Times New Roman" w:eastAsia="標楷體" w:hAnsi="Times New Roman" w:cs="Times New Roman"/>
          <w:sz w:val="27"/>
          <w:szCs w:val="27"/>
        </w:rPr>
        <w:instrText xml:space="preserve"> ADDIN EN.REFLIST </w:instrText>
      </w:r>
      <w:r w:rsidRPr="00A72AD3">
        <w:rPr>
          <w:rFonts w:ascii="Times New Roman" w:eastAsia="標楷體" w:hAnsi="Times New Roman" w:cs="Times New Roman"/>
          <w:sz w:val="27"/>
          <w:szCs w:val="27"/>
        </w:rPr>
        <w:fldChar w:fldCharType="separate"/>
      </w:r>
      <w:r w:rsidRPr="00A72AD3">
        <w:rPr>
          <w:rFonts w:ascii="Times New Roman" w:eastAsia="標楷體" w:hAnsi="Times New Roman" w:cs="Times New Roman"/>
        </w:rPr>
        <w:t>[20]</w:t>
      </w:r>
      <w:r w:rsidRPr="00A72AD3">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26B25EEE" w14:textId="77777777" w:rsidR="00D8513F" w:rsidRPr="00A72AD3" w:rsidRDefault="00D6544D" w:rsidP="00D8513F">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D8513F" w:rsidRPr="00A72AD3">
        <w:rPr>
          <w:rFonts w:ascii="Times New Roman" w:eastAsia="標楷體" w:hAnsi="Times New Roman" w:cs="Times New Roman"/>
          <w:sz w:val="27"/>
          <w:szCs w:val="27"/>
        </w:rPr>
        <w:fldChar w:fldCharType="begin"/>
      </w:r>
      <w:r w:rsidR="00D8513F" w:rsidRPr="00A72AD3">
        <w:rPr>
          <w:rFonts w:ascii="Times New Roman" w:eastAsia="標楷體" w:hAnsi="Times New Roman" w:cs="Times New Roman"/>
          <w:sz w:val="27"/>
          <w:szCs w:val="27"/>
        </w:rPr>
        <w:instrText xml:space="preserve"> ADDIN EN.REFLIST </w:instrText>
      </w:r>
      <w:r w:rsidR="00D8513F" w:rsidRPr="00A72AD3">
        <w:rPr>
          <w:rFonts w:ascii="Times New Roman" w:eastAsia="標楷體" w:hAnsi="Times New Roman" w:cs="Times New Roman"/>
          <w:sz w:val="27"/>
          <w:szCs w:val="27"/>
        </w:rPr>
        <w:fldChar w:fldCharType="separate"/>
      </w:r>
      <w:r w:rsidR="00D8513F" w:rsidRPr="00A72AD3">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23F0A535" w14:textId="77777777" w:rsidR="003802AE" w:rsidRPr="00A72AD3" w:rsidRDefault="00D8513F"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r w:rsidR="003802AE" w:rsidRPr="00A72AD3">
        <w:rPr>
          <w:rFonts w:ascii="Times New Roman" w:eastAsia="標楷體" w:hAnsi="Times New Roman" w:cs="Times New Roman"/>
          <w:sz w:val="27"/>
          <w:szCs w:val="27"/>
        </w:rPr>
        <w:fldChar w:fldCharType="begin"/>
      </w:r>
      <w:r w:rsidR="003802AE" w:rsidRPr="00A72AD3">
        <w:rPr>
          <w:rFonts w:ascii="Times New Roman" w:eastAsia="標楷體" w:hAnsi="Times New Roman" w:cs="Times New Roman"/>
          <w:sz w:val="27"/>
          <w:szCs w:val="27"/>
        </w:rPr>
        <w:instrText xml:space="preserve"> ADDIN EN.REFLIST </w:instrText>
      </w:r>
      <w:r w:rsidR="003802AE" w:rsidRPr="00A72AD3">
        <w:rPr>
          <w:rFonts w:ascii="Times New Roman" w:eastAsia="標楷體" w:hAnsi="Times New Roman" w:cs="Times New Roman"/>
          <w:sz w:val="27"/>
          <w:szCs w:val="27"/>
        </w:rPr>
        <w:fldChar w:fldCharType="separate"/>
      </w:r>
      <w:r w:rsidR="003802AE" w:rsidRPr="00A72AD3">
        <w:rPr>
          <w:rFonts w:ascii="Times New Roman" w:eastAsia="標楷體" w:hAnsi="Times New Roman" w:cs="Times New Roman"/>
        </w:rPr>
        <w:t>[22]   G. Hinton, O. Vinyals, and J. Dean, "Distilling the Knowledge in a Neural Network," arXiv preprint arXiv:1503.02531, 2015. doi: 10.48550/arXiv.1503.02531</w:t>
      </w:r>
    </w:p>
    <w:p w14:paraId="61FEA670" w14:textId="77777777" w:rsidR="00D6544D" w:rsidRPr="00A72AD3" w:rsidRDefault="003802AE" w:rsidP="003802AE">
      <w:pPr>
        <w:pStyle w:val="EndNoteBibliography"/>
        <w:ind w:left="720" w:hanging="720"/>
        <w:rPr>
          <w:rFonts w:ascii="Times New Roman" w:eastAsia="標楷體" w:hAnsi="Times New Roman" w:cs="Times New Roman"/>
        </w:rPr>
      </w:pPr>
      <w:r w:rsidRPr="00A72AD3">
        <w:rPr>
          <w:rFonts w:ascii="Times New Roman" w:eastAsia="標楷體" w:hAnsi="Times New Roman" w:cs="Times New Roman"/>
          <w:sz w:val="27"/>
          <w:szCs w:val="27"/>
        </w:rPr>
        <w:fldChar w:fldCharType="end"/>
      </w:r>
    </w:p>
    <w:p w14:paraId="0143FBC5" w14:textId="77777777" w:rsidR="006371B6" w:rsidRPr="007D7FFD" w:rsidRDefault="00D6544D" w:rsidP="007D7FFD">
      <w:pPr>
        <w:pStyle w:val="1"/>
        <w:pageBreakBefore/>
        <w:rPr>
          <w:rFonts w:ascii="標楷體" w:hAnsi="標楷體" w:cs="Times New Roman"/>
        </w:rPr>
      </w:pPr>
      <w:r w:rsidRPr="00A72AD3">
        <w:rPr>
          <w:rFonts w:ascii="Times New Roman" w:hAnsi="Times New Roman" w:cs="Times New Roman"/>
          <w:sz w:val="27"/>
          <w:szCs w:val="27"/>
        </w:rPr>
        <w:lastRenderedPageBreak/>
        <w:fldChar w:fldCharType="end"/>
      </w:r>
      <w:bookmarkStart w:id="128" w:name="_Toc231706668"/>
      <w:r w:rsidR="007D7FFD">
        <w:rPr>
          <w:rFonts w:ascii="標楷體" w:hAnsi="標楷體" w:cs="Times New Roman" w:hint="eastAsia"/>
        </w:rPr>
        <w:t>附錄</w:t>
      </w:r>
      <w:bookmarkEnd w:id="128"/>
    </w:p>
    <w:sectPr w:rsidR="006371B6" w:rsidRPr="007D7FFD" w:rsidSect="00F979BE">
      <w:footerReference w:type="default" r:id="rId12"/>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F930E" w14:textId="77777777" w:rsidR="002F6C6F" w:rsidRDefault="002F6C6F" w:rsidP="00832702">
      <w:r>
        <w:separator/>
      </w:r>
    </w:p>
  </w:endnote>
  <w:endnote w:type="continuationSeparator" w:id="0">
    <w:p w14:paraId="7C7C421A" w14:textId="77777777" w:rsidR="002F6C6F" w:rsidRDefault="002F6C6F"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15353CF6"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367077BE"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B617F" w14:textId="77777777" w:rsidR="002F6C6F" w:rsidRDefault="002F6C6F" w:rsidP="00832702">
      <w:r>
        <w:separator/>
      </w:r>
    </w:p>
  </w:footnote>
  <w:footnote w:type="continuationSeparator" w:id="0">
    <w:p w14:paraId="75DF0F57" w14:textId="77777777" w:rsidR="002F6C6F" w:rsidRDefault="002F6C6F"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A9D52" w14:textId="77777777" w:rsidR="00F979BE" w:rsidRDefault="002F6C6F">
    <w:pPr>
      <w:pStyle w:val="a3"/>
    </w:pPr>
    <w:r>
      <w:rPr>
        <w:noProof/>
      </w:rPr>
      <w:pict w14:anchorId="74F444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F18EF"/>
    <w:rsid w:val="004F273C"/>
    <w:rsid w:val="004F70D0"/>
    <w:rsid w:val="00501AB3"/>
    <w:rsid w:val="0050345E"/>
    <w:rsid w:val="005058D9"/>
    <w:rsid w:val="005066D4"/>
    <w:rsid w:val="00506DE0"/>
    <w:rsid w:val="00513C78"/>
    <w:rsid w:val="00513DBF"/>
    <w:rsid w:val="00515A3B"/>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5E1A"/>
    <w:rsid w:val="007C6339"/>
    <w:rsid w:val="007C7B28"/>
    <w:rsid w:val="007D04B0"/>
    <w:rsid w:val="007D0909"/>
    <w:rsid w:val="007D0FE9"/>
    <w:rsid w:val="007D2762"/>
    <w:rsid w:val="007D27DD"/>
    <w:rsid w:val="007D4F57"/>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34FD28F0"/>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137</Pages>
  <Words>12165</Words>
  <Characters>69345</Characters>
  <Application>Microsoft Office Word</Application>
  <DocSecurity>0</DocSecurity>
  <Lines>577</Lines>
  <Paragraphs>162</Paragraphs>
  <ScaleCrop>false</ScaleCrop>
  <Company/>
  <LinksUpToDate>false</LinksUpToDate>
  <CharactersWithSpaces>81348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15</cp:revision>
  <cp:lastPrinted>2026-03-07T11:13:00Z</cp:lastPrinted>
  <dcterms:created xsi:type="dcterms:W3CDTF">2026-05-15T15:21:00Z</dcterms:created>
  <dcterms:modified xsi:type="dcterms:W3CDTF">2026-06-07T15:44:00Z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