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EF90E" w14:textId="22C96F88" w:rsidR="00BB33B9" w:rsidRDefault="00BB33B9" w:rsidP="00BB33B9">
      <w:pPr>
        <w:spacing w:line="360" w:lineRule="auto"/>
        <w:jc w:val="both"/>
        <w:rPr>
          <w:rFonts w:ascii="Arial" w:hAnsi="Arial" w:cs="Arial"/>
          <w:sz w:val="24"/>
          <w:szCs w:val="24"/>
          <w:lang w:val="es-419"/>
        </w:rPr>
      </w:pPr>
      <w:r>
        <w:rPr>
          <w:noProof/>
        </w:rPr>
        <w:pict w14:anchorId="6BB3D1E8">
          <v:rect id="Rectangle 14" o:spid="_x0000_s1030" style="position:absolute;left:0;text-align:left;margin-left:583.35pt;margin-top:-67.95pt;width:27.3pt;height:831pt;z-index:251663360;visibility:visible;mso-wrap-style:square;mso-width-percent:0;mso-height-percent:0;mso-wrap-distance-left:9pt;mso-wrap-distance-top:0;mso-wrap-distance-right:9pt;mso-wrap-distance-bottom:0;mso-position-horizontal-relative:pag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" fillcolor="red" strokecolor="red" strokeweight="1pt">
            <w10:wrap anchorx="page"/>
          </v:rect>
        </w:pict>
      </w:r>
      <w:r>
        <w:rPr>
          <w:noProof/>
        </w:rPr>
        <w:drawing>
          <wp:anchor distT="0" distB="0" distL="114300" distR="114300" simplePos="0" relativeHeight="251658240" behindDoc="0" locked="0" layoutInCell="1" allowOverlap="1" wp14:anchorId="06A3BF05" wp14:editId="52E3C595">
            <wp:simplePos x="0" y="0"/>
            <wp:positionH relativeFrom="page">
              <wp:align>left</wp:align>
            </wp:positionH>
            <wp:positionV relativeFrom="page">
              <wp:align>top</wp:align>
            </wp:positionV>
            <wp:extent cx="2325182" cy="1798320"/>
            <wp:effectExtent l="0" t="0" r="0" b="0"/>
            <wp:wrapSquare wrapText="bothSides"/>
            <wp:docPr id="592073983"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73983" name="Imagen 1" descr="Logoti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6281" cy="1799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055856" w14:textId="77777777" w:rsidR="00BB33B9" w:rsidRPr="00C21C2E" w:rsidRDefault="00BB33B9" w:rsidP="00BB33B9">
      <w:pPr>
        <w:jc w:val="both"/>
        <w:rPr>
          <w:rFonts w:ascii="Arial" w:hAnsi="Arial" w:cs="Arial"/>
          <w:b/>
          <w:bCs/>
          <w:i/>
          <w:iCs/>
          <w:spacing w:val="3"/>
          <w:sz w:val="24"/>
          <w:szCs w:val="24"/>
        </w:rPr>
      </w:pPr>
    </w:p>
    <w:p w14:paraId="001ADBAC" w14:textId="251D1EF5" w:rsidR="00BB33B9" w:rsidRPr="00C21C2E" w:rsidRDefault="00BB33B9" w:rsidP="00BB33B9">
      <w:pPr>
        <w:jc w:val="both"/>
        <w:rPr>
          <w:noProof/>
        </w:rPr>
      </w:pPr>
      <w:r>
        <w:rPr>
          <w:noProof/>
        </w:rPr>
        <w:pict w14:anchorId="6BFFF3FF">
          <v:rect id="Rectangle 9" o:spid="_x0000_s1029" style="position:absolute;left:0;text-align:left;margin-left:292.8pt;margin-top:-1.55pt;width:344pt;height:584.5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" fillcolor="white [3201]" strokecolor="red" strokeweight="1pt">
            <v:textbox>
              <w:txbxContent>
                <w:p w14:paraId="3EBDB905" w14:textId="77777777" w:rsidR="00BB33B9" w:rsidRPr="00BB33B9" w:rsidRDefault="00BB33B9" w:rsidP="00BB33B9">
                  <w:pPr>
                    <w:jc w:val="center"/>
                    <w:rPr>
                      <w:rFonts w:ascii="FrankRuehl" w:hAnsi="FrankRuehl" w:cs="FrankRuehl"/>
                      <w:b/>
                      <w:bCs/>
                      <w:color w:val="000000" w:themeColor="text1"/>
                      <w:sz w:val="52"/>
                      <w:szCs w:val="52"/>
                      <w:lang w:val="es-MX"/>
                    </w:rPr>
                  </w:pPr>
                  <w:r w:rsidRPr="00BB33B9">
                    <w:rPr>
                      <w:rFonts w:ascii="FrankRuehl" w:hAnsi="FrankRuehl" w:cs="FrankRuehl"/>
                      <w:b/>
                      <w:bCs/>
                      <w:color w:val="000000" w:themeColor="text1"/>
                      <w:sz w:val="52"/>
                      <w:szCs w:val="52"/>
                      <w:lang w:val="es-MX"/>
                    </w:rPr>
                    <w:t xml:space="preserve">Centro de Enseñanza Técnica Industrial </w:t>
                  </w:r>
                </w:p>
                <w:p w14:paraId="0F6FC8E4" w14:textId="0369517A" w:rsidR="00BB33B9" w:rsidRPr="00BB33B9" w:rsidRDefault="00BB33B9" w:rsidP="00BB33B9">
                  <w:pPr>
                    <w:jc w:val="center"/>
                    <w:rPr>
                      <w:rFonts w:ascii="FrankRuehl" w:hAnsi="FrankRuehl" w:cs="FrankRuehl"/>
                      <w:i/>
                      <w:iCs/>
                      <w:sz w:val="40"/>
                      <w:szCs w:val="40"/>
                      <w:lang w:val="es-MX"/>
                    </w:rPr>
                  </w:pPr>
                  <w:r>
                    <w:rPr>
                      <w:rFonts w:ascii="FrankRuehl" w:hAnsi="FrankRuehl" w:cs="FrankRuehl"/>
                      <w:i/>
                      <w:iCs/>
                      <w:sz w:val="40"/>
                      <w:szCs w:val="40"/>
                      <w:lang w:val="es-MX"/>
                    </w:rPr>
                    <w:t>Sistemas Expertos</w:t>
                  </w:r>
                </w:p>
                <w:p w14:paraId="4E7A7EA9" w14:textId="4646532E" w:rsidR="00BB33B9" w:rsidRPr="00BB33B9" w:rsidRDefault="00BB33B9" w:rsidP="00BB33B9">
                  <w:pPr>
                    <w:jc w:val="center"/>
                    <w:rPr>
                      <w:rFonts w:ascii="FrankRuehl" w:hAnsi="FrankRuehl" w:cs="FrankRuehl"/>
                      <w:sz w:val="32"/>
                      <w:szCs w:val="32"/>
                      <w:lang w:val="es-MX"/>
                    </w:rPr>
                  </w:pPr>
                  <w:r w:rsidRPr="00BB33B9">
                    <w:rPr>
                      <w:rFonts w:ascii="FrankRuehl" w:hAnsi="FrankRuehl" w:cs="FrankRuehl"/>
                      <w:sz w:val="32"/>
                      <w:szCs w:val="32"/>
                      <w:lang w:val="es-MX"/>
                    </w:rPr>
                    <w:t>“</w:t>
                  </w:r>
                  <w:r>
                    <w:rPr>
                      <w:rFonts w:ascii="FrankRuehl" w:hAnsi="FrankRuehl" w:cs="FrankRuehl"/>
                      <w:sz w:val="32"/>
                      <w:szCs w:val="32"/>
                      <w:lang w:val="es-MX"/>
                    </w:rPr>
                    <w:t>Adivina el país”</w:t>
                  </w:r>
                </w:p>
                <w:p w14:paraId="4C59FD33" w14:textId="62DDA764" w:rsidR="00BB33B9" w:rsidRPr="00BB33B9" w:rsidRDefault="00BB33B9" w:rsidP="00BB33B9">
                  <w:pPr>
                    <w:rPr>
                      <w:rFonts w:ascii="Arial" w:eastAsia="Times New Roman" w:hAnsi="Arial" w:cs="Arial"/>
                      <w:color w:val="08457E"/>
                      <w:kern w:val="0"/>
                      <w:sz w:val="17"/>
                      <w:szCs w:val="17"/>
                      <w:lang w:val="es-MX" w:eastAsia="es-MX"/>
                      <w14:ligatures w14:val="none"/>
                    </w:rPr>
                  </w:pPr>
                  <w:r w:rsidRPr="00BB33B9">
                    <w:rPr>
                      <w:rFonts w:ascii="FrankRuehl" w:hAnsi="FrankRuehl" w:cs="FrankRuehl" w:hint="cs"/>
                      <w:sz w:val="32"/>
                      <w:szCs w:val="32"/>
                      <w:lang w:val="es-MX"/>
                    </w:rPr>
                    <w:t>Mtr</w:t>
                  </w:r>
                  <w:r w:rsidRPr="00BB33B9">
                    <w:rPr>
                      <w:rFonts w:ascii="FrankRuehl" w:hAnsi="FrankRuehl" w:cs="FrankRuehl"/>
                      <w:sz w:val="32"/>
                      <w:szCs w:val="32"/>
                      <w:lang w:val="es-MX"/>
                    </w:rPr>
                    <w:t>o. Mauricio Alejandro Cabrera Arellano</w:t>
                  </w:r>
                </w:p>
                <w:p w14:paraId="33536545" w14:textId="77777777" w:rsidR="00BB33B9" w:rsidRPr="00BB33B9" w:rsidRDefault="00BB33B9" w:rsidP="00BB33B9">
                  <w:pPr>
                    <w:rPr>
                      <w:rFonts w:ascii="FrankRuehl" w:hAnsi="FrankRuehl" w:cs="FrankRuehl"/>
                      <w:sz w:val="32"/>
                      <w:szCs w:val="32"/>
                      <w:lang w:val="es-MX"/>
                    </w:rPr>
                  </w:pPr>
                </w:p>
                <w:p w14:paraId="2160D672" w14:textId="77777777" w:rsidR="00BB33B9" w:rsidRPr="00BB33B9" w:rsidRDefault="00BB33B9" w:rsidP="00BB33B9">
                  <w:pPr>
                    <w:rPr>
                      <w:rFonts w:ascii="FrankRuehl" w:hAnsi="FrankRuehl" w:cs="FrankRuehl"/>
                      <w:sz w:val="32"/>
                      <w:szCs w:val="32"/>
                      <w:lang w:val="es-MX"/>
                    </w:rPr>
                  </w:pPr>
                  <w:r w:rsidRPr="00BB33B9">
                    <w:rPr>
                      <w:rFonts w:ascii="FrankRuehl" w:hAnsi="FrankRuehl" w:cs="FrankRuehl" w:hint="cs"/>
                      <w:sz w:val="32"/>
                      <w:szCs w:val="32"/>
                      <w:lang w:val="es-MX"/>
                    </w:rPr>
                    <w:t>Alumno: Jesús Alejandro Montes Águila</w:t>
                  </w:r>
                  <w:r w:rsidRPr="00BB33B9">
                    <w:rPr>
                      <w:rFonts w:ascii="FrankRuehl" w:hAnsi="FrankRuehl" w:cs="FrankRuehl"/>
                      <w:sz w:val="32"/>
                      <w:szCs w:val="32"/>
                      <w:lang w:val="es-MX"/>
                    </w:rPr>
                    <w:t xml:space="preserve"> </w:t>
                  </w:r>
                </w:p>
                <w:p w14:paraId="1B0F86BE" w14:textId="77777777" w:rsidR="00BB33B9" w:rsidRPr="00BB33B9" w:rsidRDefault="00BB33B9" w:rsidP="00BB33B9">
                  <w:pPr>
                    <w:rPr>
                      <w:rFonts w:ascii="FrankRuehl" w:hAnsi="FrankRuehl" w:cs="FrankRuehl"/>
                      <w:sz w:val="32"/>
                      <w:szCs w:val="32"/>
                      <w:lang w:val="es-MX"/>
                    </w:rPr>
                  </w:pPr>
                </w:p>
                <w:p w14:paraId="3DB0EAC2" w14:textId="77777777" w:rsidR="00BB33B9" w:rsidRPr="00BB33B9" w:rsidRDefault="00BB33B9" w:rsidP="00BB33B9">
                  <w:pPr>
                    <w:rPr>
                      <w:rFonts w:ascii="FrankRuehl" w:hAnsi="FrankRuehl" w:cs="FrankRuehl"/>
                      <w:color w:val="202124"/>
                      <w:sz w:val="32"/>
                      <w:szCs w:val="32"/>
                      <w:shd w:val="clear" w:color="auto" w:fill="FFFFFF"/>
                      <w:lang w:val="es-MX"/>
                    </w:rPr>
                  </w:pPr>
                  <w:r w:rsidRPr="00BB33B9">
                    <w:rPr>
                      <w:rFonts w:ascii="FrankRuehl" w:hAnsi="FrankRuehl" w:cs="FrankRuehl"/>
                      <w:sz w:val="32"/>
                      <w:szCs w:val="32"/>
                      <w:lang w:val="es-MX"/>
                    </w:rPr>
                    <w:t>Codigo:</w:t>
                  </w:r>
                  <w:r w:rsidRPr="00BB33B9">
                    <w:rPr>
                      <w:rFonts w:ascii="FrankRuehl" w:hAnsi="FrankRuehl" w:cs="FrankRuehl"/>
                      <w:color w:val="202124"/>
                      <w:sz w:val="32"/>
                      <w:szCs w:val="32"/>
                      <w:shd w:val="clear" w:color="auto" w:fill="FFFFFF"/>
                      <w:lang w:val="es-MX"/>
                    </w:rPr>
                    <w:t>21310118</w:t>
                  </w:r>
                </w:p>
                <w:p w14:paraId="472AF61C" w14:textId="77777777" w:rsidR="00BB33B9" w:rsidRPr="00BB33B9" w:rsidRDefault="00BB33B9" w:rsidP="00BB33B9">
                  <w:pPr>
                    <w:rPr>
                      <w:rFonts w:ascii="FrankRuehl" w:hAnsi="FrankRuehl" w:cs="FrankRuehl"/>
                      <w:sz w:val="32"/>
                      <w:szCs w:val="32"/>
                      <w:lang w:val="es-MX"/>
                    </w:rPr>
                  </w:pPr>
                </w:p>
                <w:p w14:paraId="56305DA6" w14:textId="77777777" w:rsidR="00BB33B9" w:rsidRPr="00BB33B9" w:rsidRDefault="00BB33B9" w:rsidP="00BB33B9">
                  <w:pPr>
                    <w:rPr>
                      <w:rFonts w:ascii="FrankRuehl" w:hAnsi="FrankRuehl" w:cs="FrankRuehl"/>
                      <w:sz w:val="32"/>
                      <w:szCs w:val="32"/>
                      <w:lang w:val="es-MX"/>
                    </w:rPr>
                  </w:pPr>
                  <w:r w:rsidRPr="00BB33B9">
                    <w:rPr>
                      <w:rFonts w:ascii="FrankRuehl" w:hAnsi="FrankRuehl" w:cs="FrankRuehl" w:hint="cs"/>
                      <w:sz w:val="32"/>
                      <w:szCs w:val="32"/>
                      <w:lang w:val="es-MX"/>
                    </w:rPr>
                    <w:t>Ingeniería</w:t>
                  </w:r>
                  <w:r w:rsidRPr="00BB33B9">
                    <w:rPr>
                      <w:rFonts w:ascii="FrankRuehl" w:hAnsi="FrankRuehl" w:cs="FrankRuehl"/>
                      <w:sz w:val="32"/>
                      <w:szCs w:val="32"/>
                      <w:lang w:val="es-MX"/>
                    </w:rPr>
                    <w:t xml:space="preserve"> Mecatrónica </w:t>
                  </w:r>
                </w:p>
                <w:p w14:paraId="18857C1A" w14:textId="77777777" w:rsidR="00BB33B9" w:rsidRPr="00BB33B9" w:rsidRDefault="00BB33B9" w:rsidP="00BB33B9">
                  <w:pPr>
                    <w:rPr>
                      <w:rFonts w:ascii="FrankRuehl" w:hAnsi="FrankRuehl" w:cs="FrankRuehl"/>
                      <w:sz w:val="32"/>
                      <w:szCs w:val="32"/>
                      <w:lang w:val="es-MX"/>
                    </w:rPr>
                  </w:pPr>
                </w:p>
                <w:p w14:paraId="53F6C045" w14:textId="78B0A1F4" w:rsidR="00BB33B9" w:rsidRPr="00BB33B9" w:rsidRDefault="00BB33B9" w:rsidP="00BB33B9">
                  <w:pPr>
                    <w:rPr>
                      <w:rFonts w:ascii="FrankRuehl" w:hAnsi="FrankRuehl" w:cs="FrankRuehl"/>
                      <w:kern w:val="0"/>
                      <w:sz w:val="32"/>
                      <w:szCs w:val="32"/>
                      <w:lang w:val="es-MX"/>
                      <w14:ligatures w14:val="none"/>
                    </w:rPr>
                  </w:pPr>
                  <w:r w:rsidRPr="00BB33B9">
                    <w:rPr>
                      <w:rFonts w:ascii="FrankRuehl" w:hAnsi="FrankRuehl" w:cs="FrankRuehl"/>
                      <w:sz w:val="32"/>
                      <w:szCs w:val="32"/>
                      <w:lang w:val="es-MX"/>
                    </w:rPr>
                    <w:t xml:space="preserve">Fecha: </w:t>
                  </w:r>
                  <w:r w:rsidRPr="00BB33B9">
                    <w:rPr>
                      <w:rFonts w:ascii="FrankRuehl" w:hAnsi="FrankRuehl" w:cs="FrankRuehl"/>
                      <w:kern w:val="0"/>
                      <w:sz w:val="32"/>
                      <w:szCs w:val="32"/>
                      <w:lang w:val="es-MX"/>
                      <w14:ligatures w14:val="none"/>
                    </w:rPr>
                    <w:t>2</w:t>
                  </w:r>
                  <w:r>
                    <w:rPr>
                      <w:rFonts w:ascii="FrankRuehl" w:hAnsi="FrankRuehl" w:cs="FrankRuehl"/>
                      <w:kern w:val="0"/>
                      <w:sz w:val="32"/>
                      <w:szCs w:val="32"/>
                      <w:lang w:val="es-MX"/>
                      <w14:ligatures w14:val="none"/>
                    </w:rPr>
                    <w:t>7</w:t>
                  </w:r>
                  <w:r w:rsidRPr="00BB33B9">
                    <w:rPr>
                      <w:rFonts w:ascii="FrankRuehl" w:hAnsi="FrankRuehl" w:cs="FrankRuehl"/>
                      <w:kern w:val="0"/>
                      <w:sz w:val="32"/>
                      <w:szCs w:val="32"/>
                      <w:lang w:val="es-MX"/>
                      <w14:ligatures w14:val="none"/>
                    </w:rPr>
                    <w:t xml:space="preserve"> de octubre de</w:t>
                  </w:r>
                  <w:r w:rsidRPr="00BB33B9">
                    <w:rPr>
                      <w:rFonts w:ascii="FrankRuehl" w:hAnsi="FrankRuehl" w:cs="FrankRuehl"/>
                      <w:sz w:val="32"/>
                      <w:szCs w:val="32"/>
                      <w:lang w:val="es-MX"/>
                    </w:rPr>
                    <w:t xml:space="preserve"> 2024</w:t>
                  </w:r>
                </w:p>
                <w:p w14:paraId="3C3AF434" w14:textId="77777777" w:rsidR="00BB33B9" w:rsidRPr="00BB33B9" w:rsidRDefault="00BB33B9" w:rsidP="00BB33B9">
                  <w:pPr>
                    <w:rPr>
                      <w:rFonts w:ascii="FrankRuehl" w:hAnsi="FrankRuehl" w:cs="FrankRuehl"/>
                      <w:sz w:val="32"/>
                      <w:szCs w:val="32"/>
                      <w:lang w:val="es-MX"/>
                    </w:rPr>
                  </w:pPr>
                </w:p>
                <w:p w14:paraId="3CB74043" w14:textId="77777777" w:rsidR="00BB33B9" w:rsidRPr="00BB33B9" w:rsidRDefault="00BB33B9" w:rsidP="00BB33B9">
                  <w:pPr>
                    <w:rPr>
                      <w:lang w:val="es-MX"/>
                    </w:rPr>
                  </w:pPr>
                </w:p>
              </w:txbxContent>
            </v:textbox>
            <w10:wrap anchorx="margin"/>
          </v:rect>
        </w:pict>
      </w:r>
    </w:p>
    <w:p w14:paraId="216A15DA" w14:textId="271B1203" w:rsidR="00BB33B9" w:rsidRPr="00C21C2E" w:rsidRDefault="00BB33B9" w:rsidP="00BB33B9">
      <w:pPr>
        <w:jc w:val="both"/>
      </w:pPr>
      <w:r>
        <w:rPr>
          <w:noProof/>
        </w:rPr>
        <w:pict w14:anchorId="0E669E97">
          <v:rect id="Rectangle 4" o:spid="_x0000_s1028" style="position:absolute;left:0;text-align:left;margin-left:-71.75pt;margin-top:366.9pt;width:42.55pt;height:305.5pt;rotation:2783388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" fillcolor="#5a5a5a [2109]" strokecolor="#77206d [2408]" strokeweight="1pt"/>
        </w:pict>
      </w:r>
      <w:r>
        <w:rPr>
          <w:noProof/>
        </w:rPr>
        <w:pict w14:anchorId="44FD9E94">
          <v:rect id="Rectangle 8" o:spid="_x0000_s1027" style="position:absolute;left:0;text-align:left;margin-left:-64.8pt;margin-top:444pt;width:42.55pt;height:305.5pt;rotation:2783388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" fillcolor="#f2f2f2 [3052]" strokecolor="#d86dcb [1944]" strokeweight="1pt"/>
        </w:pict>
      </w:r>
      <w:r>
        <w:rPr>
          <w:noProof/>
        </w:rPr>
        <w:pict w14:anchorId="34B05262">
          <v:rect id="Rectangle 2" o:spid="_x0000_s1026" style="position:absolute;left:0;text-align:left;margin-left:-404.05pt;margin-top:151.3pt;width:390.8pt;height:393.9pt;rotation:-311466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" fillcolor="#156082 [3204]" strokecolor="#4f1548 [1608]" strokeweight="1pt"/>
        </w:pict>
      </w:r>
    </w:p>
    <w:p w14:paraId="7DD500CB" w14:textId="77777777" w:rsidR="00BB33B9" w:rsidRPr="00C21C2E" w:rsidRDefault="00BB33B9" w:rsidP="00BB33B9"/>
    <w:p w14:paraId="6F8C679A" w14:textId="77777777" w:rsidR="00BB33B9" w:rsidRPr="00C21C2E" w:rsidRDefault="00BB33B9" w:rsidP="00BB33B9"/>
    <w:p w14:paraId="786F6286" w14:textId="77777777" w:rsidR="00BB33B9" w:rsidRPr="00C21C2E" w:rsidRDefault="00BB33B9" w:rsidP="00BB33B9"/>
    <w:p w14:paraId="642397F4" w14:textId="77777777" w:rsidR="00BB33B9" w:rsidRPr="00C21C2E" w:rsidRDefault="00BB33B9" w:rsidP="00BB33B9"/>
    <w:p w14:paraId="44894D6C" w14:textId="77777777" w:rsidR="00BB33B9" w:rsidRPr="00C21C2E" w:rsidRDefault="00BB33B9" w:rsidP="00BB33B9"/>
    <w:p w14:paraId="626C03A5" w14:textId="77777777" w:rsidR="00BB33B9" w:rsidRPr="00C21C2E" w:rsidRDefault="00BB33B9" w:rsidP="00BB33B9">
      <w:r>
        <w:tab/>
      </w:r>
    </w:p>
    <w:p w14:paraId="64D4C1DB" w14:textId="77777777" w:rsidR="00BB33B9" w:rsidRPr="00C21C2E" w:rsidRDefault="00BB33B9" w:rsidP="00BB33B9"/>
    <w:p w14:paraId="511DE47F" w14:textId="77777777" w:rsidR="00BB33B9" w:rsidRPr="00C21C2E" w:rsidRDefault="00BB33B9" w:rsidP="00BB33B9"/>
    <w:p w14:paraId="02D3B23C" w14:textId="77777777" w:rsidR="00BB33B9" w:rsidRPr="00C21C2E" w:rsidRDefault="00BB33B9" w:rsidP="00BB33B9"/>
    <w:p w14:paraId="0E694FF6" w14:textId="77777777" w:rsidR="00BB33B9" w:rsidRPr="00C21C2E" w:rsidRDefault="00BB33B9" w:rsidP="00BB33B9"/>
    <w:p w14:paraId="792D51A1" w14:textId="77777777" w:rsidR="00BB33B9" w:rsidRPr="00C21C2E" w:rsidRDefault="00BB33B9" w:rsidP="00BB33B9"/>
    <w:p w14:paraId="5AA18659" w14:textId="77777777" w:rsidR="00BB33B9" w:rsidRPr="00C21C2E" w:rsidRDefault="00BB33B9" w:rsidP="00BB33B9"/>
    <w:p w14:paraId="01ABDDBA" w14:textId="77777777" w:rsidR="00BB33B9" w:rsidRPr="00C21C2E" w:rsidRDefault="00BB33B9" w:rsidP="00BB33B9"/>
    <w:p w14:paraId="3965D06F" w14:textId="77777777" w:rsidR="00BB33B9" w:rsidRPr="00C21C2E" w:rsidRDefault="00BB33B9" w:rsidP="00BB33B9"/>
    <w:p w14:paraId="11F9FE15" w14:textId="77777777" w:rsidR="00BB33B9" w:rsidRPr="00C21C2E" w:rsidRDefault="00BB33B9" w:rsidP="00BB33B9"/>
    <w:p w14:paraId="3E95283F" w14:textId="77777777" w:rsidR="00BB33B9" w:rsidRPr="00C21C2E" w:rsidRDefault="00BB33B9" w:rsidP="00BB33B9"/>
    <w:p w14:paraId="7B35D0B3" w14:textId="77777777" w:rsidR="00BB33B9" w:rsidRPr="00C21C2E" w:rsidRDefault="00BB33B9" w:rsidP="00BB33B9"/>
    <w:p w14:paraId="5A945EBC" w14:textId="77777777" w:rsidR="00BB33B9" w:rsidRPr="00C21C2E" w:rsidRDefault="00BB33B9" w:rsidP="00BB33B9"/>
    <w:p w14:paraId="090327F2" w14:textId="77777777" w:rsidR="00BB33B9" w:rsidRPr="00C21C2E" w:rsidRDefault="00BB33B9" w:rsidP="00BB33B9"/>
    <w:p w14:paraId="592013A1" w14:textId="77777777" w:rsidR="00BB33B9" w:rsidRPr="00C21C2E" w:rsidRDefault="00BB33B9" w:rsidP="00BB33B9"/>
    <w:p w14:paraId="3E9DE17A" w14:textId="77777777" w:rsidR="00BB33B9" w:rsidRPr="00C21C2E" w:rsidRDefault="00BB33B9" w:rsidP="00BB33B9"/>
    <w:p w14:paraId="49DFE4EE" w14:textId="77777777" w:rsidR="00BB33B9" w:rsidRPr="00C21C2E" w:rsidRDefault="00BB33B9" w:rsidP="00BB33B9"/>
    <w:p w14:paraId="2D5E4F9C" w14:textId="77777777" w:rsidR="00BB33B9" w:rsidRPr="00C21C2E" w:rsidRDefault="00BB33B9" w:rsidP="00BB33B9"/>
    <w:p w14:paraId="1620E2A6" w14:textId="77777777" w:rsidR="00BB33B9" w:rsidRDefault="00BB33B9" w:rsidP="00BB33B9"/>
    <w:p w14:paraId="72107154" w14:textId="325AF544" w:rsidR="00BB33B9" w:rsidRPr="00BB33B9" w:rsidRDefault="00BB33B9" w:rsidP="00BB33B9">
      <w:pPr>
        <w:rPr>
          <w:b/>
          <w:bCs/>
          <w:lang w:val="es-MX"/>
        </w:rPr>
      </w:pPr>
      <w:r w:rsidRPr="00BB33B9">
        <w:rPr>
          <w:b/>
          <w:bCs/>
          <w:lang w:val="es-MX"/>
        </w:rPr>
        <w:lastRenderedPageBreak/>
        <w:t>Manual de Usuario para el Juego "Adivina el País"</w:t>
      </w:r>
    </w:p>
    <w:p w14:paraId="7BD89C99" w14:textId="77777777" w:rsidR="00BB33B9" w:rsidRPr="00BB33B9" w:rsidRDefault="00BB33B9" w:rsidP="00BB33B9">
      <w:pPr>
        <w:rPr>
          <w:b/>
          <w:bCs/>
          <w:lang w:val="es-MX"/>
        </w:rPr>
      </w:pPr>
      <w:r w:rsidRPr="00BB33B9">
        <w:rPr>
          <w:b/>
          <w:bCs/>
          <w:lang w:val="es-MX"/>
        </w:rPr>
        <w:t>Introducción</w:t>
      </w:r>
    </w:p>
    <w:p w14:paraId="3FFC87CD" w14:textId="77777777" w:rsidR="00BB33B9" w:rsidRPr="00BB33B9" w:rsidRDefault="00BB33B9" w:rsidP="00BB33B9">
      <w:pPr>
        <w:rPr>
          <w:lang w:val="es-MX"/>
        </w:rPr>
      </w:pPr>
      <w:r w:rsidRPr="00BB33B9">
        <w:rPr>
          <w:lang w:val="es-MX"/>
        </w:rPr>
        <w:t>El juego "Adivina el País" es una aplicación interactiva que intenta adivinar el país en el que el usuario está pensando, haciendo preguntas sobre sus características. El programa utiliza una base de datos de países y aplica un enfoque de encadenamiento hacia adelante para realizar inferencias.</w:t>
      </w:r>
    </w:p>
    <w:p w14:paraId="55F2A4CE" w14:textId="77777777" w:rsidR="00BB33B9" w:rsidRPr="00BB33B9" w:rsidRDefault="00BB33B9" w:rsidP="00BB33B9">
      <w:pPr>
        <w:rPr>
          <w:b/>
          <w:bCs/>
          <w:lang w:val="es-MX"/>
        </w:rPr>
      </w:pPr>
      <w:r w:rsidRPr="00BB33B9">
        <w:rPr>
          <w:b/>
          <w:bCs/>
          <w:lang w:val="es-MX"/>
        </w:rPr>
        <w:t>Funcionamiento del Programa</w:t>
      </w:r>
    </w:p>
    <w:p w14:paraId="58A94ACD" w14:textId="77777777" w:rsidR="00BB33B9" w:rsidRPr="00BB33B9" w:rsidRDefault="00BB33B9" w:rsidP="00BB33B9">
      <w:pPr>
        <w:rPr>
          <w:b/>
          <w:bCs/>
          <w:lang w:val="es-MX"/>
        </w:rPr>
      </w:pPr>
      <w:r w:rsidRPr="00BB33B9">
        <w:rPr>
          <w:b/>
          <w:bCs/>
          <w:lang w:val="es-MX"/>
        </w:rPr>
        <w:t>1. Base de Datos</w:t>
      </w:r>
    </w:p>
    <w:p w14:paraId="71A77DC0" w14:textId="77777777" w:rsidR="00BB33B9" w:rsidRPr="00BB33B9" w:rsidRDefault="00BB33B9" w:rsidP="00BB33B9">
      <w:pPr>
        <w:rPr>
          <w:lang w:val="es-MX"/>
        </w:rPr>
      </w:pPr>
      <w:r w:rsidRPr="00BB33B9">
        <w:rPr>
          <w:lang w:val="es-MX"/>
        </w:rPr>
        <w:t>El programa se basa en un archivo JSON que contiene información sobre varios países, incluyendo características como:</w:t>
      </w:r>
    </w:p>
    <w:p w14:paraId="41902271" w14:textId="77777777" w:rsidR="00BB33B9" w:rsidRPr="00BB33B9" w:rsidRDefault="00BB33B9" w:rsidP="00BB33B9">
      <w:pPr>
        <w:numPr>
          <w:ilvl w:val="0"/>
          <w:numId w:val="1"/>
        </w:numPr>
      </w:pPr>
      <w:proofErr w:type="spellStart"/>
      <w:r w:rsidRPr="00BB33B9">
        <w:t>Continente</w:t>
      </w:r>
      <w:proofErr w:type="spellEnd"/>
    </w:p>
    <w:p w14:paraId="51860DE9" w14:textId="77777777" w:rsidR="00BB33B9" w:rsidRPr="00BB33B9" w:rsidRDefault="00BB33B9" w:rsidP="00BB33B9">
      <w:pPr>
        <w:numPr>
          <w:ilvl w:val="0"/>
          <w:numId w:val="1"/>
        </w:numPr>
      </w:pPr>
      <w:r w:rsidRPr="00BB33B9">
        <w:t>Idioma</w:t>
      </w:r>
    </w:p>
    <w:p w14:paraId="1ED07AB7" w14:textId="77777777" w:rsidR="00BB33B9" w:rsidRPr="00BB33B9" w:rsidRDefault="00BB33B9" w:rsidP="00BB33B9">
      <w:pPr>
        <w:numPr>
          <w:ilvl w:val="0"/>
          <w:numId w:val="1"/>
        </w:numPr>
      </w:pPr>
      <w:proofErr w:type="spellStart"/>
      <w:r w:rsidRPr="00BB33B9">
        <w:t>Moneda</w:t>
      </w:r>
      <w:proofErr w:type="spellEnd"/>
    </w:p>
    <w:p w14:paraId="3F007481" w14:textId="77777777" w:rsidR="00BB33B9" w:rsidRPr="00BB33B9" w:rsidRDefault="00BB33B9" w:rsidP="00BB33B9">
      <w:pPr>
        <w:numPr>
          <w:ilvl w:val="0"/>
          <w:numId w:val="1"/>
        </w:numPr>
      </w:pPr>
      <w:r w:rsidRPr="00BB33B9">
        <w:t>Población</w:t>
      </w:r>
    </w:p>
    <w:p w14:paraId="0F825148" w14:textId="77777777" w:rsidR="00BB33B9" w:rsidRPr="00BB33B9" w:rsidRDefault="00BB33B9" w:rsidP="00BB33B9">
      <w:pPr>
        <w:numPr>
          <w:ilvl w:val="0"/>
          <w:numId w:val="1"/>
        </w:numPr>
      </w:pPr>
      <w:r w:rsidRPr="00BB33B9">
        <w:t>Capital</w:t>
      </w:r>
    </w:p>
    <w:p w14:paraId="1574F786" w14:textId="77777777" w:rsidR="00BB33B9" w:rsidRPr="00BB33B9" w:rsidRDefault="00BB33B9" w:rsidP="00BB33B9">
      <w:pPr>
        <w:numPr>
          <w:ilvl w:val="0"/>
          <w:numId w:val="1"/>
        </w:numPr>
      </w:pPr>
      <w:r w:rsidRPr="00BB33B9">
        <w:t xml:space="preserve">Comida </w:t>
      </w:r>
      <w:proofErr w:type="spellStart"/>
      <w:r w:rsidRPr="00BB33B9">
        <w:t>típica</w:t>
      </w:r>
      <w:proofErr w:type="spellEnd"/>
    </w:p>
    <w:p w14:paraId="43488448" w14:textId="77777777" w:rsidR="00BB33B9" w:rsidRPr="00BB33B9" w:rsidRDefault="00BB33B9" w:rsidP="00BB33B9">
      <w:pPr>
        <w:numPr>
          <w:ilvl w:val="0"/>
          <w:numId w:val="1"/>
        </w:numPr>
      </w:pPr>
      <w:proofErr w:type="spellStart"/>
      <w:r w:rsidRPr="00BB33B9">
        <w:t>Clima</w:t>
      </w:r>
      <w:proofErr w:type="spellEnd"/>
    </w:p>
    <w:p w14:paraId="50078543" w14:textId="77777777" w:rsidR="00BB33B9" w:rsidRPr="00BB33B9" w:rsidRDefault="00BB33B9" w:rsidP="00BB33B9">
      <w:pPr>
        <w:numPr>
          <w:ilvl w:val="0"/>
          <w:numId w:val="1"/>
        </w:numPr>
      </w:pPr>
      <w:r w:rsidRPr="00BB33B9">
        <w:t>Frontera</w:t>
      </w:r>
    </w:p>
    <w:p w14:paraId="4B9043A4" w14:textId="77777777" w:rsidR="00BB33B9" w:rsidRPr="00BB33B9" w:rsidRDefault="00BB33B9" w:rsidP="00BB33B9">
      <w:pPr>
        <w:numPr>
          <w:ilvl w:val="0"/>
          <w:numId w:val="1"/>
        </w:numPr>
      </w:pPr>
      <w:proofErr w:type="spellStart"/>
      <w:r w:rsidRPr="00BB33B9">
        <w:t>Deporte</w:t>
      </w:r>
      <w:proofErr w:type="spellEnd"/>
      <w:r w:rsidRPr="00BB33B9">
        <w:t xml:space="preserve"> popular</w:t>
      </w:r>
    </w:p>
    <w:p w14:paraId="787FBE6B" w14:textId="77777777" w:rsidR="00BB33B9" w:rsidRPr="00BB33B9" w:rsidRDefault="00BB33B9" w:rsidP="00BB33B9">
      <w:pPr>
        <w:numPr>
          <w:ilvl w:val="0"/>
          <w:numId w:val="1"/>
        </w:numPr>
      </w:pPr>
      <w:proofErr w:type="spellStart"/>
      <w:r w:rsidRPr="00BB33B9">
        <w:t>Exportación</w:t>
      </w:r>
      <w:proofErr w:type="spellEnd"/>
      <w:r w:rsidRPr="00BB33B9">
        <w:t xml:space="preserve"> principal</w:t>
      </w:r>
    </w:p>
    <w:p w14:paraId="57B918E3" w14:textId="77777777" w:rsidR="00BB33B9" w:rsidRPr="00BB33B9" w:rsidRDefault="00BB33B9" w:rsidP="00BB33B9">
      <w:pPr>
        <w:rPr>
          <w:b/>
          <w:bCs/>
        </w:rPr>
      </w:pPr>
      <w:r w:rsidRPr="00BB33B9">
        <w:rPr>
          <w:b/>
          <w:bCs/>
        </w:rPr>
        <w:t xml:space="preserve">2. </w:t>
      </w:r>
      <w:proofErr w:type="spellStart"/>
      <w:r w:rsidRPr="00BB33B9">
        <w:rPr>
          <w:b/>
          <w:bCs/>
        </w:rPr>
        <w:t>Interfaz</w:t>
      </w:r>
      <w:proofErr w:type="spellEnd"/>
      <w:r w:rsidRPr="00BB33B9">
        <w:rPr>
          <w:b/>
          <w:bCs/>
        </w:rPr>
        <w:t xml:space="preserve"> de Usuario</w:t>
      </w:r>
    </w:p>
    <w:p w14:paraId="72FCACC8" w14:textId="77777777" w:rsidR="00BB33B9" w:rsidRPr="00BB33B9" w:rsidRDefault="00BB33B9" w:rsidP="00BB33B9">
      <w:pPr>
        <w:rPr>
          <w:lang w:val="es-MX"/>
        </w:rPr>
      </w:pPr>
      <w:r w:rsidRPr="00BB33B9">
        <w:rPr>
          <w:lang w:val="es-MX"/>
        </w:rPr>
        <w:t>El usuario interactúa con el programa a través de una interfaz gráfica sencilla, que incluye:</w:t>
      </w:r>
    </w:p>
    <w:p w14:paraId="627D5935" w14:textId="77777777" w:rsidR="00BB33B9" w:rsidRPr="00BB33B9" w:rsidRDefault="00BB33B9" w:rsidP="00BB33B9">
      <w:pPr>
        <w:numPr>
          <w:ilvl w:val="0"/>
          <w:numId w:val="2"/>
        </w:numPr>
        <w:rPr>
          <w:lang w:val="es-MX"/>
        </w:rPr>
      </w:pPr>
      <w:r w:rsidRPr="00BB33B9">
        <w:rPr>
          <w:lang w:val="es-MX"/>
        </w:rPr>
        <w:t>Un campo para que el usuario ingrese sus respuestas.</w:t>
      </w:r>
    </w:p>
    <w:p w14:paraId="7DD43D76" w14:textId="77777777" w:rsidR="00BB33B9" w:rsidRPr="00BB33B9" w:rsidRDefault="00BB33B9" w:rsidP="00BB33B9">
      <w:pPr>
        <w:numPr>
          <w:ilvl w:val="0"/>
          <w:numId w:val="2"/>
        </w:numPr>
        <w:rPr>
          <w:lang w:val="es-MX"/>
        </w:rPr>
      </w:pPr>
      <w:r w:rsidRPr="00BB33B9">
        <w:rPr>
          <w:lang w:val="es-MX"/>
        </w:rPr>
        <w:t>Un botón para enviar la respuesta.</w:t>
      </w:r>
    </w:p>
    <w:p w14:paraId="5246D7B2" w14:textId="77777777" w:rsidR="00BB33B9" w:rsidRPr="00BB33B9" w:rsidRDefault="00BB33B9" w:rsidP="00BB33B9">
      <w:pPr>
        <w:numPr>
          <w:ilvl w:val="0"/>
          <w:numId w:val="2"/>
        </w:numPr>
        <w:rPr>
          <w:lang w:val="es-MX"/>
        </w:rPr>
      </w:pPr>
      <w:r w:rsidRPr="00BB33B9">
        <w:rPr>
          <w:lang w:val="es-MX"/>
        </w:rPr>
        <w:t>Un área donde se muestran las preguntas generadas por el programa.</w:t>
      </w:r>
    </w:p>
    <w:p w14:paraId="02CD9D03" w14:textId="77777777" w:rsidR="00BB33B9" w:rsidRPr="00BB33B9" w:rsidRDefault="00BB33B9" w:rsidP="00BB33B9">
      <w:pPr>
        <w:rPr>
          <w:b/>
          <w:bCs/>
          <w:lang w:val="es-MX"/>
        </w:rPr>
      </w:pPr>
      <w:r w:rsidRPr="00BB33B9">
        <w:rPr>
          <w:b/>
          <w:bCs/>
          <w:lang w:val="es-MX"/>
        </w:rPr>
        <w:t>3. Reglas del Juego</w:t>
      </w:r>
    </w:p>
    <w:p w14:paraId="250D2B4C" w14:textId="77777777" w:rsidR="00BB33B9" w:rsidRPr="00BB33B9" w:rsidRDefault="00BB33B9" w:rsidP="00BB33B9">
      <w:pPr>
        <w:rPr>
          <w:lang w:val="es-MX"/>
        </w:rPr>
      </w:pPr>
      <w:r w:rsidRPr="00BB33B9">
        <w:rPr>
          <w:lang w:val="es-MX"/>
        </w:rPr>
        <w:t>El juego sigue las siguientes reglas:</w:t>
      </w:r>
    </w:p>
    <w:p w14:paraId="0542C6BA" w14:textId="77777777" w:rsidR="00BB33B9" w:rsidRPr="00BB33B9" w:rsidRDefault="00BB33B9" w:rsidP="00BB33B9">
      <w:pPr>
        <w:numPr>
          <w:ilvl w:val="0"/>
          <w:numId w:val="3"/>
        </w:numPr>
        <w:rPr>
          <w:lang w:val="es-MX"/>
        </w:rPr>
      </w:pPr>
      <w:r w:rsidRPr="00BB33B9">
        <w:rPr>
          <w:lang w:val="es-MX"/>
        </w:rPr>
        <w:t>El usuario piensa en un país y el programa intenta adivinarlo.</w:t>
      </w:r>
    </w:p>
    <w:p w14:paraId="6DCE75F4" w14:textId="77777777" w:rsidR="00BB33B9" w:rsidRPr="00BB33B9" w:rsidRDefault="00BB33B9" w:rsidP="00BB33B9">
      <w:pPr>
        <w:numPr>
          <w:ilvl w:val="0"/>
          <w:numId w:val="3"/>
        </w:numPr>
        <w:rPr>
          <w:lang w:val="es-MX"/>
        </w:rPr>
      </w:pPr>
      <w:r w:rsidRPr="00BB33B9">
        <w:rPr>
          <w:lang w:val="es-MX"/>
        </w:rPr>
        <w:t>El programa formula preguntas sobre las características del país.</w:t>
      </w:r>
    </w:p>
    <w:p w14:paraId="24900E2C" w14:textId="77777777" w:rsidR="00BB33B9" w:rsidRPr="00BB33B9" w:rsidRDefault="00BB33B9" w:rsidP="00BB33B9">
      <w:pPr>
        <w:numPr>
          <w:ilvl w:val="0"/>
          <w:numId w:val="3"/>
        </w:numPr>
        <w:rPr>
          <w:lang w:val="es-MX"/>
        </w:rPr>
      </w:pPr>
      <w:r w:rsidRPr="00BB33B9">
        <w:rPr>
          <w:lang w:val="es-MX"/>
        </w:rPr>
        <w:t>El usuario debe responder con "sí" o "no".</w:t>
      </w:r>
    </w:p>
    <w:p w14:paraId="457C83A1" w14:textId="77777777" w:rsidR="00BB33B9" w:rsidRPr="00BB33B9" w:rsidRDefault="00BB33B9" w:rsidP="00BB33B9">
      <w:pPr>
        <w:numPr>
          <w:ilvl w:val="0"/>
          <w:numId w:val="3"/>
        </w:numPr>
        <w:rPr>
          <w:lang w:val="es-MX"/>
        </w:rPr>
      </w:pPr>
      <w:r w:rsidRPr="00BB33B9">
        <w:rPr>
          <w:lang w:val="es-MX"/>
        </w:rPr>
        <w:lastRenderedPageBreak/>
        <w:t>Basándose en las respuestas del usuario, el programa reduce la lista de países posibles.</w:t>
      </w:r>
    </w:p>
    <w:p w14:paraId="54D28291" w14:textId="77777777" w:rsidR="00BB33B9" w:rsidRPr="00BB33B9" w:rsidRDefault="00BB33B9" w:rsidP="00BB33B9">
      <w:pPr>
        <w:rPr>
          <w:b/>
          <w:bCs/>
          <w:lang w:val="es-MX"/>
        </w:rPr>
      </w:pPr>
      <w:r w:rsidRPr="00BB33B9">
        <w:rPr>
          <w:b/>
          <w:bCs/>
          <w:lang w:val="es-MX"/>
        </w:rPr>
        <w:t>4. Encadenamiento Hacia Adelante</w:t>
      </w:r>
    </w:p>
    <w:p w14:paraId="2AE7CEAB" w14:textId="77777777" w:rsidR="00BB33B9" w:rsidRPr="00BB33B9" w:rsidRDefault="00BB33B9" w:rsidP="00BB33B9">
      <w:r w:rsidRPr="00BB33B9">
        <w:rPr>
          <w:lang w:val="es-MX"/>
        </w:rPr>
        <w:t xml:space="preserve">El encadenamiento hacia adelante es un método de inferencia que permite al sistema deducir información nueva a partir de hechos conocidos. </w:t>
      </w:r>
      <w:r w:rsidRPr="00BB33B9">
        <w:t xml:space="preserve">En </w:t>
      </w:r>
      <w:proofErr w:type="spellStart"/>
      <w:r w:rsidRPr="00BB33B9">
        <w:t>este</w:t>
      </w:r>
      <w:proofErr w:type="spellEnd"/>
      <w:r w:rsidRPr="00BB33B9">
        <w:t xml:space="preserve"> </w:t>
      </w:r>
      <w:proofErr w:type="spellStart"/>
      <w:r w:rsidRPr="00BB33B9">
        <w:t>juego</w:t>
      </w:r>
      <w:proofErr w:type="spellEnd"/>
      <w:r w:rsidRPr="00BB33B9">
        <w:t xml:space="preserve">, </w:t>
      </w:r>
      <w:proofErr w:type="spellStart"/>
      <w:r w:rsidRPr="00BB33B9">
        <w:t>el</w:t>
      </w:r>
      <w:proofErr w:type="spellEnd"/>
      <w:r w:rsidRPr="00BB33B9">
        <w:t xml:space="preserve"> </w:t>
      </w:r>
      <w:proofErr w:type="spellStart"/>
      <w:r w:rsidRPr="00BB33B9">
        <w:t>programa</w:t>
      </w:r>
      <w:proofErr w:type="spellEnd"/>
      <w:r w:rsidRPr="00BB33B9">
        <w:t>:</w:t>
      </w:r>
    </w:p>
    <w:p w14:paraId="19F02F5E" w14:textId="77777777" w:rsidR="00BB33B9" w:rsidRPr="00BB33B9" w:rsidRDefault="00BB33B9" w:rsidP="00BB33B9">
      <w:pPr>
        <w:numPr>
          <w:ilvl w:val="0"/>
          <w:numId w:val="4"/>
        </w:numPr>
        <w:rPr>
          <w:lang w:val="es-MX"/>
        </w:rPr>
      </w:pPr>
      <w:r w:rsidRPr="00BB33B9">
        <w:rPr>
          <w:b/>
          <w:bCs/>
          <w:lang w:val="es-MX"/>
        </w:rPr>
        <w:t>Pregunta</w:t>
      </w:r>
      <w:r w:rsidRPr="00BB33B9">
        <w:rPr>
          <w:lang w:val="es-MX"/>
        </w:rPr>
        <w:t>: Selecciona aleatoriamente un país y una característica.</w:t>
      </w:r>
    </w:p>
    <w:p w14:paraId="2E55FA4C" w14:textId="77777777" w:rsidR="00BB33B9" w:rsidRPr="00BB33B9" w:rsidRDefault="00BB33B9" w:rsidP="00BB33B9">
      <w:pPr>
        <w:numPr>
          <w:ilvl w:val="0"/>
          <w:numId w:val="4"/>
        </w:numPr>
        <w:rPr>
          <w:lang w:val="es-MX"/>
        </w:rPr>
      </w:pPr>
      <w:r w:rsidRPr="00BB33B9">
        <w:rPr>
          <w:b/>
          <w:bCs/>
          <w:lang w:val="es-MX"/>
        </w:rPr>
        <w:t>Evalúa</w:t>
      </w:r>
      <w:r w:rsidRPr="00BB33B9">
        <w:rPr>
          <w:lang w:val="es-MX"/>
        </w:rPr>
        <w:t>: Basándose en la respuesta del usuario ("sí" o "no"), ajusta la lista de países posibles.</w:t>
      </w:r>
    </w:p>
    <w:p w14:paraId="33700496" w14:textId="77777777" w:rsidR="00BB33B9" w:rsidRPr="00BB33B9" w:rsidRDefault="00BB33B9" w:rsidP="00BB33B9">
      <w:pPr>
        <w:numPr>
          <w:ilvl w:val="0"/>
          <w:numId w:val="4"/>
        </w:numPr>
        <w:rPr>
          <w:lang w:val="es-MX"/>
        </w:rPr>
      </w:pPr>
      <w:r w:rsidRPr="00BB33B9">
        <w:rPr>
          <w:b/>
          <w:bCs/>
          <w:lang w:val="es-MX"/>
        </w:rPr>
        <w:t>Repite</w:t>
      </w:r>
      <w:r w:rsidRPr="00BB33B9">
        <w:rPr>
          <w:lang w:val="es-MX"/>
        </w:rPr>
        <w:t>: Continúa haciendo preguntas hasta que se reduzca la lista a un solo país.</w:t>
      </w:r>
    </w:p>
    <w:p w14:paraId="6B6CB333" w14:textId="77777777" w:rsidR="00BB33B9" w:rsidRPr="00BB33B9" w:rsidRDefault="00BB33B9" w:rsidP="00BB33B9">
      <w:pPr>
        <w:rPr>
          <w:b/>
          <w:bCs/>
        </w:rPr>
      </w:pPr>
      <w:r w:rsidRPr="00BB33B9">
        <w:rPr>
          <w:b/>
          <w:bCs/>
        </w:rPr>
        <w:t xml:space="preserve">5. </w:t>
      </w:r>
      <w:proofErr w:type="spellStart"/>
      <w:r w:rsidRPr="00BB33B9">
        <w:rPr>
          <w:b/>
          <w:bCs/>
        </w:rPr>
        <w:t>Ejemplo</w:t>
      </w:r>
      <w:proofErr w:type="spellEnd"/>
      <w:r w:rsidRPr="00BB33B9">
        <w:rPr>
          <w:b/>
          <w:bCs/>
        </w:rPr>
        <w:t xml:space="preserve"> de </w:t>
      </w:r>
      <w:proofErr w:type="spellStart"/>
      <w:r w:rsidRPr="00BB33B9">
        <w:rPr>
          <w:b/>
          <w:bCs/>
        </w:rPr>
        <w:t>Funcionamiento</w:t>
      </w:r>
      <w:proofErr w:type="spellEnd"/>
    </w:p>
    <w:p w14:paraId="44239B05" w14:textId="77777777" w:rsidR="00BB33B9" w:rsidRPr="00BB33B9" w:rsidRDefault="00BB33B9" w:rsidP="00BB33B9">
      <w:pPr>
        <w:numPr>
          <w:ilvl w:val="0"/>
          <w:numId w:val="5"/>
        </w:numPr>
        <w:rPr>
          <w:lang w:val="es-MX"/>
        </w:rPr>
      </w:pPr>
      <w:r w:rsidRPr="00BB33B9">
        <w:rPr>
          <w:b/>
          <w:bCs/>
          <w:lang w:val="es-MX"/>
        </w:rPr>
        <w:t>Inicio</w:t>
      </w:r>
      <w:r w:rsidRPr="00BB33B9">
        <w:rPr>
          <w:lang w:val="es-MX"/>
        </w:rPr>
        <w:t>: El programa solicita al usuario que piense en un país.</w:t>
      </w:r>
    </w:p>
    <w:p w14:paraId="24FEF372" w14:textId="77777777" w:rsidR="00BB33B9" w:rsidRPr="00BB33B9" w:rsidRDefault="00BB33B9" w:rsidP="00BB33B9">
      <w:pPr>
        <w:numPr>
          <w:ilvl w:val="0"/>
          <w:numId w:val="5"/>
        </w:numPr>
        <w:rPr>
          <w:lang w:val="es-MX"/>
        </w:rPr>
      </w:pPr>
      <w:r w:rsidRPr="00BB33B9">
        <w:rPr>
          <w:b/>
          <w:bCs/>
          <w:lang w:val="es-MX"/>
        </w:rPr>
        <w:t>Pregunta 1</w:t>
      </w:r>
      <w:r w:rsidRPr="00BB33B9">
        <w:rPr>
          <w:lang w:val="es-MX"/>
        </w:rPr>
        <w:t>: "¿Está el país en América?"</w:t>
      </w:r>
    </w:p>
    <w:p w14:paraId="63CE3414" w14:textId="77777777" w:rsidR="00BB33B9" w:rsidRPr="00BB33B9" w:rsidRDefault="00BB33B9" w:rsidP="00BB33B9">
      <w:pPr>
        <w:numPr>
          <w:ilvl w:val="1"/>
          <w:numId w:val="5"/>
        </w:numPr>
        <w:rPr>
          <w:lang w:val="es-MX"/>
        </w:rPr>
      </w:pPr>
      <w:r w:rsidRPr="00BB33B9">
        <w:rPr>
          <w:lang w:val="es-MX"/>
        </w:rPr>
        <w:t>Si el usuario responde "sí", el programa filtra todos los países que no están en América.</w:t>
      </w:r>
    </w:p>
    <w:p w14:paraId="78B0D108" w14:textId="77777777" w:rsidR="00BB33B9" w:rsidRPr="00BB33B9" w:rsidRDefault="00BB33B9" w:rsidP="00BB33B9">
      <w:pPr>
        <w:numPr>
          <w:ilvl w:val="1"/>
          <w:numId w:val="5"/>
        </w:numPr>
        <w:rPr>
          <w:lang w:val="es-MX"/>
        </w:rPr>
      </w:pPr>
      <w:r w:rsidRPr="00BB33B9">
        <w:rPr>
          <w:lang w:val="es-MX"/>
        </w:rPr>
        <w:t>Si responde "no", el programa elimina esos países de su lista.</w:t>
      </w:r>
    </w:p>
    <w:p w14:paraId="32502415" w14:textId="77777777" w:rsidR="00BB33B9" w:rsidRPr="00BB33B9" w:rsidRDefault="00BB33B9" w:rsidP="00BB33B9">
      <w:pPr>
        <w:numPr>
          <w:ilvl w:val="0"/>
          <w:numId w:val="5"/>
        </w:numPr>
        <w:rPr>
          <w:lang w:val="es-MX"/>
        </w:rPr>
      </w:pPr>
      <w:r w:rsidRPr="00BB33B9">
        <w:rPr>
          <w:b/>
          <w:bCs/>
          <w:lang w:val="es-MX"/>
        </w:rPr>
        <w:t>Pregunta 2</w:t>
      </w:r>
      <w:r w:rsidRPr="00BB33B9">
        <w:rPr>
          <w:lang w:val="es-MX"/>
        </w:rPr>
        <w:t>: Basándose en la nueva lista, el programa formula otra pregunta, como "¿El idioma principal es español?"</w:t>
      </w:r>
    </w:p>
    <w:p w14:paraId="4784FCFD" w14:textId="77777777" w:rsidR="00BB33B9" w:rsidRPr="00BB33B9" w:rsidRDefault="00BB33B9" w:rsidP="00BB33B9">
      <w:pPr>
        <w:numPr>
          <w:ilvl w:val="0"/>
          <w:numId w:val="5"/>
        </w:numPr>
        <w:rPr>
          <w:lang w:val="es-MX"/>
        </w:rPr>
      </w:pPr>
      <w:r w:rsidRPr="00BB33B9">
        <w:rPr>
          <w:b/>
          <w:bCs/>
          <w:lang w:val="es-MX"/>
        </w:rPr>
        <w:t>Finalización</w:t>
      </w:r>
      <w:r w:rsidRPr="00BB33B9">
        <w:rPr>
          <w:lang w:val="es-MX"/>
        </w:rPr>
        <w:t>: Cuando solo queda un país en la lista, el programa revela su adivinanza al usuario.</w:t>
      </w:r>
    </w:p>
    <w:p w14:paraId="53EA5B10" w14:textId="77777777" w:rsidR="00BB33B9" w:rsidRPr="00BB33B9" w:rsidRDefault="00BB33B9" w:rsidP="00BB33B9">
      <w:pPr>
        <w:rPr>
          <w:b/>
          <w:bCs/>
          <w:lang w:val="es-MX"/>
        </w:rPr>
      </w:pPr>
      <w:r w:rsidRPr="00BB33B9">
        <w:rPr>
          <w:b/>
          <w:bCs/>
          <w:lang w:val="es-MX"/>
        </w:rPr>
        <w:t>6. Casos de Uso</w:t>
      </w:r>
    </w:p>
    <w:p w14:paraId="60B456E4" w14:textId="77777777" w:rsidR="00BB33B9" w:rsidRPr="00BB33B9" w:rsidRDefault="00BB33B9" w:rsidP="00BB33B9">
      <w:pPr>
        <w:rPr>
          <w:lang w:val="es-MX"/>
        </w:rPr>
      </w:pPr>
      <w:r w:rsidRPr="00BB33B9">
        <w:rPr>
          <w:lang w:val="es-MX"/>
        </w:rPr>
        <w:t>El programa es adecuado para usuarios que deseen:</w:t>
      </w:r>
    </w:p>
    <w:p w14:paraId="0176601E" w14:textId="77777777" w:rsidR="00BB33B9" w:rsidRPr="00BB33B9" w:rsidRDefault="00BB33B9" w:rsidP="00BB33B9">
      <w:pPr>
        <w:numPr>
          <w:ilvl w:val="0"/>
          <w:numId w:val="6"/>
        </w:numPr>
        <w:rPr>
          <w:lang w:val="es-MX"/>
        </w:rPr>
      </w:pPr>
      <w:r w:rsidRPr="00BB33B9">
        <w:rPr>
          <w:lang w:val="es-MX"/>
        </w:rPr>
        <w:t>Aprender sobre países y sus características.</w:t>
      </w:r>
    </w:p>
    <w:p w14:paraId="355218F8" w14:textId="77777777" w:rsidR="00BB33B9" w:rsidRPr="00BB33B9" w:rsidRDefault="00BB33B9" w:rsidP="00BB33B9">
      <w:pPr>
        <w:numPr>
          <w:ilvl w:val="0"/>
          <w:numId w:val="6"/>
        </w:numPr>
        <w:rPr>
          <w:lang w:val="es-MX"/>
        </w:rPr>
      </w:pPr>
      <w:r w:rsidRPr="00BB33B9">
        <w:rPr>
          <w:lang w:val="es-MX"/>
        </w:rPr>
        <w:t>Participar en un juego interactivo que estimule su conocimiento geográfico.</w:t>
      </w:r>
    </w:p>
    <w:p w14:paraId="2994B32B" w14:textId="77777777" w:rsidR="00BB33B9" w:rsidRPr="00BB33B9" w:rsidRDefault="00BB33B9" w:rsidP="00BB33B9">
      <w:pPr>
        <w:numPr>
          <w:ilvl w:val="0"/>
          <w:numId w:val="6"/>
        </w:numPr>
        <w:rPr>
          <w:lang w:val="es-MX"/>
        </w:rPr>
      </w:pPr>
      <w:r w:rsidRPr="00BB33B9">
        <w:rPr>
          <w:lang w:val="es-MX"/>
        </w:rPr>
        <w:t>Mejorar su habilidad para razonar a partir de pistas dadas.</w:t>
      </w:r>
    </w:p>
    <w:p w14:paraId="7DEB7E17" w14:textId="77777777" w:rsidR="002D1507" w:rsidRPr="00BB33B9" w:rsidRDefault="002D1507">
      <w:pPr>
        <w:rPr>
          <w:lang w:val="es-MX"/>
        </w:rPr>
      </w:pPr>
    </w:p>
    <w:sectPr w:rsidR="002D1507" w:rsidRPr="00BB3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rankRuehl">
    <w:charset w:val="B1"/>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D7163"/>
    <w:multiLevelType w:val="multilevel"/>
    <w:tmpl w:val="543E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C28C9"/>
    <w:multiLevelType w:val="multilevel"/>
    <w:tmpl w:val="D5000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815FEF"/>
    <w:multiLevelType w:val="multilevel"/>
    <w:tmpl w:val="24E82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5636E8"/>
    <w:multiLevelType w:val="multilevel"/>
    <w:tmpl w:val="4806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A60CF"/>
    <w:multiLevelType w:val="multilevel"/>
    <w:tmpl w:val="6648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93BC4"/>
    <w:multiLevelType w:val="multilevel"/>
    <w:tmpl w:val="2E76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501918">
    <w:abstractNumId w:val="0"/>
  </w:num>
  <w:num w:numId="2" w16cid:durableId="959456828">
    <w:abstractNumId w:val="3"/>
  </w:num>
  <w:num w:numId="3" w16cid:durableId="814302569">
    <w:abstractNumId w:val="5"/>
  </w:num>
  <w:num w:numId="4" w16cid:durableId="1604026264">
    <w:abstractNumId w:val="1"/>
  </w:num>
  <w:num w:numId="5" w16cid:durableId="959452143">
    <w:abstractNumId w:val="2"/>
  </w:num>
  <w:num w:numId="6" w16cid:durableId="925384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33B9"/>
    <w:rsid w:val="002D1507"/>
    <w:rsid w:val="003A78BA"/>
    <w:rsid w:val="007E0D46"/>
    <w:rsid w:val="007E3AA7"/>
    <w:rsid w:val="00BB33B9"/>
    <w:rsid w:val="00E7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815034D"/>
  <w15:chartTrackingRefBased/>
  <w15:docId w15:val="{6D9FEF41-3E82-4BCD-9CD3-0DDA452A8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3B9"/>
    <w:rPr>
      <w:rFonts w:eastAsiaTheme="majorEastAsia" w:cstheme="majorBidi"/>
      <w:color w:val="272727" w:themeColor="text1" w:themeTint="D8"/>
    </w:rPr>
  </w:style>
  <w:style w:type="paragraph" w:styleId="Title">
    <w:name w:val="Title"/>
    <w:basedOn w:val="Normal"/>
    <w:next w:val="Normal"/>
    <w:link w:val="TitleChar"/>
    <w:uiPriority w:val="10"/>
    <w:qFormat/>
    <w:rsid w:val="00BB3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3B9"/>
    <w:pPr>
      <w:spacing w:before="160"/>
      <w:jc w:val="center"/>
    </w:pPr>
    <w:rPr>
      <w:i/>
      <w:iCs/>
      <w:color w:val="404040" w:themeColor="text1" w:themeTint="BF"/>
    </w:rPr>
  </w:style>
  <w:style w:type="character" w:customStyle="1" w:styleId="QuoteChar">
    <w:name w:val="Quote Char"/>
    <w:basedOn w:val="DefaultParagraphFont"/>
    <w:link w:val="Quote"/>
    <w:uiPriority w:val="29"/>
    <w:rsid w:val="00BB33B9"/>
    <w:rPr>
      <w:i/>
      <w:iCs/>
      <w:color w:val="404040" w:themeColor="text1" w:themeTint="BF"/>
    </w:rPr>
  </w:style>
  <w:style w:type="paragraph" w:styleId="ListParagraph">
    <w:name w:val="List Paragraph"/>
    <w:basedOn w:val="Normal"/>
    <w:uiPriority w:val="34"/>
    <w:qFormat/>
    <w:rsid w:val="00BB33B9"/>
    <w:pPr>
      <w:ind w:left="720"/>
      <w:contextualSpacing/>
    </w:pPr>
  </w:style>
  <w:style w:type="character" w:styleId="IntenseEmphasis">
    <w:name w:val="Intense Emphasis"/>
    <w:basedOn w:val="DefaultParagraphFont"/>
    <w:uiPriority w:val="21"/>
    <w:qFormat/>
    <w:rsid w:val="00BB33B9"/>
    <w:rPr>
      <w:i/>
      <w:iCs/>
      <w:color w:val="0F4761" w:themeColor="accent1" w:themeShade="BF"/>
    </w:rPr>
  </w:style>
  <w:style w:type="paragraph" w:styleId="IntenseQuote">
    <w:name w:val="Intense Quote"/>
    <w:basedOn w:val="Normal"/>
    <w:next w:val="Normal"/>
    <w:link w:val="IntenseQuoteChar"/>
    <w:uiPriority w:val="30"/>
    <w:qFormat/>
    <w:rsid w:val="00BB3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3B9"/>
    <w:rPr>
      <w:i/>
      <w:iCs/>
      <w:color w:val="0F4761" w:themeColor="accent1" w:themeShade="BF"/>
    </w:rPr>
  </w:style>
  <w:style w:type="character" w:styleId="IntenseReference">
    <w:name w:val="Intense Reference"/>
    <w:basedOn w:val="DefaultParagraphFont"/>
    <w:uiPriority w:val="32"/>
    <w:qFormat/>
    <w:rsid w:val="00BB33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262669">
      <w:bodyDiv w:val="1"/>
      <w:marLeft w:val="0"/>
      <w:marRight w:val="0"/>
      <w:marTop w:val="0"/>
      <w:marBottom w:val="0"/>
      <w:divBdr>
        <w:top w:val="none" w:sz="0" w:space="0" w:color="auto"/>
        <w:left w:val="none" w:sz="0" w:space="0" w:color="auto"/>
        <w:bottom w:val="none" w:sz="0" w:space="0" w:color="auto"/>
        <w:right w:val="none" w:sz="0" w:space="0" w:color="auto"/>
      </w:divBdr>
    </w:div>
    <w:div w:id="58356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ALEJANDRO MONTES AGUILA</dc:creator>
  <cp:keywords/>
  <dc:description/>
  <cp:lastModifiedBy>JESUS ALEJANDRO MONTES AGUILA</cp:lastModifiedBy>
  <cp:revision>1</cp:revision>
  <dcterms:created xsi:type="dcterms:W3CDTF">2024-10-30T21:23:00Z</dcterms:created>
  <dcterms:modified xsi:type="dcterms:W3CDTF">2024-10-30T21:26:00Z</dcterms:modified>
</cp:coreProperties>
</file>