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D29C" w14:textId="77777777" w:rsidR="002E32DA" w:rsidRDefault="002E32DA">
      <w:pPr>
        <w:spacing w:before="600"/>
      </w:pPr>
    </w:p>
    <w:p w14:paraId="329893B9" w14:textId="77777777" w:rsidR="002E32DA" w:rsidRDefault="00000000">
      <w:pPr>
        <w:spacing w:after="100"/>
        <w:jc w:val="center"/>
      </w:pPr>
      <w:r>
        <w:rPr>
          <w:sz w:val="72"/>
          <w:szCs w:val="72"/>
        </w:rPr>
        <w:t>📐</w:t>
      </w:r>
    </w:p>
    <w:p w14:paraId="2267ED03" w14:textId="77777777" w:rsidR="002E32DA" w:rsidRDefault="00000000">
      <w:pPr>
        <w:spacing w:after="200"/>
        <w:jc w:val="center"/>
      </w:pPr>
      <w:r>
        <w:rPr>
          <w:b/>
          <w:bCs/>
          <w:color w:val="3F61AA"/>
          <w:sz w:val="48"/>
          <w:szCs w:val="48"/>
        </w:rPr>
        <w:t>Documentation Technique</w:t>
      </w:r>
    </w:p>
    <w:p w14:paraId="07FC468A" w14:textId="77777777" w:rsidR="002E32DA" w:rsidRDefault="00000000">
      <w:pPr>
        <w:spacing w:after="100"/>
        <w:jc w:val="center"/>
      </w:pPr>
      <w:r>
        <w:rPr>
          <w:color w:val="555555"/>
          <w:sz w:val="32"/>
          <w:szCs w:val="32"/>
        </w:rPr>
        <w:t>Format de configuration JSON</w:t>
      </w:r>
    </w:p>
    <w:p w14:paraId="742AC351" w14:textId="77777777" w:rsidR="002E32DA" w:rsidRDefault="00000000">
      <w:pPr>
        <w:spacing w:after="400"/>
        <w:jc w:val="center"/>
      </w:pPr>
      <w:r>
        <w:rPr>
          <w:color w:val="777777"/>
          <w:sz w:val="28"/>
          <w:szCs w:val="28"/>
        </w:rPr>
        <w:t>Visualisation 3D — Store Banne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</w:tblGrid>
      <w:tr w:rsidR="002E32DA" w14:paraId="5DEB8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FA8E" w14:textId="77777777" w:rsidR="002E32DA" w:rsidRDefault="00000000">
            <w:r>
              <w:rPr>
                <w:b/>
                <w:bCs/>
                <w:color w:val="3F61AA"/>
                <w:sz w:val="20"/>
                <w:szCs w:val="20"/>
              </w:rPr>
              <w:t>ID Config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E470" w14:textId="77777777" w:rsidR="002E32DA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TST_BANNE_TEST_001</w:t>
            </w:r>
          </w:p>
        </w:tc>
      </w:tr>
      <w:tr w:rsidR="002E32DA" w14:paraId="093F7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6C79" w14:textId="77777777" w:rsidR="002E32DA" w:rsidRDefault="00000000">
            <w:r>
              <w:rPr>
                <w:b/>
                <w:bCs/>
                <w:color w:val="3F61AA"/>
                <w:sz w:val="20"/>
                <w:szCs w:val="20"/>
              </w:rPr>
              <w:t>Type de sortie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3BEB" w14:textId="77777777" w:rsidR="002E32DA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3D</w:t>
            </w:r>
          </w:p>
        </w:tc>
      </w:tr>
      <w:tr w:rsidR="002E32DA" w14:paraId="0002DB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CCB7" w14:textId="77777777" w:rsidR="002E32DA" w:rsidRDefault="00000000">
            <w:r>
              <w:rPr>
                <w:b/>
                <w:bCs/>
                <w:color w:val="3F61AA"/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83AA" w14:textId="77777777" w:rsidR="002E32DA" w:rsidRDefault="00000000">
            <w:r>
              <w:rPr>
                <w:rFonts w:ascii="Courier New" w:eastAsia="Courier New" w:hAnsi="Courier New" w:cs="Courier New"/>
                <w:color w:val="2C2C2C"/>
                <w:sz w:val="20"/>
                <w:szCs w:val="20"/>
              </w:rPr>
              <w:t>Mai 2026</w:t>
            </w:r>
          </w:p>
        </w:tc>
      </w:tr>
    </w:tbl>
    <w:p w14:paraId="08BB5A9B" w14:textId="77777777" w:rsidR="002E32DA" w:rsidRDefault="002E32DA">
      <w:pPr>
        <w:spacing w:before="800"/>
      </w:pPr>
    </w:p>
    <w:p w14:paraId="2465EE57" w14:textId="77777777" w:rsidR="002E32DA" w:rsidRDefault="00000000">
      <w:pPr>
        <w:pStyle w:val="Titre1"/>
        <w:shd w:val="clear" w:color="auto" w:fill="3F61AA"/>
        <w:ind w:left="200" w:right="200"/>
      </w:pPr>
      <w:r>
        <w:t>1. Vue d'ensemble</w:t>
      </w:r>
    </w:p>
    <w:p w14:paraId="75753B2C" w14:textId="77777777" w:rsidR="002E32DA" w:rsidRDefault="002E32DA">
      <w:pPr>
        <w:spacing w:before="80"/>
      </w:pPr>
    </w:p>
    <w:p w14:paraId="2D6BF056" w14:textId="77777777" w:rsidR="002E32DA" w:rsidRDefault="00000000">
      <w:pPr>
        <w:spacing w:before="80" w:after="80"/>
      </w:pPr>
      <w:r>
        <w:rPr>
          <w:color w:val="2C2C2C"/>
        </w:rPr>
        <w:t>Ce document décrit le format JSON utilisé pour configurer et générer la visualisation 3D d'un store banne (modèle Allure). Il définit l'ensemble des propriétés nécessaires au moteur de rendu : matériaux, géométrie, positionnement, textes personnalisés et cotations.</w:t>
      </w:r>
    </w:p>
    <w:p w14:paraId="20EFD5B5" w14:textId="77777777" w:rsidR="002E32DA" w:rsidRDefault="002E32DA">
      <w:pPr>
        <w:spacing w:before="100"/>
      </w:pPr>
    </w:p>
    <w:p w14:paraId="2BE638A7" w14:textId="77777777" w:rsidR="002E32DA" w:rsidRDefault="00000000">
      <w:pPr>
        <w:pStyle w:val="Titre2"/>
        <w:pBdr>
          <w:bottom w:val="single" w:sz="4" w:space="0" w:color="3F61AA"/>
        </w:pBdr>
      </w:pPr>
      <w:r>
        <w:t>1.1 Structure générale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326"/>
      </w:tblGrid>
      <w:tr w:rsidR="002E32DA" w14:paraId="4A3A52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257A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Clé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85BF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D4B8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32DA" w14:paraId="30CF5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0F1B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idconfig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5B20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85B5" w14:textId="77777777" w:rsidR="002E32DA" w:rsidRDefault="00000000">
            <w:r>
              <w:rPr>
                <w:color w:val="2C2C2C"/>
                <w:sz w:val="20"/>
                <w:szCs w:val="20"/>
              </w:rPr>
              <w:t>Identifiant unique de la configuration</w:t>
            </w:r>
          </w:p>
        </w:tc>
      </w:tr>
      <w:tr w:rsidR="002E32DA" w14:paraId="203255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FD89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output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3B67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8E99" w14:textId="77777777" w:rsidR="002E32DA" w:rsidRDefault="00000000">
            <w:r>
              <w:rPr>
                <w:color w:val="2C2C2C"/>
                <w:sz w:val="20"/>
                <w:szCs w:val="20"/>
              </w:rPr>
              <w:t>Type de rendu ("3d" ou "2d")</w:t>
            </w:r>
          </w:p>
        </w:tc>
      </w:tr>
      <w:tr w:rsidR="002E32DA" w14:paraId="7890B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F77C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rendering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3426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object</w:t>
            </w:r>
            <w:proofErr w:type="spellEnd"/>
            <w:proofErr w:type="gram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896C" w14:textId="77777777" w:rsidR="002E32DA" w:rsidRDefault="00000000">
            <w:r>
              <w:rPr>
                <w:color w:val="2C2C2C"/>
                <w:sz w:val="20"/>
                <w:szCs w:val="20"/>
              </w:rPr>
              <w:t>Paramètres de rendu (ombres, environnement)</w:t>
            </w:r>
          </w:p>
        </w:tc>
      </w:tr>
      <w:tr w:rsidR="002E32DA" w14:paraId="2B42CE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50D0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materials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17A6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array</w:t>
            </w:r>
            <w:proofErr w:type="spellEnd"/>
            <w:proofErr w:type="gram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1E36" w14:textId="77777777" w:rsidR="002E32DA" w:rsidRDefault="00000000">
            <w:r>
              <w:rPr>
                <w:color w:val="2C2C2C"/>
                <w:sz w:val="20"/>
                <w:szCs w:val="20"/>
              </w:rPr>
              <w:t>Définition des matériaux réutilisables</w:t>
            </w:r>
          </w:p>
        </w:tc>
      </w:tr>
      <w:tr w:rsidR="002E32DA" w14:paraId="5C5153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84B2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elements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75DB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array</w:t>
            </w:r>
            <w:proofErr w:type="spellEnd"/>
            <w:proofErr w:type="gram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408D" w14:textId="77777777" w:rsidR="002E32DA" w:rsidRDefault="00000000">
            <w:r>
              <w:rPr>
                <w:color w:val="2C2C2C"/>
                <w:sz w:val="20"/>
                <w:szCs w:val="20"/>
              </w:rPr>
              <w:t>Hiérarchie des objets 3D de la scène</w:t>
            </w:r>
          </w:p>
        </w:tc>
      </w:tr>
      <w:tr w:rsidR="002E32DA" w14:paraId="334C95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FBA0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cotations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F002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array</w:t>
            </w:r>
            <w:proofErr w:type="spellEnd"/>
            <w:proofErr w:type="gram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501F" w14:textId="77777777" w:rsidR="002E32DA" w:rsidRDefault="00000000">
            <w:r>
              <w:rPr>
                <w:color w:val="2C2C2C"/>
                <w:sz w:val="20"/>
                <w:szCs w:val="20"/>
              </w:rPr>
              <w:t>Dimensions affichées dans la scène</w:t>
            </w:r>
          </w:p>
        </w:tc>
      </w:tr>
    </w:tbl>
    <w:p w14:paraId="1C0EFF21" w14:textId="77777777" w:rsidR="002E32DA" w:rsidRDefault="002E32D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32DA" w14:paraId="693CF8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5E4300" w14:textId="1788B7A1" w:rsidR="002E32DA" w:rsidRDefault="00000000">
            <w:proofErr w:type="gramStart"/>
            <w:r>
              <w:rPr>
                <w:color w:val="1A3566"/>
                <w:sz w:val="20"/>
                <w:szCs w:val="20"/>
              </w:rPr>
              <w:t>ℹ️  Les</w:t>
            </w:r>
            <w:proofErr w:type="gramEnd"/>
            <w:r>
              <w:rPr>
                <w:color w:val="1A3566"/>
                <w:sz w:val="20"/>
                <w:szCs w:val="20"/>
              </w:rPr>
              <w:t xml:space="preserve"> unités sont implicites : millimètres (mm) pour les longueurs, degrés (</w:t>
            </w:r>
            <w:proofErr w:type="spellStart"/>
            <w:r>
              <w:rPr>
                <w:color w:val="1A3566"/>
                <w:sz w:val="20"/>
                <w:szCs w:val="20"/>
              </w:rPr>
              <w:t>deg</w:t>
            </w:r>
            <w:proofErr w:type="spellEnd"/>
            <w:r>
              <w:rPr>
                <w:color w:val="1A3566"/>
                <w:sz w:val="20"/>
                <w:szCs w:val="20"/>
              </w:rPr>
              <w:t>) pour les angles.</w:t>
            </w:r>
          </w:p>
        </w:tc>
      </w:tr>
    </w:tbl>
    <w:p w14:paraId="63101B4A" w14:textId="77777777" w:rsidR="002E32DA" w:rsidRDefault="002E32DA">
      <w:pPr>
        <w:spacing w:before="120"/>
      </w:pPr>
    </w:p>
    <w:p w14:paraId="1D52C9B0" w14:textId="77777777" w:rsidR="00254147" w:rsidRDefault="00254147">
      <w:pPr>
        <w:rPr>
          <w:b/>
          <w:bCs/>
          <w:color w:val="3F61AA"/>
          <w:sz w:val="26"/>
          <w:szCs w:val="26"/>
        </w:rPr>
      </w:pPr>
      <w:r>
        <w:br w:type="page"/>
      </w:r>
    </w:p>
    <w:p w14:paraId="7BF3BF1E" w14:textId="290E1BF2" w:rsidR="002E32DA" w:rsidRDefault="00000000">
      <w:pPr>
        <w:pStyle w:val="Titre2"/>
        <w:pBdr>
          <w:bottom w:val="single" w:sz="4" w:space="0" w:color="3F61AA"/>
        </w:pBdr>
      </w:pPr>
      <w:r>
        <w:lastRenderedPageBreak/>
        <w:t>1.2 Système de coordonnées</w:t>
      </w:r>
    </w:p>
    <w:p w14:paraId="50F7EEEA" w14:textId="77777777" w:rsidR="002E32DA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2C2C2C"/>
        </w:rPr>
        <w:t xml:space="preserve">Axe X : </w:t>
      </w:r>
      <w:r>
        <w:rPr>
          <w:color w:val="2C2C2C"/>
        </w:rPr>
        <w:t>profondeur / avancée du store (de la façade vers l'extérieur)</w:t>
      </w:r>
    </w:p>
    <w:p w14:paraId="52955B27" w14:textId="77777777" w:rsidR="002E32DA" w:rsidRDefault="00000000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rPr>
          <w:b/>
          <w:bCs/>
          <w:color w:val="2C2C2C"/>
        </w:rPr>
        <w:t>Axe Y</w:t>
      </w:r>
      <w:proofErr w:type="gramEnd"/>
      <w:r>
        <w:rPr>
          <w:b/>
          <w:bCs/>
          <w:color w:val="2C2C2C"/>
        </w:rPr>
        <w:t xml:space="preserve"> : </w:t>
      </w:r>
      <w:r>
        <w:rPr>
          <w:color w:val="2C2C2C"/>
        </w:rPr>
        <w:t>largeur (de gauche à droite)</w:t>
      </w:r>
    </w:p>
    <w:p w14:paraId="46D6C055" w14:textId="77777777" w:rsidR="002E32DA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2C2C2C"/>
        </w:rPr>
        <w:t xml:space="preserve">Axe Z : </w:t>
      </w:r>
      <w:r>
        <w:rPr>
          <w:color w:val="2C2C2C"/>
        </w:rPr>
        <w:t>hauteur (du sol vers le haut)</w:t>
      </w:r>
    </w:p>
    <w:p w14:paraId="379D5C90" w14:textId="77777777" w:rsidR="002E32DA" w:rsidRDefault="002E32DA">
      <w:pPr>
        <w:spacing w:before="200"/>
      </w:pPr>
    </w:p>
    <w:p w14:paraId="2AF4D86E" w14:textId="77777777" w:rsidR="002E32DA" w:rsidRDefault="00000000">
      <w:pPr>
        <w:pStyle w:val="Titre1"/>
        <w:shd w:val="clear" w:color="auto" w:fill="3F61AA"/>
        <w:ind w:left="200" w:right="200"/>
      </w:pPr>
      <w:r>
        <w:t>2. Paramètres de rendu</w:t>
      </w:r>
    </w:p>
    <w:p w14:paraId="0E1FBED1" w14:textId="77777777" w:rsidR="002E32DA" w:rsidRDefault="002E32D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000"/>
        <w:gridCol w:w="3326"/>
      </w:tblGrid>
      <w:tr w:rsidR="002E32DA" w14:paraId="18A82C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1D02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C1B3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C021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Valeur exemple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6C23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32DA" w14:paraId="3FB26E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E295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shadows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10F8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boolean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E5B1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true</w:t>
            </w:r>
            <w:proofErr w:type="spellEnd"/>
            <w:proofErr w:type="gram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8AD9" w14:textId="77777777" w:rsidR="002E32DA" w:rsidRDefault="00000000">
            <w:r>
              <w:rPr>
                <w:color w:val="2C2C2C"/>
                <w:sz w:val="20"/>
                <w:szCs w:val="20"/>
              </w:rPr>
              <w:t>Active le calcul des ombres portées</w:t>
            </w:r>
          </w:p>
        </w:tc>
      </w:tr>
      <w:tr w:rsidR="002E32DA" w14:paraId="64BE67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5753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shadowQuality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E046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9E19" w14:textId="77777777" w:rsidR="002E32DA" w:rsidRDefault="00000000">
            <w:r>
              <w:rPr>
                <w:color w:val="2C2C2C"/>
                <w:sz w:val="20"/>
                <w:szCs w:val="20"/>
              </w:rPr>
              <w:t>"medium"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CF31" w14:textId="77777777" w:rsidR="002E32DA" w:rsidRDefault="00000000">
            <w:r>
              <w:rPr>
                <w:color w:val="2C2C2C"/>
                <w:sz w:val="20"/>
                <w:szCs w:val="20"/>
              </w:rPr>
              <w:t xml:space="preserve">Qualité des ombres : </w:t>
            </w:r>
            <w:proofErr w:type="spellStart"/>
            <w:r>
              <w:rPr>
                <w:color w:val="2C2C2C"/>
                <w:sz w:val="20"/>
                <w:szCs w:val="20"/>
              </w:rPr>
              <w:t>low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/ medium / high</w:t>
            </w:r>
          </w:p>
        </w:tc>
      </w:tr>
      <w:tr w:rsidR="002E32DA" w14:paraId="4E0CF4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73D1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environment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050C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7B65" w14:textId="77777777" w:rsidR="002E32DA" w:rsidRDefault="00000000">
            <w:r>
              <w:rPr>
                <w:color w:val="2C2C2C"/>
                <w:sz w:val="20"/>
                <w:szCs w:val="20"/>
              </w:rPr>
              <w:t>"sunlight"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A9F5" w14:textId="77777777" w:rsidR="002E32DA" w:rsidRDefault="00000000">
            <w:r>
              <w:rPr>
                <w:color w:val="2C2C2C"/>
                <w:sz w:val="20"/>
                <w:szCs w:val="20"/>
              </w:rPr>
              <w:t>Type d'éclairage de la scène</w:t>
            </w:r>
          </w:p>
        </w:tc>
      </w:tr>
      <w:tr w:rsidR="002E32DA" w14:paraId="1F1E8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F2F3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ambientIntensity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40FF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number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65FC" w14:textId="77777777" w:rsidR="002E32DA" w:rsidRDefault="00000000">
            <w:r>
              <w:rPr>
                <w:color w:val="2C2C2C"/>
                <w:sz w:val="20"/>
                <w:szCs w:val="20"/>
              </w:rPr>
              <w:t>0.6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24E1" w14:textId="77777777" w:rsidR="002E32DA" w:rsidRDefault="00000000">
            <w:r>
              <w:rPr>
                <w:color w:val="2C2C2C"/>
                <w:sz w:val="20"/>
                <w:szCs w:val="20"/>
              </w:rPr>
              <w:t>Intensité de la lumière ambiante (0.0 à 1.0)</w:t>
            </w:r>
          </w:p>
        </w:tc>
      </w:tr>
    </w:tbl>
    <w:p w14:paraId="70EC082D" w14:textId="77777777" w:rsidR="002E32DA" w:rsidRDefault="002E32DA">
      <w:pPr>
        <w:spacing w:before="200"/>
      </w:pPr>
    </w:p>
    <w:p w14:paraId="2A028B34" w14:textId="77777777" w:rsidR="002E32DA" w:rsidRDefault="00000000">
      <w:pPr>
        <w:pStyle w:val="Titre1"/>
        <w:shd w:val="clear" w:color="auto" w:fill="3F61AA"/>
        <w:ind w:left="200" w:right="200"/>
      </w:pPr>
      <w:r>
        <w:t>3. Matériaux</w:t>
      </w:r>
    </w:p>
    <w:p w14:paraId="3EA31040" w14:textId="77777777" w:rsidR="002E32DA" w:rsidRDefault="002E32DA">
      <w:pPr>
        <w:spacing w:before="80"/>
      </w:pPr>
    </w:p>
    <w:p w14:paraId="10B3303C" w14:textId="77777777" w:rsidR="002E32DA" w:rsidRDefault="00000000">
      <w:pPr>
        <w:spacing w:before="80" w:after="80"/>
      </w:pPr>
      <w:r>
        <w:rPr>
          <w:color w:val="2C2C2C"/>
        </w:rPr>
        <w:t xml:space="preserve">Les matériaux sont définis dans le tableau </w:t>
      </w:r>
      <w:proofErr w:type="spellStart"/>
      <w:r>
        <w:rPr>
          <w:color w:val="2C2C2C"/>
        </w:rPr>
        <w:t>materials</w:t>
      </w:r>
      <w:proofErr w:type="spellEnd"/>
      <w:r>
        <w:rPr>
          <w:color w:val="2C2C2C"/>
        </w:rPr>
        <w:t xml:space="preserve"> et référencés par leur id dans les éléments. Deux types de matériaux coexistent dans ce format.</w:t>
      </w:r>
    </w:p>
    <w:p w14:paraId="454E1E20" w14:textId="77777777" w:rsidR="002E32DA" w:rsidRDefault="002E32DA">
      <w:pPr>
        <w:spacing w:before="100"/>
      </w:pPr>
    </w:p>
    <w:p w14:paraId="60E69188" w14:textId="77777777" w:rsidR="002E32DA" w:rsidRDefault="00000000">
      <w:pPr>
        <w:pStyle w:val="Titre2"/>
        <w:pBdr>
          <w:bottom w:val="single" w:sz="4" w:space="0" w:color="3F61AA"/>
        </w:pBdr>
      </w:pPr>
      <w:r>
        <w:t>3.1 Matériau standard</w:t>
      </w:r>
    </w:p>
    <w:p w14:paraId="0869FB6E" w14:textId="77777777" w:rsidR="002E32DA" w:rsidRDefault="00000000">
      <w:pPr>
        <w:spacing w:before="80" w:after="80"/>
      </w:pPr>
      <w:r>
        <w:rPr>
          <w:color w:val="2C2C2C"/>
        </w:rPr>
        <w:t>Utilisé pour tous les éléments géométriques (</w:t>
      </w:r>
      <w:proofErr w:type="spellStart"/>
      <w:r>
        <w:rPr>
          <w:color w:val="2C2C2C"/>
        </w:rPr>
        <w:t>Mesh</w:t>
      </w:r>
      <w:proofErr w:type="spellEnd"/>
      <w:r>
        <w:rPr>
          <w:color w:val="2C2C2C"/>
        </w:rPr>
        <w:t>, Plane).</w:t>
      </w:r>
    </w:p>
    <w:p w14:paraId="64DF6973" w14:textId="77777777" w:rsidR="002E32DA" w:rsidRDefault="002E32D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800"/>
        <w:gridCol w:w="3226"/>
      </w:tblGrid>
      <w:tr w:rsidR="002E32DA" w14:paraId="7C590D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4D59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30BD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A198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2361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32DA" w14:paraId="5627DC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97E2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C84A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9D38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3B1E" w14:textId="77777777" w:rsidR="002E32DA" w:rsidRDefault="00000000">
            <w:r>
              <w:rPr>
                <w:color w:val="2C2C2C"/>
                <w:sz w:val="20"/>
                <w:szCs w:val="20"/>
              </w:rPr>
              <w:t>Identifiant unique du matériau</w:t>
            </w:r>
          </w:p>
        </w:tc>
      </w:tr>
      <w:tr w:rsidR="002E32DA" w14:paraId="3C022A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8B74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color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C6BE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4C8E" w14:textId="77777777" w:rsidR="002E32DA" w:rsidRDefault="00000000">
            <w:r>
              <w:rPr>
                <w:color w:val="2C2C2C"/>
                <w:sz w:val="20"/>
                <w:szCs w:val="20"/>
              </w:rPr>
              <w:t>Non*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9BC8" w14:textId="77777777" w:rsidR="002E32DA" w:rsidRDefault="00000000">
            <w:r>
              <w:rPr>
                <w:color w:val="2C2C2C"/>
                <w:sz w:val="20"/>
                <w:szCs w:val="20"/>
              </w:rPr>
              <w:t>Couleur hexadécimale (#RRGGBB)</w:t>
            </w:r>
          </w:p>
        </w:tc>
      </w:tr>
      <w:tr w:rsidR="002E32DA" w14:paraId="5E6312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078C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texture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6BB0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1302" w14:textId="77777777" w:rsidR="002E32DA" w:rsidRDefault="00000000">
            <w:r>
              <w:rPr>
                <w:color w:val="2C2C2C"/>
                <w:sz w:val="20"/>
                <w:szCs w:val="20"/>
              </w:rPr>
              <w:t>Non*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05EC" w14:textId="77777777" w:rsidR="002E32DA" w:rsidRDefault="00000000">
            <w:r>
              <w:rPr>
                <w:color w:val="2C2C2C"/>
                <w:sz w:val="20"/>
                <w:szCs w:val="20"/>
              </w:rPr>
              <w:t>Nom du fichier texture (</w:t>
            </w:r>
            <w:proofErr w:type="gramStart"/>
            <w:r>
              <w:rPr>
                <w:color w:val="2C2C2C"/>
                <w:sz w:val="20"/>
                <w:szCs w:val="20"/>
              </w:rPr>
              <w:t>ex: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toile.jpg)</w:t>
            </w:r>
          </w:p>
        </w:tc>
      </w:tr>
      <w:tr w:rsidR="002E32DA" w14:paraId="3D619B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0FE0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roughness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D2C1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number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E971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57CA" w14:textId="77777777" w:rsidR="002E32DA" w:rsidRDefault="00000000">
            <w:r>
              <w:rPr>
                <w:color w:val="2C2C2C"/>
                <w:sz w:val="20"/>
                <w:szCs w:val="20"/>
              </w:rPr>
              <w:t>Rugosité (0.0 lisse → 1.0 mat)</w:t>
            </w:r>
          </w:p>
        </w:tc>
      </w:tr>
      <w:tr w:rsidR="002E32DA" w14:paraId="1E5A95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2324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metallic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153C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number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93FC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07AF" w14:textId="77777777" w:rsidR="002E32DA" w:rsidRDefault="00000000">
            <w:r>
              <w:rPr>
                <w:color w:val="2C2C2C"/>
                <w:sz w:val="20"/>
                <w:szCs w:val="20"/>
              </w:rPr>
              <w:t>Aspect métallique (0.0 non-métal → 1.0 métal)</w:t>
            </w:r>
          </w:p>
        </w:tc>
      </w:tr>
      <w:tr w:rsidR="002E32DA" w14:paraId="247EEC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48CC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opacity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7275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number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BCC2" w14:textId="1C73CBE9" w:rsidR="002E32DA" w:rsidRDefault="004409B2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388A" w14:textId="77777777" w:rsidR="002E32DA" w:rsidRDefault="00000000">
            <w:r>
              <w:rPr>
                <w:color w:val="2C2C2C"/>
                <w:sz w:val="20"/>
                <w:szCs w:val="20"/>
              </w:rPr>
              <w:t>Opacité (0.0 transparent → 1.0 opaque, défaut : 1.0)</w:t>
            </w:r>
          </w:p>
        </w:tc>
      </w:tr>
    </w:tbl>
    <w:p w14:paraId="344BCF25" w14:textId="77777777" w:rsidR="002E32DA" w:rsidRDefault="002E32DA">
      <w:pPr>
        <w:spacing w:before="80"/>
      </w:pPr>
    </w:p>
    <w:p w14:paraId="32755CB7" w14:textId="77777777" w:rsidR="002E32DA" w:rsidRDefault="002E32DA">
      <w:pPr>
        <w:spacing w:before="120"/>
      </w:pPr>
    </w:p>
    <w:p w14:paraId="65005894" w14:textId="77777777" w:rsidR="00254147" w:rsidRDefault="00254147">
      <w:pPr>
        <w:rPr>
          <w:b/>
          <w:bCs/>
          <w:color w:val="3F61AA"/>
          <w:sz w:val="26"/>
          <w:szCs w:val="26"/>
        </w:rPr>
      </w:pPr>
      <w:r>
        <w:br w:type="page"/>
      </w:r>
    </w:p>
    <w:p w14:paraId="5B72989E" w14:textId="0C103650" w:rsidR="002E32DA" w:rsidRDefault="00000000">
      <w:pPr>
        <w:pStyle w:val="Titre2"/>
        <w:pBdr>
          <w:bottom w:val="single" w:sz="4" w:space="0" w:color="3F61AA"/>
        </w:pBdr>
      </w:pPr>
      <w:r>
        <w:lastRenderedPageBreak/>
        <w:t xml:space="preserve">3.2 </w:t>
      </w:r>
      <w:proofErr w:type="spellStart"/>
      <w:r>
        <w:t>TextMaterial</w:t>
      </w:r>
      <w:proofErr w:type="spellEnd"/>
      <w:r>
        <w:t xml:space="preserve"> — type spécifique au texte</w:t>
      </w:r>
    </w:p>
    <w:p w14:paraId="5655D1D2" w14:textId="77777777" w:rsidR="002E32DA" w:rsidRDefault="002E32DA">
      <w:pPr>
        <w:spacing w:before="80"/>
      </w:pPr>
    </w:p>
    <w:p w14:paraId="30765214" w14:textId="77777777" w:rsidR="002E32DA" w:rsidRDefault="002E32DA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800"/>
        <w:gridCol w:w="3126"/>
      </w:tblGrid>
      <w:tr w:rsidR="002E32DA" w14:paraId="0C871F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9E02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9D46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6B81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3556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32DA" w14:paraId="59C887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0370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BB40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5EBE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665C" w14:textId="77777777" w:rsidR="002E32DA" w:rsidRDefault="00000000">
            <w:r>
              <w:rPr>
                <w:color w:val="2C2C2C"/>
                <w:sz w:val="20"/>
                <w:szCs w:val="20"/>
              </w:rPr>
              <w:t>Identifiant unique du matériau</w:t>
            </w:r>
          </w:p>
        </w:tc>
      </w:tr>
      <w:tr w:rsidR="002E32DA" w14:paraId="2EA569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7065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type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DDD5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1A10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7794" w14:textId="77777777" w:rsidR="002E32DA" w:rsidRDefault="00000000">
            <w:r>
              <w:rPr>
                <w:color w:val="2C2C2C"/>
                <w:sz w:val="20"/>
                <w:szCs w:val="20"/>
              </w:rPr>
              <w:t>Valeur fixe : "</w:t>
            </w:r>
            <w:proofErr w:type="spellStart"/>
            <w:r>
              <w:rPr>
                <w:color w:val="2C2C2C"/>
                <w:sz w:val="20"/>
                <w:szCs w:val="20"/>
              </w:rPr>
              <w:t>TextMaterial</w:t>
            </w:r>
            <w:proofErr w:type="spellEnd"/>
            <w:r>
              <w:rPr>
                <w:color w:val="2C2C2C"/>
                <w:sz w:val="20"/>
                <w:szCs w:val="20"/>
              </w:rPr>
              <w:t>"</w:t>
            </w:r>
          </w:p>
        </w:tc>
      </w:tr>
      <w:tr w:rsidR="002E32DA" w14:paraId="0C38A0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D9BD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color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D704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867F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B25E" w14:textId="77777777" w:rsidR="002E32DA" w:rsidRDefault="00000000">
            <w:r>
              <w:rPr>
                <w:color w:val="2C2C2C"/>
                <w:sz w:val="20"/>
                <w:szCs w:val="20"/>
              </w:rPr>
              <w:t>Couleur hexadécimale du texte (#RRGGBB)</w:t>
            </w:r>
          </w:p>
        </w:tc>
      </w:tr>
      <w:tr w:rsidR="002E32DA" w14:paraId="55A2AE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C5B7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font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FC56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object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36A7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5C1E" w14:textId="77777777" w:rsidR="002E32DA" w:rsidRDefault="00000000">
            <w:r>
              <w:rPr>
                <w:color w:val="2C2C2C"/>
                <w:sz w:val="20"/>
                <w:szCs w:val="20"/>
              </w:rPr>
              <w:t>Objet de configuration typographique (voir ci-dessous)</w:t>
            </w:r>
          </w:p>
        </w:tc>
      </w:tr>
      <w:tr w:rsidR="002E32DA" w14:paraId="0B267C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FF21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font.family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7711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BE76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954C" w14:textId="77777777" w:rsidR="002E32DA" w:rsidRDefault="00000000">
            <w:r>
              <w:rPr>
                <w:color w:val="2C2C2C"/>
                <w:sz w:val="20"/>
                <w:szCs w:val="20"/>
              </w:rPr>
              <w:t>Nom de la police (ex : "Arial")</w:t>
            </w:r>
          </w:p>
        </w:tc>
      </w:tr>
      <w:tr w:rsidR="002E32DA" w14:paraId="0572C4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A084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font.size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BEB8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number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7FB9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9EBE" w14:textId="77777777" w:rsidR="002E32DA" w:rsidRDefault="00000000">
            <w:r>
              <w:rPr>
                <w:color w:val="2C2C2C"/>
                <w:sz w:val="20"/>
                <w:szCs w:val="20"/>
              </w:rPr>
              <w:t>Taille en mm (ex : 180)</w:t>
            </w:r>
          </w:p>
        </w:tc>
      </w:tr>
      <w:tr w:rsidR="002E32DA" w14:paraId="68411F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B44D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font.weight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BAC7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1EBD" w14:textId="77777777" w:rsidR="002E32DA" w:rsidRDefault="00000000">
            <w:r>
              <w:rPr>
                <w:color w:val="2C2C2C"/>
                <w:sz w:val="20"/>
                <w:szCs w:val="20"/>
              </w:rPr>
              <w:t>Non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0635" w14:textId="77777777" w:rsidR="002E32DA" w:rsidRDefault="00000000">
            <w:r>
              <w:rPr>
                <w:color w:val="2C2C2C"/>
                <w:sz w:val="20"/>
                <w:szCs w:val="20"/>
              </w:rPr>
              <w:t>Graisse : "normal" ou "</w:t>
            </w:r>
            <w:proofErr w:type="spellStart"/>
            <w:r>
              <w:rPr>
                <w:color w:val="2C2C2C"/>
                <w:sz w:val="20"/>
                <w:szCs w:val="20"/>
              </w:rPr>
              <w:t>bold</w:t>
            </w:r>
            <w:proofErr w:type="spellEnd"/>
            <w:r>
              <w:rPr>
                <w:color w:val="2C2C2C"/>
                <w:sz w:val="20"/>
                <w:szCs w:val="20"/>
              </w:rPr>
              <w:t>" (défaut : "normal")</w:t>
            </w:r>
          </w:p>
        </w:tc>
      </w:tr>
      <w:tr w:rsidR="002E32DA" w14:paraId="10216C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BD75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font.italic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F697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boolean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C478" w14:textId="77777777" w:rsidR="002E32DA" w:rsidRDefault="00000000">
            <w:r>
              <w:rPr>
                <w:color w:val="2C2C2C"/>
                <w:sz w:val="20"/>
                <w:szCs w:val="20"/>
              </w:rPr>
              <w:t>Non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D942" w14:textId="77777777" w:rsidR="002E32DA" w:rsidRDefault="00000000">
            <w:r>
              <w:rPr>
                <w:color w:val="2C2C2C"/>
                <w:sz w:val="20"/>
                <w:szCs w:val="20"/>
              </w:rPr>
              <w:t>Italique (défaut : false)</w:t>
            </w:r>
          </w:p>
        </w:tc>
      </w:tr>
      <w:tr w:rsidR="002E32DA" w14:paraId="5413C7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0755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opacity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28B0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number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B57D" w14:textId="77777777" w:rsidR="002E32DA" w:rsidRDefault="00000000">
            <w:r>
              <w:rPr>
                <w:color w:val="2C2C2C"/>
                <w:sz w:val="20"/>
                <w:szCs w:val="20"/>
              </w:rPr>
              <w:t>Non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562D" w14:textId="77777777" w:rsidR="002E32DA" w:rsidRDefault="00000000">
            <w:r>
              <w:rPr>
                <w:color w:val="2C2C2C"/>
                <w:sz w:val="20"/>
                <w:szCs w:val="20"/>
              </w:rPr>
              <w:t>Opacité du texte (défaut : 1.0)</w:t>
            </w:r>
          </w:p>
        </w:tc>
      </w:tr>
    </w:tbl>
    <w:p w14:paraId="15C81B3C" w14:textId="77777777" w:rsidR="002E32DA" w:rsidRDefault="002E32DA">
      <w:pPr>
        <w:spacing w:before="80"/>
      </w:pPr>
    </w:p>
    <w:p w14:paraId="62C98B59" w14:textId="77777777" w:rsidR="002E32DA" w:rsidRDefault="002E32DA">
      <w:pPr>
        <w:spacing w:before="100"/>
      </w:pPr>
    </w:p>
    <w:p w14:paraId="68F3B457" w14:textId="77777777" w:rsidR="002E32DA" w:rsidRDefault="00000000">
      <w:pPr>
        <w:pStyle w:val="Titre3"/>
      </w:pPr>
      <w:r>
        <w:t xml:space="preserve">Exemple de </w:t>
      </w:r>
      <w:proofErr w:type="spellStart"/>
      <w:r>
        <w:t>TextMaterial</w:t>
      </w:r>
      <w:proofErr w:type="spellEnd"/>
    </w:p>
    <w:p w14:paraId="685A53BB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6C4B1CE0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"id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"MAT_TEXT_LAMBREQUIN",</w:t>
      </w:r>
    </w:p>
    <w:p w14:paraId="189FA574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"type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TextMaterial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3F9B1228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color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"#000000",</w:t>
      </w:r>
    </w:p>
    <w:p w14:paraId="3B145928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"font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16AD1818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family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"Arial",</w:t>
      </w:r>
    </w:p>
    <w:p w14:paraId="09820BEA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"size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180,</w:t>
      </w:r>
    </w:p>
    <w:p w14:paraId="5D0FD684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weight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43A55CDF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italic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false</w:t>
      </w:r>
    </w:p>
    <w:p w14:paraId="39E8A576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2D208087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opacity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1.0</w:t>
      </w:r>
    </w:p>
    <w:p w14:paraId="52EF7AA8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841610A" w14:textId="77777777" w:rsidR="002E32DA" w:rsidRDefault="002E32DA">
      <w:pPr>
        <w:spacing w:before="120"/>
      </w:pPr>
    </w:p>
    <w:p w14:paraId="0F348697" w14:textId="77777777" w:rsidR="002E32DA" w:rsidRDefault="00000000">
      <w:pPr>
        <w:pStyle w:val="Titre2"/>
        <w:pBdr>
          <w:bottom w:val="single" w:sz="4" w:space="0" w:color="3F61AA"/>
        </w:pBdr>
      </w:pPr>
      <w:r>
        <w:t>3.3 Matériaux définis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3"/>
        <w:gridCol w:w="1749"/>
        <w:gridCol w:w="2279"/>
        <w:gridCol w:w="2135"/>
      </w:tblGrid>
      <w:tr w:rsidR="002E32DA" w14:paraId="086120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0D0B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560E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490E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5C21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Particularité</w:t>
            </w:r>
          </w:p>
        </w:tc>
      </w:tr>
      <w:tr w:rsidR="002E32DA" w14:paraId="2F6BD5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3986" w14:textId="77777777" w:rsidR="002E32DA" w:rsidRDefault="00000000">
            <w:r>
              <w:rPr>
                <w:color w:val="2C2C2C"/>
                <w:sz w:val="20"/>
                <w:szCs w:val="20"/>
              </w:rPr>
              <w:t>MAT_ALU_SATIN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8001" w14:textId="77777777" w:rsidR="002E32DA" w:rsidRDefault="00000000">
            <w:r>
              <w:rPr>
                <w:color w:val="2C2C2C"/>
                <w:sz w:val="20"/>
                <w:szCs w:val="20"/>
              </w:rPr>
              <w:t>Standard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7449" w14:textId="77777777" w:rsidR="002E32DA" w:rsidRDefault="00000000">
            <w:r>
              <w:rPr>
                <w:color w:val="2C2C2C"/>
                <w:sz w:val="20"/>
                <w:szCs w:val="20"/>
              </w:rPr>
              <w:t>Coffre, bras, barre de charge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1120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metallic</w:t>
            </w:r>
            <w:proofErr w:type="spellEnd"/>
            <w:r>
              <w:rPr>
                <w:color w:val="2C2C2C"/>
                <w:sz w:val="20"/>
                <w:szCs w:val="20"/>
              </w:rPr>
              <w:t>: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1.0,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opacity</w:t>
            </w:r>
            <w:proofErr w:type="spellEnd"/>
            <w:r>
              <w:rPr>
                <w:color w:val="2C2C2C"/>
                <w:sz w:val="20"/>
                <w:szCs w:val="20"/>
              </w:rPr>
              <w:t>: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1.0</w:t>
            </w:r>
          </w:p>
        </w:tc>
      </w:tr>
      <w:tr w:rsidR="002E32DA" w14:paraId="650099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6C3F" w14:textId="77777777" w:rsidR="002E32DA" w:rsidRDefault="00000000">
            <w:r>
              <w:rPr>
                <w:color w:val="2C2C2C"/>
                <w:sz w:val="20"/>
                <w:szCs w:val="20"/>
              </w:rPr>
              <w:t>MAT_EMBOUT_PLASTIQUE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8B60" w14:textId="77777777" w:rsidR="002E32DA" w:rsidRDefault="00000000">
            <w:r>
              <w:rPr>
                <w:color w:val="2C2C2C"/>
                <w:sz w:val="20"/>
                <w:szCs w:val="20"/>
              </w:rPr>
              <w:t>Standard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973A" w14:textId="77777777" w:rsidR="002E32DA" w:rsidRDefault="00000000">
            <w:r>
              <w:rPr>
                <w:color w:val="2C2C2C"/>
                <w:sz w:val="20"/>
                <w:szCs w:val="20"/>
              </w:rPr>
              <w:t>Embouts des extrémités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4C22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metallic</w:t>
            </w:r>
            <w:proofErr w:type="spellEnd"/>
            <w:r>
              <w:rPr>
                <w:color w:val="2C2C2C"/>
                <w:sz w:val="20"/>
                <w:szCs w:val="20"/>
              </w:rPr>
              <w:t>: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0.0,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opacity</w:t>
            </w:r>
            <w:proofErr w:type="spellEnd"/>
            <w:r>
              <w:rPr>
                <w:color w:val="2C2C2C"/>
                <w:sz w:val="20"/>
                <w:szCs w:val="20"/>
              </w:rPr>
              <w:t>: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1.0</w:t>
            </w:r>
          </w:p>
        </w:tc>
      </w:tr>
      <w:tr w:rsidR="002E32DA" w14:paraId="26665D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626E" w14:textId="77777777" w:rsidR="002E32DA" w:rsidRDefault="00000000">
            <w:r>
              <w:rPr>
                <w:color w:val="2C2C2C"/>
                <w:sz w:val="20"/>
                <w:szCs w:val="20"/>
              </w:rPr>
              <w:t>MAT_TOILE_STD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F3B2" w14:textId="77777777" w:rsidR="002E32DA" w:rsidRDefault="00000000">
            <w:r>
              <w:rPr>
                <w:color w:val="2C2C2C"/>
                <w:sz w:val="20"/>
                <w:szCs w:val="20"/>
              </w:rPr>
              <w:t>Standard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D66B" w14:textId="77777777" w:rsidR="002E32DA" w:rsidRDefault="00000000">
            <w:r>
              <w:rPr>
                <w:color w:val="2C2C2C"/>
                <w:sz w:val="20"/>
                <w:szCs w:val="20"/>
              </w:rPr>
              <w:t>Toile principale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B025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texture: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toile.jpg</w:t>
            </w:r>
          </w:p>
        </w:tc>
      </w:tr>
      <w:tr w:rsidR="002E32DA" w14:paraId="4A017C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2F1F" w14:textId="77777777" w:rsidR="002E32DA" w:rsidRDefault="00000000">
            <w:r>
              <w:rPr>
                <w:color w:val="2C2C2C"/>
                <w:sz w:val="20"/>
                <w:szCs w:val="20"/>
              </w:rPr>
              <w:t>MAT_TOILE_LAMBREQUIN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82D1" w14:textId="77777777" w:rsidR="002E32DA" w:rsidRDefault="00000000">
            <w:r>
              <w:rPr>
                <w:color w:val="2C2C2C"/>
                <w:sz w:val="20"/>
                <w:szCs w:val="20"/>
              </w:rPr>
              <w:t>Standard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5B81" w14:textId="77777777" w:rsidR="002E32DA" w:rsidRDefault="00000000">
            <w:r>
              <w:rPr>
                <w:color w:val="2C2C2C"/>
                <w:sz w:val="20"/>
                <w:szCs w:val="20"/>
              </w:rPr>
              <w:t>Lambrequin avant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1397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texture: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toile.jpg</w:t>
            </w:r>
          </w:p>
        </w:tc>
      </w:tr>
      <w:tr w:rsidR="002E32DA" w14:paraId="159278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6CA6" w14:textId="77777777" w:rsidR="002E32DA" w:rsidRDefault="00000000">
            <w:r>
              <w:rPr>
                <w:color w:val="2C2C2C"/>
                <w:sz w:val="20"/>
                <w:szCs w:val="20"/>
              </w:rPr>
              <w:t>MAT_SOL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FE29" w14:textId="77777777" w:rsidR="002E32DA" w:rsidRDefault="00000000">
            <w:r>
              <w:rPr>
                <w:color w:val="2C2C2C"/>
                <w:sz w:val="20"/>
                <w:szCs w:val="20"/>
              </w:rPr>
              <w:t>Standard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4D46" w14:textId="77777777" w:rsidR="002E32DA" w:rsidRDefault="00000000">
            <w:r>
              <w:rPr>
                <w:color w:val="2C2C2C"/>
                <w:sz w:val="20"/>
                <w:szCs w:val="20"/>
              </w:rPr>
              <w:t>Plan de sol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633A" w14:textId="77777777" w:rsidR="002E32DA" w:rsidRDefault="00000000">
            <w:r>
              <w:rPr>
                <w:color w:val="2C2C2C"/>
                <w:sz w:val="20"/>
                <w:szCs w:val="20"/>
              </w:rPr>
              <w:t xml:space="preserve">Sans </w:t>
            </w:r>
            <w:proofErr w:type="spellStart"/>
            <w:r>
              <w:rPr>
                <w:color w:val="2C2C2C"/>
                <w:sz w:val="20"/>
                <w:szCs w:val="20"/>
              </w:rPr>
              <w:t>opacity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(valeur implicite 1.0)</w:t>
            </w:r>
          </w:p>
        </w:tc>
      </w:tr>
      <w:tr w:rsidR="002E32DA" w14:paraId="0E08D6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2A64" w14:textId="77777777" w:rsidR="002E32DA" w:rsidRDefault="00000000">
            <w:r>
              <w:rPr>
                <w:color w:val="2C2C2C"/>
                <w:sz w:val="20"/>
                <w:szCs w:val="20"/>
              </w:rPr>
              <w:lastRenderedPageBreak/>
              <w:t>MAT_MUR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F840" w14:textId="77777777" w:rsidR="002E32DA" w:rsidRDefault="00000000">
            <w:r>
              <w:rPr>
                <w:color w:val="2C2C2C"/>
                <w:sz w:val="20"/>
                <w:szCs w:val="20"/>
              </w:rPr>
              <w:t>Standard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7264" w14:textId="77777777" w:rsidR="002E32DA" w:rsidRDefault="00000000">
            <w:r>
              <w:rPr>
                <w:color w:val="2C2C2C"/>
                <w:sz w:val="20"/>
                <w:szCs w:val="20"/>
              </w:rPr>
              <w:t>Mur arrière de la scène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1036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opacity</w:t>
            </w:r>
            <w:proofErr w:type="spellEnd"/>
            <w:r>
              <w:rPr>
                <w:color w:val="2C2C2C"/>
                <w:sz w:val="20"/>
                <w:szCs w:val="20"/>
              </w:rPr>
              <w:t>: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1.0</w:t>
            </w:r>
          </w:p>
        </w:tc>
      </w:tr>
      <w:tr w:rsidR="002E32DA" w14:paraId="34CB1F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0A9E" w14:textId="77777777" w:rsidR="002E32DA" w:rsidRDefault="00000000">
            <w:r>
              <w:rPr>
                <w:color w:val="2C2C2C"/>
                <w:sz w:val="20"/>
                <w:szCs w:val="20"/>
              </w:rPr>
              <w:t>MAT_TEXT_LAMBREQUIN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0AF7" w14:textId="77777777" w:rsidR="002E32DA" w:rsidRDefault="00000000">
            <w:proofErr w:type="spellStart"/>
            <w:r>
              <w:rPr>
                <w:color w:val="2C2C2C"/>
                <w:sz w:val="20"/>
                <w:szCs w:val="20"/>
              </w:rPr>
              <w:t>TextMaterial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8F15" w14:textId="77777777" w:rsidR="002E32DA" w:rsidRDefault="00000000">
            <w:r>
              <w:rPr>
                <w:color w:val="2C2C2C"/>
                <w:sz w:val="20"/>
                <w:szCs w:val="20"/>
              </w:rPr>
              <w:t>Texte sur le lambrequin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DAF2" w14:textId="77777777" w:rsidR="002E32DA" w:rsidRDefault="00000000">
            <w:r>
              <w:rPr>
                <w:color w:val="2C2C2C"/>
                <w:sz w:val="20"/>
                <w:szCs w:val="20"/>
              </w:rPr>
              <w:t xml:space="preserve">Font Arial 180mm </w:t>
            </w:r>
            <w:proofErr w:type="spellStart"/>
            <w:r>
              <w:rPr>
                <w:color w:val="2C2C2C"/>
                <w:sz w:val="20"/>
                <w:szCs w:val="20"/>
              </w:rPr>
              <w:t>bold</w:t>
            </w:r>
            <w:proofErr w:type="spellEnd"/>
          </w:p>
        </w:tc>
      </w:tr>
    </w:tbl>
    <w:p w14:paraId="6F92A36C" w14:textId="77777777" w:rsidR="002E32DA" w:rsidRDefault="002E32DA">
      <w:pPr>
        <w:spacing w:before="200"/>
      </w:pPr>
    </w:p>
    <w:p w14:paraId="67945846" w14:textId="77777777" w:rsidR="002E32DA" w:rsidRDefault="00000000">
      <w:pPr>
        <w:pStyle w:val="Titre1"/>
        <w:shd w:val="clear" w:color="auto" w:fill="3F61AA"/>
        <w:ind w:left="200" w:right="200"/>
      </w:pPr>
      <w:r>
        <w:t>4. Éléments de la scène</w:t>
      </w:r>
    </w:p>
    <w:p w14:paraId="410B60F4" w14:textId="77777777" w:rsidR="002E32DA" w:rsidRDefault="002E32DA">
      <w:pPr>
        <w:spacing w:before="80"/>
      </w:pPr>
    </w:p>
    <w:p w14:paraId="6C933D37" w14:textId="325B0F89" w:rsidR="002E32DA" w:rsidRDefault="00000000">
      <w:pPr>
        <w:spacing w:before="80" w:after="80"/>
      </w:pPr>
      <w:r>
        <w:rPr>
          <w:color w:val="2C2C2C"/>
        </w:rPr>
        <w:t xml:space="preserve">Le tableau </w:t>
      </w:r>
      <w:proofErr w:type="spellStart"/>
      <w:r>
        <w:rPr>
          <w:color w:val="2C2C2C"/>
        </w:rPr>
        <w:t>elements</w:t>
      </w:r>
      <w:proofErr w:type="spellEnd"/>
      <w:r>
        <w:rPr>
          <w:color w:val="2C2C2C"/>
        </w:rPr>
        <w:t xml:space="preserve"> contient l'arborescence complète des objets 3D. L'identifiant de l'élément (id) </w:t>
      </w:r>
      <w:r w:rsidR="004409B2">
        <w:rPr>
          <w:color w:val="2C2C2C"/>
        </w:rPr>
        <w:t>sert</w:t>
      </w:r>
      <w:r>
        <w:rPr>
          <w:color w:val="2C2C2C"/>
        </w:rPr>
        <w:t xml:space="preserve"> à référencer le composant 3D dans la bibliothèque.</w:t>
      </w:r>
    </w:p>
    <w:p w14:paraId="67A0593E" w14:textId="77777777" w:rsidR="002E32DA" w:rsidRDefault="002E32DA">
      <w:pPr>
        <w:spacing w:before="80"/>
      </w:pPr>
    </w:p>
    <w:p w14:paraId="5B9C4AA3" w14:textId="77777777" w:rsidR="002E32DA" w:rsidRDefault="00000000">
      <w:pPr>
        <w:pStyle w:val="Titre2"/>
        <w:pBdr>
          <w:bottom w:val="single" w:sz="4" w:space="0" w:color="3F61AA"/>
        </w:pBdr>
      </w:pPr>
      <w:r>
        <w:t>4.1 Propriétés communes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2E32DA" w14:paraId="1F7BA7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3A71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B1C2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1580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32DA" w14:paraId="15DB93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A2BC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E143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8E72" w14:textId="77777777" w:rsidR="002E32DA" w:rsidRDefault="00000000">
            <w:r>
              <w:rPr>
                <w:color w:val="2C2C2C"/>
                <w:sz w:val="20"/>
                <w:szCs w:val="20"/>
              </w:rPr>
              <w:t>Identifiant unique — sert aussi de référence au composant 3D (v3)</w:t>
            </w:r>
          </w:p>
        </w:tc>
      </w:tr>
      <w:tr w:rsidR="002E32DA" w14:paraId="2B0B9D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A754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description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FECE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1501" w14:textId="77777777" w:rsidR="002E32DA" w:rsidRDefault="00000000">
            <w:r>
              <w:rPr>
                <w:color w:val="2C2C2C"/>
                <w:sz w:val="20"/>
                <w:szCs w:val="20"/>
              </w:rPr>
              <w:t>Libellé lisible par l'humain</w:t>
            </w:r>
          </w:p>
        </w:tc>
      </w:tr>
      <w:tr w:rsidR="002E32DA" w14:paraId="763069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7F1F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type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B966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890D" w14:textId="77777777" w:rsidR="002E32DA" w:rsidRDefault="00000000">
            <w:r>
              <w:rPr>
                <w:color w:val="2C2C2C"/>
                <w:sz w:val="20"/>
                <w:szCs w:val="20"/>
              </w:rPr>
              <w:t xml:space="preserve">Type de géométrie : Group / </w:t>
            </w:r>
            <w:proofErr w:type="spellStart"/>
            <w:r>
              <w:rPr>
                <w:color w:val="2C2C2C"/>
                <w:sz w:val="20"/>
                <w:szCs w:val="20"/>
              </w:rPr>
              <w:t>Mesh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/ Plane / </w:t>
            </w:r>
            <w:proofErr w:type="spellStart"/>
            <w:r>
              <w:rPr>
                <w:color w:val="2C2C2C"/>
                <w:sz w:val="20"/>
                <w:szCs w:val="20"/>
              </w:rPr>
              <w:t>Text</w:t>
            </w:r>
            <w:proofErr w:type="spellEnd"/>
          </w:p>
        </w:tc>
      </w:tr>
      <w:tr w:rsidR="002E32DA" w14:paraId="03D29D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D8D2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material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CA21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25A9" w14:textId="77777777" w:rsidR="002E32DA" w:rsidRDefault="00000000">
            <w:r>
              <w:rPr>
                <w:color w:val="2C2C2C"/>
                <w:sz w:val="20"/>
                <w:szCs w:val="20"/>
              </w:rPr>
              <w:t>Référence à un ID de matériau</w:t>
            </w:r>
          </w:p>
        </w:tc>
      </w:tr>
      <w:tr w:rsidR="002E32DA" w14:paraId="5AAC95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F63F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position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9AA3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object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518F" w14:textId="77777777" w:rsidR="002E32DA" w:rsidRDefault="00000000">
            <w:r>
              <w:rPr>
                <w:color w:val="2C2C2C"/>
                <w:sz w:val="20"/>
                <w:szCs w:val="20"/>
              </w:rPr>
              <w:t>Coordonnées {x, y, z} en mm</w:t>
            </w:r>
          </w:p>
        </w:tc>
      </w:tr>
      <w:tr w:rsidR="002E32DA" w14:paraId="4CF334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B0DB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dimension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8EF6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object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3F32" w14:textId="77777777" w:rsidR="002E32DA" w:rsidRDefault="00000000">
            <w:r>
              <w:rPr>
                <w:color w:val="2C2C2C"/>
                <w:sz w:val="20"/>
                <w:szCs w:val="20"/>
              </w:rPr>
              <w:t>Dimensions {</w:t>
            </w:r>
            <w:proofErr w:type="spellStart"/>
            <w:r>
              <w:rPr>
                <w:color w:val="2C2C2C"/>
                <w:sz w:val="20"/>
                <w:szCs w:val="20"/>
              </w:rPr>
              <w:t>width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height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depth</w:t>
            </w:r>
            <w:proofErr w:type="spellEnd"/>
            <w:r>
              <w:rPr>
                <w:color w:val="2C2C2C"/>
                <w:sz w:val="20"/>
                <w:szCs w:val="20"/>
              </w:rPr>
              <w:t>} en mm</w:t>
            </w:r>
          </w:p>
        </w:tc>
      </w:tr>
      <w:tr w:rsidR="002E32DA" w14:paraId="66777B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F2EF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rotation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8FB8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object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57F7" w14:textId="77777777" w:rsidR="002E32DA" w:rsidRDefault="00000000">
            <w:r>
              <w:rPr>
                <w:color w:val="2C2C2C"/>
                <w:sz w:val="20"/>
                <w:szCs w:val="20"/>
              </w:rPr>
              <w:t>Rotation {x, y, z} en degrés</w:t>
            </w:r>
          </w:p>
        </w:tc>
      </w:tr>
      <w:tr w:rsidR="002E32DA" w14:paraId="6DC222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458B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reference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8D23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array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2E8F" w14:textId="77777777" w:rsidR="002E32DA" w:rsidRDefault="00000000">
            <w:r>
              <w:rPr>
                <w:color w:val="2C2C2C"/>
                <w:sz w:val="20"/>
                <w:szCs w:val="20"/>
              </w:rPr>
              <w:t>Point d'ancrage [-1/0/1, -1/0/1, -1/0/1]</w:t>
            </w:r>
          </w:p>
        </w:tc>
      </w:tr>
      <w:tr w:rsidR="002E32DA" w14:paraId="70BB84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406D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castShadow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74D4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boolean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E40D" w14:textId="77777777" w:rsidR="002E32DA" w:rsidRDefault="00000000">
            <w:r>
              <w:rPr>
                <w:color w:val="2C2C2C"/>
                <w:sz w:val="20"/>
                <w:szCs w:val="20"/>
              </w:rPr>
              <w:t>L'élément projette une ombre</w:t>
            </w:r>
          </w:p>
        </w:tc>
      </w:tr>
      <w:tr w:rsidR="002E32DA" w14:paraId="06E977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3720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receiveShadow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BFA2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boolean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911A" w14:textId="77777777" w:rsidR="002E32DA" w:rsidRDefault="00000000">
            <w:r>
              <w:rPr>
                <w:color w:val="2C2C2C"/>
                <w:sz w:val="20"/>
                <w:szCs w:val="20"/>
              </w:rPr>
              <w:t>L'élément reçoit les ombres</w:t>
            </w:r>
          </w:p>
        </w:tc>
      </w:tr>
      <w:tr w:rsidR="002E32DA" w14:paraId="31D8A4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AA46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elements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2A5B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array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A040" w14:textId="77777777" w:rsidR="002E32DA" w:rsidRDefault="00000000">
            <w:r>
              <w:rPr>
                <w:color w:val="2C2C2C"/>
                <w:sz w:val="20"/>
                <w:szCs w:val="20"/>
              </w:rPr>
              <w:t>Sous-éléments enfants (optionnel)</w:t>
            </w:r>
          </w:p>
        </w:tc>
      </w:tr>
    </w:tbl>
    <w:p w14:paraId="5F1D1040" w14:textId="77777777" w:rsidR="002E32DA" w:rsidRDefault="002E32DA">
      <w:pPr>
        <w:spacing w:before="120"/>
      </w:pPr>
    </w:p>
    <w:p w14:paraId="79056307" w14:textId="77777777" w:rsidR="002E32DA" w:rsidRDefault="00000000">
      <w:pPr>
        <w:pStyle w:val="Titre2"/>
        <w:pBdr>
          <w:bottom w:val="single" w:sz="4" w:space="0" w:color="3F61AA"/>
        </w:pBdr>
      </w:pPr>
      <w:r>
        <w:t>4.2 Types de géométrie</w:t>
      </w:r>
    </w:p>
    <w:p w14:paraId="5EB50671" w14:textId="77777777" w:rsidR="002E32DA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2C2C2C"/>
        </w:rPr>
        <w:t xml:space="preserve">Group : </w:t>
      </w:r>
      <w:r>
        <w:rPr>
          <w:color w:val="2C2C2C"/>
        </w:rPr>
        <w:t>Conteneur logique sans géométrie propre.</w:t>
      </w:r>
    </w:p>
    <w:p w14:paraId="61C5037A" w14:textId="77777777" w:rsidR="002E32DA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2C2C2C"/>
        </w:rPr>
        <w:t>Mesh</w:t>
      </w:r>
      <w:proofErr w:type="spellEnd"/>
      <w:r>
        <w:rPr>
          <w:b/>
          <w:bCs/>
          <w:color w:val="2C2C2C"/>
        </w:rPr>
        <w:t xml:space="preserve"> : </w:t>
      </w:r>
      <w:r>
        <w:rPr>
          <w:color w:val="2C2C2C"/>
        </w:rPr>
        <w:t>Objet 3D volumique (coffre, bras, barre de charge, embouts).</w:t>
      </w:r>
    </w:p>
    <w:p w14:paraId="5E2344C6" w14:textId="77777777" w:rsidR="002E32DA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b/>
          <w:bCs/>
          <w:color w:val="2C2C2C"/>
        </w:rPr>
        <w:t xml:space="preserve">Plane : </w:t>
      </w:r>
      <w:r>
        <w:rPr>
          <w:color w:val="2C2C2C"/>
        </w:rPr>
        <w:t>Surface plane 2D (toile, lambrequin). L'épaisseur (</w:t>
      </w:r>
      <w:proofErr w:type="spellStart"/>
      <w:r>
        <w:rPr>
          <w:color w:val="2C2C2C"/>
        </w:rPr>
        <w:t>height</w:t>
      </w:r>
      <w:proofErr w:type="spellEnd"/>
      <w:r>
        <w:rPr>
          <w:color w:val="2C2C2C"/>
        </w:rPr>
        <w:t>) est de 2 mm en v3.</w:t>
      </w:r>
    </w:p>
    <w:p w14:paraId="0A123786" w14:textId="77777777" w:rsidR="002E32DA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2C2C2C"/>
        </w:rPr>
        <w:t>Text</w:t>
      </w:r>
      <w:proofErr w:type="spellEnd"/>
      <w:r>
        <w:rPr>
          <w:b/>
          <w:bCs/>
          <w:color w:val="2C2C2C"/>
        </w:rPr>
        <w:t xml:space="preserve"> : </w:t>
      </w:r>
      <w:r>
        <w:rPr>
          <w:color w:val="2C2C2C"/>
        </w:rPr>
        <w:t xml:space="preserve">Texte rendu sur un élément parent. La typographie est définie dans le </w:t>
      </w:r>
      <w:proofErr w:type="spellStart"/>
      <w:r>
        <w:rPr>
          <w:color w:val="2C2C2C"/>
        </w:rPr>
        <w:t>TextMaterial</w:t>
      </w:r>
      <w:proofErr w:type="spellEnd"/>
      <w:r>
        <w:rPr>
          <w:color w:val="2C2C2C"/>
        </w:rPr>
        <w:t xml:space="preserve"> associé.</w:t>
      </w:r>
    </w:p>
    <w:p w14:paraId="77E8D01D" w14:textId="77777777" w:rsidR="002E32DA" w:rsidRDefault="002E32DA">
      <w:pPr>
        <w:spacing w:before="120"/>
      </w:pPr>
    </w:p>
    <w:p w14:paraId="3984F0D5" w14:textId="77777777" w:rsidR="002E32DA" w:rsidRDefault="00000000">
      <w:pPr>
        <w:pStyle w:val="Titre2"/>
        <w:pBdr>
          <w:bottom w:val="single" w:sz="4" w:space="0" w:color="3F61AA"/>
        </w:pBdr>
      </w:pPr>
      <w:r>
        <w:t xml:space="preserve">4.3 Type </w:t>
      </w:r>
      <w:proofErr w:type="spellStart"/>
      <w:r>
        <w:t>Text</w:t>
      </w:r>
      <w:proofErr w:type="spellEnd"/>
      <w:r>
        <w:t xml:space="preserve"> — propriétés spécifiques v3</w:t>
      </w:r>
    </w:p>
    <w:p w14:paraId="3C17DE71" w14:textId="77777777" w:rsidR="002E32DA" w:rsidRDefault="002E32DA">
      <w:pPr>
        <w:spacing w:before="80"/>
      </w:pPr>
    </w:p>
    <w:p w14:paraId="0CC18822" w14:textId="77777777" w:rsidR="002E32DA" w:rsidRDefault="002E32DA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800"/>
        <w:gridCol w:w="3226"/>
      </w:tblGrid>
      <w:tr w:rsidR="002E32DA" w14:paraId="40D9E6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291C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102E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9C09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F1B1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32DA" w14:paraId="3D3930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FABF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296F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5C11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F9BB" w14:textId="77777777" w:rsidR="002E32DA" w:rsidRDefault="00000000">
            <w:r>
              <w:rPr>
                <w:color w:val="2C2C2C"/>
                <w:sz w:val="20"/>
                <w:szCs w:val="20"/>
              </w:rPr>
              <w:t>Identifiant unique de l'élément texte</w:t>
            </w:r>
          </w:p>
        </w:tc>
      </w:tr>
      <w:tr w:rsidR="002E32DA" w14:paraId="71549C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A011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lastRenderedPageBreak/>
              <w:t>type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8125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4188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D71F" w14:textId="77777777" w:rsidR="002E32DA" w:rsidRDefault="00000000">
            <w:r>
              <w:rPr>
                <w:color w:val="2C2C2C"/>
                <w:sz w:val="20"/>
                <w:szCs w:val="20"/>
              </w:rPr>
              <w:t>Valeur fixe : "</w:t>
            </w:r>
            <w:proofErr w:type="spellStart"/>
            <w:r>
              <w:rPr>
                <w:color w:val="2C2C2C"/>
                <w:sz w:val="20"/>
                <w:szCs w:val="20"/>
              </w:rPr>
              <w:t>Text</w:t>
            </w:r>
            <w:proofErr w:type="spellEnd"/>
            <w:r>
              <w:rPr>
                <w:color w:val="2C2C2C"/>
                <w:sz w:val="20"/>
                <w:szCs w:val="20"/>
              </w:rPr>
              <w:t>"</w:t>
            </w:r>
          </w:p>
        </w:tc>
      </w:tr>
      <w:tr w:rsidR="002E32DA" w14:paraId="54E6B4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A4FA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description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F9F1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5456" w14:textId="77777777" w:rsidR="002E32DA" w:rsidRDefault="00000000">
            <w:r>
              <w:rPr>
                <w:color w:val="2C2C2C"/>
                <w:sz w:val="20"/>
                <w:szCs w:val="20"/>
              </w:rPr>
              <w:t>Non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5384" w14:textId="77777777" w:rsidR="002E32DA" w:rsidRDefault="00000000">
            <w:r>
              <w:rPr>
                <w:color w:val="2C2C2C"/>
                <w:sz w:val="20"/>
                <w:szCs w:val="20"/>
              </w:rPr>
              <w:t>Libellé descriptif</w:t>
            </w:r>
          </w:p>
        </w:tc>
      </w:tr>
      <w:tr w:rsidR="002E32DA" w14:paraId="5334F9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E877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text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FAE3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D89D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EC81" w14:textId="77777777" w:rsidR="002E32DA" w:rsidRDefault="00000000">
            <w:r>
              <w:rPr>
                <w:color w:val="2C2C2C"/>
                <w:sz w:val="20"/>
                <w:szCs w:val="20"/>
              </w:rPr>
              <w:t>Contenu textuel à afficher</w:t>
            </w:r>
          </w:p>
        </w:tc>
      </w:tr>
      <w:tr w:rsidR="002E32DA" w14:paraId="1128BE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941B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material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8D19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E840" w14:textId="77777777" w:rsidR="002E32DA" w:rsidRDefault="00000000">
            <w:r>
              <w:rPr>
                <w:color w:val="2C2C2C"/>
                <w:sz w:val="20"/>
                <w:szCs w:val="20"/>
              </w:rPr>
              <w:t>Oui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B5F1" w14:textId="77777777" w:rsidR="002E32DA" w:rsidRDefault="00000000">
            <w:r>
              <w:rPr>
                <w:color w:val="2C2C2C"/>
                <w:sz w:val="20"/>
                <w:szCs w:val="20"/>
              </w:rPr>
              <w:t xml:space="preserve">Référence à un </w:t>
            </w:r>
            <w:proofErr w:type="spellStart"/>
            <w:r>
              <w:rPr>
                <w:color w:val="2C2C2C"/>
                <w:sz w:val="20"/>
                <w:szCs w:val="20"/>
              </w:rPr>
              <w:t>TextMaterial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(police, couleur, taille)</w:t>
            </w:r>
          </w:p>
        </w:tc>
      </w:tr>
      <w:tr w:rsidR="002E32DA" w14:paraId="47CB45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7B86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reference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A888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array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55FB" w14:textId="77777777" w:rsidR="002E32DA" w:rsidRDefault="00000000">
            <w:r>
              <w:rPr>
                <w:color w:val="2C2C2C"/>
                <w:sz w:val="20"/>
                <w:szCs w:val="20"/>
              </w:rPr>
              <w:t>Non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393A" w14:textId="77777777" w:rsidR="002E32DA" w:rsidRDefault="00000000">
            <w:r>
              <w:rPr>
                <w:color w:val="2C2C2C"/>
                <w:sz w:val="20"/>
                <w:szCs w:val="20"/>
              </w:rPr>
              <w:t>Point d'ancrage [-1/0/1, -1/0/1, -1/0/1]</w:t>
            </w:r>
          </w:p>
        </w:tc>
      </w:tr>
    </w:tbl>
    <w:p w14:paraId="5C231685" w14:textId="77777777" w:rsidR="002E32DA" w:rsidRDefault="002E32DA">
      <w:pPr>
        <w:spacing w:before="80"/>
      </w:pPr>
    </w:p>
    <w:p w14:paraId="4923E061" w14:textId="7A3A8F77" w:rsidR="002E32DA" w:rsidRDefault="00000000">
      <w:pPr>
        <w:pStyle w:val="Titre3"/>
      </w:pPr>
      <w:r>
        <w:t xml:space="preserve">Exemple complet d'un élément </w:t>
      </w:r>
      <w:proofErr w:type="spellStart"/>
      <w:r>
        <w:t>Text</w:t>
      </w:r>
      <w:proofErr w:type="spellEnd"/>
    </w:p>
    <w:p w14:paraId="0063D0F1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10537004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"id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"ST_BAN_LAMBREQUIN_TEXT",</w:t>
      </w:r>
    </w:p>
    <w:p w14:paraId="6BFD0159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"description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"Texte personnalisé lambrequin",</w:t>
      </w:r>
    </w:p>
    <w:p w14:paraId="6429AEDE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"type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2E267083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material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"MAT_TEXT_LAMBREQUIN",</w:t>
      </w:r>
    </w:p>
    <w:p w14:paraId="13B720B8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"Restaurant DUPONT",</w:t>
      </w:r>
    </w:p>
    <w:p w14:paraId="736EDF20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reference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[-1, 1, 0]</w:t>
      </w:r>
    </w:p>
    <w:p w14:paraId="7F72B5DF" w14:textId="77777777" w:rsidR="002E32DA" w:rsidRDefault="00000000">
      <w:pPr>
        <w:shd w:val="clear" w:color="auto" w:fill="F0F0F0"/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EB837E6" w14:textId="77777777" w:rsidR="002E32DA" w:rsidRDefault="002E32DA">
      <w:pPr>
        <w:spacing w:before="80"/>
      </w:pPr>
    </w:p>
    <w:p w14:paraId="58703A11" w14:textId="77777777" w:rsidR="002E32DA" w:rsidRDefault="002E32DA">
      <w:pPr>
        <w:spacing w:before="120"/>
      </w:pPr>
    </w:p>
    <w:p w14:paraId="64708042" w14:textId="77777777" w:rsidR="002E32DA" w:rsidRDefault="00000000">
      <w:pPr>
        <w:pStyle w:val="Titre2"/>
        <w:pBdr>
          <w:bottom w:val="single" w:sz="4" w:space="0" w:color="3F61AA"/>
        </w:pBdr>
      </w:pPr>
      <w:r>
        <w:t xml:space="preserve">4.4 Le champ </w:t>
      </w:r>
      <w:proofErr w:type="spellStart"/>
      <w:r>
        <w:t>reference</w:t>
      </w:r>
      <w:proofErr w:type="spellEnd"/>
      <w:r>
        <w:t xml:space="preserve"> (point d'ancrage)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2E32DA" w14:paraId="164872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4289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6473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2E32DA" w14:paraId="420422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7574" w14:textId="77777777" w:rsidR="002E32DA" w:rsidRDefault="00000000">
            <w:r>
              <w:rPr>
                <w:color w:val="2C2C2C"/>
                <w:sz w:val="20"/>
                <w:szCs w:val="20"/>
              </w:rPr>
              <w:t>-1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DD92" w14:textId="77777777" w:rsidR="002E32DA" w:rsidRDefault="00000000">
            <w:r>
              <w:rPr>
                <w:color w:val="2C2C2C"/>
                <w:sz w:val="20"/>
                <w:szCs w:val="20"/>
              </w:rPr>
              <w:t>Ancrage sur le côté négatif de l'axe (gauche / bas / arrière)</w:t>
            </w:r>
          </w:p>
        </w:tc>
      </w:tr>
      <w:tr w:rsidR="002E32DA" w14:paraId="508D2A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EB21" w14:textId="77777777" w:rsidR="002E32DA" w:rsidRDefault="00000000">
            <w:r>
              <w:rPr>
                <w:color w:val="2C2C2C"/>
                <w:sz w:val="20"/>
                <w:szCs w:val="20"/>
              </w:rPr>
              <w:t>0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207C" w14:textId="77777777" w:rsidR="002E32DA" w:rsidRDefault="00000000">
            <w:r>
              <w:rPr>
                <w:color w:val="2C2C2C"/>
                <w:sz w:val="20"/>
                <w:szCs w:val="20"/>
              </w:rPr>
              <w:t>Ancrage au centre de l'axe</w:t>
            </w:r>
          </w:p>
        </w:tc>
      </w:tr>
      <w:tr w:rsidR="002E32DA" w14:paraId="46A878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9C6A" w14:textId="77777777" w:rsidR="002E32DA" w:rsidRDefault="00000000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75C3" w14:textId="77777777" w:rsidR="002E32DA" w:rsidRDefault="00000000">
            <w:r>
              <w:rPr>
                <w:color w:val="2C2C2C"/>
                <w:sz w:val="20"/>
                <w:szCs w:val="20"/>
              </w:rPr>
              <w:t>Ancrage sur le côté positif de l'axe (droite / haut / avant)</w:t>
            </w:r>
          </w:p>
        </w:tc>
      </w:tr>
    </w:tbl>
    <w:p w14:paraId="48313A2E" w14:textId="77777777" w:rsidR="002E32DA" w:rsidRDefault="002E32DA">
      <w:pPr>
        <w:spacing w:before="80"/>
      </w:pPr>
    </w:p>
    <w:p w14:paraId="2391E1A3" w14:textId="77777777" w:rsidR="002E32DA" w:rsidRDefault="00000000">
      <w:pPr>
        <w:spacing w:before="80" w:after="80"/>
      </w:pPr>
      <w:r>
        <w:rPr>
          <w:color w:val="2C2C2C"/>
        </w:rPr>
        <w:t xml:space="preserve">Pour le texte du lambrequin, </w:t>
      </w:r>
      <w:proofErr w:type="spellStart"/>
      <w:proofErr w:type="gramStart"/>
      <w:r>
        <w:rPr>
          <w:color w:val="2C2C2C"/>
        </w:rPr>
        <w:t>reference</w:t>
      </w:r>
      <w:proofErr w:type="spellEnd"/>
      <w:r>
        <w:rPr>
          <w:color w:val="2C2C2C"/>
        </w:rPr>
        <w:t>:</w:t>
      </w:r>
      <w:proofErr w:type="gramEnd"/>
      <w:r>
        <w:rPr>
          <w:color w:val="2C2C2C"/>
        </w:rPr>
        <w:t xml:space="preserve"> [-1, 1, 0] signifie : ancré à gauche sur X, à droite sur Y (bord avant du lambrequin), centré sur Z.</w:t>
      </w:r>
    </w:p>
    <w:p w14:paraId="2E89E569" w14:textId="77777777" w:rsidR="002E32DA" w:rsidRDefault="002E32DA">
      <w:pPr>
        <w:spacing w:before="120"/>
      </w:pPr>
    </w:p>
    <w:p w14:paraId="7B32B3A6" w14:textId="77777777" w:rsidR="002E32DA" w:rsidRDefault="00000000">
      <w:pPr>
        <w:pStyle w:val="Titre2"/>
        <w:pBdr>
          <w:bottom w:val="single" w:sz="4" w:space="0" w:color="3F61AA"/>
        </w:pBdr>
      </w:pPr>
      <w:r>
        <w:t>4.5 Hiérarchie complète de la scène</w:t>
      </w:r>
    </w:p>
    <w:p w14:paraId="6322E495" w14:textId="77777777" w:rsidR="002E32DA" w:rsidRDefault="002E32DA">
      <w:pPr>
        <w:spacing w:before="80"/>
      </w:pPr>
    </w:p>
    <w:tbl>
      <w:tblPr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9"/>
        <w:gridCol w:w="3868"/>
        <w:gridCol w:w="707"/>
        <w:gridCol w:w="3058"/>
      </w:tblGrid>
      <w:tr w:rsidR="002E32DA" w14:paraId="1B778F02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1CF1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Groupe parent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2A35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193B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CE70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32DA" w:rsidRPr="004409B2" w14:paraId="18B2ED4A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FDFE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ENVIRONMENT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D0F0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SOL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74F5" w14:textId="77777777" w:rsidR="002E32DA" w:rsidRPr="004409B2" w:rsidRDefault="00000000">
            <w:pPr>
              <w:rPr>
                <w:sz w:val="16"/>
                <w:szCs w:val="16"/>
              </w:rPr>
            </w:pPr>
            <w:proofErr w:type="spellStart"/>
            <w:r w:rsidRPr="004409B2">
              <w:rPr>
                <w:color w:val="2C2C2C"/>
                <w:sz w:val="16"/>
                <w:szCs w:val="16"/>
              </w:rPr>
              <w:t>Mesh</w:t>
            </w:r>
            <w:proofErr w:type="spellEnd"/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B8D0" w14:textId="31B46E3A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 xml:space="preserve">Plan de sol </w:t>
            </w:r>
            <w:r w:rsidR="00254147">
              <w:rPr>
                <w:color w:val="2C2C2C"/>
                <w:sz w:val="16"/>
                <w:szCs w:val="16"/>
              </w:rPr>
              <w:t>1</w:t>
            </w:r>
            <w:r w:rsidRPr="004409B2">
              <w:rPr>
                <w:color w:val="2C2C2C"/>
                <w:sz w:val="16"/>
                <w:szCs w:val="16"/>
              </w:rPr>
              <w:t xml:space="preserve">2 000 × </w:t>
            </w:r>
            <w:r w:rsidR="00254147">
              <w:rPr>
                <w:color w:val="2C2C2C"/>
                <w:sz w:val="16"/>
                <w:szCs w:val="16"/>
              </w:rPr>
              <w:t>1</w:t>
            </w:r>
            <w:r w:rsidRPr="004409B2">
              <w:rPr>
                <w:color w:val="2C2C2C"/>
                <w:sz w:val="16"/>
                <w:szCs w:val="16"/>
              </w:rPr>
              <w:t>2 000 mm</w:t>
            </w:r>
          </w:p>
        </w:tc>
      </w:tr>
      <w:tr w:rsidR="002E32DA" w:rsidRPr="004409B2" w14:paraId="2D3BF987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EEAD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ENVIRONMENT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1E91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MUR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719A" w14:textId="77777777" w:rsidR="002E32DA" w:rsidRPr="004409B2" w:rsidRDefault="00000000">
            <w:pPr>
              <w:rPr>
                <w:sz w:val="16"/>
                <w:szCs w:val="16"/>
              </w:rPr>
            </w:pPr>
            <w:proofErr w:type="spellStart"/>
            <w:r w:rsidRPr="004409B2">
              <w:rPr>
                <w:color w:val="2C2C2C"/>
                <w:sz w:val="16"/>
                <w:szCs w:val="16"/>
              </w:rPr>
              <w:t>Mesh</w:t>
            </w:r>
            <w:proofErr w:type="spellEnd"/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DB04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Mur arrière 12 000 × 5 000 mm</w:t>
            </w:r>
          </w:p>
        </w:tc>
      </w:tr>
      <w:tr w:rsidR="002E32DA" w:rsidRPr="004409B2" w14:paraId="52D97442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780C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538D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ST_BAN_COFFRE_ALLURE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3758" w14:textId="77777777" w:rsidR="002E32DA" w:rsidRPr="004409B2" w:rsidRDefault="00000000">
            <w:pPr>
              <w:rPr>
                <w:sz w:val="16"/>
                <w:szCs w:val="16"/>
              </w:rPr>
            </w:pPr>
            <w:proofErr w:type="spellStart"/>
            <w:r w:rsidRPr="004409B2">
              <w:rPr>
                <w:color w:val="2C2C2C"/>
                <w:sz w:val="16"/>
                <w:szCs w:val="16"/>
              </w:rPr>
              <w:t>Mesh</w:t>
            </w:r>
            <w:proofErr w:type="spellEnd"/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ECD5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Coffre Allure 4 000 mm de large</w:t>
            </w:r>
          </w:p>
        </w:tc>
      </w:tr>
      <w:tr w:rsidR="002E32DA" w:rsidRPr="004409B2" w14:paraId="7D7B4FD7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D706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ST_BAN_COFFRE_ALLURE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F338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ST_BAN_COFFRE_EMBOUT_GAUCHE_ALLURE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96DE" w14:textId="77777777" w:rsidR="002E32DA" w:rsidRPr="004409B2" w:rsidRDefault="00000000">
            <w:pPr>
              <w:rPr>
                <w:sz w:val="16"/>
                <w:szCs w:val="16"/>
              </w:rPr>
            </w:pPr>
            <w:proofErr w:type="spellStart"/>
            <w:r w:rsidRPr="004409B2">
              <w:rPr>
                <w:color w:val="2C2C2C"/>
                <w:sz w:val="16"/>
                <w:szCs w:val="16"/>
              </w:rPr>
              <w:t>Mesh</w:t>
            </w:r>
            <w:proofErr w:type="spellEnd"/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8F4D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Embout plastique gauche</w:t>
            </w:r>
          </w:p>
        </w:tc>
      </w:tr>
      <w:tr w:rsidR="002E32DA" w:rsidRPr="004409B2" w14:paraId="12187F5D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E742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ST_BAN_COFFRE_ALLURE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CE6E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ST_BAN_COFFRE_EMBOUT_DROIT_ALLURE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2AC0" w14:textId="77777777" w:rsidR="002E32DA" w:rsidRPr="004409B2" w:rsidRDefault="00000000">
            <w:pPr>
              <w:rPr>
                <w:sz w:val="16"/>
                <w:szCs w:val="16"/>
              </w:rPr>
            </w:pPr>
            <w:proofErr w:type="spellStart"/>
            <w:r w:rsidRPr="004409B2">
              <w:rPr>
                <w:color w:val="2C2C2C"/>
                <w:sz w:val="16"/>
                <w:szCs w:val="16"/>
              </w:rPr>
              <w:t>Mesh</w:t>
            </w:r>
            <w:proofErr w:type="spellEnd"/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EAF4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Embout plastique droit</w:t>
            </w:r>
          </w:p>
        </w:tc>
      </w:tr>
      <w:tr w:rsidR="002E32DA" w:rsidRPr="004409B2" w14:paraId="4F8A4A8A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DBD7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A4C3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ST_BAN_TOILE_STD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DCEFE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Plane</w:t>
            </w:r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AD62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Toile 3 900 × 3 000 mm, h=2, inclinée -12°</w:t>
            </w:r>
          </w:p>
        </w:tc>
      </w:tr>
      <w:tr w:rsidR="002E32DA" w:rsidRPr="004409B2" w14:paraId="0324B478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63FB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517A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ST_BAN_BRAS_GAUCHE_ALLURE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7F20" w14:textId="77777777" w:rsidR="002E32DA" w:rsidRPr="004409B2" w:rsidRDefault="00000000">
            <w:pPr>
              <w:rPr>
                <w:sz w:val="16"/>
                <w:szCs w:val="16"/>
              </w:rPr>
            </w:pPr>
            <w:proofErr w:type="spellStart"/>
            <w:r w:rsidRPr="004409B2">
              <w:rPr>
                <w:color w:val="2C2C2C"/>
                <w:sz w:val="16"/>
                <w:szCs w:val="16"/>
              </w:rPr>
              <w:t>Mesh</w:t>
            </w:r>
            <w:proofErr w:type="spellEnd"/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C53F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Bras articulé gauche aluminium</w:t>
            </w:r>
          </w:p>
        </w:tc>
      </w:tr>
      <w:tr w:rsidR="002E32DA" w:rsidRPr="004409B2" w14:paraId="776401A8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0403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A535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ST_BAN_BRAS_DROIT_ALLURE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C2FD" w14:textId="77777777" w:rsidR="002E32DA" w:rsidRPr="004409B2" w:rsidRDefault="00000000">
            <w:pPr>
              <w:rPr>
                <w:sz w:val="16"/>
                <w:szCs w:val="16"/>
              </w:rPr>
            </w:pPr>
            <w:proofErr w:type="spellStart"/>
            <w:r w:rsidRPr="004409B2">
              <w:rPr>
                <w:color w:val="2C2C2C"/>
                <w:sz w:val="16"/>
                <w:szCs w:val="16"/>
              </w:rPr>
              <w:t>Mesh</w:t>
            </w:r>
            <w:proofErr w:type="spellEnd"/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2A7E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Bras articulé droit aluminium</w:t>
            </w:r>
          </w:p>
        </w:tc>
      </w:tr>
      <w:tr w:rsidR="002E32DA" w:rsidRPr="004409B2" w14:paraId="567AE80A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7AB9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EC3D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ST_BAN_BARRE_DE_CHARGE_ALLURE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C29D" w14:textId="77777777" w:rsidR="002E32DA" w:rsidRPr="004409B2" w:rsidRDefault="00000000">
            <w:pPr>
              <w:rPr>
                <w:sz w:val="16"/>
                <w:szCs w:val="16"/>
              </w:rPr>
            </w:pPr>
            <w:proofErr w:type="spellStart"/>
            <w:r w:rsidRPr="004409B2">
              <w:rPr>
                <w:color w:val="2C2C2C"/>
                <w:sz w:val="16"/>
                <w:szCs w:val="16"/>
              </w:rPr>
              <w:t>Mesh</w:t>
            </w:r>
            <w:proofErr w:type="spellEnd"/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F4F2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Barre frontale 4 000 mm</w:t>
            </w:r>
          </w:p>
        </w:tc>
      </w:tr>
      <w:tr w:rsidR="002E32DA" w:rsidRPr="004409B2" w14:paraId="56DA4C9C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B8D9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lastRenderedPageBreak/>
              <w:t>ST_BAN_BARRE_DE_CHARGE_ALLURE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4847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ST_BAN_BARRE_EMBOUT_GAUCHE_ALLURE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B7C4" w14:textId="77777777" w:rsidR="002E32DA" w:rsidRPr="004409B2" w:rsidRDefault="00000000">
            <w:pPr>
              <w:rPr>
                <w:sz w:val="16"/>
                <w:szCs w:val="16"/>
              </w:rPr>
            </w:pPr>
            <w:proofErr w:type="spellStart"/>
            <w:r w:rsidRPr="004409B2">
              <w:rPr>
                <w:color w:val="2C2C2C"/>
                <w:sz w:val="16"/>
                <w:szCs w:val="16"/>
              </w:rPr>
              <w:t>Mesh</w:t>
            </w:r>
            <w:proofErr w:type="spellEnd"/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AA3B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Embout gauche de la barre</w:t>
            </w:r>
          </w:p>
        </w:tc>
      </w:tr>
      <w:tr w:rsidR="002E32DA" w:rsidRPr="004409B2" w14:paraId="63B53916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D8D6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ST_BAN_BARRE_DE_CHARGE_ALLURE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4D40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ST_BAN_BARRE_EMBOUT_DROIT_ALLURE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8357" w14:textId="77777777" w:rsidR="002E32DA" w:rsidRPr="004409B2" w:rsidRDefault="00000000">
            <w:pPr>
              <w:rPr>
                <w:sz w:val="16"/>
                <w:szCs w:val="16"/>
              </w:rPr>
            </w:pPr>
            <w:proofErr w:type="spellStart"/>
            <w:r w:rsidRPr="004409B2">
              <w:rPr>
                <w:color w:val="2C2C2C"/>
                <w:sz w:val="16"/>
                <w:szCs w:val="16"/>
              </w:rPr>
              <w:t>Mesh</w:t>
            </w:r>
            <w:proofErr w:type="spellEnd"/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7A72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Embout droit de la barre</w:t>
            </w:r>
          </w:p>
        </w:tc>
      </w:tr>
      <w:tr w:rsidR="002E32DA" w:rsidRPr="004409B2" w14:paraId="4FBB7D40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DA62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AFD3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ST_BAN_TOILE_LAMBREQUIN_6B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23C4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Plane</w:t>
            </w:r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089F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Lambrequin 4 000 × 1 000 mm, h=2</w:t>
            </w:r>
          </w:p>
        </w:tc>
      </w:tr>
      <w:tr w:rsidR="002E32DA" w:rsidRPr="004409B2" w14:paraId="433FCA3B" w14:textId="77777777" w:rsidTr="00254147">
        <w:tblPrEx>
          <w:tblCellMar>
            <w:top w:w="0" w:type="dxa"/>
            <w:bottom w:w="0" w:type="dxa"/>
          </w:tblCellMar>
        </w:tblPrEx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D0A6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ST_BAN_TOILE_LAMBREQUIN_6B</w:t>
            </w:r>
          </w:p>
        </w:tc>
        <w:tc>
          <w:tcPr>
            <w:tcW w:w="3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5D54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ST_BAN_LAMBREQUIN_TEXT</w:t>
            </w:r>
          </w:p>
        </w:tc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1E01" w14:textId="77777777" w:rsidR="002E32DA" w:rsidRPr="004409B2" w:rsidRDefault="00000000">
            <w:pPr>
              <w:rPr>
                <w:sz w:val="16"/>
                <w:szCs w:val="16"/>
              </w:rPr>
            </w:pPr>
            <w:proofErr w:type="spellStart"/>
            <w:r w:rsidRPr="004409B2">
              <w:rPr>
                <w:color w:val="2C2C2C"/>
                <w:sz w:val="16"/>
                <w:szCs w:val="16"/>
              </w:rPr>
              <w:t>Text</w:t>
            </w:r>
            <w:proofErr w:type="spellEnd"/>
          </w:p>
        </w:tc>
        <w:tc>
          <w:tcPr>
            <w:tcW w:w="3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F8EE" w14:textId="77777777" w:rsidR="002E32DA" w:rsidRPr="004409B2" w:rsidRDefault="00000000">
            <w:pPr>
              <w:rPr>
                <w:sz w:val="16"/>
                <w:szCs w:val="16"/>
              </w:rPr>
            </w:pPr>
            <w:r w:rsidRPr="004409B2">
              <w:rPr>
                <w:color w:val="2C2C2C"/>
                <w:sz w:val="16"/>
                <w:szCs w:val="16"/>
              </w:rPr>
              <w:t>Enseigne "Restaurant DUPONT"</w:t>
            </w:r>
          </w:p>
        </w:tc>
      </w:tr>
    </w:tbl>
    <w:p w14:paraId="013E185F" w14:textId="77777777" w:rsidR="002E32DA" w:rsidRDefault="002E32DA">
      <w:pPr>
        <w:spacing w:before="200"/>
      </w:pPr>
    </w:p>
    <w:p w14:paraId="4639AD4F" w14:textId="77777777" w:rsidR="002E32DA" w:rsidRDefault="00000000">
      <w:pPr>
        <w:pStyle w:val="Titre1"/>
        <w:shd w:val="clear" w:color="auto" w:fill="3F61AA"/>
        <w:ind w:left="200" w:right="200"/>
      </w:pPr>
      <w:r>
        <w:t>5. Cotations</w:t>
      </w:r>
    </w:p>
    <w:p w14:paraId="2DBA7D67" w14:textId="77777777" w:rsidR="002E32DA" w:rsidRDefault="002E32D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2E32DA" w14:paraId="3008C3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A538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Propriété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3626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43B9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32DA" w14:paraId="139779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E23F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6446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C605" w14:textId="77777777" w:rsidR="002E32DA" w:rsidRDefault="00000000">
            <w:r>
              <w:rPr>
                <w:color w:val="2C2C2C"/>
                <w:sz w:val="20"/>
                <w:szCs w:val="20"/>
              </w:rPr>
              <w:t>Identifiant unique de la cotation</w:t>
            </w:r>
          </w:p>
        </w:tc>
      </w:tr>
      <w:tr w:rsidR="002E32DA" w14:paraId="41807D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A204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description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5457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3BC3" w14:textId="77777777" w:rsidR="002E32DA" w:rsidRDefault="00000000">
            <w:r>
              <w:rPr>
                <w:color w:val="2C2C2C"/>
                <w:sz w:val="20"/>
                <w:szCs w:val="20"/>
              </w:rPr>
              <w:t>Libellé de la dimension</w:t>
            </w:r>
          </w:p>
        </w:tc>
      </w:tr>
      <w:tr w:rsidR="002E32DA" w14:paraId="37FEF2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C91F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color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AA9E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28B8" w14:textId="77777777" w:rsidR="002E32DA" w:rsidRDefault="00000000">
            <w:r>
              <w:rPr>
                <w:color w:val="2C2C2C"/>
                <w:sz w:val="20"/>
                <w:szCs w:val="20"/>
              </w:rPr>
              <w:t>Couleur de la ligne (#RRGGBB)</w:t>
            </w:r>
          </w:p>
        </w:tc>
      </w:tr>
      <w:tr w:rsidR="002E32DA" w14:paraId="28D921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9238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start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59CB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object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865B" w14:textId="77777777" w:rsidR="002E32DA" w:rsidRDefault="00000000">
            <w:r>
              <w:rPr>
                <w:color w:val="2C2C2C"/>
                <w:sz w:val="20"/>
                <w:szCs w:val="20"/>
              </w:rPr>
              <w:t>Point de départ {x, y, z} en mm</w:t>
            </w:r>
          </w:p>
        </w:tc>
      </w:tr>
      <w:tr w:rsidR="002E32DA" w14:paraId="5554A9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FC2B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end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D9C8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object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B788" w14:textId="77777777" w:rsidR="002E32DA" w:rsidRDefault="00000000">
            <w:r>
              <w:rPr>
                <w:color w:val="2C2C2C"/>
                <w:sz w:val="20"/>
                <w:szCs w:val="20"/>
              </w:rPr>
              <w:t>Point d'arrivée {x, y, z} en mm</w:t>
            </w:r>
          </w:p>
        </w:tc>
      </w:tr>
      <w:tr w:rsidR="002E32DA" w14:paraId="273D37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5731" w14:textId="77777777" w:rsidR="002E32DA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text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C479" w14:textId="77777777" w:rsidR="002E32DA" w:rsidRDefault="00000000">
            <w:proofErr w:type="gramStart"/>
            <w:r>
              <w:rPr>
                <w:color w:val="2C2C2C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2F59" w14:textId="77777777" w:rsidR="002E32DA" w:rsidRDefault="00000000">
            <w:r>
              <w:rPr>
                <w:color w:val="2C2C2C"/>
                <w:sz w:val="20"/>
                <w:szCs w:val="20"/>
              </w:rPr>
              <w:t>Texte affiché (ex : "Largeur 4000 mm")</w:t>
            </w:r>
          </w:p>
        </w:tc>
      </w:tr>
    </w:tbl>
    <w:p w14:paraId="728934B3" w14:textId="77777777" w:rsidR="002E32DA" w:rsidRDefault="002E32D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526"/>
      </w:tblGrid>
      <w:tr w:rsidR="002E32DA" w14:paraId="08F1C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A95F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5C2E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61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332A" w14:textId="77777777" w:rsidR="002E32DA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2E32DA" w14:paraId="06E2F3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A002" w14:textId="77777777" w:rsidR="002E32DA" w:rsidRDefault="00000000">
            <w:r>
              <w:rPr>
                <w:color w:val="2C2C2C"/>
                <w:sz w:val="20"/>
                <w:szCs w:val="20"/>
              </w:rPr>
              <w:t>DIM_LARGEUR_ST_BAN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3FAC" w14:textId="77777777" w:rsidR="002E32DA" w:rsidRDefault="00000000">
            <w:r>
              <w:rPr>
                <w:color w:val="2C2C2C"/>
                <w:sz w:val="20"/>
                <w:szCs w:val="20"/>
              </w:rPr>
              <w:t>Largeur totale du store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863F" w14:textId="77777777" w:rsidR="002E32DA" w:rsidRDefault="00000000">
            <w:r>
              <w:rPr>
                <w:color w:val="2C2C2C"/>
                <w:sz w:val="20"/>
                <w:szCs w:val="20"/>
              </w:rPr>
              <w:t>4 000 mm</w:t>
            </w:r>
          </w:p>
        </w:tc>
      </w:tr>
      <w:tr w:rsidR="002E32DA" w14:paraId="407CAE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11C7" w14:textId="77777777" w:rsidR="002E32DA" w:rsidRDefault="00000000">
            <w:r>
              <w:rPr>
                <w:color w:val="2C2C2C"/>
                <w:sz w:val="20"/>
                <w:szCs w:val="20"/>
              </w:rPr>
              <w:t>DIM_AVANCEE_ST_BAN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DC22" w14:textId="77777777" w:rsidR="002E32DA" w:rsidRDefault="00000000">
            <w:r>
              <w:rPr>
                <w:color w:val="2C2C2C"/>
                <w:sz w:val="20"/>
                <w:szCs w:val="20"/>
              </w:rPr>
              <w:t>Avancée (projection) du store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B9DA" w14:textId="77777777" w:rsidR="002E32DA" w:rsidRDefault="00000000">
            <w:r>
              <w:rPr>
                <w:color w:val="2C2C2C"/>
                <w:sz w:val="20"/>
                <w:szCs w:val="20"/>
              </w:rPr>
              <w:t>3 000 mm</w:t>
            </w:r>
          </w:p>
        </w:tc>
      </w:tr>
    </w:tbl>
    <w:p w14:paraId="0A339161" w14:textId="77777777" w:rsidR="002E32DA" w:rsidRDefault="002E32DA" w:rsidP="00254147">
      <w:pPr>
        <w:spacing w:before="200"/>
      </w:pPr>
    </w:p>
    <w:sectPr w:rsidR="002E32DA" w:rsidSect="00254147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BE597" w14:textId="77777777" w:rsidR="00534319" w:rsidRDefault="00534319">
      <w:r>
        <w:separator/>
      </w:r>
    </w:p>
  </w:endnote>
  <w:endnote w:type="continuationSeparator" w:id="0">
    <w:p w14:paraId="5E83A4C8" w14:textId="77777777" w:rsidR="00534319" w:rsidRDefault="00534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D0C1D" w14:textId="77777777" w:rsidR="002E32DA" w:rsidRDefault="00000000">
    <w:pPr>
      <w:pBdr>
        <w:top w:val="single" w:sz="4" w:space="1" w:color="3F61AA"/>
      </w:pBdr>
      <w:tabs>
        <w:tab w:val="right" w:pos="9026"/>
      </w:tabs>
      <w:spacing w:before="200"/>
    </w:pPr>
    <w:r>
      <w:rPr>
        <w:color w:val="888888"/>
        <w:sz w:val="16"/>
        <w:szCs w:val="16"/>
      </w:rPr>
      <w:t>Format JSON Store Banne — Documentation technique</w:t>
    </w:r>
    <w:r>
      <w:rPr>
        <w:color w:val="888888"/>
        <w:sz w:val="16"/>
        <w:szCs w:val="16"/>
      </w:rPr>
      <w:tab/>
      <w:t xml:space="preserve">Page </w:t>
    </w:r>
    <w:r>
      <w:rPr>
        <w:color w:val="3F61AA"/>
        <w:sz w:val="16"/>
        <w:szCs w:val="16"/>
      </w:rPr>
      <w:fldChar w:fldCharType="begin"/>
    </w:r>
    <w:r>
      <w:rPr>
        <w:color w:val="3F61AA"/>
        <w:sz w:val="16"/>
        <w:szCs w:val="16"/>
      </w:rPr>
      <w:instrText>PAGE</w:instrText>
    </w:r>
    <w:r>
      <w:rPr>
        <w:color w:val="3F61AA"/>
        <w:sz w:val="16"/>
        <w:szCs w:val="16"/>
      </w:rPr>
      <w:fldChar w:fldCharType="separate"/>
    </w:r>
    <w:r w:rsidR="004409B2">
      <w:rPr>
        <w:noProof/>
        <w:color w:val="3F61AA"/>
        <w:sz w:val="16"/>
        <w:szCs w:val="16"/>
      </w:rPr>
      <w:t>1</w:t>
    </w:r>
    <w:r>
      <w:rPr>
        <w:color w:val="3F61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C7543" w14:textId="77777777" w:rsidR="00534319" w:rsidRDefault="00534319">
      <w:r>
        <w:separator/>
      </w:r>
    </w:p>
  </w:footnote>
  <w:footnote w:type="continuationSeparator" w:id="0">
    <w:p w14:paraId="5FE4D44C" w14:textId="77777777" w:rsidR="00534319" w:rsidRDefault="00534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E51B" w14:textId="027753B5" w:rsidR="002E32DA" w:rsidRDefault="00000000">
    <w:pPr>
      <w:pBdr>
        <w:bottom w:val="single" w:sz="4" w:space="1" w:color="3F61AA"/>
      </w:pBdr>
      <w:spacing w:after="200"/>
    </w:pPr>
    <w:r>
      <w:rPr>
        <w:color w:val="888888"/>
        <w:sz w:val="18"/>
        <w:szCs w:val="18"/>
      </w:rPr>
      <w:t>Documentation — Format JSON Store Banne 3D</w:t>
    </w:r>
    <w:r>
      <w:rPr>
        <w:color w:val="3F61AA"/>
        <w:sz w:val="18"/>
        <w:szCs w:val="18"/>
      </w:rPr>
      <w:t xml:space="preserve">    |    TST_BANNE_TEST_</w:t>
    </w:r>
    <w:proofErr w:type="gramStart"/>
    <w:r>
      <w:rPr>
        <w:color w:val="3F61AA"/>
        <w:sz w:val="18"/>
        <w:szCs w:val="18"/>
      </w:rPr>
      <w:t>001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F4AA7"/>
    <w:multiLevelType w:val="hybridMultilevel"/>
    <w:tmpl w:val="242ACCBE"/>
    <w:lvl w:ilvl="0" w:tplc="21426172">
      <w:start w:val="1"/>
      <w:numFmt w:val="bullet"/>
      <w:lvlText w:val="●"/>
      <w:lvlJc w:val="left"/>
      <w:pPr>
        <w:ind w:left="720" w:hanging="360"/>
      </w:pPr>
    </w:lvl>
    <w:lvl w:ilvl="1" w:tplc="C9123D22">
      <w:start w:val="1"/>
      <w:numFmt w:val="bullet"/>
      <w:lvlText w:val="○"/>
      <w:lvlJc w:val="left"/>
      <w:pPr>
        <w:ind w:left="1440" w:hanging="360"/>
      </w:pPr>
    </w:lvl>
    <w:lvl w:ilvl="2" w:tplc="AB4277FE">
      <w:start w:val="1"/>
      <w:numFmt w:val="bullet"/>
      <w:lvlText w:val="■"/>
      <w:lvlJc w:val="left"/>
      <w:pPr>
        <w:ind w:left="2160" w:hanging="360"/>
      </w:pPr>
    </w:lvl>
    <w:lvl w:ilvl="3" w:tplc="B122F948">
      <w:start w:val="1"/>
      <w:numFmt w:val="bullet"/>
      <w:lvlText w:val="●"/>
      <w:lvlJc w:val="left"/>
      <w:pPr>
        <w:ind w:left="2880" w:hanging="360"/>
      </w:pPr>
    </w:lvl>
    <w:lvl w:ilvl="4" w:tplc="FAF2ADF4">
      <w:start w:val="1"/>
      <w:numFmt w:val="bullet"/>
      <w:lvlText w:val="○"/>
      <w:lvlJc w:val="left"/>
      <w:pPr>
        <w:ind w:left="3600" w:hanging="360"/>
      </w:pPr>
    </w:lvl>
    <w:lvl w:ilvl="5" w:tplc="FA1ED3EC">
      <w:start w:val="1"/>
      <w:numFmt w:val="bullet"/>
      <w:lvlText w:val="■"/>
      <w:lvlJc w:val="left"/>
      <w:pPr>
        <w:ind w:left="4320" w:hanging="360"/>
      </w:pPr>
    </w:lvl>
    <w:lvl w:ilvl="6" w:tplc="B32AF25A">
      <w:start w:val="1"/>
      <w:numFmt w:val="bullet"/>
      <w:lvlText w:val="●"/>
      <w:lvlJc w:val="left"/>
      <w:pPr>
        <w:ind w:left="5040" w:hanging="360"/>
      </w:pPr>
    </w:lvl>
    <w:lvl w:ilvl="7" w:tplc="E5907034">
      <w:start w:val="1"/>
      <w:numFmt w:val="bullet"/>
      <w:lvlText w:val="●"/>
      <w:lvlJc w:val="left"/>
      <w:pPr>
        <w:ind w:left="5760" w:hanging="360"/>
      </w:pPr>
    </w:lvl>
    <w:lvl w:ilvl="8" w:tplc="15EAF6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1C5762"/>
    <w:multiLevelType w:val="hybridMultilevel"/>
    <w:tmpl w:val="1B3C21F6"/>
    <w:lvl w:ilvl="0" w:tplc="540CE90C">
      <w:start w:val="1"/>
      <w:numFmt w:val="bullet"/>
      <w:lvlText w:val="•"/>
      <w:lvlJc w:val="left"/>
      <w:pPr>
        <w:ind w:left="720" w:hanging="360"/>
      </w:pPr>
    </w:lvl>
    <w:lvl w:ilvl="1" w:tplc="3A089FE2">
      <w:numFmt w:val="decimal"/>
      <w:lvlText w:val=""/>
      <w:lvlJc w:val="left"/>
    </w:lvl>
    <w:lvl w:ilvl="2" w:tplc="4B1A7228">
      <w:numFmt w:val="decimal"/>
      <w:lvlText w:val=""/>
      <w:lvlJc w:val="left"/>
    </w:lvl>
    <w:lvl w:ilvl="3" w:tplc="CA106B76">
      <w:numFmt w:val="decimal"/>
      <w:lvlText w:val=""/>
      <w:lvlJc w:val="left"/>
    </w:lvl>
    <w:lvl w:ilvl="4" w:tplc="FADA4A90">
      <w:numFmt w:val="decimal"/>
      <w:lvlText w:val=""/>
      <w:lvlJc w:val="left"/>
    </w:lvl>
    <w:lvl w:ilvl="5" w:tplc="09DA295C">
      <w:numFmt w:val="decimal"/>
      <w:lvlText w:val=""/>
      <w:lvlJc w:val="left"/>
    </w:lvl>
    <w:lvl w:ilvl="6" w:tplc="0270F062">
      <w:numFmt w:val="decimal"/>
      <w:lvlText w:val=""/>
      <w:lvlJc w:val="left"/>
    </w:lvl>
    <w:lvl w:ilvl="7" w:tplc="646CF580">
      <w:numFmt w:val="decimal"/>
      <w:lvlText w:val=""/>
      <w:lvlJc w:val="left"/>
    </w:lvl>
    <w:lvl w:ilvl="8" w:tplc="D2FCCAD6">
      <w:numFmt w:val="decimal"/>
      <w:lvlText w:val=""/>
      <w:lvlJc w:val="left"/>
    </w:lvl>
  </w:abstractNum>
  <w:num w:numId="1" w16cid:durableId="947009255">
    <w:abstractNumId w:val="0"/>
    <w:lvlOverride w:ilvl="0">
      <w:startOverride w:val="1"/>
    </w:lvlOverride>
  </w:num>
  <w:num w:numId="2" w16cid:durableId="13292858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2DA"/>
    <w:rsid w:val="00254147"/>
    <w:rsid w:val="002E32DA"/>
    <w:rsid w:val="004409B2"/>
    <w:rsid w:val="00534319"/>
    <w:rsid w:val="008E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79D65"/>
  <w15:docId w15:val="{65D49B05-9F8A-494F-A5A4-D8BDC64C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3F61AA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409B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409B2"/>
  </w:style>
  <w:style w:type="paragraph" w:styleId="Pieddepage">
    <w:name w:val="footer"/>
    <w:basedOn w:val="Normal"/>
    <w:link w:val="PieddepageCar"/>
    <w:uiPriority w:val="99"/>
    <w:unhideWhenUsed/>
    <w:rsid w:val="004409B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40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1087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GODARD Jean-Jacques</cp:lastModifiedBy>
  <cp:revision>2</cp:revision>
  <dcterms:created xsi:type="dcterms:W3CDTF">2026-05-22T15:34:00Z</dcterms:created>
  <dcterms:modified xsi:type="dcterms:W3CDTF">2026-05-22T15:50:00Z</dcterms:modified>
</cp:coreProperties>
</file>