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55FC" w14:textId="283844CF" w:rsidR="00AF6B05" w:rsidRDefault="008C7ADB">
      <w:r w:rsidRPr="008C7ADB">
        <w:rPr>
          <w:b/>
          <w:bCs/>
        </w:rPr>
        <w:t>Título:</w:t>
      </w:r>
      <w:r w:rsidR="004112CF">
        <w:t xml:space="preserve"> Venta de equipos de cómputo.</w:t>
      </w:r>
    </w:p>
    <w:p w14:paraId="17EFDCA4" w14:textId="5C712D1B" w:rsidR="004112CF" w:rsidRDefault="004112CF">
      <w:r w:rsidRPr="00E63EEA">
        <w:rPr>
          <w:b/>
          <w:bCs/>
        </w:rPr>
        <w:t>Objetivo:</w:t>
      </w:r>
      <w:r>
        <w:t xml:space="preserve"> El poder establecer una conversación con el comprador o institución que quisiera adquirir los equipos de computo y que quisiera saber la información de sus componentes de esas computadoras que está comprando en sí</w:t>
      </w:r>
      <w:r w:rsidR="009C26CD">
        <w:t xml:space="preserve"> y este seguro que somos la mejor opción de compra</w:t>
      </w:r>
      <w:r>
        <w:t>.</w:t>
      </w:r>
    </w:p>
    <w:p w14:paraId="5004C9AC" w14:textId="5DEFCC64" w:rsidR="004112CF" w:rsidRDefault="004112CF">
      <w:r w:rsidRPr="008C7ADB">
        <w:rPr>
          <w:b/>
          <w:bCs/>
        </w:rPr>
        <w:t>(Plantilla)</w:t>
      </w:r>
      <w:r>
        <w:t xml:space="preserve"> </w:t>
      </w:r>
      <w:commentRangeStart w:id="0"/>
      <w:r w:rsidR="008C7ADB">
        <w:t>T</w:t>
      </w:r>
      <w:r>
        <w:t xml:space="preserve">abla de </w:t>
      </w:r>
      <w:r w:rsidR="00D24110">
        <w:t>cotejos</w:t>
      </w:r>
      <w:r>
        <w:t>.</w:t>
      </w:r>
      <w:commentRangeEnd w:id="0"/>
      <w:r w:rsidR="005607B3">
        <w:rPr>
          <w:rStyle w:val="Refdecomentario"/>
        </w:rPr>
        <w:commentReference w:id="0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7"/>
        <w:gridCol w:w="1960"/>
        <w:gridCol w:w="1708"/>
      </w:tblGrid>
      <w:tr w:rsidR="00DB6B61" w14:paraId="7525A805" w14:textId="77777777" w:rsidTr="00DB6B61">
        <w:tc>
          <w:tcPr>
            <w:tcW w:w="4407" w:type="dxa"/>
            <w:vMerge w:val="restart"/>
          </w:tcPr>
          <w:p w14:paraId="10FF3847" w14:textId="1BF887B8" w:rsidR="00DB6B61" w:rsidRDefault="00DB6B61" w:rsidP="00DB6B61">
            <w:pPr>
              <w:jc w:val="center"/>
            </w:pPr>
            <w:r>
              <w:t>Objetivos.</w:t>
            </w:r>
          </w:p>
        </w:tc>
        <w:tc>
          <w:tcPr>
            <w:tcW w:w="3668" w:type="dxa"/>
            <w:gridSpan w:val="2"/>
          </w:tcPr>
          <w:p w14:paraId="2A1EA827" w14:textId="1446BE2D" w:rsidR="00DB6B61" w:rsidRDefault="00DB6B61">
            <w:r>
              <w:t>Objetivos logrados.</w:t>
            </w:r>
          </w:p>
        </w:tc>
      </w:tr>
      <w:tr w:rsidR="00DB6B61" w14:paraId="52E2A6E6" w14:textId="6F0C8A10" w:rsidTr="00DB6B61">
        <w:tc>
          <w:tcPr>
            <w:tcW w:w="4407" w:type="dxa"/>
            <w:vMerge/>
          </w:tcPr>
          <w:p w14:paraId="7B8A4A34" w14:textId="08FAE38F" w:rsidR="00DB6B61" w:rsidRDefault="00DB6B61"/>
        </w:tc>
        <w:tc>
          <w:tcPr>
            <w:tcW w:w="1960" w:type="dxa"/>
          </w:tcPr>
          <w:p w14:paraId="034D9891" w14:textId="32E96BBB" w:rsidR="00DB6B61" w:rsidRDefault="00DB6B61">
            <w:commentRangeStart w:id="1"/>
            <w:r>
              <w:t>Se logro</w:t>
            </w:r>
            <w:commentRangeEnd w:id="1"/>
            <w:r w:rsidR="005607B3">
              <w:rPr>
                <w:rStyle w:val="Refdecomentario"/>
              </w:rPr>
              <w:commentReference w:id="1"/>
            </w:r>
          </w:p>
        </w:tc>
        <w:tc>
          <w:tcPr>
            <w:tcW w:w="1708" w:type="dxa"/>
          </w:tcPr>
          <w:p w14:paraId="4F1973B5" w14:textId="5580729B" w:rsidR="00DB6B61" w:rsidRDefault="00DB6B61">
            <w:commentRangeStart w:id="2"/>
            <w:r>
              <w:t>No se logro</w:t>
            </w:r>
            <w:commentRangeEnd w:id="2"/>
            <w:r w:rsidR="005607B3">
              <w:rPr>
                <w:rStyle w:val="Refdecomentario"/>
              </w:rPr>
              <w:commentReference w:id="2"/>
            </w:r>
          </w:p>
        </w:tc>
      </w:tr>
      <w:tr w:rsidR="00DB6B61" w14:paraId="70FB8CAF" w14:textId="1BD37E73" w:rsidTr="00DB6B61">
        <w:tc>
          <w:tcPr>
            <w:tcW w:w="4407" w:type="dxa"/>
          </w:tcPr>
          <w:p w14:paraId="5C29B68C" w14:textId="4B1B63ED" w:rsidR="00DB6B61" w:rsidRDefault="00DB6B61">
            <w:r w:rsidRPr="00E63EEA">
              <w:rPr>
                <w:b/>
                <w:bCs/>
              </w:rPr>
              <w:t>Sitio web.</w:t>
            </w:r>
            <w:r>
              <w:t xml:space="preserve"> Tener un sitio que este actualizado a lo más novedoso y actual. </w:t>
            </w:r>
          </w:p>
        </w:tc>
        <w:tc>
          <w:tcPr>
            <w:tcW w:w="1960" w:type="dxa"/>
          </w:tcPr>
          <w:p w14:paraId="474D0668" w14:textId="77777777" w:rsidR="00DB6B61" w:rsidRDefault="00DB6B61"/>
        </w:tc>
        <w:tc>
          <w:tcPr>
            <w:tcW w:w="1708" w:type="dxa"/>
          </w:tcPr>
          <w:p w14:paraId="1BA6C61D" w14:textId="77777777" w:rsidR="00DB6B61" w:rsidRDefault="00DB6B61"/>
        </w:tc>
      </w:tr>
      <w:tr w:rsidR="00DB6B61" w14:paraId="12E9B9F5" w14:textId="38DC4C21" w:rsidTr="00DB6B61">
        <w:tc>
          <w:tcPr>
            <w:tcW w:w="4407" w:type="dxa"/>
          </w:tcPr>
          <w:p w14:paraId="7D510BA8" w14:textId="600352C0" w:rsidR="00DB6B61" w:rsidRDefault="00DB6B61">
            <w:r w:rsidRPr="00E63EEA">
              <w:rPr>
                <w:b/>
                <w:bCs/>
              </w:rPr>
              <w:t>Precios justos</w:t>
            </w:r>
            <w:r>
              <w:t xml:space="preserve">. El tener precios que estén accesibles a personas como a instituciones. </w:t>
            </w:r>
          </w:p>
        </w:tc>
        <w:tc>
          <w:tcPr>
            <w:tcW w:w="1960" w:type="dxa"/>
          </w:tcPr>
          <w:p w14:paraId="2939366D" w14:textId="77777777" w:rsidR="00DB6B61" w:rsidRDefault="00DB6B61"/>
        </w:tc>
        <w:tc>
          <w:tcPr>
            <w:tcW w:w="1708" w:type="dxa"/>
          </w:tcPr>
          <w:p w14:paraId="76616E6B" w14:textId="77777777" w:rsidR="00DB6B61" w:rsidRDefault="00DB6B61"/>
        </w:tc>
      </w:tr>
      <w:tr w:rsidR="00DB6B61" w14:paraId="170C4A12" w14:textId="4DA06471" w:rsidTr="00DB6B61">
        <w:tc>
          <w:tcPr>
            <w:tcW w:w="4407" w:type="dxa"/>
          </w:tcPr>
          <w:p w14:paraId="2B8FB4FC" w14:textId="63BECF03" w:rsidR="00DB6B61" w:rsidRDefault="00DB6B61">
            <w:r w:rsidRPr="00E63EEA">
              <w:rPr>
                <w:b/>
                <w:bCs/>
              </w:rPr>
              <w:t>A</w:t>
            </w:r>
            <w:r w:rsidR="005607B3">
              <w:rPr>
                <w:b/>
                <w:bCs/>
              </w:rPr>
              <w:t>ces</w:t>
            </w:r>
            <w:r w:rsidRPr="00E63EEA">
              <w:rPr>
                <w:b/>
                <w:bCs/>
              </w:rPr>
              <w:t>orias técnicas las 24 horas.</w:t>
            </w:r>
            <w:r>
              <w:t xml:space="preserve"> El poder resolver los problemas que se asemejan o se ocasiones al comprar con nosotros.</w:t>
            </w:r>
          </w:p>
        </w:tc>
        <w:tc>
          <w:tcPr>
            <w:tcW w:w="1960" w:type="dxa"/>
          </w:tcPr>
          <w:p w14:paraId="431EFE3D" w14:textId="77777777" w:rsidR="00DB6B61" w:rsidRDefault="00DB6B61"/>
        </w:tc>
        <w:tc>
          <w:tcPr>
            <w:tcW w:w="1708" w:type="dxa"/>
          </w:tcPr>
          <w:p w14:paraId="1D3A2848" w14:textId="77777777" w:rsidR="00DB6B61" w:rsidRDefault="00DB6B61"/>
        </w:tc>
      </w:tr>
      <w:tr w:rsidR="00DB6B61" w14:paraId="75AFF005" w14:textId="1D0FDDDD" w:rsidTr="00DB6B61">
        <w:tc>
          <w:tcPr>
            <w:tcW w:w="4407" w:type="dxa"/>
          </w:tcPr>
          <w:p w14:paraId="4D825B32" w14:textId="1DBC8156" w:rsidR="00DB6B61" w:rsidRDefault="00DB6B61">
            <w:commentRangeStart w:id="3"/>
            <w:r w:rsidRPr="00E63EEA">
              <w:rPr>
                <w:b/>
                <w:bCs/>
              </w:rPr>
              <w:t>Mantenimiento.</w:t>
            </w:r>
            <w:r>
              <w:t xml:space="preserve"> </w:t>
            </w:r>
            <w:commentRangeEnd w:id="3"/>
            <w:r w:rsidR="005607B3">
              <w:rPr>
                <w:rStyle w:val="Refdecomentario"/>
              </w:rPr>
              <w:commentReference w:id="3"/>
            </w:r>
            <w:r>
              <w:t>El ofrecer un mantenimiento a los equipos adquiridos con nosotros por un coste extra.</w:t>
            </w:r>
          </w:p>
        </w:tc>
        <w:tc>
          <w:tcPr>
            <w:tcW w:w="1960" w:type="dxa"/>
          </w:tcPr>
          <w:p w14:paraId="1CF17205" w14:textId="77777777" w:rsidR="00DB6B61" w:rsidRDefault="00DB6B61"/>
        </w:tc>
        <w:tc>
          <w:tcPr>
            <w:tcW w:w="1708" w:type="dxa"/>
          </w:tcPr>
          <w:p w14:paraId="04BF31FE" w14:textId="77777777" w:rsidR="00DB6B61" w:rsidRDefault="00DB6B61"/>
        </w:tc>
      </w:tr>
      <w:tr w:rsidR="00DB6B61" w14:paraId="28D678D5" w14:textId="7953B457" w:rsidTr="00DB6B61">
        <w:tc>
          <w:tcPr>
            <w:tcW w:w="4407" w:type="dxa"/>
          </w:tcPr>
          <w:p w14:paraId="7997F795" w14:textId="7799A500" w:rsidR="00DB6B61" w:rsidRDefault="00DB6B61">
            <w:r w:rsidRPr="00E63EEA">
              <w:rPr>
                <w:b/>
                <w:bCs/>
              </w:rPr>
              <w:t>Ética.</w:t>
            </w:r>
            <w:r>
              <w:t xml:space="preserve"> El poder que el ofrecimiento de los equipos haya sido de la manera mas formalmente posible sin haber incomodado al cliente.</w:t>
            </w:r>
          </w:p>
        </w:tc>
        <w:tc>
          <w:tcPr>
            <w:tcW w:w="1960" w:type="dxa"/>
          </w:tcPr>
          <w:p w14:paraId="5602146D" w14:textId="189F70D2" w:rsidR="00DB6B61" w:rsidRDefault="00DB6B61"/>
        </w:tc>
        <w:tc>
          <w:tcPr>
            <w:tcW w:w="1708" w:type="dxa"/>
          </w:tcPr>
          <w:p w14:paraId="1B3A78E6" w14:textId="77777777" w:rsidR="00DB6B61" w:rsidRDefault="00DB6B61"/>
        </w:tc>
      </w:tr>
      <w:tr w:rsidR="00DB6B61" w14:paraId="7F538B62" w14:textId="0E89272B" w:rsidTr="00DB6B61">
        <w:tc>
          <w:tcPr>
            <w:tcW w:w="4407" w:type="dxa"/>
          </w:tcPr>
          <w:p w14:paraId="46E6580C" w14:textId="2FF825CF" w:rsidR="00DB6B61" w:rsidRDefault="00DB6B61">
            <w:r w:rsidRPr="00E63EEA">
              <w:rPr>
                <w:b/>
                <w:bCs/>
              </w:rPr>
              <w:t>Asesoramiento.</w:t>
            </w:r>
            <w:r>
              <w:t xml:space="preserve"> El asesorar al cliente o institución que adquirió las computadoras sobre su funcionamiento y tratado que debe tener el equipo.</w:t>
            </w:r>
          </w:p>
        </w:tc>
        <w:tc>
          <w:tcPr>
            <w:tcW w:w="1960" w:type="dxa"/>
          </w:tcPr>
          <w:p w14:paraId="0DCCA7F1" w14:textId="42A7CBAC" w:rsidR="00DB6B61" w:rsidRDefault="00DB6B61"/>
        </w:tc>
        <w:tc>
          <w:tcPr>
            <w:tcW w:w="1708" w:type="dxa"/>
          </w:tcPr>
          <w:p w14:paraId="3EB04B3A" w14:textId="77777777" w:rsidR="00DB6B61" w:rsidRDefault="00DB6B61"/>
        </w:tc>
      </w:tr>
      <w:tr w:rsidR="00DB6B61" w14:paraId="3D98392D" w14:textId="49725B1A" w:rsidTr="00DB6B61">
        <w:tc>
          <w:tcPr>
            <w:tcW w:w="4407" w:type="dxa"/>
          </w:tcPr>
          <w:p w14:paraId="43172FB4" w14:textId="16C8F7FC" w:rsidR="00DB6B61" w:rsidRDefault="00DB6B61">
            <w:r w:rsidRPr="00E63EEA">
              <w:rPr>
                <w:b/>
                <w:bCs/>
              </w:rPr>
              <w:t>Trasporte.</w:t>
            </w:r>
            <w:r>
              <w:t xml:space="preserve"> El poder trasportar los quipos a los lugares donde se ordenaron. </w:t>
            </w:r>
          </w:p>
        </w:tc>
        <w:tc>
          <w:tcPr>
            <w:tcW w:w="1960" w:type="dxa"/>
          </w:tcPr>
          <w:p w14:paraId="6B8DE507" w14:textId="77777777" w:rsidR="00DB6B61" w:rsidRDefault="00DB6B61"/>
        </w:tc>
        <w:tc>
          <w:tcPr>
            <w:tcW w:w="1708" w:type="dxa"/>
          </w:tcPr>
          <w:p w14:paraId="431DCAB0" w14:textId="77777777" w:rsidR="00DB6B61" w:rsidRDefault="00DB6B61"/>
        </w:tc>
      </w:tr>
      <w:tr w:rsidR="00BF35CA" w14:paraId="39004936" w14:textId="77777777" w:rsidTr="00DB6B61">
        <w:tc>
          <w:tcPr>
            <w:tcW w:w="4407" w:type="dxa"/>
          </w:tcPr>
          <w:p w14:paraId="1F6AF476" w14:textId="27E645DE" w:rsidR="00BF35CA" w:rsidRDefault="00BF35CA">
            <w:r w:rsidRPr="00E63EEA">
              <w:rPr>
                <w:b/>
                <w:bCs/>
              </w:rPr>
              <w:t>Certificación.</w:t>
            </w:r>
            <w:r>
              <w:t xml:space="preserve"> Se aseguro la certificación de los productos a la hora de adquisición como venta.</w:t>
            </w:r>
          </w:p>
        </w:tc>
        <w:tc>
          <w:tcPr>
            <w:tcW w:w="1960" w:type="dxa"/>
          </w:tcPr>
          <w:p w14:paraId="65311A0C" w14:textId="77777777" w:rsidR="00BF35CA" w:rsidRDefault="00BF35CA"/>
        </w:tc>
        <w:tc>
          <w:tcPr>
            <w:tcW w:w="1708" w:type="dxa"/>
          </w:tcPr>
          <w:p w14:paraId="27C12DA1" w14:textId="77777777" w:rsidR="00BF35CA" w:rsidRDefault="00BF35CA"/>
        </w:tc>
      </w:tr>
    </w:tbl>
    <w:p w14:paraId="425338FF" w14:textId="77777777" w:rsidR="004112CF" w:rsidRDefault="004112CF"/>
    <w:p w14:paraId="1402E24B" w14:textId="48944A1F" w:rsidR="00BF35CA" w:rsidRPr="00E63EEA" w:rsidRDefault="00021D5E">
      <w:pPr>
        <w:rPr>
          <w:b/>
          <w:bCs/>
        </w:rPr>
      </w:pPr>
      <w:r w:rsidRPr="00E63EEA">
        <w:rPr>
          <w:b/>
          <w:bCs/>
        </w:rPr>
        <w:t>(Actividad)</w:t>
      </w:r>
    </w:p>
    <w:p w14:paraId="40DC9650" w14:textId="361C76B4" w:rsidR="00021D5E" w:rsidRDefault="00021D5E">
      <w:r>
        <w:t>Roles:</w:t>
      </w:r>
    </w:p>
    <w:p w14:paraId="6733C1EF" w14:textId="5CCC6D28" w:rsidR="00021D5E" w:rsidRDefault="00021D5E">
      <w:r>
        <w:t>Jefe</w:t>
      </w:r>
      <w:r w:rsidR="001E0F86">
        <w:t xml:space="preserve">: José Enrique Benito Molina </w:t>
      </w:r>
    </w:p>
    <w:p w14:paraId="72781C9B" w14:textId="2912ABCB" w:rsidR="00021D5E" w:rsidRDefault="00021D5E">
      <w:r>
        <w:t>Subjefe.</w:t>
      </w:r>
    </w:p>
    <w:p w14:paraId="030C1FA7" w14:textId="6720E74F" w:rsidR="00021D5E" w:rsidRDefault="00021D5E">
      <w:r>
        <w:t>Administrador.</w:t>
      </w:r>
    </w:p>
    <w:p w14:paraId="3E4B58BF" w14:textId="2323ECF5" w:rsidR="00021D5E" w:rsidRDefault="00021D5E">
      <w:r>
        <w:t>Vendedor.</w:t>
      </w:r>
    </w:p>
    <w:p w14:paraId="05E82433" w14:textId="3162CE28" w:rsidR="00021D5E" w:rsidRDefault="00021D5E">
      <w:r>
        <w:t>Cliente</w:t>
      </w:r>
      <w:r w:rsidR="001E0F86">
        <w:t xml:space="preserve">: Rodrigo </w:t>
      </w:r>
      <w:r w:rsidR="00E8657C">
        <w:t xml:space="preserve">Romero Hernández </w:t>
      </w:r>
    </w:p>
    <w:p w14:paraId="2F0D410C" w14:textId="77777777" w:rsidR="00D4317D" w:rsidRDefault="00D4317D"/>
    <w:p w14:paraId="5B22417E" w14:textId="4871AED0" w:rsidR="00D4317D" w:rsidRDefault="00D4317D"/>
    <w:p w14:paraId="18FBB158" w14:textId="4C4C48BD" w:rsidR="00D4317D" w:rsidRDefault="00E8657C">
      <w:r>
        <w:rPr>
          <w:noProof/>
        </w:rPr>
        <w:drawing>
          <wp:anchor distT="0" distB="0" distL="114300" distR="114300" simplePos="0" relativeHeight="251667456" behindDoc="0" locked="0" layoutInCell="1" allowOverlap="1" wp14:anchorId="192D5B19" wp14:editId="0758DC49">
            <wp:simplePos x="0" y="0"/>
            <wp:positionH relativeFrom="column">
              <wp:posOffset>510540</wp:posOffset>
            </wp:positionH>
            <wp:positionV relativeFrom="paragraph">
              <wp:posOffset>5080</wp:posOffset>
            </wp:positionV>
            <wp:extent cx="1238250" cy="791454"/>
            <wp:effectExtent l="0" t="0" r="0" b="0"/>
            <wp:wrapNone/>
            <wp:docPr id="119673900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9159" b="51731" l="14479" r="88958">
                                  <a14:foregroundMark x1="23906" y1="41082" x2="23906" y2="41082"/>
                                  <a14:foregroundMark x1="63802" y1="36058" x2="63802" y2="36058"/>
                                  <a14:foregroundMark x1="72656" y1="33101" x2="72656" y2="33101"/>
                                  <a14:foregroundMark x1="15833" y1="42067" x2="15833" y2="42067"/>
                                  <a14:foregroundMark x1="64635" y1="41611" x2="64635" y2="41611"/>
                                  <a14:foregroundMark x1="70833" y1="35553" x2="70833" y2="35553"/>
                                  <a14:foregroundMark x1="72760" y1="34423" x2="72760" y2="34423"/>
                                  <a14:foregroundMark x1="72604" y1="33077" x2="70833" y2="35313"/>
                                  <a14:foregroundMark x1="35260" y1="46635" x2="34063" y2="45962"/>
                                  <a14:foregroundMark x1="15990" y1="41995" x2="14479" y2="42284"/>
                                  <a14:backgroundMark x1="48646" y1="43029" x2="48646" y2="43029"/>
                                  <a14:backgroundMark x1="53802" y1="41683" x2="53802" y2="41683"/>
                                  <a14:backgroundMark x1="74740" y1="32115" x2="74740" y2="32115"/>
                                  <a14:backgroundMark x1="62240" y1="41466" x2="62240" y2="41466"/>
                                  <a14:backgroundMark x1="56823" y1="39880" x2="56823" y2="39880"/>
                                  <a14:backgroundMark x1="57396" y1="39591" x2="57396" y2="39591"/>
                                  <a14:backgroundMark x1="51667" y1="42596" x2="51667" y2="42596"/>
                                  <a14:backgroundMark x1="52292" y1="43630" x2="52292" y2="43630"/>
                                  <a14:backgroundMark x1="28490" y1="45288" x2="28490" y2="45288"/>
                                  <a14:backgroundMark x1="28958" y1="45288" x2="28958" y2="45288"/>
                                  <a14:backgroundMark x1="25938" y1="45577" x2="25938" y2="4557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4" t="26339" r="2084" b="45424"/>
                    <a:stretch/>
                  </pic:blipFill>
                  <pic:spPr bwMode="auto">
                    <a:xfrm>
                      <a:off x="0" y="0"/>
                      <a:ext cx="1238250" cy="79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C9C57FC" wp14:editId="74C3111C">
            <wp:simplePos x="0" y="0"/>
            <wp:positionH relativeFrom="column">
              <wp:posOffset>3055603</wp:posOffset>
            </wp:positionH>
            <wp:positionV relativeFrom="paragraph">
              <wp:posOffset>11482</wp:posOffset>
            </wp:positionV>
            <wp:extent cx="1475444" cy="683741"/>
            <wp:effectExtent l="0" t="0" r="0" b="0"/>
            <wp:wrapNone/>
            <wp:docPr id="844368672" name="Imagen 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68672" name="Imagen 5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9543" b="53638" l="25278" r="76944">
                                  <a14:foregroundMark x1="25278" y1="52599" x2="25278" y2="52599"/>
                                  <a14:foregroundMark x1="56806" y1="19543" x2="56806" y2="19543"/>
                                  <a14:backgroundMark x1="43056" y1="29314" x2="43056" y2="29314"/>
                                  <a14:backgroundMark x1="43611" y1="28690" x2="43611" y2="28690"/>
                                  <a14:backgroundMark x1="49167" y1="25780" x2="49167" y2="25780"/>
                                  <a14:backgroundMark x1="47222" y1="27443" x2="47222" y2="27443"/>
                                  <a14:backgroundMark x1="51389" y1="41996" x2="51389" y2="41996"/>
                                  <a14:backgroundMark x1="65417" y1="45946" x2="65417" y2="45946"/>
                                  <a14:backgroundMark x1="56250" y1="35551" x2="56250" y2="35551"/>
                                  <a14:backgroundMark x1="42500" y1="37422" x2="42500" y2="37422"/>
                                  <a14:backgroundMark x1="45139" y1="33888" x2="45139" y2="3388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51" t="16278" r="16772" b="41941"/>
                    <a:stretch/>
                  </pic:blipFill>
                  <pic:spPr bwMode="auto">
                    <a:xfrm>
                      <a:off x="0" y="0"/>
                      <a:ext cx="1475444" cy="68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9EF0D3" w14:textId="18825DD6" w:rsidR="00D4797D" w:rsidRDefault="00D4797D"/>
    <w:p w14:paraId="0BA10999" w14:textId="39D78D56" w:rsidR="00D4317D" w:rsidRDefault="00D4797D">
      <w:r w:rsidRPr="00D4317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C6B9D" wp14:editId="36B55409">
                <wp:simplePos x="0" y="0"/>
                <wp:positionH relativeFrom="column">
                  <wp:posOffset>203835</wp:posOffset>
                </wp:positionH>
                <wp:positionV relativeFrom="paragraph">
                  <wp:posOffset>208263</wp:posOffset>
                </wp:positionV>
                <wp:extent cx="1671955" cy="0"/>
                <wp:effectExtent l="0" t="0" r="0" b="0"/>
                <wp:wrapNone/>
                <wp:docPr id="20353108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19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15467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16.4pt" to="147.7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Pr="00D4317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CEF1B" wp14:editId="4E172784">
                <wp:simplePos x="0" y="0"/>
                <wp:positionH relativeFrom="column">
                  <wp:posOffset>2910600</wp:posOffset>
                </wp:positionH>
                <wp:positionV relativeFrom="paragraph">
                  <wp:posOffset>168704</wp:posOffset>
                </wp:positionV>
                <wp:extent cx="1672281" cy="0"/>
                <wp:effectExtent l="0" t="0" r="0" b="0"/>
                <wp:wrapNone/>
                <wp:docPr id="38063964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2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A3469" id="Conector recto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3.3pt" to="360.9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05856BB9" w14:textId="155617C7" w:rsidR="00D4317D" w:rsidRPr="00D4317D" w:rsidRDefault="00D4797D">
      <w:pPr>
        <w:rPr>
          <w:color w:val="000000" w:themeColor="text1"/>
        </w:rPr>
      </w:pPr>
      <w:r w:rsidRPr="00D4797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216D64" wp14:editId="064C077C">
                <wp:simplePos x="0" y="0"/>
                <wp:positionH relativeFrom="column">
                  <wp:posOffset>10847</wp:posOffset>
                </wp:positionH>
                <wp:positionV relativeFrom="paragraph">
                  <wp:posOffset>28643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8F09E" w14:textId="1A0CFE11" w:rsidR="00D4797D" w:rsidRDefault="00D4797D" w:rsidP="00D4797D">
                            <w:pPr>
                              <w:jc w:val="center"/>
                            </w:pPr>
                            <w:r>
                              <w:t>Firma de jefe.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16D64" id="_x0000_s1027" type="#_x0000_t202" style="position:absolute;margin-left:.85pt;margin-top:2.2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" filled="f" stroked="f">
                <v:textbox style="mso-fit-shape-to-text:t">
                  <w:txbxContent>
                    <w:p w14:paraId="7898F09E" w14:textId="1A0CFE11" w:rsidR="00D4797D" w:rsidRDefault="00D4797D" w:rsidP="00D4797D">
                      <w:pPr>
                        <w:jc w:val="center"/>
                      </w:pPr>
                      <w:r>
                        <w:t>Firma de jefe.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797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163A86" wp14:editId="17260FBB">
                <wp:simplePos x="0" y="0"/>
                <wp:positionH relativeFrom="column">
                  <wp:posOffset>2741998</wp:posOffset>
                </wp:positionH>
                <wp:positionV relativeFrom="paragraph">
                  <wp:posOffset>5200</wp:posOffset>
                </wp:positionV>
                <wp:extent cx="2360930" cy="1404620"/>
                <wp:effectExtent l="0" t="0" r="0" b="0"/>
                <wp:wrapSquare wrapText="bothSides"/>
                <wp:docPr id="20276407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005B4" w14:textId="7093F4BE" w:rsidR="00D4797D" w:rsidRDefault="00D4797D" w:rsidP="00D4797D">
                            <w:pPr>
                              <w:jc w:val="center"/>
                            </w:pPr>
                            <w:r>
                              <w:t>Firma de subjefe.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163A86" id="_x0000_s1028" type="#_x0000_t202" style="position:absolute;margin-left:215.9pt;margin-top: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" filled="f" stroked="f">
                <v:textbox style="mso-fit-shape-to-text:t">
                  <w:txbxContent>
                    <w:p w14:paraId="0BF005B4" w14:textId="7093F4BE" w:rsidR="00D4797D" w:rsidRDefault="00D4797D" w:rsidP="00D4797D">
                      <w:pPr>
                        <w:jc w:val="center"/>
                      </w:pPr>
                      <w:r>
                        <w:t>Firma de subjefe.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5AF" w:rsidRPr="00D4317D">
        <w:rPr>
          <w:color w:val="000000" w:themeColor="text1"/>
        </w:rPr>
        <w:t xml:space="preserve">                                                     </w:t>
      </w:r>
    </w:p>
    <w:p w14:paraId="27D2C750" w14:textId="1166E737" w:rsidR="00021D5E" w:rsidRDefault="007C35AF" w:rsidP="002C36D8">
      <w:pPr>
        <w:tabs>
          <w:tab w:val="center" w:pos="4419"/>
        </w:tabs>
      </w:pPr>
      <w:r>
        <w:t xml:space="preserve">              </w:t>
      </w:r>
      <w:r w:rsidR="002C36D8">
        <w:tab/>
        <w:t xml:space="preserve">                              </w:t>
      </w:r>
    </w:p>
    <w:p w14:paraId="54C8ADC6" w14:textId="27E7869E" w:rsidR="007D1966" w:rsidRPr="007D1966" w:rsidRDefault="007D1966" w:rsidP="007D1966"/>
    <w:p w14:paraId="1946D357" w14:textId="47A722A2" w:rsidR="007D1966" w:rsidRPr="007D1966" w:rsidRDefault="007D1966" w:rsidP="007D1966"/>
    <w:p w14:paraId="3BB2069D" w14:textId="77777777" w:rsidR="00E8657C" w:rsidRDefault="00E8657C" w:rsidP="007D1966">
      <w:pPr>
        <w:rPr>
          <w:noProof/>
        </w:rPr>
      </w:pPr>
    </w:p>
    <w:p w14:paraId="66209097" w14:textId="72D731E9" w:rsidR="00E8657C" w:rsidRDefault="00E8657C" w:rsidP="007D1966">
      <w:pPr>
        <w:rPr>
          <w:noProof/>
        </w:rPr>
      </w:pPr>
    </w:p>
    <w:p w14:paraId="39C2A58A" w14:textId="6EFAAD91" w:rsidR="00E8657C" w:rsidRDefault="00E8657C" w:rsidP="007D1966">
      <w:pPr>
        <w:rPr>
          <w:noProof/>
        </w:rPr>
      </w:pPr>
    </w:p>
    <w:p w14:paraId="48112F76" w14:textId="3D41531A" w:rsidR="00E8657C" w:rsidRDefault="00E8657C" w:rsidP="007D1966">
      <w:pPr>
        <w:rPr>
          <w:noProof/>
        </w:rPr>
      </w:pPr>
    </w:p>
    <w:p w14:paraId="0D1AE0FC" w14:textId="5B32DF38" w:rsidR="00E8657C" w:rsidRDefault="00E8657C" w:rsidP="007D1966">
      <w:pPr>
        <w:rPr>
          <w:noProof/>
        </w:rPr>
      </w:pPr>
    </w:p>
    <w:p w14:paraId="05720B13" w14:textId="0378DEF2" w:rsidR="007D1966" w:rsidRPr="007D1966" w:rsidRDefault="007D1966" w:rsidP="007D1966"/>
    <w:sectPr w:rsidR="007D1966" w:rsidRPr="007D1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3-09-25T09:40:00Z" w:initials="MOU">
    <w:p w14:paraId="6EFC5A1B" w14:textId="390BC9EC" w:rsidR="005607B3" w:rsidRDefault="005607B3">
      <w:pPr>
        <w:pStyle w:val="Textocomentario"/>
      </w:pPr>
      <w:r>
        <w:rPr>
          <w:rStyle w:val="Refdecomentario"/>
        </w:rPr>
        <w:annotationRef/>
      </w:r>
      <w:r>
        <w:t>Es una forma de saber com</w:t>
      </w:r>
      <w:r w:rsidR="00A5021F">
        <w:t>ó</w:t>
      </w:r>
      <w:r>
        <w:t xml:space="preserve"> va de bi</w:t>
      </w:r>
      <w:r w:rsidR="00A5021F">
        <w:t>e</w:t>
      </w:r>
      <w:r>
        <w:t>n en proceso de venta de equipos de computo y la satifaccion de que lo cumplimos.</w:t>
      </w:r>
    </w:p>
  </w:comment>
  <w:comment w:id="1" w:author="Microsoft Office User" w:date="2023-09-25T09:38:00Z" w:initials="MOU">
    <w:p w14:paraId="5380F085" w14:textId="3A1C8FBD" w:rsidR="005607B3" w:rsidRDefault="005607B3">
      <w:pPr>
        <w:pStyle w:val="Textocomentario"/>
      </w:pPr>
      <w:r>
        <w:rPr>
          <w:rStyle w:val="Refdecomentario"/>
        </w:rPr>
        <w:annotationRef/>
      </w:r>
      <w:r>
        <w:t>Si los objetivos se cumplieron</w:t>
      </w:r>
      <w:r w:rsidR="00A5021F">
        <w:t xml:space="preserve"> a la hora de la venta </w:t>
      </w:r>
      <w:r>
        <w:t xml:space="preserve"> deacuerdo a la tabla que se coteja en este apartado como se indico</w:t>
      </w:r>
    </w:p>
  </w:comment>
  <w:comment w:id="2" w:author="Microsoft Office User" w:date="2023-09-25T09:39:00Z" w:initials="MOU">
    <w:p w14:paraId="3AD85E84" w14:textId="520E5350" w:rsidR="005607B3" w:rsidRDefault="005607B3">
      <w:pPr>
        <w:pStyle w:val="Textocomentario"/>
      </w:pPr>
      <w:r>
        <w:rPr>
          <w:rStyle w:val="Refdecomentario"/>
        </w:rPr>
        <w:annotationRef/>
      </w:r>
      <w:r>
        <w:t>Si los objetivos no fueron los adecuados a la hora de la venta</w:t>
      </w:r>
      <w:r w:rsidR="00A5021F">
        <w:t xml:space="preserve"> de equipos</w:t>
      </w:r>
      <w:r>
        <w:t xml:space="preserve"> es que no se logro el cometido</w:t>
      </w:r>
    </w:p>
  </w:comment>
  <w:comment w:id="3" w:author="Microsoft Office User" w:date="2023-09-25T09:37:00Z" w:initials="MOU">
    <w:p w14:paraId="3977DDEE" w14:textId="2E8F33D2" w:rsidR="005607B3" w:rsidRDefault="005607B3">
      <w:pPr>
        <w:pStyle w:val="Textocomentario"/>
      </w:pPr>
      <w:r>
        <w:rPr>
          <w:rStyle w:val="Refdecomentario"/>
        </w:rPr>
        <w:annotationRef/>
      </w:r>
      <w:r>
        <w:t>el costo del mantenimiento tiene que ser ajustado a la adquisición o cantidad del producto en si y si es cliente frecuente o solo cliente.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FC5A1B" w15:done="0"/>
  <w15:commentEx w15:paraId="5380F085" w15:done="0"/>
  <w15:commentEx w15:paraId="3AD85E84" w15:done="0"/>
  <w15:commentEx w15:paraId="3977DD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A2B102D" w16cex:dateUtc="2023-09-25T14:40:00Z"/>
  <w16cex:commentExtensible w16cex:durableId="7F4CAAB8" w16cex:dateUtc="2023-09-25T14:38:00Z"/>
  <w16cex:commentExtensible w16cex:durableId="0FF7EF8F" w16cex:dateUtc="2023-09-25T14:39:00Z"/>
  <w16cex:commentExtensible w16cex:durableId="52D46769" w16cex:dateUtc="2023-09-25T1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FC5A1B" w16cid:durableId="0A2B102D"/>
  <w16cid:commentId w16cid:paraId="5380F085" w16cid:durableId="7F4CAAB8"/>
  <w16cid:commentId w16cid:paraId="3AD85E84" w16cid:durableId="0FF7EF8F"/>
  <w16cid:commentId w16cid:paraId="3977DDEE" w16cid:durableId="52D467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CF"/>
    <w:rsid w:val="00021D5E"/>
    <w:rsid w:val="001E0F86"/>
    <w:rsid w:val="002C36D8"/>
    <w:rsid w:val="004112CF"/>
    <w:rsid w:val="00513D6A"/>
    <w:rsid w:val="005607B3"/>
    <w:rsid w:val="005B19AD"/>
    <w:rsid w:val="006A7E39"/>
    <w:rsid w:val="00737695"/>
    <w:rsid w:val="007C35AF"/>
    <w:rsid w:val="007D1966"/>
    <w:rsid w:val="008C7ADB"/>
    <w:rsid w:val="00924677"/>
    <w:rsid w:val="009C26CD"/>
    <w:rsid w:val="00A05C37"/>
    <w:rsid w:val="00A24EB1"/>
    <w:rsid w:val="00A5021F"/>
    <w:rsid w:val="00AF6B05"/>
    <w:rsid w:val="00BF35CA"/>
    <w:rsid w:val="00D24110"/>
    <w:rsid w:val="00D4317D"/>
    <w:rsid w:val="00D4797D"/>
    <w:rsid w:val="00DB6B61"/>
    <w:rsid w:val="00E63EEA"/>
    <w:rsid w:val="00E8657C"/>
    <w:rsid w:val="00F3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AED2"/>
  <w15:chartTrackingRefBased/>
  <w15:docId w15:val="{19DCA73B-2364-4477-8466-E0ACE2F5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C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1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607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07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07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07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07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07/relationships/hdphoto" Target="media/hdphoto2.wdp"/><Relationship Id="rId5" Type="http://schemas.microsoft.com/office/2011/relationships/commentsExtended" Target="commentsExtended.xml"/><Relationship Id="rId10" Type="http://schemas.openxmlformats.org/officeDocument/2006/relationships/image" Target="media/image2.png"/><Relationship Id="rId4" Type="http://schemas.openxmlformats.org/officeDocument/2006/relationships/comments" Target="comment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ENRIQUE BENITO MOLINA</dc:creator>
  <cp:keywords/>
  <dc:description/>
  <cp:lastModifiedBy>Microsoft Office User</cp:lastModifiedBy>
  <cp:revision>32</cp:revision>
  <cp:lastPrinted>2023-09-18T23:30:00Z</cp:lastPrinted>
  <dcterms:created xsi:type="dcterms:W3CDTF">2023-09-18T23:10:00Z</dcterms:created>
  <dcterms:modified xsi:type="dcterms:W3CDTF">2023-09-25T15:05:00Z</dcterms:modified>
</cp:coreProperties>
</file>