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4C" w:rsidRDefault="0032304C" w:rsidP="0032304C">
      <w:pPr>
        <w:pStyle w:val="Heading1"/>
      </w:pPr>
      <w:r>
        <w:t>Fundamental Relational Databases Concepts.</w:t>
      </w:r>
    </w:p>
    <w:p w:rsidR="00E74571" w:rsidRDefault="00E74571" w:rsidP="0032304C">
      <w:pPr>
        <w:pStyle w:val="Heading2"/>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lastRenderedPageBreak/>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32304C">
      <w:pPr>
        <w:pStyle w:val="Heading2"/>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E7238">
        <w:t xml:space="preserve">An Information Model is at the conceptual level and defines relationships between objects. Data Models are defined at a more concrete </w:t>
      </w:r>
      <w:proofErr w:type="gramStart"/>
      <w:r w:rsidRPr="002E7238">
        <w:t>level,</w:t>
      </w:r>
      <w:proofErr w:type="gramEnd"/>
      <w:r w:rsidRPr="002E7238">
        <w:t xml:space="preserve"> are specific and include details. A data model is the blueprint of any database system</w:t>
      </w:r>
      <w:r>
        <w:t>.</w:t>
      </w:r>
    </w:p>
    <w:p w:rsidR="002E7238" w:rsidRDefault="002E7238" w:rsidP="002E7238">
      <w:r w:rsidRPr="002E7238">
        <w:t>There are several types of Information Models. The most familiar is the Hierarchical,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Default="002E7238" w:rsidP="002E7238">
      <w:r w:rsidRPr="002E7238">
        <w:t>The Relational Model is the most used data model for databases because this model allows for data independence. Data is stored in a simple data structure, tables. This provides logical data independence, physical data independence, and 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32304C" w:rsidRDefault="0032304C" w:rsidP="0032304C">
      <w:pPr>
        <w:pStyle w:val="Heading2"/>
      </w:pPr>
      <w:r>
        <w:lastRenderedPageBreak/>
        <w:t>ERDs and types of relationship</w:t>
      </w:r>
    </w:p>
    <w:p w:rsidR="0032304C" w:rsidRDefault="0032304C" w:rsidP="0032304C">
      <w:pPr>
        <w:pStyle w:val="Title"/>
      </w:pPr>
      <w:r>
        <w:t>Building Blocks</w:t>
      </w:r>
    </w:p>
    <w:p w:rsidR="0032304C" w:rsidRDefault="0032304C" w:rsidP="0032304C">
      <w:r>
        <w:t>The building blocks of relationship are:</w:t>
      </w:r>
    </w:p>
    <w:p w:rsidR="0032304C" w:rsidRDefault="0032304C" w:rsidP="0032304C">
      <w:pPr>
        <w:pStyle w:val="ListParagraph"/>
        <w:numPr>
          <w:ilvl w:val="0"/>
          <w:numId w:val="7"/>
        </w:numPr>
      </w:pPr>
      <w:r>
        <w:t>Entities</w:t>
      </w:r>
    </w:p>
    <w:p w:rsidR="0032304C" w:rsidRDefault="0032304C" w:rsidP="0032304C">
      <w:pPr>
        <w:pStyle w:val="ListParagraph"/>
        <w:numPr>
          <w:ilvl w:val="0"/>
          <w:numId w:val="7"/>
        </w:numPr>
      </w:pPr>
      <w:r>
        <w:t>Relationship sets</w:t>
      </w:r>
    </w:p>
    <w:p w:rsidR="0032304C" w:rsidRDefault="0032304C" w:rsidP="0032304C">
      <w:pPr>
        <w:pStyle w:val="ListParagraph"/>
        <w:numPr>
          <w:ilvl w:val="0"/>
          <w:numId w:val="7"/>
        </w:numPr>
      </w:pPr>
      <w:r>
        <w:t>Crows foot notations</w:t>
      </w:r>
    </w:p>
    <w:p w:rsidR="0032304C" w:rsidRPr="0032304C" w:rsidRDefault="0032304C" w:rsidP="0032304C"/>
    <w:p w:rsidR="00C2516F" w:rsidRDefault="0032304C" w:rsidP="002E7238">
      <w:r w:rsidRPr="0032304C">
        <w:t>The building blocks of a relationship are entities, relationship sets, and crows foot notations. In a one-to-one relationship, one entity is associated with one and only one instance of another entity. For example, when one book has only one author. In a one-to-many relationship, one entity is associated with one or more instances of another entity. For example, when one book has many authors. In a many to many relationship, many instances of an entity are associated with many instances of another entity. For example, when many authors write many different books.</w:t>
      </w:r>
    </w:p>
    <w:p w:rsidR="0032304C" w:rsidRDefault="0032304C" w:rsidP="0032304C">
      <w:pPr>
        <w:pStyle w:val="Heading2"/>
      </w:pPr>
      <w:r>
        <w:t xml:space="preserve">Mapping </w:t>
      </w:r>
      <w:r w:rsidR="00737A30">
        <w:t>Entities to tables</w:t>
      </w:r>
    </w:p>
    <w:p w:rsidR="00737A30" w:rsidRDefault="00737A30" w:rsidP="00737A30">
      <w:r w:rsidRPr="00737A30">
        <w:t xml:space="preserve">Entity-Relationship Diagrams (ERD) are the </w:t>
      </w:r>
      <w:proofErr w:type="gramStart"/>
      <w:r w:rsidRPr="00737A30">
        <w:t>basic foundation</w:t>
      </w:r>
      <w:proofErr w:type="gramEnd"/>
      <w:r w:rsidRPr="00737A30">
        <w:t xml:space="preserve"> for designing a database To translate an ERD into a relational database table: The entity becomes the table The attributes become columns in the table</w:t>
      </w:r>
      <w:r>
        <w:t>.</w:t>
      </w:r>
    </w:p>
    <w:p w:rsidR="00737A30" w:rsidRDefault="00737A30" w:rsidP="00737A30">
      <w:pPr>
        <w:pStyle w:val="Heading2"/>
      </w:pPr>
      <w:r>
        <w:t>Data types</w:t>
      </w:r>
    </w:p>
    <w:p w:rsidR="00737A30" w:rsidRDefault="00FA5113" w:rsidP="00737A30">
      <w:r w:rsidRPr="00FA5113">
        <w:t>In addition to the various built-in data types covered in this video, many relational databases also allow you to create your own custom or “user defined” data types (UDTs) that are derived or extended from the built in types.</w:t>
      </w:r>
    </w:p>
    <w:p w:rsidR="00FA5113" w:rsidRDefault="00FA5113" w:rsidP="00737A30">
      <w:r>
        <w:t>INT, Boolean, Varchar, char, binary string, large object, date, time, timestamp.</w:t>
      </w:r>
    </w:p>
    <w:p w:rsidR="00FA5113" w:rsidRDefault="00FA5113" w:rsidP="00FA5113">
      <w:pPr>
        <w:pStyle w:val="Title"/>
      </w:pPr>
      <w:r>
        <w:t>Advantages of using data types</w:t>
      </w:r>
    </w:p>
    <w:p w:rsidR="00FA5113" w:rsidRDefault="00FA5113" w:rsidP="00FA5113">
      <w:pPr>
        <w:pStyle w:val="ListParagraph"/>
        <w:numPr>
          <w:ilvl w:val="0"/>
          <w:numId w:val="8"/>
        </w:numPr>
      </w:pPr>
      <w:r>
        <w:t xml:space="preserve">Data integrity </w:t>
      </w:r>
    </w:p>
    <w:p w:rsidR="00FA5113" w:rsidRDefault="00FA5113" w:rsidP="00FA5113">
      <w:pPr>
        <w:pStyle w:val="ListParagraph"/>
        <w:numPr>
          <w:ilvl w:val="0"/>
          <w:numId w:val="8"/>
        </w:numPr>
      </w:pPr>
      <w:r>
        <w:t>Data sorting</w:t>
      </w:r>
    </w:p>
    <w:p w:rsidR="00FA5113" w:rsidRDefault="00FA5113" w:rsidP="00FA5113">
      <w:pPr>
        <w:pStyle w:val="ListParagraph"/>
        <w:numPr>
          <w:ilvl w:val="0"/>
          <w:numId w:val="8"/>
        </w:numPr>
      </w:pPr>
      <w:r>
        <w:t>Range selection</w:t>
      </w:r>
    </w:p>
    <w:p w:rsidR="00FA5113" w:rsidRDefault="00FA5113" w:rsidP="00FA5113">
      <w:pPr>
        <w:pStyle w:val="ListParagraph"/>
        <w:numPr>
          <w:ilvl w:val="0"/>
          <w:numId w:val="8"/>
        </w:numPr>
      </w:pPr>
      <w:r>
        <w:t>Data calculations</w:t>
      </w:r>
    </w:p>
    <w:p w:rsidR="00FA5113" w:rsidRDefault="00FA5113" w:rsidP="00FA5113">
      <w:pPr>
        <w:pStyle w:val="ListParagraph"/>
        <w:numPr>
          <w:ilvl w:val="0"/>
          <w:numId w:val="8"/>
        </w:numPr>
      </w:pPr>
      <w:r>
        <w:t>Use of standard functions</w:t>
      </w:r>
    </w:p>
    <w:p w:rsidR="00FA5113" w:rsidRDefault="00FA5113" w:rsidP="00FA5113">
      <w:r w:rsidRPr="00FA5113">
        <w:t>Data types define the type of data that can be stored in a column. There are many different data types for all kinds of data. Using the correct data type for a column has many advantages.</w:t>
      </w:r>
    </w:p>
    <w:p w:rsidR="000B23DE" w:rsidRDefault="000B23DE" w:rsidP="000B23DE">
      <w:pPr>
        <w:pStyle w:val="Heading2"/>
      </w:pPr>
      <w:r>
        <w:t>Relational Model Concepts</w:t>
      </w:r>
    </w:p>
    <w:p w:rsidR="00FF34FD" w:rsidRDefault="00FF34FD" w:rsidP="00FF34FD">
      <w:r w:rsidRPr="00FF34FD">
        <w:t xml:space="preserve">The relational model introduced in 1970 offers a powerful approach to organizing and understanding data. It </w:t>
      </w:r>
      <w:proofErr w:type="spellStart"/>
      <w:r w:rsidRPr="00FF34FD">
        <w:t>centers</w:t>
      </w:r>
      <w:proofErr w:type="spellEnd"/>
      <w:r w:rsidRPr="00FF34FD">
        <w:t xml:space="preserve"> around two fundamental concepts, sets and relations. Let us define each of these term</w:t>
      </w:r>
      <w:r>
        <w:t>s.</w:t>
      </w:r>
    </w:p>
    <w:p w:rsidR="00FF34FD" w:rsidRDefault="00FF34FD" w:rsidP="00FF34FD">
      <w:pPr>
        <w:pStyle w:val="Title"/>
      </w:pPr>
      <w:r>
        <w:lastRenderedPageBreak/>
        <w:t>Sets</w:t>
      </w:r>
    </w:p>
    <w:p w:rsidR="003919C4" w:rsidRDefault="003919C4" w:rsidP="003919C4">
      <w:r w:rsidRPr="003919C4">
        <w:t>A set is a collection of unique elements without a specified order, comprising items of a similar type, usually curly braces denote sets with the elements listed inside or described using set builder notation with a condition. Sets play a critical role across various disciplines in modern mathematics, influencing algebra, geometry, and probability</w:t>
      </w:r>
      <w:r>
        <w:t>.</w:t>
      </w:r>
    </w:p>
    <w:p w:rsidR="003919C4" w:rsidRDefault="003919C4" w:rsidP="003919C4">
      <w:proofErr w:type="gramStart"/>
      <w:r>
        <w:t>Set operations</w:t>
      </w:r>
      <w:proofErr w:type="gramEnd"/>
      <w:r>
        <w:t xml:space="preserve">, </w:t>
      </w:r>
      <w:proofErr w:type="gramStart"/>
      <w:r>
        <w:t>see videos</w:t>
      </w:r>
      <w:proofErr w:type="gramEnd"/>
      <w:r>
        <w:t>.</w:t>
      </w:r>
    </w:p>
    <w:p w:rsidR="003919C4" w:rsidRDefault="003919C4" w:rsidP="003919C4">
      <w:pPr>
        <w:pStyle w:val="Title"/>
      </w:pPr>
      <w:r>
        <w:t>Aspects of relation</w:t>
      </w:r>
    </w:p>
    <w:p w:rsidR="003919C4" w:rsidRDefault="003919C4" w:rsidP="003919C4">
      <w:r w:rsidRPr="003919C4">
        <w:t xml:space="preserve">In addition to sets, the study of relations is essential, it is a mathematical concept based on the idea of sets. Relations describe connections between elements of sets and are crucial in set theory and logic. Common types include binary relations and ordered pairs. A binary relation establishes a connection between two elements. For instance, the less than relation illustrates the relationship between two numbers like </w:t>
      </w:r>
      <w:proofErr w:type="gramStart"/>
      <w:r w:rsidRPr="003919C4">
        <w:t>3</w:t>
      </w:r>
      <w:proofErr w:type="gramEnd"/>
      <w:r w:rsidRPr="003919C4">
        <w:t xml:space="preserve"> is less than 5. Ordered pairs a subset of the </w:t>
      </w:r>
      <w:proofErr w:type="spellStart"/>
      <w:proofErr w:type="gramStart"/>
      <w:r w:rsidRPr="003919C4">
        <w:t>cartesian</w:t>
      </w:r>
      <w:proofErr w:type="spellEnd"/>
      <w:proofErr w:type="gramEnd"/>
      <w:r w:rsidRPr="003919C4">
        <w:t xml:space="preserve"> product A times B represent a binary relation on sets A and B, denoted as parentheses A comma B parentheses. Relations demonstrate various properties contributing to their significance in mathematical analysis.</w:t>
      </w:r>
    </w:p>
    <w:p w:rsidR="003919C4" w:rsidRDefault="003919C4" w:rsidP="003919C4"/>
    <w:p w:rsidR="003919C4" w:rsidRDefault="003919C4" w:rsidP="003919C4">
      <w:pPr>
        <w:rPr>
          <w:color w:val="FF0000"/>
        </w:rPr>
      </w:pPr>
      <w:r w:rsidRPr="003919C4">
        <w:rPr>
          <w:color w:val="FF0000"/>
        </w:rPr>
        <w:t xml:space="preserve">Sets are collections without a specified order. Key set operations, including membership, subsets, union, and intersection, aid in understanding logical relations between sets. Relations describe connections between set elements, </w:t>
      </w:r>
      <w:proofErr w:type="gramStart"/>
      <w:r w:rsidRPr="003919C4">
        <w:rPr>
          <w:color w:val="FF0000"/>
        </w:rPr>
        <w:t>impacting</w:t>
      </w:r>
      <w:proofErr w:type="gramEnd"/>
      <w:r w:rsidRPr="003919C4">
        <w:rPr>
          <w:color w:val="FF0000"/>
        </w:rPr>
        <w:t xml:space="preserve"> set theory and logic. Common types of relation include binary relations and ordered pairs. A relation consists of two essential components, the relation schema and the relation instance. Degree indicates the number of columns, and cardinality is the count of row.</w:t>
      </w:r>
    </w:p>
    <w:p w:rsidR="003919C4" w:rsidRDefault="003919C4" w:rsidP="003919C4">
      <w:pPr>
        <w:rPr>
          <w:color w:val="FF0000"/>
        </w:rPr>
      </w:pPr>
    </w:p>
    <w:p w:rsidR="00AE2D0F" w:rsidRPr="00AE2D0F" w:rsidRDefault="00AE2D0F" w:rsidP="00AE2D0F">
      <w:pPr>
        <w:rPr>
          <w:color w:val="000000" w:themeColor="text1"/>
        </w:rPr>
      </w:pPr>
      <w:r w:rsidRPr="00AE2D0F">
        <w:rPr>
          <w:color w:val="FF0000"/>
        </w:rPr>
        <w:t>C</w:t>
      </w:r>
      <w:r w:rsidRPr="00AE2D0F">
        <w:rPr>
          <w:color w:val="000000" w:themeColor="text1"/>
        </w:rPr>
        <w:t xml:space="preserve">ongratulations! You have completed this lesson. At this point in the course, you know: </w:t>
      </w:r>
    </w:p>
    <w:p w:rsidR="00AE2D0F" w:rsidRPr="00AE2D0F" w:rsidRDefault="00AE2D0F" w:rsidP="00AE2D0F">
      <w:pPr>
        <w:rPr>
          <w:color w:val="000000" w:themeColor="text1"/>
        </w:rPr>
      </w:pP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relational model is the most used data model for databases because this model allows for logical data independence, physical data independence, and physical storage independence. </w:t>
      </w:r>
    </w:p>
    <w:p w:rsidR="00AE2D0F" w:rsidRPr="00AE2D0F" w:rsidRDefault="00AE2D0F" w:rsidP="00AE2D0F">
      <w:pPr>
        <w:pStyle w:val="ListParagraph"/>
        <w:numPr>
          <w:ilvl w:val="0"/>
          <w:numId w:val="9"/>
        </w:numPr>
        <w:rPr>
          <w:color w:val="000000" w:themeColor="text1"/>
        </w:rPr>
      </w:pPr>
      <w:r w:rsidRPr="00AE2D0F">
        <w:rPr>
          <w:color w:val="000000" w:themeColor="text1"/>
        </w:rPr>
        <w:t>Entities are objects that exist independently of any other entities in the database, while attributes are the data elements that characterize the entity.</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building blocks of a relationship are entities, relationship sets, and crows foot notations. </w:t>
      </w:r>
    </w:p>
    <w:p w:rsidR="00AE2D0F" w:rsidRPr="00AE2D0F" w:rsidRDefault="00AE2D0F" w:rsidP="00AE2D0F">
      <w:pPr>
        <w:pStyle w:val="ListParagraph"/>
        <w:numPr>
          <w:ilvl w:val="0"/>
          <w:numId w:val="9"/>
        </w:numPr>
        <w:rPr>
          <w:color w:val="000000" w:themeColor="text1"/>
        </w:rPr>
      </w:pPr>
      <w:r w:rsidRPr="00AE2D0F">
        <w:rPr>
          <w:color w:val="000000" w:themeColor="text1"/>
        </w:rPr>
        <w:t>Relationships can be one-to-one, one-to-many, or many-to-many.</w:t>
      </w:r>
    </w:p>
    <w:p w:rsidR="00AE2D0F" w:rsidRPr="00AE2D0F" w:rsidRDefault="00AE2D0F" w:rsidP="00AE2D0F">
      <w:pPr>
        <w:pStyle w:val="ListParagraph"/>
        <w:numPr>
          <w:ilvl w:val="0"/>
          <w:numId w:val="9"/>
        </w:numPr>
        <w:rPr>
          <w:color w:val="000000" w:themeColor="text1"/>
        </w:rPr>
      </w:pPr>
      <w:r w:rsidRPr="00AE2D0F">
        <w:rPr>
          <w:color w:val="000000" w:themeColor="text1"/>
        </w:rPr>
        <w:t>When translating an Entity-Relationship Diagram to a relational database table, the entity becomes the table and the attributes become columns in the table.</w:t>
      </w:r>
    </w:p>
    <w:p w:rsidR="00AE2D0F" w:rsidRPr="00AE2D0F" w:rsidRDefault="00AE2D0F" w:rsidP="00AE2D0F">
      <w:pPr>
        <w:pStyle w:val="ListParagraph"/>
        <w:numPr>
          <w:ilvl w:val="0"/>
          <w:numId w:val="9"/>
        </w:numPr>
        <w:rPr>
          <w:color w:val="000000" w:themeColor="text1"/>
        </w:rPr>
      </w:pPr>
      <w:r w:rsidRPr="00AE2D0F">
        <w:rPr>
          <w:color w:val="000000" w:themeColor="text1"/>
        </w:rPr>
        <w:lastRenderedPageBreak/>
        <w:t>Data types define the type of data that can be stored in a column and can include character strings, numeric values, dates/times, Boolean values and more.</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advantages of using the correct data type for a column are data integrity, data sorting, range selection, data calculations, and </w:t>
      </w:r>
      <w:proofErr w:type="gramStart"/>
      <w:r w:rsidRPr="00AE2D0F">
        <w:rPr>
          <w:color w:val="000000" w:themeColor="text1"/>
        </w:rPr>
        <w:t>the of</w:t>
      </w:r>
      <w:proofErr w:type="gramEnd"/>
      <w:r w:rsidRPr="00AE2D0F">
        <w:rPr>
          <w:color w:val="000000" w:themeColor="text1"/>
        </w:rPr>
        <w:t xml:space="preserve"> standard functions.</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In a relational model, a relation </w:t>
      </w:r>
      <w:proofErr w:type="gramStart"/>
      <w:r w:rsidRPr="00AE2D0F">
        <w:rPr>
          <w:color w:val="000000" w:themeColor="text1"/>
        </w:rPr>
        <w:t>is made up</w:t>
      </w:r>
      <w:proofErr w:type="gramEnd"/>
      <w:r w:rsidRPr="00AE2D0F">
        <w:rPr>
          <w:color w:val="000000" w:themeColor="text1"/>
        </w:rPr>
        <w:t xml:space="preserve"> of two parts: A relation schema specifying the name of a relation and the attributes and a relation instance, which is a table made up of the attributes, or columns, and the tuples, or rows. </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Degree refers to the number of attributes, or columns, in a relation. </w:t>
      </w:r>
    </w:p>
    <w:p w:rsidR="00AE2D0F" w:rsidRDefault="00AE2D0F" w:rsidP="00AE2D0F">
      <w:pPr>
        <w:pStyle w:val="ListParagraph"/>
        <w:numPr>
          <w:ilvl w:val="0"/>
          <w:numId w:val="9"/>
        </w:numPr>
        <w:rPr>
          <w:color w:val="000000" w:themeColor="text1"/>
        </w:rPr>
      </w:pPr>
      <w:r w:rsidRPr="00AE2D0F">
        <w:rPr>
          <w:color w:val="000000" w:themeColor="text1"/>
        </w:rPr>
        <w:t>Cardinality refers to the number of tuples, or rows in a relation.</w:t>
      </w:r>
    </w:p>
    <w:p w:rsidR="00AE2D0F" w:rsidRPr="00AE2D0F" w:rsidRDefault="00AE2D0F" w:rsidP="00AE2D0F">
      <w:pPr>
        <w:rPr>
          <w:color w:val="000000" w:themeColor="text1"/>
        </w:rPr>
      </w:pPr>
      <w:bookmarkStart w:id="0" w:name="_GoBack"/>
      <w:bookmarkEnd w:id="0"/>
    </w:p>
    <w:sectPr w:rsidR="00AE2D0F" w:rsidRPr="00AE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3"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24489E"/>
    <w:multiLevelType w:val="hybridMultilevel"/>
    <w:tmpl w:val="396A0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0681D2D"/>
    <w:multiLevelType w:val="hybridMultilevel"/>
    <w:tmpl w:val="13F26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BE37DED"/>
    <w:multiLevelType w:val="hybridMultilevel"/>
    <w:tmpl w:val="83A84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0B23DE"/>
    <w:rsid w:val="00234EE6"/>
    <w:rsid w:val="002452B8"/>
    <w:rsid w:val="002E7238"/>
    <w:rsid w:val="0032304C"/>
    <w:rsid w:val="0034408B"/>
    <w:rsid w:val="003919C4"/>
    <w:rsid w:val="00496418"/>
    <w:rsid w:val="00506163"/>
    <w:rsid w:val="005E6ECB"/>
    <w:rsid w:val="00737A30"/>
    <w:rsid w:val="00AE2D0F"/>
    <w:rsid w:val="00C2516F"/>
    <w:rsid w:val="00C30480"/>
    <w:rsid w:val="00C876C9"/>
    <w:rsid w:val="00DA0220"/>
    <w:rsid w:val="00E74571"/>
    <w:rsid w:val="00FA5113"/>
    <w:rsid w:val="00FF34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B3E99"/>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uiPriority w:val="9"/>
    <w:semiHidden/>
    <w:unhideWhenUsed/>
    <w:qFormat/>
    <w:rsid w:val="0032304C"/>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 w:type="character" w:customStyle="1" w:styleId="Heading3Char">
    <w:name w:val="Heading 3 Char"/>
    <w:basedOn w:val="DefaultParagraphFont"/>
    <w:link w:val="Heading3"/>
    <w:uiPriority w:val="9"/>
    <w:semiHidden/>
    <w:rsid w:val="0032304C"/>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442767063">
      <w:bodyDiv w:val="1"/>
      <w:marLeft w:val="0"/>
      <w:marRight w:val="0"/>
      <w:marTop w:val="0"/>
      <w:marBottom w:val="0"/>
      <w:divBdr>
        <w:top w:val="none" w:sz="0" w:space="0" w:color="auto"/>
        <w:left w:val="none" w:sz="0" w:space="0" w:color="auto"/>
        <w:bottom w:val="none" w:sz="0" w:space="0" w:color="auto"/>
        <w:right w:val="none" w:sz="0" w:space="0" w:color="auto"/>
      </w:divBdr>
      <w:divsChild>
        <w:div w:id="729353014">
          <w:marLeft w:val="0"/>
          <w:marRight w:val="0"/>
          <w:marTop w:val="0"/>
          <w:marBottom w:val="0"/>
          <w:divBdr>
            <w:top w:val="none" w:sz="0" w:space="0" w:color="auto"/>
            <w:left w:val="none" w:sz="0" w:space="0" w:color="auto"/>
            <w:bottom w:val="none" w:sz="0" w:space="0" w:color="auto"/>
            <w:right w:val="none" w:sz="0" w:space="0" w:color="auto"/>
          </w:divBdr>
        </w:div>
        <w:div w:id="585697758">
          <w:marLeft w:val="0"/>
          <w:marRight w:val="0"/>
          <w:marTop w:val="0"/>
          <w:marBottom w:val="0"/>
          <w:divBdr>
            <w:top w:val="none" w:sz="0" w:space="0" w:color="auto"/>
            <w:left w:val="none" w:sz="0" w:space="0" w:color="auto"/>
            <w:bottom w:val="none" w:sz="0" w:space="0" w:color="auto"/>
            <w:right w:val="none" w:sz="0" w:space="0" w:color="auto"/>
          </w:divBdr>
        </w:div>
        <w:div w:id="551886097">
          <w:marLeft w:val="0"/>
          <w:marRight w:val="0"/>
          <w:marTop w:val="0"/>
          <w:marBottom w:val="0"/>
          <w:divBdr>
            <w:top w:val="none" w:sz="0" w:space="0" w:color="auto"/>
            <w:left w:val="none" w:sz="0" w:space="0" w:color="auto"/>
            <w:bottom w:val="none" w:sz="0" w:space="0" w:color="auto"/>
            <w:right w:val="none" w:sz="0" w:space="0" w:color="auto"/>
          </w:divBdr>
        </w:div>
        <w:div w:id="873691062">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845168595">
      <w:bodyDiv w:val="1"/>
      <w:marLeft w:val="0"/>
      <w:marRight w:val="0"/>
      <w:marTop w:val="0"/>
      <w:marBottom w:val="0"/>
      <w:divBdr>
        <w:top w:val="none" w:sz="0" w:space="0" w:color="auto"/>
        <w:left w:val="none" w:sz="0" w:space="0" w:color="auto"/>
        <w:bottom w:val="none" w:sz="0" w:space="0" w:color="auto"/>
        <w:right w:val="none" w:sz="0" w:space="0" w:color="auto"/>
      </w:divBdr>
      <w:divsChild>
        <w:div w:id="1123040023">
          <w:marLeft w:val="0"/>
          <w:marRight w:val="0"/>
          <w:marTop w:val="0"/>
          <w:marBottom w:val="0"/>
          <w:divBdr>
            <w:top w:val="none" w:sz="0" w:space="0" w:color="auto"/>
            <w:left w:val="none" w:sz="0" w:space="0" w:color="auto"/>
            <w:bottom w:val="none" w:sz="0" w:space="0" w:color="auto"/>
            <w:right w:val="none" w:sz="0" w:space="0" w:color="auto"/>
          </w:divBdr>
        </w:div>
        <w:div w:id="1954898507">
          <w:marLeft w:val="0"/>
          <w:marRight w:val="0"/>
          <w:marTop w:val="0"/>
          <w:marBottom w:val="0"/>
          <w:divBdr>
            <w:top w:val="none" w:sz="0" w:space="0" w:color="auto"/>
            <w:left w:val="none" w:sz="0" w:space="0" w:color="auto"/>
            <w:bottom w:val="none" w:sz="0" w:space="0" w:color="auto"/>
            <w:right w:val="none" w:sz="0" w:space="0" w:color="auto"/>
          </w:divBdr>
        </w:div>
        <w:div w:id="182715520">
          <w:marLeft w:val="0"/>
          <w:marRight w:val="0"/>
          <w:marTop w:val="0"/>
          <w:marBottom w:val="0"/>
          <w:divBdr>
            <w:top w:val="none" w:sz="0" w:space="0" w:color="auto"/>
            <w:left w:val="none" w:sz="0" w:space="0" w:color="auto"/>
            <w:bottom w:val="none" w:sz="0" w:space="0" w:color="auto"/>
            <w:right w:val="none" w:sz="0" w:space="0" w:color="auto"/>
          </w:divBdr>
        </w:div>
      </w:divsChild>
    </w:div>
    <w:div w:id="1026372956">
      <w:bodyDiv w:val="1"/>
      <w:marLeft w:val="0"/>
      <w:marRight w:val="0"/>
      <w:marTop w:val="0"/>
      <w:marBottom w:val="0"/>
      <w:divBdr>
        <w:top w:val="none" w:sz="0" w:space="0" w:color="auto"/>
        <w:left w:val="none" w:sz="0" w:space="0" w:color="auto"/>
        <w:bottom w:val="none" w:sz="0" w:space="0" w:color="auto"/>
        <w:right w:val="none" w:sz="0" w:space="0" w:color="auto"/>
      </w:divBdr>
      <w:divsChild>
        <w:div w:id="1194726363">
          <w:marLeft w:val="0"/>
          <w:marRight w:val="0"/>
          <w:marTop w:val="0"/>
          <w:marBottom w:val="0"/>
          <w:divBdr>
            <w:top w:val="none" w:sz="0" w:space="0" w:color="auto"/>
            <w:left w:val="none" w:sz="0" w:space="0" w:color="auto"/>
            <w:bottom w:val="none" w:sz="0" w:space="0" w:color="auto"/>
            <w:right w:val="none" w:sz="0" w:space="0" w:color="auto"/>
          </w:divBdr>
        </w:div>
        <w:div w:id="1281492160">
          <w:marLeft w:val="0"/>
          <w:marRight w:val="0"/>
          <w:marTop w:val="0"/>
          <w:marBottom w:val="0"/>
          <w:divBdr>
            <w:top w:val="none" w:sz="0" w:space="0" w:color="auto"/>
            <w:left w:val="none" w:sz="0" w:space="0" w:color="auto"/>
            <w:bottom w:val="none" w:sz="0" w:space="0" w:color="auto"/>
            <w:right w:val="none" w:sz="0" w:space="0" w:color="auto"/>
          </w:divBdr>
        </w:div>
        <w:div w:id="1084914228">
          <w:marLeft w:val="0"/>
          <w:marRight w:val="0"/>
          <w:marTop w:val="0"/>
          <w:marBottom w:val="0"/>
          <w:divBdr>
            <w:top w:val="none" w:sz="0" w:space="0" w:color="auto"/>
            <w:left w:val="none" w:sz="0" w:space="0" w:color="auto"/>
            <w:bottom w:val="none" w:sz="0" w:space="0" w:color="auto"/>
            <w:right w:val="none" w:sz="0" w:space="0" w:color="auto"/>
          </w:divBdr>
        </w:div>
        <w:div w:id="1138840793">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540505988">
      <w:bodyDiv w:val="1"/>
      <w:marLeft w:val="0"/>
      <w:marRight w:val="0"/>
      <w:marTop w:val="0"/>
      <w:marBottom w:val="0"/>
      <w:divBdr>
        <w:top w:val="none" w:sz="0" w:space="0" w:color="auto"/>
        <w:left w:val="none" w:sz="0" w:space="0" w:color="auto"/>
        <w:bottom w:val="none" w:sz="0" w:space="0" w:color="auto"/>
        <w:right w:val="none" w:sz="0" w:space="0" w:color="auto"/>
      </w:divBdr>
      <w:divsChild>
        <w:div w:id="1342046383">
          <w:marLeft w:val="0"/>
          <w:marRight w:val="0"/>
          <w:marTop w:val="0"/>
          <w:marBottom w:val="0"/>
          <w:divBdr>
            <w:top w:val="none" w:sz="0" w:space="0" w:color="auto"/>
            <w:left w:val="none" w:sz="0" w:space="0" w:color="auto"/>
            <w:bottom w:val="none" w:sz="0" w:space="0" w:color="auto"/>
            <w:right w:val="none" w:sz="0" w:space="0" w:color="auto"/>
          </w:divBdr>
        </w:div>
        <w:div w:id="1089084613">
          <w:marLeft w:val="0"/>
          <w:marRight w:val="0"/>
          <w:marTop w:val="0"/>
          <w:marBottom w:val="0"/>
          <w:divBdr>
            <w:top w:val="none" w:sz="0" w:space="0" w:color="auto"/>
            <w:left w:val="none" w:sz="0" w:space="0" w:color="auto"/>
            <w:bottom w:val="none" w:sz="0" w:space="0" w:color="auto"/>
            <w:right w:val="none" w:sz="0" w:space="0" w:color="auto"/>
          </w:divBdr>
        </w:div>
        <w:div w:id="991787993">
          <w:marLeft w:val="0"/>
          <w:marRight w:val="0"/>
          <w:marTop w:val="0"/>
          <w:marBottom w:val="0"/>
          <w:divBdr>
            <w:top w:val="none" w:sz="0" w:space="0" w:color="auto"/>
            <w:left w:val="none" w:sz="0" w:space="0" w:color="auto"/>
            <w:bottom w:val="none" w:sz="0" w:space="0" w:color="auto"/>
            <w:right w:val="none" w:sz="0" w:space="0" w:color="auto"/>
          </w:divBdr>
        </w:div>
        <w:div w:id="1346785361">
          <w:marLeft w:val="0"/>
          <w:marRight w:val="0"/>
          <w:marTop w:val="0"/>
          <w:marBottom w:val="0"/>
          <w:divBdr>
            <w:top w:val="none" w:sz="0" w:space="0" w:color="auto"/>
            <w:left w:val="none" w:sz="0" w:space="0" w:color="auto"/>
            <w:bottom w:val="none" w:sz="0" w:space="0" w:color="auto"/>
            <w:right w:val="none" w:sz="0" w:space="0" w:color="auto"/>
          </w:divBdr>
        </w:div>
        <w:div w:id="1633094264">
          <w:marLeft w:val="0"/>
          <w:marRight w:val="0"/>
          <w:marTop w:val="0"/>
          <w:marBottom w:val="0"/>
          <w:divBdr>
            <w:top w:val="none" w:sz="0" w:space="0" w:color="auto"/>
            <w:left w:val="none" w:sz="0" w:space="0" w:color="auto"/>
            <w:bottom w:val="none" w:sz="0" w:space="0" w:color="auto"/>
            <w:right w:val="none" w:sz="0" w:space="0" w:color="auto"/>
          </w:divBdr>
        </w:div>
        <w:div w:id="673802925">
          <w:marLeft w:val="0"/>
          <w:marRight w:val="0"/>
          <w:marTop w:val="0"/>
          <w:marBottom w:val="0"/>
          <w:divBdr>
            <w:top w:val="none" w:sz="0" w:space="0" w:color="auto"/>
            <w:left w:val="none" w:sz="0" w:space="0" w:color="auto"/>
            <w:bottom w:val="none" w:sz="0" w:space="0" w:color="auto"/>
            <w:right w:val="none" w:sz="0" w:space="0" w:color="auto"/>
          </w:divBdr>
        </w:div>
        <w:div w:id="246816842">
          <w:marLeft w:val="0"/>
          <w:marRight w:val="0"/>
          <w:marTop w:val="0"/>
          <w:marBottom w:val="0"/>
          <w:divBdr>
            <w:top w:val="none" w:sz="0" w:space="0" w:color="auto"/>
            <w:left w:val="none" w:sz="0" w:space="0" w:color="auto"/>
            <w:bottom w:val="none" w:sz="0" w:space="0" w:color="auto"/>
            <w:right w:val="none" w:sz="0" w:space="0" w:color="auto"/>
          </w:divBdr>
        </w:div>
        <w:div w:id="1028069220">
          <w:marLeft w:val="0"/>
          <w:marRight w:val="0"/>
          <w:marTop w:val="0"/>
          <w:marBottom w:val="0"/>
          <w:divBdr>
            <w:top w:val="none" w:sz="0" w:space="0" w:color="auto"/>
            <w:left w:val="none" w:sz="0" w:space="0" w:color="auto"/>
            <w:bottom w:val="none" w:sz="0" w:space="0" w:color="auto"/>
            <w:right w:val="none" w:sz="0" w:space="0" w:color="auto"/>
          </w:divBdr>
        </w:div>
      </w:divsChild>
    </w:div>
    <w:div w:id="1580098049">
      <w:bodyDiv w:val="1"/>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
        <w:div w:id="1558467192">
          <w:marLeft w:val="0"/>
          <w:marRight w:val="0"/>
          <w:marTop w:val="0"/>
          <w:marBottom w:val="0"/>
          <w:divBdr>
            <w:top w:val="none" w:sz="0" w:space="0" w:color="auto"/>
            <w:left w:val="none" w:sz="0" w:space="0" w:color="auto"/>
            <w:bottom w:val="none" w:sz="0" w:space="0" w:color="auto"/>
            <w:right w:val="none" w:sz="0" w:space="0" w:color="auto"/>
          </w:divBdr>
        </w:div>
        <w:div w:id="1779791324">
          <w:marLeft w:val="0"/>
          <w:marRight w:val="0"/>
          <w:marTop w:val="0"/>
          <w:marBottom w:val="0"/>
          <w:divBdr>
            <w:top w:val="none" w:sz="0" w:space="0" w:color="auto"/>
            <w:left w:val="none" w:sz="0" w:space="0" w:color="auto"/>
            <w:bottom w:val="none" w:sz="0" w:space="0" w:color="auto"/>
            <w:right w:val="none" w:sz="0" w:space="0" w:color="auto"/>
          </w:divBdr>
        </w:div>
        <w:div w:id="692608733">
          <w:marLeft w:val="0"/>
          <w:marRight w:val="0"/>
          <w:marTop w:val="0"/>
          <w:marBottom w:val="0"/>
          <w:divBdr>
            <w:top w:val="none" w:sz="0" w:space="0" w:color="auto"/>
            <w:left w:val="none" w:sz="0" w:space="0" w:color="auto"/>
            <w:bottom w:val="none" w:sz="0" w:space="0" w:color="auto"/>
            <w:right w:val="none" w:sz="0" w:space="0" w:color="auto"/>
          </w:divBdr>
        </w:div>
        <w:div w:id="1843546027">
          <w:marLeft w:val="0"/>
          <w:marRight w:val="0"/>
          <w:marTop w:val="0"/>
          <w:marBottom w:val="0"/>
          <w:divBdr>
            <w:top w:val="none" w:sz="0" w:space="0" w:color="auto"/>
            <w:left w:val="none" w:sz="0" w:space="0" w:color="auto"/>
            <w:bottom w:val="none" w:sz="0" w:space="0" w:color="auto"/>
            <w:right w:val="none" w:sz="0" w:space="0" w:color="auto"/>
          </w:divBdr>
        </w:div>
        <w:div w:id="2073113325">
          <w:marLeft w:val="0"/>
          <w:marRight w:val="0"/>
          <w:marTop w:val="0"/>
          <w:marBottom w:val="0"/>
          <w:divBdr>
            <w:top w:val="none" w:sz="0" w:space="0" w:color="auto"/>
            <w:left w:val="none" w:sz="0" w:space="0" w:color="auto"/>
            <w:bottom w:val="none" w:sz="0" w:space="0" w:color="auto"/>
            <w:right w:val="none" w:sz="0" w:space="0" w:color="auto"/>
          </w:divBdr>
        </w:div>
        <w:div w:id="1459910279">
          <w:marLeft w:val="0"/>
          <w:marRight w:val="0"/>
          <w:marTop w:val="0"/>
          <w:marBottom w:val="0"/>
          <w:divBdr>
            <w:top w:val="none" w:sz="0" w:space="0" w:color="auto"/>
            <w:left w:val="none" w:sz="0" w:space="0" w:color="auto"/>
            <w:bottom w:val="none" w:sz="0" w:space="0" w:color="auto"/>
            <w:right w:val="none" w:sz="0" w:space="0" w:color="auto"/>
          </w:divBdr>
        </w:div>
        <w:div w:id="921451002">
          <w:marLeft w:val="0"/>
          <w:marRight w:val="0"/>
          <w:marTop w:val="0"/>
          <w:marBottom w:val="0"/>
          <w:divBdr>
            <w:top w:val="none" w:sz="0" w:space="0" w:color="auto"/>
            <w:left w:val="none" w:sz="0" w:space="0" w:color="auto"/>
            <w:bottom w:val="none" w:sz="0" w:space="0" w:color="auto"/>
            <w:right w:val="none" w:sz="0" w:space="0" w:color="auto"/>
          </w:divBdr>
        </w:div>
        <w:div w:id="969742883">
          <w:marLeft w:val="0"/>
          <w:marRight w:val="0"/>
          <w:marTop w:val="0"/>
          <w:marBottom w:val="0"/>
          <w:divBdr>
            <w:top w:val="none" w:sz="0" w:space="0" w:color="auto"/>
            <w:left w:val="none" w:sz="0" w:space="0" w:color="auto"/>
            <w:bottom w:val="none" w:sz="0" w:space="0" w:color="auto"/>
            <w:right w:val="none" w:sz="0" w:space="0" w:color="auto"/>
          </w:divBdr>
        </w:div>
        <w:div w:id="869413970">
          <w:marLeft w:val="0"/>
          <w:marRight w:val="0"/>
          <w:marTop w:val="0"/>
          <w:marBottom w:val="0"/>
          <w:divBdr>
            <w:top w:val="none" w:sz="0" w:space="0" w:color="auto"/>
            <w:left w:val="none" w:sz="0" w:space="0" w:color="auto"/>
            <w:bottom w:val="none" w:sz="0" w:space="0" w:color="auto"/>
            <w:right w:val="none" w:sz="0" w:space="0" w:color="auto"/>
          </w:divBdr>
        </w:div>
        <w:div w:id="1170682948">
          <w:marLeft w:val="0"/>
          <w:marRight w:val="0"/>
          <w:marTop w:val="0"/>
          <w:marBottom w:val="0"/>
          <w:divBdr>
            <w:top w:val="none" w:sz="0" w:space="0" w:color="auto"/>
            <w:left w:val="none" w:sz="0" w:space="0" w:color="auto"/>
            <w:bottom w:val="none" w:sz="0" w:space="0" w:color="auto"/>
            <w:right w:val="none" w:sz="0" w:space="0" w:color="auto"/>
          </w:divBdr>
        </w:div>
        <w:div w:id="957025116">
          <w:marLeft w:val="0"/>
          <w:marRight w:val="0"/>
          <w:marTop w:val="0"/>
          <w:marBottom w:val="0"/>
          <w:divBdr>
            <w:top w:val="none" w:sz="0" w:space="0" w:color="auto"/>
            <w:left w:val="none" w:sz="0" w:space="0" w:color="auto"/>
            <w:bottom w:val="none" w:sz="0" w:space="0" w:color="auto"/>
            <w:right w:val="none" w:sz="0" w:space="0" w:color="auto"/>
          </w:divBdr>
        </w:div>
      </w:divsChild>
    </w:div>
    <w:div w:id="1749571259">
      <w:bodyDiv w:val="1"/>
      <w:marLeft w:val="0"/>
      <w:marRight w:val="0"/>
      <w:marTop w:val="0"/>
      <w:marBottom w:val="0"/>
      <w:divBdr>
        <w:top w:val="none" w:sz="0" w:space="0" w:color="auto"/>
        <w:left w:val="none" w:sz="0" w:space="0" w:color="auto"/>
        <w:bottom w:val="none" w:sz="0" w:space="0" w:color="auto"/>
        <w:right w:val="none" w:sz="0" w:space="0" w:color="auto"/>
      </w:divBdr>
      <w:divsChild>
        <w:div w:id="340086352">
          <w:marLeft w:val="0"/>
          <w:marRight w:val="0"/>
          <w:marTop w:val="0"/>
          <w:marBottom w:val="0"/>
          <w:divBdr>
            <w:top w:val="none" w:sz="0" w:space="0" w:color="auto"/>
            <w:left w:val="none" w:sz="0" w:space="0" w:color="auto"/>
            <w:bottom w:val="none" w:sz="0" w:space="0" w:color="auto"/>
            <w:right w:val="none" w:sz="0" w:space="0" w:color="auto"/>
          </w:divBdr>
        </w:div>
        <w:div w:id="1643119323">
          <w:marLeft w:val="0"/>
          <w:marRight w:val="0"/>
          <w:marTop w:val="0"/>
          <w:marBottom w:val="0"/>
          <w:divBdr>
            <w:top w:val="none" w:sz="0" w:space="0" w:color="auto"/>
            <w:left w:val="none" w:sz="0" w:space="0" w:color="auto"/>
            <w:bottom w:val="none" w:sz="0" w:space="0" w:color="auto"/>
            <w:right w:val="none" w:sz="0" w:space="0" w:color="auto"/>
          </w:divBdr>
        </w:div>
        <w:div w:id="546718277">
          <w:marLeft w:val="0"/>
          <w:marRight w:val="0"/>
          <w:marTop w:val="0"/>
          <w:marBottom w:val="0"/>
          <w:divBdr>
            <w:top w:val="none" w:sz="0" w:space="0" w:color="auto"/>
            <w:left w:val="none" w:sz="0" w:space="0" w:color="auto"/>
            <w:bottom w:val="none" w:sz="0" w:space="0" w:color="auto"/>
            <w:right w:val="none" w:sz="0" w:space="0" w:color="auto"/>
          </w:divBdr>
        </w:div>
      </w:divsChild>
    </w:div>
    <w:div w:id="1786925664">
      <w:bodyDiv w:val="1"/>
      <w:marLeft w:val="0"/>
      <w:marRight w:val="0"/>
      <w:marTop w:val="0"/>
      <w:marBottom w:val="0"/>
      <w:divBdr>
        <w:top w:val="none" w:sz="0" w:space="0" w:color="auto"/>
        <w:left w:val="none" w:sz="0" w:space="0" w:color="auto"/>
        <w:bottom w:val="none" w:sz="0" w:space="0" w:color="auto"/>
        <w:right w:val="none" w:sz="0" w:space="0" w:color="auto"/>
      </w:divBdr>
      <w:divsChild>
        <w:div w:id="74935989">
          <w:marLeft w:val="0"/>
          <w:marRight w:val="0"/>
          <w:marTop w:val="0"/>
          <w:marBottom w:val="0"/>
          <w:divBdr>
            <w:top w:val="none" w:sz="0" w:space="0" w:color="auto"/>
            <w:left w:val="none" w:sz="0" w:space="0" w:color="auto"/>
            <w:bottom w:val="none" w:sz="0" w:space="0" w:color="auto"/>
            <w:right w:val="none" w:sz="0" w:space="0" w:color="auto"/>
          </w:divBdr>
        </w:div>
        <w:div w:id="1227766977">
          <w:marLeft w:val="0"/>
          <w:marRight w:val="0"/>
          <w:marTop w:val="0"/>
          <w:marBottom w:val="0"/>
          <w:divBdr>
            <w:top w:val="none" w:sz="0" w:space="0" w:color="auto"/>
            <w:left w:val="none" w:sz="0" w:space="0" w:color="auto"/>
            <w:bottom w:val="none" w:sz="0" w:space="0" w:color="auto"/>
            <w:right w:val="none" w:sz="0" w:space="0" w:color="auto"/>
          </w:divBdr>
        </w:div>
        <w:div w:id="1159228968">
          <w:marLeft w:val="0"/>
          <w:marRight w:val="0"/>
          <w:marTop w:val="0"/>
          <w:marBottom w:val="0"/>
          <w:divBdr>
            <w:top w:val="none" w:sz="0" w:space="0" w:color="auto"/>
            <w:left w:val="none" w:sz="0" w:space="0" w:color="auto"/>
            <w:bottom w:val="none" w:sz="0" w:space="0" w:color="auto"/>
            <w:right w:val="none" w:sz="0" w:space="0" w:color="auto"/>
          </w:divBdr>
        </w:div>
        <w:div w:id="686754060">
          <w:marLeft w:val="0"/>
          <w:marRight w:val="0"/>
          <w:marTop w:val="0"/>
          <w:marBottom w:val="0"/>
          <w:divBdr>
            <w:top w:val="none" w:sz="0" w:space="0" w:color="auto"/>
            <w:left w:val="none" w:sz="0" w:space="0" w:color="auto"/>
            <w:bottom w:val="none" w:sz="0" w:space="0" w:color="auto"/>
            <w:right w:val="none" w:sz="0" w:space="0" w:color="auto"/>
          </w:divBdr>
        </w:div>
        <w:div w:id="472410625">
          <w:marLeft w:val="0"/>
          <w:marRight w:val="0"/>
          <w:marTop w:val="0"/>
          <w:marBottom w:val="0"/>
          <w:divBdr>
            <w:top w:val="none" w:sz="0" w:space="0" w:color="auto"/>
            <w:left w:val="none" w:sz="0" w:space="0" w:color="auto"/>
            <w:bottom w:val="none" w:sz="0" w:space="0" w:color="auto"/>
            <w:right w:val="none" w:sz="0" w:space="0" w:color="auto"/>
          </w:divBdr>
        </w:div>
        <w:div w:id="1108963477">
          <w:marLeft w:val="0"/>
          <w:marRight w:val="0"/>
          <w:marTop w:val="0"/>
          <w:marBottom w:val="0"/>
          <w:divBdr>
            <w:top w:val="none" w:sz="0" w:space="0" w:color="auto"/>
            <w:left w:val="none" w:sz="0" w:space="0" w:color="auto"/>
            <w:bottom w:val="none" w:sz="0" w:space="0" w:color="auto"/>
            <w:right w:val="none" w:sz="0" w:space="0" w:color="auto"/>
          </w:divBdr>
        </w:div>
        <w:div w:id="1081870999">
          <w:marLeft w:val="0"/>
          <w:marRight w:val="0"/>
          <w:marTop w:val="0"/>
          <w:marBottom w:val="0"/>
          <w:divBdr>
            <w:top w:val="none" w:sz="0" w:space="0" w:color="auto"/>
            <w:left w:val="none" w:sz="0" w:space="0" w:color="auto"/>
            <w:bottom w:val="none" w:sz="0" w:space="0" w:color="auto"/>
            <w:right w:val="none" w:sz="0" w:space="0" w:color="auto"/>
          </w:divBdr>
        </w:div>
        <w:div w:id="1067413388">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 w:id="1926382836">
      <w:bodyDiv w:val="1"/>
      <w:marLeft w:val="0"/>
      <w:marRight w:val="0"/>
      <w:marTop w:val="0"/>
      <w:marBottom w:val="0"/>
      <w:divBdr>
        <w:top w:val="none" w:sz="0" w:space="0" w:color="auto"/>
        <w:left w:val="none" w:sz="0" w:space="0" w:color="auto"/>
        <w:bottom w:val="none" w:sz="0" w:space="0" w:color="auto"/>
        <w:right w:val="none" w:sz="0" w:space="0" w:color="auto"/>
      </w:divBdr>
      <w:divsChild>
        <w:div w:id="1454327278">
          <w:marLeft w:val="0"/>
          <w:marRight w:val="0"/>
          <w:marTop w:val="0"/>
          <w:marBottom w:val="0"/>
          <w:divBdr>
            <w:top w:val="none" w:sz="0" w:space="0" w:color="auto"/>
            <w:left w:val="none" w:sz="0" w:space="0" w:color="auto"/>
            <w:bottom w:val="none" w:sz="0" w:space="0" w:color="auto"/>
            <w:right w:val="none" w:sz="0" w:space="0" w:color="auto"/>
          </w:divBdr>
        </w:div>
        <w:div w:id="1168525009">
          <w:marLeft w:val="0"/>
          <w:marRight w:val="0"/>
          <w:marTop w:val="0"/>
          <w:marBottom w:val="0"/>
          <w:divBdr>
            <w:top w:val="none" w:sz="0" w:space="0" w:color="auto"/>
            <w:left w:val="none" w:sz="0" w:space="0" w:color="auto"/>
            <w:bottom w:val="none" w:sz="0" w:space="0" w:color="auto"/>
            <w:right w:val="none" w:sz="0" w:space="0" w:color="auto"/>
          </w:divBdr>
        </w:div>
        <w:div w:id="1271742357">
          <w:marLeft w:val="0"/>
          <w:marRight w:val="0"/>
          <w:marTop w:val="0"/>
          <w:marBottom w:val="0"/>
          <w:divBdr>
            <w:top w:val="none" w:sz="0" w:space="0" w:color="auto"/>
            <w:left w:val="none" w:sz="0" w:space="0" w:color="auto"/>
            <w:bottom w:val="none" w:sz="0" w:space="0" w:color="auto"/>
            <w:right w:val="none" w:sz="0" w:space="0" w:color="auto"/>
          </w:divBdr>
        </w:div>
        <w:div w:id="1589389685">
          <w:marLeft w:val="0"/>
          <w:marRight w:val="0"/>
          <w:marTop w:val="0"/>
          <w:marBottom w:val="0"/>
          <w:divBdr>
            <w:top w:val="none" w:sz="0" w:space="0" w:color="auto"/>
            <w:left w:val="none" w:sz="0" w:space="0" w:color="auto"/>
            <w:bottom w:val="none" w:sz="0" w:space="0" w:color="auto"/>
            <w:right w:val="none" w:sz="0" w:space="0" w:color="auto"/>
          </w:divBdr>
        </w:div>
        <w:div w:id="2007513114">
          <w:marLeft w:val="0"/>
          <w:marRight w:val="0"/>
          <w:marTop w:val="0"/>
          <w:marBottom w:val="0"/>
          <w:divBdr>
            <w:top w:val="none" w:sz="0" w:space="0" w:color="auto"/>
            <w:left w:val="none" w:sz="0" w:space="0" w:color="auto"/>
            <w:bottom w:val="none" w:sz="0" w:space="0" w:color="auto"/>
            <w:right w:val="none" w:sz="0" w:space="0" w:color="auto"/>
          </w:divBdr>
        </w:div>
        <w:div w:id="1248685307">
          <w:marLeft w:val="0"/>
          <w:marRight w:val="0"/>
          <w:marTop w:val="0"/>
          <w:marBottom w:val="0"/>
          <w:divBdr>
            <w:top w:val="none" w:sz="0" w:space="0" w:color="auto"/>
            <w:left w:val="none" w:sz="0" w:space="0" w:color="auto"/>
            <w:bottom w:val="none" w:sz="0" w:space="0" w:color="auto"/>
            <w:right w:val="none" w:sz="0" w:space="0" w:color="auto"/>
          </w:divBdr>
        </w:div>
      </w:divsChild>
    </w:div>
    <w:div w:id="19651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1407</Words>
  <Characters>7756</Characters>
  <Application>Microsoft Office Word</Application>
  <DocSecurity>0</DocSecurity>
  <Lines>162</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8</cp:revision>
  <dcterms:created xsi:type="dcterms:W3CDTF">2024-03-18T19:35:00Z</dcterms:created>
  <dcterms:modified xsi:type="dcterms:W3CDTF">2024-03-19T19:49:00Z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