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DataHub V2 - Airflow SMTP Quick Troubleshooting</w:t>
      </w:r>
    </w:p>
    <w:p>
      <w:pPr>
        <w:jc w:val="center"/>
      </w:pPr>
      <w:r>
        <w:rPr>
          <w:b/>
        </w:rPr>
        <w:t>Runbook N2/N3 - diagnostic rapide des incidents d'envoi d'e-mails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23760" cy="481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etailed_infographic_diagram_with_a_white_back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481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Architecture DataHub V2</w:t>
      </w:r>
    </w:p>
    <w:p>
      <w:r>
        <w:rPr>
          <w:b/>
        </w:rPr>
        <w:t xml:space="preserve">Flux : </w:t>
      </w:r>
      <w:r>
        <w:t>Vault -&gt; ExternalSecret -&gt; Kubernetes Secret -&gt; AIRFLOW__SMTP__* -&gt; Airflow [smtp] -&gt; SMTP Server -&gt; Recipient.</w:t>
      </w:r>
    </w:p>
    <w:p>
      <w:r>
        <w:rPr>
          <w:b/>
        </w:rPr>
        <w:t xml:space="preserve">Point clé : </w:t>
      </w:r>
      <w:r>
        <w:t>Airflow ne lit pas directement Vault. L'ExternalSecret récupère le secret SMTP, puis les valeurs sont injectées dans les pods Airflow sous forme de variables d'environnement.</w:t>
      </w:r>
    </w:p>
    <w:p>
      <w:pPr>
        <w:pStyle w:val="Heading1"/>
      </w:pPr>
      <w:r>
        <w:t>2. Checklist incident - 5 à 10 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Étape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Contrôle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Commande / attendu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Si KO</w:t>
            </w:r>
          </w:p>
        </w:tc>
      </w:tr>
      <w:tr>
        <w:tc>
          <w:tcPr>
            <w:tcW w:type="dxa" w:w="2592"/>
            <w:vAlign w:val="top"/>
          </w:tcPr>
          <w:p>
            <w:r>
              <w:t>1</w:t>
            </w:r>
          </w:p>
        </w:tc>
        <w:tc>
          <w:tcPr>
            <w:tcW w:type="dxa" w:w="2592"/>
            <w:vAlign w:val="top"/>
          </w:tcPr>
          <w:p>
            <w:r>
              <w:t>Logs de la task</w:t>
            </w:r>
          </w:p>
        </w:tc>
        <w:tc>
          <w:tcPr>
            <w:tcW w:type="dxa" w:w="2592"/>
            <w:vAlign w:val="top"/>
          </w:tcPr>
          <w:p>
            <w:r>
              <w:t>Chercher smtp / email / timeout / refused / authentication</w:t>
            </w:r>
          </w:p>
        </w:tc>
        <w:tc>
          <w:tcPr>
            <w:tcW w:type="dxa" w:w="2592"/>
            <w:vAlign w:val="top"/>
          </w:tcPr>
          <w:p>
            <w:r>
              <w:t>Identifier la couche en erreur</w:t>
            </w:r>
          </w:p>
        </w:tc>
      </w:tr>
      <w:tr>
        <w:tc>
          <w:tcPr>
            <w:tcW w:type="dxa" w:w="2592"/>
            <w:vAlign w:val="top"/>
          </w:tcPr>
          <w:p>
            <w:r>
              <w:t>2</w:t>
            </w:r>
          </w:p>
        </w:tc>
        <w:tc>
          <w:tcPr>
            <w:tcW w:type="dxa" w:w="2592"/>
            <w:vAlign w:val="top"/>
          </w:tcPr>
          <w:p>
            <w:r>
              <w:t>Config SMTP effective</w:t>
            </w:r>
          </w:p>
        </w:tc>
        <w:tc>
          <w:tcPr>
            <w:tcW w:type="dxa" w:w="2592"/>
            <w:vAlign w:val="top"/>
          </w:tcPr>
          <w:p>
            <w:r>
              <w:t>airflow config get-value smtp smtp_host</w:t>
              <w:br/>
              <w:t>... smtp_port</w:t>
              <w:br/>
              <w:t>... smtp_mail_from</w:t>
            </w:r>
          </w:p>
        </w:tc>
        <w:tc>
          <w:tcPr>
            <w:tcW w:type="dxa" w:w="2592"/>
            <w:vAlign w:val="top"/>
          </w:tcPr>
          <w:p>
            <w:r>
              <w:t>Vérifier variables d'env.</w:t>
            </w:r>
          </w:p>
        </w:tc>
      </w:tr>
      <w:tr>
        <w:tc>
          <w:tcPr>
            <w:tcW w:type="dxa" w:w="2592"/>
            <w:vAlign w:val="top"/>
          </w:tcPr>
          <w:p>
            <w:r>
              <w:t>3</w:t>
            </w:r>
          </w:p>
        </w:tc>
        <w:tc>
          <w:tcPr>
            <w:tcW w:type="dxa" w:w="2592"/>
            <w:vAlign w:val="top"/>
          </w:tcPr>
          <w:p>
            <w:r>
              <w:t>Variables dans le pod exécutant la task</w:t>
            </w:r>
          </w:p>
        </w:tc>
        <w:tc>
          <w:tcPr>
            <w:tcW w:type="dxa" w:w="2592"/>
            <w:vAlign w:val="top"/>
          </w:tcPr>
          <w:p>
            <w:r>
              <w:t>env | grep 'AIRFLOW__SMTP' | grep -v PASSWORD</w:t>
            </w:r>
          </w:p>
        </w:tc>
        <w:tc>
          <w:tcPr>
            <w:tcW w:type="dxa" w:w="2592"/>
            <w:vAlign w:val="top"/>
          </w:tcPr>
          <w:p>
            <w:r>
              <w:t>Vérifier K8s Secret / ExternalSecret</w:t>
            </w:r>
          </w:p>
        </w:tc>
      </w:tr>
      <w:tr>
        <w:tc>
          <w:tcPr>
            <w:tcW w:type="dxa" w:w="2592"/>
            <w:vAlign w:val="top"/>
          </w:tcPr>
          <w:p>
            <w:r>
              <w:t>4</w:t>
            </w:r>
          </w:p>
        </w:tc>
        <w:tc>
          <w:tcPr>
            <w:tcW w:type="dxa" w:w="2592"/>
            <w:vAlign w:val="top"/>
          </w:tcPr>
          <w:p>
            <w:r>
              <w:t>ExternalSecret / K8s Secret</w:t>
            </w:r>
          </w:p>
        </w:tc>
        <w:tc>
          <w:tcPr>
            <w:tcW w:type="dxa" w:w="2592"/>
            <w:vAlign w:val="top"/>
          </w:tcPr>
          <w:p>
            <w:r>
              <w:t>ExternalSecret Ready=True</w:t>
              <w:br/>
              <w:t>Secret présent avec host/port/user/password/sender</w:t>
            </w:r>
          </w:p>
        </w:tc>
        <w:tc>
          <w:tcPr>
            <w:tcW w:type="dxa" w:w="2592"/>
            <w:vAlign w:val="top"/>
          </w:tcPr>
          <w:p>
            <w:r>
              <w:t>Vérifier SecretStore, policy et path Vault</w:t>
            </w:r>
          </w:p>
        </w:tc>
      </w:tr>
      <w:tr>
        <w:tc>
          <w:tcPr>
            <w:tcW w:type="dxa" w:w="2592"/>
            <w:vAlign w:val="top"/>
          </w:tcPr>
          <w:p>
            <w:r>
              <w:t>5</w:t>
            </w:r>
          </w:p>
        </w:tc>
        <w:tc>
          <w:tcPr>
            <w:tcW w:type="dxa" w:w="2592"/>
            <w:vAlign w:val="top"/>
          </w:tcPr>
          <w:p>
            <w:r>
              <w:t>DNS + TCP SMTP</w:t>
            </w:r>
          </w:p>
        </w:tc>
        <w:tc>
          <w:tcPr>
            <w:tcW w:type="dxa" w:w="2592"/>
            <w:vAlign w:val="top"/>
          </w:tcPr>
          <w:p>
            <w:r>
              <w:t>getent hosts &lt;smtp-host&gt;</w:t>
              <w:br/>
              <w:t>nc -vz &lt;smtp-host&gt; 25</w:t>
            </w:r>
          </w:p>
        </w:tc>
        <w:tc>
          <w:tcPr>
            <w:tcW w:type="dxa" w:w="2592"/>
            <w:vAlign w:val="top"/>
          </w:tcPr>
          <w:p>
            <w:r>
              <w:t>DNS / NetworkPolicy / firewall / routing</w:t>
            </w:r>
          </w:p>
        </w:tc>
      </w:tr>
      <w:tr>
        <w:tc>
          <w:tcPr>
            <w:tcW w:type="dxa" w:w="2592"/>
            <w:vAlign w:val="top"/>
          </w:tcPr>
          <w:p>
            <w:r>
              <w:t>6</w:t>
            </w:r>
          </w:p>
        </w:tc>
        <w:tc>
          <w:tcPr>
            <w:tcW w:type="dxa" w:w="2592"/>
            <w:vAlign w:val="top"/>
          </w:tcPr>
          <w:p>
            <w:r>
              <w:t>Test SMTP direct</w:t>
            </w:r>
          </w:p>
        </w:tc>
        <w:tc>
          <w:tcPr>
            <w:tcW w:type="dxa" w:w="2592"/>
            <w:vAlign w:val="top"/>
          </w:tcPr>
          <w:p>
            <w:r>
              <w:t>swaks --server &lt;host&gt; --port 25 --from &lt;sender&gt; --to &lt;recipient&gt;</w:t>
            </w:r>
          </w:p>
        </w:tc>
        <w:tc>
          <w:tcPr>
            <w:tcW w:type="dxa" w:w="2592"/>
            <w:vAlign w:val="top"/>
          </w:tcPr>
          <w:p>
            <w:r>
              <w:t>SMTP / credentials / autorisations</w:t>
            </w:r>
          </w:p>
        </w:tc>
      </w:tr>
    </w:tbl>
    <w:p>
      <w:pPr>
        <w:pStyle w:val="Heading1"/>
      </w:pPr>
      <w:r>
        <w:t>3. Commandes rapides</w:t>
      </w:r>
    </w:p>
    <w:p>
      <w:pPr>
        <w:pStyle w:val="Heading2"/>
      </w:pPr>
      <w:r>
        <w:t>A. Airflow voit-il la bonne configuration ?</w:t>
      </w:r>
    </w:p>
    <w:p>
      <w:pPr>
        <w:pStyle w:val="CodeBlock"/>
        <w:spacing w:after="60"/>
      </w:pPr>
      <w:r>
        <w:t>airflow config get-value smtp smtp_host</w:t>
        <w:br/>
        <w:t>airflow config get-value smtp smtp_port</w:t>
        <w:br/>
        <w:t>airflow config get-value smtp smtp_mail_from</w:t>
      </w:r>
    </w:p>
    <w:p>
      <w:pPr>
        <w:pStyle w:val="Heading2"/>
      </w:pPr>
      <w:r>
        <w:t>B. Les variables SMTP sont-elles injectées ?</w:t>
      </w:r>
    </w:p>
    <w:p>
      <w:pPr>
        <w:pStyle w:val="CodeBlock"/>
        <w:spacing w:after="60"/>
      </w:pPr>
      <w:r>
        <w:t>env | grep 'AIRFLOW__SMTP' | grep -v PASSWORD</w:t>
      </w:r>
    </w:p>
    <w:p>
      <w:r>
        <w:rPr>
          <w:b/>
        </w:rPr>
        <w:t xml:space="preserve">Attendu : </w:t>
      </w:r>
      <w:r>
        <w:t>AIRFLOW__SMTP__SMTP_HOST, SMTP_PORT, SMTP_USER, SMTP_MAIL_FROM et SMTP_PASSWORD (ne pas afficher le password dans un ticket).</w:t>
      </w:r>
    </w:p>
    <w:p>
      <w:pPr>
        <w:pStyle w:val="Heading2"/>
      </w:pPr>
      <w:r>
        <w:t>C. Si les variables sont absentes / incorrectes</w:t>
      </w:r>
    </w:p>
    <w:p>
      <w:pPr>
        <w:pStyle w:val="CodeBlock"/>
        <w:spacing w:after="60"/>
      </w:pPr>
      <w:r>
        <w:t>kubectl get externalsecret -n &lt;namespace&gt;</w:t>
        <w:br/>
        <w:t>kubectl describe externalsecret &lt;name&gt; -n &lt;namespace&gt;</w:t>
        <w:br/>
        <w:t>kubectl describe secret &lt;smtp-secret&gt; -n &lt;namespace&gt;</w:t>
      </w:r>
    </w:p>
    <w:p>
      <w:r>
        <w:rPr>
          <w:b/>
        </w:rPr>
        <w:t xml:space="preserve">Contrôler : </w:t>
      </w:r>
      <w:r>
        <w:t>ExternalSecret Ready=True -&gt; K8s Secret créé -&gt; clés SMTP présentes -&gt; injection dans le pod.</w:t>
      </w:r>
    </w:p>
    <w:p>
      <w:r>
        <w:rPr>
          <w:b/>
        </w:rPr>
        <w:t xml:space="preserve">Si ExternalSecret KO : </w:t>
      </w:r>
      <w:r>
        <w:t>SecretStore -&gt; certificat -&gt; policy Vault -&gt; path SMTP.</w:t>
      </w:r>
    </w:p>
    <w:p>
      <w:pPr>
        <w:pStyle w:val="Heading2"/>
      </w:pPr>
      <w:r>
        <w:t>D. Si la configuration Airflow est correcte</w:t>
      </w:r>
    </w:p>
    <w:p>
      <w:pPr>
        <w:pStyle w:val="CodeBlock"/>
        <w:spacing w:after="60"/>
      </w:pPr>
      <w:r>
        <w:t>getent hosts &lt;smtp-host&gt;</w:t>
        <w:br/>
        <w:t>nc -vz &lt;smtp-host&gt; 25</w:t>
      </w:r>
    </w:p>
    <w:p>
      <w:r>
        <w:rPr>
          <w:b/>
        </w:rPr>
        <w:t>DNS KO</w:t>
      </w:r>
      <w:r>
        <w:t xml:space="preserve"> -&gt; DNS.   </w:t>
      </w:r>
      <w:r>
        <w:rPr>
          <w:b/>
        </w:rPr>
        <w:t>TCP/25 KO</w:t>
      </w:r>
      <w:r>
        <w:t xml:space="preserve"> -&gt; réseau / firewall / NetworkPolicy.   </w:t>
      </w:r>
      <w:r>
        <w:rPr>
          <w:b/>
        </w:rPr>
        <w:t>TCP/25 OK</w:t>
      </w:r>
      <w:r>
        <w:t xml:space="preserve"> -&gt; tester SMTP.</w:t>
      </w:r>
    </w:p>
    <w:p>
      <w:pPr>
        <w:pStyle w:val="Heading2"/>
      </w:pPr>
      <w:r>
        <w:t>E. Isoler Airflow du serveur SMTP</w:t>
      </w:r>
    </w:p>
    <w:p>
      <w:pPr>
        <w:pStyle w:val="CodeBlock"/>
        <w:spacing w:after="60"/>
      </w:pPr>
      <w:r>
        <w:t>swaks --server &lt;smtp-host&gt; --port 25 --from &lt;sender&gt; --to &lt;recipient&gt;</w:t>
      </w:r>
    </w:p>
    <w:p>
      <w:r>
        <w:rPr>
          <w:b/>
        </w:rPr>
        <w:t>swaks KO</w:t>
      </w:r>
      <w:r>
        <w:t xml:space="preserve"> -&gt; réseau / SMTP / credentials.   </w:t>
      </w:r>
      <w:r>
        <w:rPr>
          <w:b/>
        </w:rPr>
        <w:t>swaks OK + Airflow KO</w:t>
      </w:r>
      <w:r>
        <w:t xml:space="preserve"> -&gt; Airflow / code / logs de task.</w:t>
      </w:r>
    </w:p>
    <w:p>
      <w:pPr>
        <w:pStyle w:val="Heading1"/>
      </w:pPr>
      <w:r>
        <w:t>4. Lecture rapide des erreurs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5184"/>
          </w:tcPr>
          <w:p>
            <w:r>
              <w:rPr>
                <w:b/>
              </w:rPr>
              <w:t>Piste</w:t>
            </w:r>
          </w:p>
        </w:tc>
      </w:tr>
      <w:tr>
        <w:tc>
          <w:tcPr>
            <w:tcW w:type="dxa" w:w="5184"/>
          </w:tcPr>
          <w:p>
            <w:r>
              <w:t>Name or service not known</w:t>
            </w:r>
          </w:p>
        </w:tc>
        <w:tc>
          <w:tcPr>
            <w:tcW w:type="dxa" w:w="5184"/>
          </w:tcPr>
          <w:p>
            <w:r>
              <w:t>DNS</w:t>
            </w:r>
          </w:p>
        </w:tc>
      </w:tr>
      <w:tr>
        <w:tc>
          <w:tcPr>
            <w:tcW w:type="dxa" w:w="5184"/>
          </w:tcPr>
          <w:p>
            <w:r>
              <w:t>Connection timed out</w:t>
            </w:r>
          </w:p>
        </w:tc>
        <w:tc>
          <w:tcPr>
            <w:tcW w:type="dxa" w:w="5184"/>
          </w:tcPr>
          <w:p>
            <w:r>
              <w:t>Réseau / firewall / NetworkPolicy</w:t>
            </w:r>
          </w:p>
        </w:tc>
      </w:tr>
      <w:tr>
        <w:tc>
          <w:tcPr>
            <w:tcW w:type="dxa" w:w="5184"/>
          </w:tcPr>
          <w:p>
            <w:r>
              <w:t>Connection refused</w:t>
            </w:r>
          </w:p>
        </w:tc>
        <w:tc>
          <w:tcPr>
            <w:tcW w:type="dxa" w:w="5184"/>
          </w:tcPr>
          <w:p>
            <w:r>
              <w:t>Serveur SMTP / port</w:t>
            </w:r>
          </w:p>
        </w:tc>
      </w:tr>
      <w:tr>
        <w:tc>
          <w:tcPr>
            <w:tcW w:type="dxa" w:w="5184"/>
          </w:tcPr>
          <w:p>
            <w:r>
              <w:t>SMTPAuthenticationError</w:t>
            </w:r>
          </w:p>
        </w:tc>
        <w:tc>
          <w:tcPr>
            <w:tcW w:type="dxa" w:w="5184"/>
          </w:tcPr>
          <w:p>
            <w:r>
              <w:t>User / password</w:t>
            </w:r>
          </w:p>
        </w:tc>
      </w:tr>
      <w:tr>
        <w:tc>
          <w:tcPr>
            <w:tcW w:type="dxa" w:w="5184"/>
          </w:tcPr>
          <w:p>
            <w:r>
              <w:t>SMTPSenderRefused</w:t>
            </w:r>
          </w:p>
        </w:tc>
        <w:tc>
          <w:tcPr>
            <w:tcW w:type="dxa" w:w="5184"/>
          </w:tcPr>
          <w:p>
            <w:r>
              <w:t>Sender non autorisé</w:t>
            </w:r>
          </w:p>
        </w:tc>
      </w:tr>
      <w:tr>
        <w:tc>
          <w:tcPr>
            <w:tcW w:type="dxa" w:w="5184"/>
          </w:tcPr>
          <w:p>
            <w:r>
              <w:t>SMTPRecipientsRefused</w:t>
            </w:r>
          </w:p>
        </w:tc>
        <w:tc>
          <w:tcPr>
            <w:tcW w:type="dxa" w:w="5184"/>
          </w:tcPr>
          <w:p>
            <w:r>
              <w:t>Recipient / policy SMTP</w:t>
            </w:r>
          </w:p>
        </w:tc>
      </w:tr>
    </w:tbl>
    <w:p>
      <w:pPr>
        <w:pStyle w:val="Heading1"/>
      </w:pPr>
      <w:r>
        <w:t>5. Règle d'escalade</w:t>
      </w:r>
    </w:p>
    <w:p>
      <w:r>
        <w:rPr>
          <w:b/>
        </w:rPr>
        <w:t>AIRFLOW__SMTP__* correctes + DNS OK + TCP/25 OK + swaks OK</w:t>
      </w:r>
      <w:r>
        <w:t xml:space="preserve"> =&gt; ne pas investiguer Vault/ExternalSecret en priorité. Escalader côté Airflow/code avec les logs de la task.</w:t>
      </w:r>
    </w:p>
    <w:p>
      <w:r>
        <w:rPr>
          <w:b/>
        </w:rPr>
        <w:t>Variables AIRFLOW__SMTP__* absentes ou incorrectes</w:t>
      </w:r>
      <w:r>
        <w:t xml:space="preserve"> =&gt; investiguer K8s Secret -&gt; ExternalSecret -&gt; SecretStore -&gt; certificat/policy -&gt; secret Vault.</w:t>
      </w:r>
    </w:p>
    <w:p>
      <w:pPr>
        <w:pStyle w:val="Heading1"/>
      </w:pPr>
      <w:r>
        <w:t>6. Informations à joindre à l'escalade</w:t>
      </w:r>
    </w:p>
    <w:p>
      <w:pPr>
        <w:pStyle w:val="ListBullet"/>
      </w:pPr>
      <w:r>
        <w:t>Instance / namespace DataHub V2 concerné.</w:t>
      </w:r>
    </w:p>
    <w:p>
      <w:pPr>
        <w:pStyle w:val="ListBullet"/>
      </w:pPr>
      <w:r>
        <w:t>DAG / task et timestamp de l'échec.</w:t>
      </w:r>
    </w:p>
    <w:p>
      <w:pPr>
        <w:pStyle w:val="ListBullet"/>
      </w:pPr>
      <w:r>
        <w:t>Erreur SMTP exacte dans les logs.</w:t>
      </w:r>
    </w:p>
    <w:p>
      <w:pPr>
        <w:pStyle w:val="ListBullet"/>
      </w:pPr>
      <w:r>
        <w:t>Résultat de airflow config get-value smtp (sans password).</w:t>
      </w:r>
    </w:p>
    <w:p>
      <w:pPr>
        <w:pStyle w:val="ListBullet"/>
      </w:pPr>
      <w:r>
        <w:t>Présence des AIRFLOW__SMTP__* (sans password).</w:t>
      </w:r>
    </w:p>
    <w:p>
      <w:pPr>
        <w:pStyle w:val="ListBullet"/>
      </w:pPr>
      <w:r>
        <w:t>Résultat DNS et test TCP/25.</w:t>
      </w:r>
    </w:p>
    <w:p>
      <w:pPr>
        <w:pStyle w:val="ListBullet"/>
      </w:pPr>
      <w:r>
        <w:t>Résultat swaks si disponible.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