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№2. Тестирование функционала веб-приложения с применением техник тестирования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выполнения: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Цель контрольной точки №2 — освоить техники тестирования веб-приложения с помощью Selenium WebDriver: работу с несколькими окнами/вкладками (window handles) и взаимодействие с содержимым iframe, включая возврат в основной документ методом default_content().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Требования задания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Согласно постановке КТ 02 (10 баллов) и уточнённым требованиям: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открыть новое окно/вкладку браузера;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переключиться на новое окно через window handles;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проверить содержимое нового окна;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закрыть вторичное окно и вернуться в исходное;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переключиться в iframe, выполнить действие и проверить результат;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вернуться в основной документ через default_content();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использовать осмысленные assertions и явные ожидания WebDriverWait;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сохранить инфраструктуру КТ 01 без поломки регрессии.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Выбор тестового приложения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Публичный демонстрационный сайт https://the-internet.herokuapp.com был проверен перед реализацией: страницы /windows и /iframe отвечали HTTP 200. Для стабильных локаторов и воспроизводимости без зависимости от внешнего TinyMCE-редактора подготовлены локальные HTML-фикстуры в selenium/fixtures/kt02/ (аналог учебных страниц the-internet: отдельное окно и вложенный iframe с формой).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Программное обеспечение и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ОС: Windows 11 (10.0.26100)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Python 3.13.9, pytest 8.4.2, Selenium 4.50.0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Google Chrome 154.0.8037.98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Переиспользуемая фикстура driver / --browser=chrome из КТ 01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Явные ожидания: WebDriverWait (10 с), EC.*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Установка и запуск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.\.venv\Scripts\Activate.ps1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pip install -r selenium\requirements.txt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pytest selenium\tests\test_kt02_windows.py selenium\tests\test_kt02_iframe.py -v --browser=chrome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pytest selenium\tests\test_kt01_ya_ru.py -v --browser=chrome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Тест-кейсы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TC-W1. test_open_new_browser_window — открытие второго окна по ссылке target=_blank.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TC-W2. test_switch_to_new_window_by_handle — переключение driver.switch_to.window(handle).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TC-W3. test_verify_new_window_content — проверка заголовка и текста вторичного окна.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TC-W4. test_close_secondary_and_return_to_original — close() и возврат в исходный handle.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TC-F1. test_switch_into_iframe_interact_and_verify — frame(), ввод текста, проверка результата.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TC-F2. test_return_to_default_content — default_content() и проверка элементов host-страницы.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Пояснения к реализации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Инфраструктура КТ 01 сохранена. В conftest.py добавлены вспомогательные фикстуры wait и fixture_url без изменения поведения KT01. Открытие второго окна ожидается через EC.number_of_windows_to_be; переключение выполняется по разнице множеств window_handles. Для iframe используется EC.frame_to_be_available_and_switch_to_it / switch_to.frame, взаимодействие с input/button и проверка текста результата; возврат — switch_to.default_content().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Фрагмент сценария окон: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new_handle = _open_secondary_window(driver, wait, windows_main)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driver.switch_to.window(new_handle)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heading = wait.until(EC.visibility_of_element_located((By.ID, "new-heading")))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assert heading.text.strip() == "Содержимое нового окна"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driver.close()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wait.until(EC.number_of_windows_to_be(1))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driver.switch_to.window(windows_main)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Фрагмент сценария iframe: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driver.switch_to.frame(frame)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field.send_keys("КТ02 iframe OK")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submit.click()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wait.until(EC.text_to_be_present_in_element((By.ID, "frame-result"), "КТ02 iframe OK"))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driver.switch_to.default_content()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assert host_heading.text.strip() == "Основной документ с iframe"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Фактические результаты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КТ 02 (2026-10-09):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3.13.9, pytest-8.4.2, pluggy-1.6.0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configfile: pytest.ini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6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selenium/tests/test_kt02_windows.py::test_open_new_browser_window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selenium/tests/test_kt02_windows.py::test_switch_to_new_window_by_handle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selenium/tests/test_kt02_windows.py::test_verify_new_window_content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selenium/tests/test_kt02_windows.py::test_close_secondary_and_return_to_original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selenium/tests/test_kt02_iframe.py::test_switch_into_iframe_interact_and_verify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selenium/tests/test_kt02_iframe.py::test_return_to_default_content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6 passed in 21.49s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Регрессия КТ 01: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selenium/tests/test_kt01_ya_ru.py::test_open_ya_ru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============================== 1 passed in 4.53s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Итог: KT02 — 6 passed за 21.49 с; KT01 — 1 passed за 4.53 с. Exit code: 0.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 фактического запуска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window_before_o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Главное окно до открытия новой вкладки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itched_to_new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Переключение на новое окно по window handle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itched_to_new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Проверка содержимого вторичного окна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turned_to_main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Возврат в исходное окно после закрытия вторичного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_before_swi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Основной документ с iframe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_interaction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Взаимодействие внутри iframe и проверка результата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_before_swi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в основной документ через default_content()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Контрольная точка №2 выполнена: реализованы отдельные автотесты для окон/вкладок и iframe на Selenium 4 + pytest, применены явные ожидания и проверяемые assertions, собраны подлинные скриншоты и подтверждена регрессия КТ 01. Локальные HTML-фикстуры обеспечивают повторяемость при сохранении связи с публичным демонстрационным сайтом the-internet.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