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ONLINE STORE SALES DATA ANALYTICS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OF CONTENTS</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sdt>
      <w:sdtPr>
        <w:id w:val="-427186193"/>
        <w:docPartObj>
          <w:docPartGallery w:val="Table of Contents"/>
          <w:docPartUnique w:val="1"/>
        </w:docPartObj>
      </w:sdtPr>
      <w:sdtContent>
        <w:p w:rsidR="00000000" w:rsidDel="00000000" w:rsidP="00000000" w:rsidRDefault="00000000" w:rsidRPr="00000000" w14:paraId="00000006">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yzesmvuinl0">
            <w:r w:rsidDel="00000000" w:rsidR="00000000" w:rsidRPr="00000000">
              <w:rPr>
                <w:b w:val="1"/>
                <w:bCs w:val="1"/>
                <w:color w:val="000000"/>
                <w:u w:val="none"/>
                <w:rtl w:val="0"/>
              </w:rPr>
              <w:t xml:space="preserve">1. Executive Summary</w:t>
              <w:tab/>
            </w:r>
          </w:hyperlink>
          <w:r w:rsidDel="00000000" w:rsidR="00000000" w:rsidRPr="00000000">
            <w:fldChar w:fldCharType="begin"/>
            <w:instrText xml:space="preserve"> PAGEREF _3yzesmvuinl0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240" w:lineRule="auto"/>
            <w:rPr>
              <w:b w:val="1"/>
              <w:bCs w:val="1"/>
              <w:color w:val="000000"/>
              <w:u w:val="none"/>
            </w:rPr>
          </w:pPr>
          <w:hyperlink w:anchor="_t3a1tcvayt94">
            <w:r w:rsidDel="00000000" w:rsidR="00000000" w:rsidRPr="00000000">
              <w:rPr>
                <w:b w:val="1"/>
                <w:bCs w:val="1"/>
                <w:color w:val="000000"/>
                <w:u w:val="none"/>
                <w:rtl w:val="0"/>
              </w:rPr>
              <w:t xml:space="preserve">2. Project Objectives</w:t>
              <w:tab/>
            </w:r>
          </w:hyperlink>
          <w:r w:rsidDel="00000000" w:rsidR="00000000" w:rsidRPr="00000000">
            <w:fldChar w:fldCharType="begin"/>
            <w:instrText xml:space="preserve"> PAGEREF _t3a1tcvayt94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240" w:lineRule="auto"/>
            <w:rPr>
              <w:b w:val="1"/>
              <w:bCs w:val="1"/>
              <w:color w:val="000000"/>
              <w:u w:val="none"/>
            </w:rPr>
          </w:pPr>
          <w:hyperlink w:anchor="_783of3pquaen">
            <w:r w:rsidDel="00000000" w:rsidR="00000000" w:rsidRPr="00000000">
              <w:rPr>
                <w:b w:val="1"/>
                <w:bCs w:val="1"/>
                <w:color w:val="000000"/>
                <w:u w:val="none"/>
                <w:rtl w:val="0"/>
              </w:rPr>
              <w:t xml:space="preserve">3. Tools and Technologies Used</w:t>
              <w:tab/>
            </w:r>
          </w:hyperlink>
          <w:r w:rsidDel="00000000" w:rsidR="00000000" w:rsidRPr="00000000">
            <w:fldChar w:fldCharType="begin"/>
            <w:instrText xml:space="preserve"> PAGEREF _783of3pquaen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240" w:lineRule="auto"/>
            <w:rPr>
              <w:b w:val="1"/>
              <w:bCs w:val="1"/>
              <w:color w:val="000000"/>
              <w:u w:val="none"/>
            </w:rPr>
          </w:pPr>
          <w:hyperlink w:anchor="_sjuoraxn1fl5">
            <w:r w:rsidDel="00000000" w:rsidR="00000000" w:rsidRPr="00000000">
              <w:rPr>
                <w:b w:val="1"/>
                <w:bCs w:val="1"/>
                <w:color w:val="000000"/>
                <w:u w:val="none"/>
                <w:rtl w:val="0"/>
              </w:rPr>
              <w:t xml:space="preserve">4. Dataset Description</w:t>
              <w:tab/>
            </w:r>
          </w:hyperlink>
          <w:r w:rsidDel="00000000" w:rsidR="00000000" w:rsidRPr="00000000">
            <w:fldChar w:fldCharType="begin"/>
            <w:instrText xml:space="preserve"> PAGEREF _sjuoraxn1fl5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240" w:lineRule="auto"/>
            <w:ind w:left="360" w:firstLine="0"/>
            <w:rPr>
              <w:color w:val="000000"/>
              <w:u w:val="none"/>
            </w:rPr>
          </w:pPr>
          <w:hyperlink w:anchor="_y2uzff9pwmfh">
            <w:r w:rsidDel="00000000" w:rsidR="00000000" w:rsidRPr="00000000">
              <w:rPr>
                <w:color w:val="000000"/>
                <w:u w:val="none"/>
                <w:rtl w:val="0"/>
              </w:rPr>
              <w:t xml:space="preserve">4.1 Dataset Overview</w:t>
              <w:tab/>
            </w:r>
          </w:hyperlink>
          <w:r w:rsidDel="00000000" w:rsidR="00000000" w:rsidRPr="00000000">
            <w:fldChar w:fldCharType="begin"/>
            <w:instrText xml:space="preserve"> PAGEREF _y2uzff9pwmfh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ind w:left="360" w:firstLine="0"/>
            <w:rPr>
              <w:color w:val="000000"/>
              <w:u w:val="none"/>
            </w:rPr>
          </w:pPr>
          <w:hyperlink w:anchor="_fhevvrkgr72s">
            <w:r w:rsidDel="00000000" w:rsidR="00000000" w:rsidRPr="00000000">
              <w:rPr>
                <w:color w:val="000000"/>
                <w:u w:val="none"/>
                <w:rtl w:val="0"/>
              </w:rPr>
              <w:t xml:space="preserve">4.2 Dataset Summary</w:t>
              <w:tab/>
            </w:r>
          </w:hyperlink>
          <w:r w:rsidDel="00000000" w:rsidR="00000000" w:rsidRPr="00000000">
            <w:fldChar w:fldCharType="begin"/>
            <w:instrText xml:space="preserve"> PAGEREF _fhevvrkgr72s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ind w:left="360" w:firstLine="0"/>
            <w:rPr>
              <w:color w:val="000000"/>
              <w:u w:val="none"/>
            </w:rPr>
          </w:pPr>
          <w:hyperlink w:anchor="_9omzl6jlf7a0">
            <w:r w:rsidDel="00000000" w:rsidR="00000000" w:rsidRPr="00000000">
              <w:rPr>
                <w:color w:val="000000"/>
                <w:u w:val="none"/>
                <w:rtl w:val="0"/>
              </w:rPr>
              <w:t xml:space="preserve">4.3 Revenue Calculation</w:t>
              <w:tab/>
            </w:r>
          </w:hyperlink>
          <w:r w:rsidDel="00000000" w:rsidR="00000000" w:rsidRPr="00000000">
            <w:fldChar w:fldCharType="begin"/>
            <w:instrText xml:space="preserve"> PAGEREF _9omzl6jlf7a0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ind w:left="0" w:firstLine="0"/>
            <w:rPr>
              <w:b w:val="1"/>
              <w:bCs w:val="1"/>
              <w:color w:val="000000"/>
              <w:u w:val="none"/>
            </w:rPr>
          </w:pPr>
          <w:hyperlink w:anchor="_hrtnhxrnef7g">
            <w:r w:rsidDel="00000000" w:rsidR="00000000" w:rsidRPr="00000000">
              <w:rPr>
                <w:b w:val="1"/>
                <w:bCs w:val="1"/>
                <w:color w:val="000000"/>
                <w:u w:val="none"/>
                <w:rtl w:val="0"/>
              </w:rPr>
              <w:t xml:space="preserve">5. Project Methodology</w:t>
              <w:tab/>
            </w:r>
          </w:hyperlink>
          <w:r w:rsidDel="00000000" w:rsidR="00000000" w:rsidRPr="00000000">
            <w:fldChar w:fldCharType="begin"/>
            <w:instrText xml:space="preserve"> PAGEREF _hrtnhxrnef7g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240" w:lineRule="auto"/>
            <w:ind w:left="360" w:firstLine="0"/>
            <w:rPr>
              <w:color w:val="000000"/>
              <w:u w:val="none"/>
            </w:rPr>
          </w:pPr>
          <w:hyperlink w:anchor="_flj2ja317gen">
            <w:r w:rsidDel="00000000" w:rsidR="00000000" w:rsidRPr="00000000">
              <w:rPr>
                <w:color w:val="000000"/>
                <w:u w:val="none"/>
                <w:rtl w:val="0"/>
              </w:rPr>
              <w:t xml:space="preserve">5.1 Data Loading</w:t>
              <w:tab/>
            </w:r>
          </w:hyperlink>
          <w:r w:rsidDel="00000000" w:rsidR="00000000" w:rsidRPr="00000000">
            <w:fldChar w:fldCharType="begin"/>
            <w:instrText xml:space="preserve"> PAGEREF _flj2ja317gen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ind w:left="360" w:firstLine="0"/>
            <w:rPr>
              <w:color w:val="000000"/>
              <w:u w:val="none"/>
            </w:rPr>
          </w:pPr>
          <w:hyperlink w:anchor="_duw91vx4179a">
            <w:r w:rsidDel="00000000" w:rsidR="00000000" w:rsidRPr="00000000">
              <w:rPr>
                <w:color w:val="000000"/>
                <w:u w:val="none"/>
                <w:rtl w:val="0"/>
              </w:rPr>
              <w:t xml:space="preserve">5.2 Data Cleaning</w:t>
              <w:tab/>
            </w:r>
          </w:hyperlink>
          <w:r w:rsidDel="00000000" w:rsidR="00000000" w:rsidRPr="00000000">
            <w:fldChar w:fldCharType="begin"/>
            <w:instrText xml:space="preserve"> PAGEREF _duw91vx4179a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240" w:lineRule="auto"/>
            <w:ind w:left="360" w:firstLine="0"/>
            <w:rPr>
              <w:color w:val="000000"/>
              <w:u w:val="none"/>
            </w:rPr>
          </w:pPr>
          <w:hyperlink w:anchor="_7upv0rffnxo0">
            <w:r w:rsidDel="00000000" w:rsidR="00000000" w:rsidRPr="00000000">
              <w:rPr>
                <w:color w:val="000000"/>
                <w:u w:val="none"/>
                <w:rtl w:val="0"/>
              </w:rPr>
              <w:t xml:space="preserve">5.3 Revenue Calculation</w:t>
              <w:tab/>
            </w:r>
          </w:hyperlink>
          <w:r w:rsidDel="00000000" w:rsidR="00000000" w:rsidRPr="00000000">
            <w:fldChar w:fldCharType="begin"/>
            <w:instrText xml:space="preserve"> PAGEREF _7upv0rffnxo0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ind w:left="360" w:firstLine="0"/>
            <w:rPr>
              <w:color w:val="000000"/>
              <w:u w:val="none"/>
            </w:rPr>
          </w:pPr>
          <w:hyperlink w:anchor="_2kh7cc5lgp6t">
            <w:r w:rsidDel="00000000" w:rsidR="00000000" w:rsidRPr="00000000">
              <w:rPr>
                <w:color w:val="000000"/>
                <w:u w:val="none"/>
                <w:rtl w:val="0"/>
              </w:rPr>
              <w:t xml:space="preserve">5.4 Exploratory Data Analysis (EDA)</w:t>
              <w:tab/>
            </w:r>
          </w:hyperlink>
          <w:r w:rsidDel="00000000" w:rsidR="00000000" w:rsidRPr="00000000">
            <w:fldChar w:fldCharType="begin"/>
            <w:instrText xml:space="preserve"> PAGEREF _2kh7cc5lgp6t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ind w:left="360" w:firstLine="0"/>
            <w:rPr>
              <w:color w:val="000000"/>
              <w:u w:val="none"/>
            </w:rPr>
          </w:pPr>
          <w:hyperlink w:anchor="_la5xzjco57wy">
            <w:r w:rsidDel="00000000" w:rsidR="00000000" w:rsidRPr="00000000">
              <w:rPr>
                <w:color w:val="000000"/>
                <w:u w:val="none"/>
                <w:rtl w:val="0"/>
              </w:rPr>
              <w:t xml:space="preserve">5.5 Data Visualization</w:t>
              <w:tab/>
            </w:r>
          </w:hyperlink>
          <w:r w:rsidDel="00000000" w:rsidR="00000000" w:rsidRPr="00000000">
            <w:fldChar w:fldCharType="begin"/>
            <w:instrText xml:space="preserve"> PAGEREF _la5xzjco57wy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ind w:left="360" w:firstLine="0"/>
            <w:rPr>
              <w:color w:val="000000"/>
              <w:u w:val="none"/>
            </w:rPr>
          </w:pPr>
          <w:hyperlink w:anchor="_yjw7d24jzx8z">
            <w:r w:rsidDel="00000000" w:rsidR="00000000" w:rsidRPr="00000000">
              <w:rPr>
                <w:color w:val="000000"/>
                <w:u w:val="none"/>
                <w:rtl w:val="0"/>
              </w:rPr>
              <w:t xml:space="preserve">5.6 SQL Analysis</w:t>
              <w:tab/>
            </w:r>
          </w:hyperlink>
          <w:r w:rsidDel="00000000" w:rsidR="00000000" w:rsidRPr="00000000">
            <w:fldChar w:fldCharType="begin"/>
            <w:instrText xml:space="preserve"> PAGEREF _yjw7d24jzx8z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ind w:left="360" w:firstLine="0"/>
            <w:rPr>
              <w:color w:val="000000"/>
              <w:u w:val="none"/>
            </w:rPr>
          </w:pPr>
          <w:hyperlink w:anchor="_61ev3keopsx2">
            <w:r w:rsidDel="00000000" w:rsidR="00000000" w:rsidRPr="00000000">
              <w:rPr>
                <w:color w:val="000000"/>
                <w:u w:val="none"/>
                <w:rtl w:val="0"/>
              </w:rPr>
              <w:t xml:space="preserve">5.7 Power BI Dashboard Development</w:t>
              <w:tab/>
            </w:r>
          </w:hyperlink>
          <w:r w:rsidDel="00000000" w:rsidR="00000000" w:rsidRPr="00000000">
            <w:fldChar w:fldCharType="begin"/>
            <w:instrText xml:space="preserve"> PAGEREF _61ev3keopsx2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rPr>
              <w:b w:val="1"/>
              <w:bCs w:val="1"/>
              <w:color w:val="000000"/>
              <w:u w:val="none"/>
            </w:rPr>
          </w:pPr>
          <w:hyperlink w:anchor="_whv3hsmza5zx">
            <w:r w:rsidDel="00000000" w:rsidR="00000000" w:rsidRPr="00000000">
              <w:rPr>
                <w:b w:val="1"/>
                <w:bCs w:val="1"/>
                <w:color w:val="000000"/>
                <w:u w:val="none"/>
                <w:rtl w:val="0"/>
              </w:rPr>
              <w:t xml:space="preserve">6. Key Results</w:t>
              <w:tab/>
            </w:r>
          </w:hyperlink>
          <w:r w:rsidDel="00000000" w:rsidR="00000000" w:rsidRPr="00000000">
            <w:fldChar w:fldCharType="begin"/>
            <w:instrText xml:space="preserve"> PAGEREF _whv3hsmza5zx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360" w:firstLine="0"/>
            <w:rPr>
              <w:color w:val="000000"/>
              <w:u w:val="none"/>
            </w:rPr>
          </w:pPr>
          <w:hyperlink w:anchor="_8u3hmqlgtqvw">
            <w:r w:rsidDel="00000000" w:rsidR="00000000" w:rsidRPr="00000000">
              <w:rPr>
                <w:color w:val="000000"/>
                <w:u w:val="none"/>
                <w:rtl w:val="0"/>
              </w:rPr>
              <w:t xml:space="preserve">6.1 Overall Sales Performance</w:t>
              <w:tab/>
            </w:r>
          </w:hyperlink>
          <w:r w:rsidDel="00000000" w:rsidR="00000000" w:rsidRPr="00000000">
            <w:fldChar w:fldCharType="begin"/>
            <w:instrText xml:space="preserve"> PAGEREF _8u3hmqlgtqvw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360" w:firstLine="0"/>
            <w:rPr>
              <w:color w:val="000000"/>
              <w:u w:val="none"/>
            </w:rPr>
          </w:pPr>
          <w:hyperlink w:anchor="_u9dv1tqv2zdq">
            <w:r w:rsidDel="00000000" w:rsidR="00000000" w:rsidRPr="00000000">
              <w:rPr>
                <w:color w:val="000000"/>
                <w:u w:val="none"/>
                <w:rtl w:val="0"/>
              </w:rPr>
              <w:t xml:space="preserve">6.2 Major Findings</w:t>
              <w:tab/>
            </w:r>
          </w:hyperlink>
          <w:r w:rsidDel="00000000" w:rsidR="00000000" w:rsidRPr="00000000">
            <w:fldChar w:fldCharType="begin"/>
            <w:instrText xml:space="preserve"> PAGEREF _u9dv1tqv2zdq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360" w:firstLine="0"/>
            <w:rPr>
              <w:color w:val="000000"/>
              <w:u w:val="none"/>
            </w:rPr>
          </w:pPr>
          <w:hyperlink w:anchor="_napy6cnr0l7p">
            <w:r w:rsidDel="00000000" w:rsidR="00000000" w:rsidRPr="00000000">
              <w:rPr>
                <w:color w:val="000000"/>
                <w:u w:val="none"/>
                <w:rtl w:val="0"/>
              </w:rPr>
              <w:t xml:space="preserve">6.3 Summary</w:t>
              <w:tab/>
            </w:r>
          </w:hyperlink>
          <w:r w:rsidDel="00000000" w:rsidR="00000000" w:rsidRPr="00000000">
            <w:fldChar w:fldCharType="begin"/>
            <w:instrText xml:space="preserve"> PAGEREF _napy6cnr0l7p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rPr>
              <w:b w:val="1"/>
              <w:bCs w:val="1"/>
              <w:color w:val="000000"/>
              <w:u w:val="none"/>
            </w:rPr>
          </w:pPr>
          <w:hyperlink w:anchor="_9l1htspki4dm">
            <w:r w:rsidDel="00000000" w:rsidR="00000000" w:rsidRPr="00000000">
              <w:rPr>
                <w:b w:val="1"/>
                <w:bCs w:val="1"/>
                <w:color w:val="000000"/>
                <w:u w:val="none"/>
                <w:rtl w:val="0"/>
              </w:rPr>
              <w:t xml:space="preserve">7. City-Wise Sales Analysis</w:t>
              <w:tab/>
            </w:r>
          </w:hyperlink>
          <w:r w:rsidDel="00000000" w:rsidR="00000000" w:rsidRPr="00000000">
            <w:fldChar w:fldCharType="begin"/>
            <w:instrText xml:space="preserve"> PAGEREF _9l1htspki4dm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rPr>
              <w:b w:val="1"/>
              <w:bCs w:val="1"/>
              <w:color w:val="000000"/>
              <w:u w:val="none"/>
            </w:rPr>
          </w:pPr>
          <w:hyperlink w:anchor="_k26pjdq1ksd">
            <w:r w:rsidDel="00000000" w:rsidR="00000000" w:rsidRPr="00000000">
              <w:rPr>
                <w:b w:val="1"/>
                <w:bCs w:val="1"/>
                <w:color w:val="000000"/>
                <w:u w:val="none"/>
                <w:rtl w:val="0"/>
              </w:rPr>
              <w:t xml:space="preserve">8. Category-Wise Sales Analysis</w:t>
              <w:tab/>
            </w:r>
          </w:hyperlink>
          <w:r w:rsidDel="00000000" w:rsidR="00000000" w:rsidRPr="00000000">
            <w:fldChar w:fldCharType="begin"/>
            <w:instrText xml:space="preserve"> PAGEREF _k26pjdq1ksd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rPr>
              <w:b w:val="1"/>
              <w:bCs w:val="1"/>
              <w:color w:val="000000"/>
              <w:u w:val="none"/>
            </w:rPr>
          </w:pPr>
          <w:hyperlink w:anchor="_iecvw7fdyubx">
            <w:r w:rsidDel="00000000" w:rsidR="00000000" w:rsidRPr="00000000">
              <w:rPr>
                <w:b w:val="1"/>
                <w:bCs w:val="1"/>
                <w:color w:val="000000"/>
                <w:u w:val="none"/>
                <w:rtl w:val="0"/>
              </w:rPr>
              <w:t xml:space="preserve">9. Monthly Sales Analysis</w:t>
              <w:tab/>
            </w:r>
          </w:hyperlink>
          <w:r w:rsidDel="00000000" w:rsidR="00000000" w:rsidRPr="00000000">
            <w:fldChar w:fldCharType="begin"/>
            <w:instrText xml:space="preserve"> PAGEREF _iecvw7fdyubx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rPr>
              <w:b w:val="1"/>
              <w:bCs w:val="1"/>
              <w:color w:val="000000"/>
              <w:u w:val="none"/>
            </w:rPr>
          </w:pPr>
          <w:hyperlink w:anchor="_fthfrfbdykx4">
            <w:r w:rsidDel="00000000" w:rsidR="00000000" w:rsidRPr="00000000">
              <w:rPr>
                <w:b w:val="1"/>
                <w:bCs w:val="1"/>
                <w:color w:val="000000"/>
                <w:u w:val="none"/>
                <w:rtl w:val="0"/>
              </w:rPr>
              <w:t xml:space="preserve">10. SQL Analysis</w:t>
              <w:tab/>
            </w:r>
          </w:hyperlink>
          <w:r w:rsidDel="00000000" w:rsidR="00000000" w:rsidRPr="00000000">
            <w:fldChar w:fldCharType="begin"/>
            <w:instrText xml:space="preserve"> PAGEREF _fthfrfbdykx4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rPr>
              <w:b w:val="1"/>
              <w:bCs w:val="1"/>
              <w:color w:val="000000"/>
              <w:u w:val="none"/>
            </w:rPr>
          </w:pPr>
          <w:hyperlink w:anchor="_7ic6poe6dxia">
            <w:r w:rsidDel="00000000" w:rsidR="00000000" w:rsidRPr="00000000">
              <w:rPr>
                <w:b w:val="1"/>
                <w:bCs w:val="1"/>
                <w:color w:val="000000"/>
                <w:u w:val="none"/>
                <w:rtl w:val="0"/>
              </w:rPr>
              <w:t xml:space="preserve">11. Power BI Dashboard</w:t>
              <w:tab/>
            </w:r>
          </w:hyperlink>
          <w:r w:rsidDel="00000000" w:rsidR="00000000" w:rsidRPr="00000000">
            <w:fldChar w:fldCharType="begin"/>
            <w:instrText xml:space="preserve"> PAGEREF _7ic6poe6dxia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rPr>
              <w:b w:val="1"/>
              <w:bCs w:val="1"/>
              <w:color w:val="000000"/>
              <w:u w:val="none"/>
            </w:rPr>
          </w:pPr>
          <w:hyperlink w:anchor="_ed65ika0tfk">
            <w:r w:rsidDel="00000000" w:rsidR="00000000" w:rsidRPr="00000000">
              <w:rPr>
                <w:b w:val="1"/>
                <w:bCs w:val="1"/>
                <w:color w:val="000000"/>
                <w:u w:val="none"/>
                <w:rtl w:val="0"/>
              </w:rPr>
              <w:t xml:space="preserve">12. Business Insights</w:t>
              <w:tab/>
            </w:r>
          </w:hyperlink>
          <w:r w:rsidDel="00000000" w:rsidR="00000000" w:rsidRPr="00000000">
            <w:fldChar w:fldCharType="begin"/>
            <w:instrText xml:space="preserve"> PAGEREF _ed65ika0tfk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rPr>
              <w:b w:val="1"/>
              <w:bCs w:val="1"/>
              <w:color w:val="000000"/>
              <w:u w:val="none"/>
            </w:rPr>
          </w:pPr>
          <w:hyperlink w:anchor="_7w1pvj7b636u">
            <w:r w:rsidDel="00000000" w:rsidR="00000000" w:rsidRPr="00000000">
              <w:rPr>
                <w:b w:val="1"/>
                <w:bCs w:val="1"/>
                <w:color w:val="000000"/>
                <w:u w:val="none"/>
                <w:rtl w:val="0"/>
              </w:rPr>
              <w:t xml:space="preserve">13. Business Recommendations</w:t>
              <w:tab/>
            </w:r>
          </w:hyperlink>
          <w:r w:rsidDel="00000000" w:rsidR="00000000" w:rsidRPr="00000000">
            <w:fldChar w:fldCharType="begin"/>
            <w:instrText xml:space="preserve"> PAGEREF _7w1pvj7b636u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rPr>
              <w:b w:val="1"/>
              <w:bCs w:val="1"/>
              <w:color w:val="000000"/>
              <w:u w:val="none"/>
            </w:rPr>
          </w:pPr>
          <w:hyperlink w:anchor="_6ffsvt2tieyh">
            <w:r w:rsidDel="00000000" w:rsidR="00000000" w:rsidRPr="00000000">
              <w:rPr>
                <w:b w:val="1"/>
                <w:bCs w:val="1"/>
                <w:color w:val="000000"/>
                <w:u w:val="none"/>
                <w:rtl w:val="0"/>
              </w:rPr>
              <w:t xml:space="preserve">14. Limitations</w:t>
              <w:tab/>
            </w:r>
          </w:hyperlink>
          <w:r w:rsidDel="00000000" w:rsidR="00000000" w:rsidRPr="00000000">
            <w:fldChar w:fldCharType="begin"/>
            <w:instrText xml:space="preserve"> PAGEREF _6ffsvt2tieyh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rPr>
              <w:b w:val="1"/>
              <w:bCs w:val="1"/>
              <w:color w:val="000000"/>
              <w:u w:val="none"/>
            </w:rPr>
          </w:pPr>
          <w:hyperlink w:anchor="_9h3djwpo6093">
            <w:r w:rsidDel="00000000" w:rsidR="00000000" w:rsidRPr="00000000">
              <w:rPr>
                <w:b w:val="1"/>
                <w:bCs w:val="1"/>
                <w:color w:val="000000"/>
                <w:u w:val="none"/>
                <w:rtl w:val="0"/>
              </w:rPr>
              <w:t xml:space="preserve">15. Conclusion</w:t>
              <w:tab/>
            </w:r>
          </w:hyperlink>
          <w:r w:rsidDel="00000000" w:rsidR="00000000" w:rsidRPr="00000000">
            <w:fldChar w:fldCharType="begin"/>
            <w:instrText xml:space="preserve"> PAGEREF _9h3djwpo6093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b w:val="1"/>
              <w:bCs w:val="1"/>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keepNext w:val="0"/>
        <w:keepLines w:val="0"/>
        <w:spacing w:before="480" w:line="360" w:lineRule="auto"/>
        <w:jc w:val="center"/>
        <w:rPr>
          <w:rFonts w:ascii="Times New Roman" w:cs="Times New Roman" w:eastAsia="Times New Roman" w:hAnsi="Times New Roman"/>
          <w:b w:val="1"/>
          <w:bCs w:val="1"/>
          <w:sz w:val="24"/>
          <w:szCs w:val="24"/>
        </w:rPr>
      </w:pPr>
      <w:bookmarkStart w:colFirst="0" w:colLast="0" w:name="_5kihvw77ujcg" w:id="0"/>
      <w:bookmarkEnd w:id="0"/>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3">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465hm89l46w" w:id="1"/>
      <w:bookmarkEnd w:id="1"/>
      <w:r w:rsidDel="00000000" w:rsidR="00000000" w:rsidRPr="00000000">
        <w:rPr>
          <w:rtl w:val="0"/>
        </w:rPr>
      </w:r>
    </w:p>
    <w:p w:rsidR="00000000" w:rsidDel="00000000" w:rsidP="00000000" w:rsidRDefault="00000000" w:rsidRPr="00000000" w14:paraId="00000024">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ho88sajpqof5" w:id="2"/>
      <w:bookmarkEnd w:id="2"/>
      <w:r w:rsidDel="00000000" w:rsidR="00000000" w:rsidRPr="00000000">
        <w:rPr>
          <w:rFonts w:ascii="Times New Roman" w:cs="Times New Roman" w:eastAsia="Times New Roman" w:hAnsi="Times New Roman"/>
          <w:b w:val="1"/>
          <w:bCs w:val="1"/>
          <w:sz w:val="26"/>
          <w:szCs w:val="26"/>
          <w:rtl w:val="0"/>
        </w:rPr>
        <w:t xml:space="preserve">1. Executive Summary</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Online Store Sales Data Analytics project focuses on analyzing sales data to identify business trends, evaluate product performance, and support data-driven decision-making. The project uses a dataset containing 2,000 records with information about orders, dates, products, categories, cities, quantities, and prices.</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Python libraries such as Pandas and Matplotlib were used for data cleaning, processing, analysis, and visualization. One record containing a missing Quantity value was removed, resulting in a cleaned dataset of 1,999 records. A Revenue column was created by multiplying Quantity by Price. SQL queries were used to analyze sales by product, city, category, and month. Power BI was used to develop an interactive dashboard presenting key performance indicators and sales patterns.</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analysis recorded a total revenue of 51,500,062, with laptops generating the highest revenue and chairs having the highest quantity sold. Ahmedabad was the highest-revenue city, while Electronics was the leading category. The findings were used to develop business insights and recommendations related to inventory management, product promotion, regional sales performance, and data quality.</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Overall, this project demonstrates how Python, SQL, and Power BI can be combined to transform raw sales data into meaningful insights that help businesses understand performance and make informed decisions.</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t3a1tcvayt94" w:id="3"/>
      <w:bookmarkEnd w:id="3"/>
      <w:r w:rsidDel="00000000" w:rsidR="00000000" w:rsidRPr="00000000">
        <w:rPr>
          <w:rFonts w:ascii="Times New Roman" w:cs="Times New Roman" w:eastAsia="Times New Roman" w:hAnsi="Times New Roman"/>
          <w:b w:val="1"/>
          <w:bCs w:val="1"/>
          <w:sz w:val="26"/>
          <w:szCs w:val="26"/>
          <w:rtl w:val="0"/>
        </w:rPr>
        <w:t xml:space="preserve">2. Project Objectives</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main objective of this project is to analyze online store sales data and extract meaningful insights that can help improve business performance.</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objectives are:</w:t>
      </w:r>
    </w:p>
    <w:p w:rsidR="00000000" w:rsidDel="00000000" w:rsidP="00000000" w:rsidRDefault="00000000" w:rsidRPr="00000000" w14:paraId="0000002D">
      <w:pPr>
        <w:numPr>
          <w:ilvl w:val="0"/>
          <w:numId w:val="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load and understand the online store sales dataset using Python.</w:t>
      </w:r>
    </w:p>
    <w:p w:rsidR="00000000" w:rsidDel="00000000" w:rsidP="00000000" w:rsidRDefault="00000000" w:rsidRPr="00000000" w14:paraId="0000002E">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and handle missing values and prepare clean data for analysis.</w:t>
      </w:r>
    </w:p>
    <w:p w:rsidR="00000000" w:rsidDel="00000000" w:rsidP="00000000" w:rsidRDefault="00000000" w:rsidRPr="00000000" w14:paraId="0000002F">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calculate total revenue and other important sales performance metrics.</w:t>
      </w:r>
    </w:p>
    <w:p w:rsidR="00000000" w:rsidDel="00000000" w:rsidP="00000000" w:rsidRDefault="00000000" w:rsidRPr="00000000" w14:paraId="00000030">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the best-performing products, categories, cities, and months.</w:t>
      </w:r>
    </w:p>
    <w:p w:rsidR="00000000" w:rsidDel="00000000" w:rsidP="00000000" w:rsidRDefault="00000000" w:rsidRPr="00000000" w14:paraId="00000031">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Exploratory Data Analysis (EDA) using Pandas and Matplotlib.</w:t>
      </w:r>
    </w:p>
    <w:p w:rsidR="00000000" w:rsidDel="00000000" w:rsidP="00000000" w:rsidRDefault="00000000" w:rsidRPr="00000000" w14:paraId="00000032">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SQL queries to retrieve and analyze sales information.</w:t>
      </w:r>
    </w:p>
    <w:p w:rsidR="00000000" w:rsidDel="00000000" w:rsidP="00000000" w:rsidRDefault="00000000" w:rsidRPr="00000000" w14:paraId="00000033">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an interactive Power BI dashboard for visualizing sales performance.</w:t>
      </w:r>
    </w:p>
    <w:p w:rsidR="00000000" w:rsidDel="00000000" w:rsidP="00000000" w:rsidRDefault="00000000" w:rsidRPr="00000000" w14:paraId="00000034">
      <w:pPr>
        <w:numPr>
          <w:ilvl w:val="0"/>
          <w:numId w:val="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derive business insights and provide recommendations based on the analysis.</w:t>
      </w:r>
    </w:p>
    <w:p w:rsidR="00000000" w:rsidDel="00000000" w:rsidP="00000000" w:rsidRDefault="00000000" w:rsidRPr="00000000" w14:paraId="00000035">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360" w:lineRule="auto"/>
        <w:rPr>
          <w:rFonts w:ascii="Times New Roman" w:cs="Times New Roman" w:eastAsia="Times New Roman" w:hAnsi="Times New Roman"/>
          <w:b w:val="1"/>
          <w:bCs w:val="1"/>
          <w:sz w:val="26"/>
          <w:szCs w:val="26"/>
        </w:rPr>
      </w:pPr>
      <w:bookmarkStart w:colFirst="0" w:colLast="0" w:name="_783of3pquaen" w:id="4"/>
      <w:bookmarkEnd w:id="4"/>
      <w:r w:rsidDel="00000000" w:rsidR="00000000" w:rsidRPr="00000000">
        <w:rPr>
          <w:rFonts w:ascii="Times New Roman" w:cs="Times New Roman" w:eastAsia="Times New Roman" w:hAnsi="Times New Roman"/>
          <w:b w:val="1"/>
          <w:bCs w:val="1"/>
          <w:sz w:val="26"/>
          <w:szCs w:val="26"/>
          <w:rtl w:val="0"/>
        </w:rPr>
        <w:t xml:space="preserve">3. Tools and Technologies Used</w:t>
      </w:r>
    </w:p>
    <w:p w:rsidR="00000000" w:rsidDel="00000000" w:rsidP="00000000" w:rsidRDefault="00000000" w:rsidRPr="00000000" w14:paraId="0000003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tools and technologies were used to perform data cleaning, analysis, visualization, and reporting in this project.</w:t>
      </w:r>
    </w:p>
    <w:p w:rsidR="00000000" w:rsidDel="00000000" w:rsidP="00000000" w:rsidRDefault="00000000" w:rsidRPr="00000000" w14:paraId="00000038">
      <w:pPr>
        <w:numPr>
          <w:ilvl w:val="0"/>
          <w:numId w:val="1"/>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Used as the primary programming language for data processing and analysis.</w:t>
      </w:r>
    </w:p>
    <w:p w:rsidR="00000000" w:rsidDel="00000000" w:rsidP="00000000" w:rsidRDefault="00000000" w:rsidRPr="00000000" w14:paraId="00000039">
      <w:pPr>
        <w:numPr>
          <w:ilvl w:val="0"/>
          <w:numId w:val="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Pandas:</w:t>
      </w:r>
      <w:r w:rsidDel="00000000" w:rsidR="00000000" w:rsidRPr="00000000">
        <w:rPr>
          <w:rFonts w:ascii="Times New Roman" w:cs="Times New Roman" w:eastAsia="Times New Roman" w:hAnsi="Times New Roman"/>
          <w:rtl w:val="0"/>
        </w:rPr>
        <w:t xml:space="preserve"> Used to load, clean, manipulate, and analyze the sales dataset.</w:t>
      </w:r>
    </w:p>
    <w:p w:rsidR="00000000" w:rsidDel="00000000" w:rsidP="00000000" w:rsidRDefault="00000000" w:rsidRPr="00000000" w14:paraId="0000003A">
      <w:pPr>
        <w:numPr>
          <w:ilvl w:val="0"/>
          <w:numId w:val="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Matplotlib:</w:t>
      </w:r>
      <w:r w:rsidDel="00000000" w:rsidR="00000000" w:rsidRPr="00000000">
        <w:rPr>
          <w:rFonts w:ascii="Times New Roman" w:cs="Times New Roman" w:eastAsia="Times New Roman" w:hAnsi="Times New Roman"/>
          <w:rtl w:val="0"/>
        </w:rPr>
        <w:t xml:space="preserve"> Used to create charts for visualizing city-wise, category-wise, and monthly sales performance.</w:t>
      </w:r>
    </w:p>
    <w:p w:rsidR="00000000" w:rsidDel="00000000" w:rsidP="00000000" w:rsidRDefault="00000000" w:rsidRPr="00000000" w14:paraId="0000003B">
      <w:pPr>
        <w:numPr>
          <w:ilvl w:val="0"/>
          <w:numId w:val="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Jupyter Notebook:</w:t>
      </w:r>
      <w:r w:rsidDel="00000000" w:rsidR="00000000" w:rsidRPr="00000000">
        <w:rPr>
          <w:rFonts w:ascii="Times New Roman" w:cs="Times New Roman" w:eastAsia="Times New Roman" w:hAnsi="Times New Roman"/>
          <w:rtl w:val="0"/>
        </w:rPr>
        <w:t xml:space="preserve"> Used to write and execute Python code and document the analysis process.</w:t>
      </w:r>
    </w:p>
    <w:p w:rsidR="00000000" w:rsidDel="00000000" w:rsidP="00000000" w:rsidRDefault="00000000" w:rsidRPr="00000000" w14:paraId="0000003C">
      <w:pPr>
        <w:numPr>
          <w:ilvl w:val="0"/>
          <w:numId w:val="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SQL (SQLite):</w:t>
      </w:r>
      <w:r w:rsidDel="00000000" w:rsidR="00000000" w:rsidRPr="00000000">
        <w:rPr>
          <w:rFonts w:ascii="Times New Roman" w:cs="Times New Roman" w:eastAsia="Times New Roman" w:hAnsi="Times New Roman"/>
          <w:rtl w:val="0"/>
        </w:rPr>
        <w:t xml:space="preserve"> Used to retrieve and analyze sales information through SQL queries.</w:t>
      </w:r>
    </w:p>
    <w:p w:rsidR="00000000" w:rsidDel="00000000" w:rsidP="00000000" w:rsidRDefault="00000000" w:rsidRPr="00000000" w14:paraId="0000003D">
      <w:pPr>
        <w:numPr>
          <w:ilvl w:val="0"/>
          <w:numId w:val="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Power BI:</w:t>
      </w:r>
      <w:r w:rsidDel="00000000" w:rsidR="00000000" w:rsidRPr="00000000">
        <w:rPr>
          <w:rFonts w:ascii="Times New Roman" w:cs="Times New Roman" w:eastAsia="Times New Roman" w:hAnsi="Times New Roman"/>
          <w:rtl w:val="0"/>
        </w:rPr>
        <w:t xml:space="preserve"> Used to create an interactive dashboard containing key performance indicators, charts, and a city slicer.</w:t>
      </w:r>
    </w:p>
    <w:p w:rsidR="00000000" w:rsidDel="00000000" w:rsidP="00000000" w:rsidRDefault="00000000" w:rsidRPr="00000000" w14:paraId="0000003E">
      <w:pPr>
        <w:numPr>
          <w:ilvl w:val="0"/>
          <w:numId w:val="1"/>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CSV and Excel:</w:t>
      </w:r>
      <w:r w:rsidDel="00000000" w:rsidR="00000000" w:rsidRPr="00000000">
        <w:rPr>
          <w:rFonts w:ascii="Times New Roman" w:cs="Times New Roman" w:eastAsia="Times New Roman" w:hAnsi="Times New Roman"/>
          <w:rtl w:val="0"/>
        </w:rPr>
        <w:t xml:space="preserve"> Used for storing, viewing, and handling the sales dataset.</w:t>
      </w:r>
    </w:p>
    <w:p w:rsidR="00000000" w:rsidDel="00000000" w:rsidP="00000000" w:rsidRDefault="00000000" w:rsidRPr="00000000" w14:paraId="0000003F">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sjuoraxn1fl5" w:id="5"/>
      <w:bookmarkEnd w:id="5"/>
      <w:r w:rsidDel="00000000" w:rsidR="00000000" w:rsidRPr="00000000">
        <w:rPr>
          <w:rFonts w:ascii="Times New Roman" w:cs="Times New Roman" w:eastAsia="Times New Roman" w:hAnsi="Times New Roman"/>
          <w:b w:val="1"/>
          <w:bCs w:val="1"/>
          <w:sz w:val="26"/>
          <w:szCs w:val="26"/>
          <w:rtl w:val="0"/>
        </w:rPr>
        <w:t xml:space="preserve">4. Dataset Description</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dataset used in this project is an Online Store Sales dataset containing information about customer orders, products, sales quantities, prices, and locations. It was analyzed to understand sales performance and identify useful business insights.</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original dataset contained 2,000 records and 7 columns. During data cleaning, one record with a missing Quantity value was removed, resulting in a final cleaned dataset of 1,999 records. A new column named Revenue was added to calculate the revenue generated by each order record.</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y2uzff9pwmfh" w:id="6"/>
      <w:bookmarkEnd w:id="6"/>
      <w:r w:rsidDel="00000000" w:rsidR="00000000" w:rsidRPr="00000000">
        <w:rPr>
          <w:rFonts w:ascii="Times New Roman" w:cs="Times New Roman" w:eastAsia="Times New Roman" w:hAnsi="Times New Roman"/>
          <w:b w:val="1"/>
          <w:bCs w:val="1"/>
          <w:sz w:val="26"/>
          <w:szCs w:val="26"/>
          <w:rtl w:val="0"/>
        </w:rPr>
        <w:t xml:space="preserve">4.1 Dataset Overview</w:t>
      </w:r>
    </w:p>
    <w:tbl>
      <w:tblPr>
        <w:tblStyle w:val="Table1"/>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1715"/>
        <w:gridCol w:w="4415"/>
        <w:tblGridChange w:id="0">
          <w:tblGrid>
            <w:gridCol w:w="830"/>
            <w:gridCol w:w="1715"/>
            <w:gridCol w:w="4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each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the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product sold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to which the product belongs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where the order was recorded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units sold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per unit of the product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calculated from quantity and price</w:t>
            </w:r>
          </w:p>
        </w:tc>
      </w:tr>
    </w:tbl>
    <w:p w:rsidR="00000000" w:rsidDel="00000000" w:rsidP="00000000" w:rsidRDefault="00000000" w:rsidRPr="00000000" w14:paraId="00000061">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fhevvrkgr72s" w:id="7"/>
      <w:bookmarkEnd w:id="7"/>
      <w:r w:rsidDel="00000000" w:rsidR="00000000" w:rsidRPr="00000000">
        <w:rPr>
          <w:rFonts w:ascii="Times New Roman" w:cs="Times New Roman" w:eastAsia="Times New Roman" w:hAnsi="Times New Roman"/>
          <w:b w:val="1"/>
          <w:bCs w:val="1"/>
          <w:sz w:val="26"/>
          <w:szCs w:val="26"/>
          <w:rtl w:val="0"/>
        </w:rPr>
        <w:t xml:space="preserve">4.2 Dataset Summary</w:t>
      </w:r>
    </w:p>
    <w:tbl>
      <w:tblPr>
        <w:tblStyle w:val="Table2"/>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2015"/>
        <w:tblGridChange w:id="0">
          <w:tblGrid>
            <w:gridCol w:w="3065"/>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Store Sales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Number of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Number of 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Values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After Cleaning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Number of 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CSV</w:t>
            </w:r>
          </w:p>
        </w:tc>
      </w:tr>
    </w:tbl>
    <w:p w:rsidR="00000000" w:rsidDel="00000000" w:rsidP="00000000" w:rsidRDefault="00000000" w:rsidRPr="00000000" w14:paraId="00000072">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9omzl6jlf7a0" w:id="8"/>
      <w:bookmarkEnd w:id="8"/>
      <w:r w:rsidDel="00000000" w:rsidR="00000000" w:rsidRPr="00000000">
        <w:rPr>
          <w:rFonts w:ascii="Times New Roman" w:cs="Times New Roman" w:eastAsia="Times New Roman" w:hAnsi="Times New Roman"/>
          <w:b w:val="1"/>
          <w:bCs w:val="1"/>
          <w:sz w:val="26"/>
          <w:szCs w:val="26"/>
          <w:rtl w:val="0"/>
        </w:rPr>
        <w:t xml:space="preserve">4.3 Revenue Calculation</w:t>
      </w:r>
    </w:p>
    <w:p w:rsidR="00000000" w:rsidDel="00000000" w:rsidP="00000000" w:rsidRDefault="00000000" w:rsidRPr="00000000" w14:paraId="00000073">
      <w:pPr>
        <w:pStyle w:val="Heading2"/>
        <w:keepNext w:val="0"/>
        <w:keepLines w:val="0"/>
        <w:spacing w:after="80" w:line="360" w:lineRule="auto"/>
        <w:jc w:val="both"/>
        <w:rPr>
          <w:rFonts w:ascii="Times New Roman" w:cs="Times New Roman" w:eastAsia="Times New Roman" w:hAnsi="Times New Roman"/>
          <w:sz w:val="24"/>
          <w:szCs w:val="24"/>
        </w:rPr>
      </w:pPr>
      <w:bookmarkStart w:colFirst="0" w:colLast="0" w:name="_6y65ctsa2d1c" w:id="9"/>
      <w:bookmarkEnd w:id="9"/>
      <w:r w:rsidDel="00000000" w:rsidR="00000000" w:rsidRPr="00000000">
        <w:rPr>
          <w:rFonts w:ascii="Times New Roman" w:cs="Times New Roman" w:eastAsia="Times New Roman" w:hAnsi="Times New Roman"/>
          <w:sz w:val="24"/>
          <w:szCs w:val="24"/>
          <w:rtl w:val="0"/>
        </w:rPr>
        <w:t xml:space="preserve">   A new column named Revenue was created to calculate the revenue generated by each record.</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Formula:</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Revenue = Quantity × Price</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calculated column was used to analyze total revenue, product performance, category performance, city-wise sales, and monthly sales trends.</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hrtnhxrnef7g" w:id="10"/>
      <w:bookmarkEnd w:id="10"/>
      <w:r w:rsidDel="00000000" w:rsidR="00000000" w:rsidRPr="00000000">
        <w:rPr>
          <w:rFonts w:ascii="Times New Roman" w:cs="Times New Roman" w:eastAsia="Times New Roman" w:hAnsi="Times New Roman"/>
          <w:b w:val="1"/>
          <w:bCs w:val="1"/>
          <w:sz w:val="26"/>
          <w:szCs w:val="26"/>
          <w:rtl w:val="0"/>
        </w:rPr>
        <w:t xml:space="preserve">5. Project Methodology</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project was carried out through a systematic process involving data loading, data cleaning, revenue calculation, exploratory data analysis, data visualization, SQL analysis, and dashboard development. Each stage helped transform the raw sales dataset into meaningful information for business decision-making.</w:t>
      </w:r>
    </w:p>
    <w:p w:rsidR="00000000" w:rsidDel="00000000" w:rsidP="00000000" w:rsidRDefault="00000000" w:rsidRPr="00000000" w14:paraId="0000007D">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flj2ja317gen" w:id="11"/>
      <w:bookmarkEnd w:id="11"/>
      <w:r w:rsidDel="00000000" w:rsidR="00000000" w:rsidRPr="00000000">
        <w:rPr>
          <w:rFonts w:ascii="Times New Roman" w:cs="Times New Roman" w:eastAsia="Times New Roman" w:hAnsi="Times New Roman"/>
          <w:b w:val="1"/>
          <w:bCs w:val="1"/>
          <w:sz w:val="26"/>
          <w:szCs w:val="26"/>
          <w:rtl w:val="0"/>
        </w:rPr>
        <w:t xml:space="preserve">5.1 Data Loading</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sales dataset was imported into Python using the Pandas library. The dataset was loaded from a CSV file into a DataFrame, allowing the records and columns to be examined. The initial structure, number of records, column names, and data types were checked to understand the dataset before performing further analysis.</w:t>
      </w:r>
    </w:p>
    <w:p w:rsidR="00000000" w:rsidDel="00000000" w:rsidP="00000000" w:rsidRDefault="00000000" w:rsidRPr="00000000" w14:paraId="0000007F">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duw91vx4179a" w:id="12"/>
      <w:bookmarkEnd w:id="12"/>
      <w:r w:rsidDel="00000000" w:rsidR="00000000" w:rsidRPr="00000000">
        <w:rPr>
          <w:rFonts w:ascii="Times New Roman" w:cs="Times New Roman" w:eastAsia="Times New Roman" w:hAnsi="Times New Roman"/>
          <w:b w:val="1"/>
          <w:bCs w:val="1"/>
          <w:sz w:val="26"/>
          <w:szCs w:val="26"/>
          <w:rtl w:val="0"/>
        </w:rPr>
        <w:t xml:space="preserve">5.2 Data Cleaning</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dataset was examined for missing values and data inconsistencies. One record containing a missing value in the Quantity column was identified and removed. The Date column was converted into the appropriate date format to support time-based analysis. After cleaning, the dataset contained 1,999 records and was used for further analysis.</w:t>
      </w:r>
    </w:p>
    <w:p w:rsidR="00000000" w:rsidDel="00000000" w:rsidP="00000000" w:rsidRDefault="00000000" w:rsidRPr="00000000" w14:paraId="00000081">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7upv0rffnxo0" w:id="13"/>
      <w:bookmarkEnd w:id="13"/>
      <w:r w:rsidDel="00000000" w:rsidR="00000000" w:rsidRPr="00000000">
        <w:rPr>
          <w:rFonts w:ascii="Times New Roman" w:cs="Times New Roman" w:eastAsia="Times New Roman" w:hAnsi="Times New Roman"/>
          <w:b w:val="1"/>
          <w:bCs w:val="1"/>
          <w:sz w:val="26"/>
          <w:szCs w:val="26"/>
          <w:rtl w:val="0"/>
        </w:rPr>
        <w:t xml:space="preserve">5.3 Revenue Calculation</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new column named Revenue was created to calculate the revenue generated by each record. Revenue was calculated by multiplying Quantity by Price. This column helped measure total revenue and compare the performance of products, categories, cities, and months.</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Formula:</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 Quantity × Price</w:t>
      </w:r>
    </w:p>
    <w:p w:rsidR="00000000" w:rsidDel="00000000" w:rsidP="00000000" w:rsidRDefault="00000000" w:rsidRPr="00000000" w14:paraId="00000085">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2kh7cc5lgp6t" w:id="14"/>
      <w:bookmarkEnd w:id="14"/>
      <w:r w:rsidDel="00000000" w:rsidR="00000000" w:rsidRPr="00000000">
        <w:rPr>
          <w:rFonts w:ascii="Times New Roman" w:cs="Times New Roman" w:eastAsia="Times New Roman" w:hAnsi="Times New Roman"/>
          <w:b w:val="1"/>
          <w:bCs w:val="1"/>
          <w:sz w:val="26"/>
          <w:szCs w:val="26"/>
          <w:rtl w:val="0"/>
        </w:rPr>
        <w:t xml:space="preserve">5.4 Exploratory Data Analysis (EDA)</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Exploratory Data Analysis was performed using Pandas to identify patterns and trends in the sales data. The analysis focused on product performance, city-wise revenue, category-wise revenue, and monthly sales. Summary statistics and grouped results were used to identify the best-performing areas of the business.</w:t>
      </w:r>
    </w:p>
    <w:p w:rsidR="00000000" w:rsidDel="00000000" w:rsidP="00000000" w:rsidRDefault="00000000" w:rsidRPr="00000000" w14:paraId="00000087">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la5xzjco57wy" w:id="15"/>
      <w:bookmarkEnd w:id="15"/>
      <w:r w:rsidDel="00000000" w:rsidR="00000000" w:rsidRPr="00000000">
        <w:rPr>
          <w:rFonts w:ascii="Times New Roman" w:cs="Times New Roman" w:eastAsia="Times New Roman" w:hAnsi="Times New Roman"/>
          <w:b w:val="1"/>
          <w:bCs w:val="1"/>
          <w:sz w:val="26"/>
          <w:szCs w:val="26"/>
          <w:rtl w:val="0"/>
        </w:rPr>
        <w:t xml:space="preserve">5.5 Data Visualization</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Matplotlib was used to create visual representations of the analyzed data. A bar chart was created to compare revenue across cities, a pie chart was used to show category-wise revenue distribution, and a line chart was used to examine monthly revenue trends. These visualizations made the results easier to understand and interpret.</w:t>
      </w:r>
    </w:p>
    <w:p w:rsidR="00000000" w:rsidDel="00000000" w:rsidP="00000000" w:rsidRDefault="00000000" w:rsidRPr="00000000" w14:paraId="00000089">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yjw7d24jzx8z" w:id="16"/>
      <w:bookmarkEnd w:id="16"/>
      <w:r w:rsidDel="00000000" w:rsidR="00000000" w:rsidRPr="00000000">
        <w:rPr>
          <w:rFonts w:ascii="Times New Roman" w:cs="Times New Roman" w:eastAsia="Times New Roman" w:hAnsi="Times New Roman"/>
          <w:b w:val="1"/>
          <w:bCs w:val="1"/>
          <w:sz w:val="26"/>
          <w:szCs w:val="26"/>
          <w:rtl w:val="0"/>
        </w:rPr>
        <w:t xml:space="preserve">5.6 SQL Analysis</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SQLite was used to perform additional analysis through SQL queries. Queries were executed to calculate revenue by product, city, and category, analyze monthly revenue, and identify the top five products by quantity sold. The query results provided an additional way to examine the dataset and validate key findings.</w:t>
      </w:r>
    </w:p>
    <w:p w:rsidR="00000000" w:rsidDel="00000000" w:rsidP="00000000" w:rsidRDefault="00000000" w:rsidRPr="00000000" w14:paraId="0000008B">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61ev3keopsx2" w:id="17"/>
      <w:bookmarkEnd w:id="17"/>
      <w:r w:rsidDel="00000000" w:rsidR="00000000" w:rsidRPr="00000000">
        <w:rPr>
          <w:rFonts w:ascii="Times New Roman" w:cs="Times New Roman" w:eastAsia="Times New Roman" w:hAnsi="Times New Roman"/>
          <w:b w:val="1"/>
          <w:bCs w:val="1"/>
          <w:sz w:val="26"/>
          <w:szCs w:val="26"/>
          <w:rtl w:val="0"/>
        </w:rPr>
        <w:t xml:space="preserve">5.7 Power BI Dashboard Development</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Power BI was used to develop an interactive sales dashboard based on the cleaned dataset. The dashboard included key performance indicator cards, product revenue analysis, category-wise revenue distribution, city-wise performance, a quantity-versus-revenue scatter chart, monthly revenue analysis, and a city slicer. These elements helped present the findings in a clear and interactive format.</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whv3hsmza5zx" w:id="18"/>
      <w:bookmarkEnd w:id="18"/>
      <w:r w:rsidDel="00000000" w:rsidR="00000000" w:rsidRPr="00000000">
        <w:rPr>
          <w:rFonts w:ascii="Times New Roman" w:cs="Times New Roman" w:eastAsia="Times New Roman" w:hAnsi="Times New Roman"/>
          <w:b w:val="1"/>
          <w:bCs w:val="1"/>
          <w:sz w:val="26"/>
          <w:szCs w:val="26"/>
          <w:rtl w:val="0"/>
        </w:rPr>
        <w:t xml:space="preserve">6. Key Results</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analysis of the cleaned online store sales dataset produced several important results regarding revenue, product performance, city-wise sales, category performance, and monthly trends.</w:t>
      </w:r>
    </w:p>
    <w:p w:rsidR="00000000" w:rsidDel="00000000" w:rsidP="00000000" w:rsidRDefault="00000000" w:rsidRPr="00000000" w14:paraId="00000090">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8u3hmqlgtqvw" w:id="19"/>
      <w:bookmarkEnd w:id="19"/>
      <w:r w:rsidDel="00000000" w:rsidR="00000000" w:rsidRPr="00000000">
        <w:rPr>
          <w:rFonts w:ascii="Times New Roman" w:cs="Times New Roman" w:eastAsia="Times New Roman" w:hAnsi="Times New Roman"/>
          <w:b w:val="1"/>
          <w:bCs w:val="1"/>
          <w:sz w:val="26"/>
          <w:szCs w:val="26"/>
          <w:rtl w:val="0"/>
        </w:rPr>
        <w:t xml:space="preserve">6.1 Overall Sales Performance</w:t>
      </w:r>
    </w:p>
    <w:tbl>
      <w:tblPr>
        <w:tblStyle w:val="Table3"/>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310"/>
        <w:tblGridChange w:id="0">
          <w:tblGrid>
            <w:gridCol w:w="224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51,500,062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Order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25,762.91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Analyzed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1,999</w:t>
            </w:r>
          </w:p>
        </w:tc>
      </w:tr>
    </w:tbl>
    <w:p w:rsidR="00000000" w:rsidDel="00000000" w:rsidP="00000000" w:rsidRDefault="00000000" w:rsidRPr="00000000" w14:paraId="0000009B">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u9dv1tqv2zdq" w:id="20"/>
      <w:bookmarkEnd w:id="20"/>
      <w:r w:rsidDel="00000000" w:rsidR="00000000" w:rsidRPr="00000000">
        <w:rPr>
          <w:rFonts w:ascii="Times New Roman" w:cs="Times New Roman" w:eastAsia="Times New Roman" w:hAnsi="Times New Roman"/>
          <w:b w:val="1"/>
          <w:bCs w:val="1"/>
          <w:sz w:val="26"/>
          <w:szCs w:val="26"/>
          <w:rtl w:val="0"/>
        </w:rPr>
        <w:t xml:space="preserve">6.2 Major Findings</w:t>
      </w:r>
    </w:p>
    <w:p w:rsidR="00000000" w:rsidDel="00000000" w:rsidP="00000000" w:rsidRDefault="00000000" w:rsidRPr="00000000" w14:paraId="0000009C">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Highest Revenue Product:</w:t>
      </w:r>
      <w:r w:rsidDel="00000000" w:rsidR="00000000" w:rsidRPr="00000000">
        <w:rPr>
          <w:rFonts w:ascii="Times New Roman" w:cs="Times New Roman" w:eastAsia="Times New Roman" w:hAnsi="Times New Roman"/>
          <w:rtl w:val="0"/>
        </w:rPr>
        <w:t xml:space="preserve"> Laptop generated the highest revenue of 27,105,144.</w:t>
      </w:r>
    </w:p>
    <w:p w:rsidR="00000000" w:rsidDel="00000000" w:rsidP="00000000" w:rsidRDefault="00000000" w:rsidRPr="00000000" w14:paraId="0000009D">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Highest Quantity Sold:</w:t>
      </w:r>
      <w:r w:rsidDel="00000000" w:rsidR="00000000" w:rsidRPr="00000000">
        <w:rPr>
          <w:rFonts w:ascii="Times New Roman" w:cs="Times New Roman" w:eastAsia="Times New Roman" w:hAnsi="Times New Roman"/>
          <w:rtl w:val="0"/>
        </w:rPr>
        <w:t xml:space="preserve"> Chair was the top-selling product by quantity, with 568 units sold.</w:t>
      </w:r>
    </w:p>
    <w:p w:rsidR="00000000" w:rsidDel="00000000" w:rsidP="00000000" w:rsidRDefault="00000000" w:rsidRPr="00000000" w14:paraId="0000009E">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Best-Performing City:</w:t>
      </w:r>
      <w:r w:rsidDel="00000000" w:rsidR="00000000" w:rsidRPr="00000000">
        <w:rPr>
          <w:rFonts w:ascii="Times New Roman" w:cs="Times New Roman" w:eastAsia="Times New Roman" w:hAnsi="Times New Roman"/>
          <w:rtl w:val="0"/>
        </w:rPr>
        <w:t xml:space="preserve"> Ahmedabad recorded the highest city-wise revenue of 7,449,911.</w:t>
      </w:r>
    </w:p>
    <w:p w:rsidR="00000000" w:rsidDel="00000000" w:rsidP="00000000" w:rsidRDefault="00000000" w:rsidRPr="00000000" w14:paraId="0000009F">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Leading Product Category:</w:t>
      </w:r>
      <w:r w:rsidDel="00000000" w:rsidR="00000000" w:rsidRPr="00000000">
        <w:rPr>
          <w:rFonts w:ascii="Times New Roman" w:cs="Times New Roman" w:eastAsia="Times New Roman" w:hAnsi="Times New Roman"/>
          <w:rtl w:val="0"/>
        </w:rPr>
        <w:t xml:space="preserve"> Electronics generated the highest category revenue of 37,093,350.</w:t>
      </w:r>
    </w:p>
    <w:p w:rsidR="00000000" w:rsidDel="00000000" w:rsidP="00000000" w:rsidRDefault="00000000" w:rsidRPr="00000000" w14:paraId="000000A0">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Highest-Revenue Complete Month:</w:t>
      </w:r>
      <w:r w:rsidDel="00000000" w:rsidR="00000000" w:rsidRPr="00000000">
        <w:rPr>
          <w:rFonts w:ascii="Times New Roman" w:cs="Times New Roman" w:eastAsia="Times New Roman" w:hAnsi="Times New Roman"/>
          <w:rtl w:val="0"/>
        </w:rPr>
        <w:t xml:space="preserve"> December 2025 recorded the highest monthly revenue of 4,891,185 among the complete months analyzed.</w:t>
      </w:r>
    </w:p>
    <w:p w:rsidR="00000000" w:rsidDel="00000000" w:rsidP="00000000" w:rsidRDefault="00000000" w:rsidRPr="00000000" w14:paraId="000000A1">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Lowest-Revenue Complete Month:</w:t>
      </w:r>
      <w:r w:rsidDel="00000000" w:rsidR="00000000" w:rsidRPr="00000000">
        <w:rPr>
          <w:rFonts w:ascii="Times New Roman" w:cs="Times New Roman" w:eastAsia="Times New Roman" w:hAnsi="Times New Roman"/>
          <w:rtl w:val="0"/>
        </w:rPr>
        <w:t xml:space="preserve"> June 2025 recorded the lowest monthly revenue of 3,654,206 among the complete months analyzed.</w:t>
      </w:r>
    </w:p>
    <w:p w:rsidR="00000000" w:rsidDel="00000000" w:rsidP="00000000" w:rsidRDefault="00000000" w:rsidRPr="00000000" w14:paraId="000000A2">
      <w:pPr>
        <w:pStyle w:val="Heading2"/>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napy6cnr0l7p" w:id="21"/>
      <w:bookmarkEnd w:id="21"/>
      <w:r w:rsidDel="00000000" w:rsidR="00000000" w:rsidRPr="00000000">
        <w:rPr>
          <w:rFonts w:ascii="Times New Roman" w:cs="Times New Roman" w:eastAsia="Times New Roman" w:hAnsi="Times New Roman"/>
          <w:b w:val="1"/>
          <w:bCs w:val="1"/>
          <w:sz w:val="26"/>
          <w:szCs w:val="26"/>
          <w:rtl w:val="0"/>
        </w:rPr>
        <w:t xml:space="preserve">6.3 Summary</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results show that laptops contributed substantially to revenue, while chairs recorded the highest sales quantity. Electronics was the leading category, and Ahmedabad was the strongest city in terms of revenue. Monthly analysis highlighted variations in sales performance throughout 2025. These findings provide a foundation for the detailed analysis and business recommendations presented in the following sections.</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 January 2026 contains data for only one day and was excluded from the comparison of complete months.</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pStyle w:val="Heading1"/>
        <w:spacing w:after="240" w:before="240" w:line="360" w:lineRule="auto"/>
        <w:jc w:val="both"/>
        <w:rPr>
          <w:rFonts w:ascii="Times New Roman" w:cs="Times New Roman" w:eastAsia="Times New Roman" w:hAnsi="Times New Roman"/>
          <w:b w:val="1"/>
          <w:bCs w:val="1"/>
          <w:sz w:val="26"/>
          <w:szCs w:val="26"/>
        </w:rPr>
      </w:pPr>
      <w:bookmarkStart w:colFirst="0" w:colLast="0" w:name="_9l1htspki4dm" w:id="22"/>
      <w:bookmarkEnd w:id="22"/>
      <w:r w:rsidDel="00000000" w:rsidR="00000000" w:rsidRPr="00000000">
        <w:rPr>
          <w:rFonts w:ascii="Times New Roman" w:cs="Times New Roman" w:eastAsia="Times New Roman" w:hAnsi="Times New Roman"/>
          <w:b w:val="1"/>
          <w:bCs w:val="1"/>
          <w:sz w:val="26"/>
          <w:szCs w:val="26"/>
          <w:rtl w:val="0"/>
        </w:rPr>
        <w:t xml:space="preserve">7. City-Wise Sales Analysis</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City-wise sales analysis was performed to compare revenue across the eight cities in the dataset.</w:t>
      </w:r>
    </w:p>
    <w:tbl>
      <w:tblPr>
        <w:tblStyle w:val="Table4"/>
        <w:tblW w:w="3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700"/>
        <w:tblGridChange w:id="0">
          <w:tblGrid>
            <w:gridCol w:w="1385"/>
            <w:gridCol w:w="1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Revenue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Ahmedabad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7,449,911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7,092,644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Kolkata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6,819,173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Mumbai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6,702,803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Hyderabad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6,565,333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5,944,069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5,764,738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Bangalore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5,161,391</w:t>
            </w:r>
          </w:p>
        </w:tc>
      </w:tr>
    </w:tbl>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Ahmedabad generated the highest revenue, while Bangalore generated the lowest. These results help compare regional sales performance and identify opportunities for further investigation.</w:t>
      </w:r>
    </w:p>
    <w:p w:rsidR="00000000" w:rsidDel="00000000" w:rsidP="00000000" w:rsidRDefault="00000000" w:rsidRPr="00000000" w14:paraId="000000BC">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450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4450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7.1: Revenue by City</w:t>
      </w:r>
    </w:p>
    <w:p w:rsidR="00000000" w:rsidDel="00000000" w:rsidP="00000000" w:rsidRDefault="00000000" w:rsidRPr="00000000" w14:paraId="000000BE">
      <w:pPr>
        <w:pStyle w:val="Heading1"/>
        <w:keepNext w:val="0"/>
        <w:keepLines w:val="0"/>
        <w:spacing w:before="480" w:line="360" w:lineRule="auto"/>
        <w:rPr>
          <w:rFonts w:ascii="Times New Roman" w:cs="Times New Roman" w:eastAsia="Times New Roman" w:hAnsi="Times New Roman"/>
          <w:b w:val="1"/>
          <w:bCs w:val="1"/>
          <w:sz w:val="26"/>
          <w:szCs w:val="26"/>
        </w:rPr>
      </w:pPr>
      <w:bookmarkStart w:colFirst="0" w:colLast="0" w:name="_k26pjdq1ksd" w:id="23"/>
      <w:bookmarkEnd w:id="23"/>
      <w:r w:rsidDel="00000000" w:rsidR="00000000" w:rsidRPr="00000000">
        <w:rPr>
          <w:rFonts w:ascii="Times New Roman" w:cs="Times New Roman" w:eastAsia="Times New Roman" w:hAnsi="Times New Roman"/>
          <w:b w:val="1"/>
          <w:bCs w:val="1"/>
          <w:sz w:val="26"/>
          <w:szCs w:val="26"/>
          <w:rtl w:val="0"/>
        </w:rPr>
        <w:t xml:space="preserve">8. Category-Wise Sales Analysis</w:t>
      </w:r>
    </w:p>
    <w:p w:rsidR="00000000" w:rsidDel="00000000" w:rsidP="00000000" w:rsidRDefault="00000000" w:rsidRPr="00000000" w14:paraId="000000B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Category-wise sales analysis was performed to compare the revenue generated by different product categories. The results showed that Electronics generated the highest revenue, followed by Furniture, Accessories, and Stationery.</w:t>
      </w:r>
    </w:p>
    <w:tbl>
      <w:tblPr>
        <w:tblStyle w:val="Table5"/>
        <w:tblW w:w="3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1370"/>
        <w:gridCol w:w="1700"/>
        <w:tblGridChange w:id="0">
          <w:tblGrid>
            <w:gridCol w:w="785"/>
            <w:gridCol w:w="1370"/>
            <w:gridCol w:w="1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37,093,350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Furniture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13,343,784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905,769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Stationery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157,159</w:t>
            </w:r>
          </w:p>
        </w:tc>
      </w:tr>
    </w:tbl>
    <w:p w:rsidR="00000000" w:rsidDel="00000000" w:rsidP="00000000" w:rsidRDefault="00000000" w:rsidRPr="00000000" w14:paraId="000000C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Electronics contributed the most revenue among the four categories, while Stationery contributed the least. These findings help identify the leading product category and support category-wise sales planning.</w:t>
      </w:r>
    </w:p>
    <w:p w:rsidR="00000000" w:rsidDel="00000000" w:rsidP="00000000" w:rsidRDefault="00000000" w:rsidRPr="00000000" w14:paraId="000000D0">
      <w:pPr>
        <w:spacing w:after="240" w:before="240" w:line="36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381500" cy="39052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15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8.1: Category Contribution</w:t>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iecvw7fdyubx" w:id="24"/>
      <w:bookmarkEnd w:id="24"/>
      <w:r w:rsidDel="00000000" w:rsidR="00000000" w:rsidRPr="00000000">
        <w:rPr>
          <w:rFonts w:ascii="Times New Roman" w:cs="Times New Roman" w:eastAsia="Times New Roman" w:hAnsi="Times New Roman"/>
          <w:b w:val="1"/>
          <w:bCs w:val="1"/>
          <w:sz w:val="26"/>
          <w:szCs w:val="26"/>
          <w:rtl w:val="0"/>
        </w:rPr>
        <w:t xml:space="preserve">9. Monthly Sales Analysis</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Monthly sales analysis was performed to examine changes in revenue over time. The results showed that December 2025 recorded the highest revenue among the complete months, with 4,891,185, while June 2025 recorded the lowest, with 3,654,206.</w:t>
      </w:r>
    </w:p>
    <w:tbl>
      <w:tblPr>
        <w:tblStyle w:val="Table6"/>
        <w:tblW w:w="364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695"/>
        <w:tblGridChange w:id="0">
          <w:tblGrid>
            <w:gridCol w:w="1950"/>
            <w:gridCol w:w="1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January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4,021,909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3,655,339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4,607,846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4,783,602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4,884,091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3,654,206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3,979,183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August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4,012,286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September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4,318,017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4,428,577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4,185,989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4,891,185</w:t>
            </w:r>
          </w:p>
        </w:tc>
      </w:tr>
    </w:tbl>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results indicate that monthly revenue fluctuated throughout 2025. January 2026 was excluded from this table because the dataset contains only one day's data for that month, making it unsuitable for comparison with complete months.</w:t>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57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9.1: Monthly Sales Trend</w:t>
      </w:r>
    </w:p>
    <w:p w:rsidR="00000000" w:rsidDel="00000000" w:rsidP="00000000" w:rsidRDefault="00000000" w:rsidRPr="00000000" w14:paraId="000000F3">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fthfrfbdykx4" w:id="25"/>
      <w:bookmarkEnd w:id="25"/>
      <w:r w:rsidDel="00000000" w:rsidR="00000000" w:rsidRPr="00000000">
        <w:rPr>
          <w:rFonts w:ascii="Times New Roman" w:cs="Times New Roman" w:eastAsia="Times New Roman" w:hAnsi="Times New Roman"/>
          <w:b w:val="1"/>
          <w:bCs w:val="1"/>
          <w:sz w:val="26"/>
          <w:szCs w:val="26"/>
          <w:rtl w:val="0"/>
        </w:rPr>
        <w:t xml:space="preserve">10. SQL Analysis</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SQL queries were executed using SQLite to analyze the cleaned sales dataset and obtain useful information about sales performance.</w:t>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five queries were performed:</w:t>
      </w:r>
    </w:p>
    <w:p w:rsidR="00000000" w:rsidDel="00000000" w:rsidP="00000000" w:rsidRDefault="00000000" w:rsidRPr="00000000" w14:paraId="000000F6">
      <w:pPr>
        <w:numPr>
          <w:ilvl w:val="0"/>
          <w:numId w:val="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Revenue by Product:</w:t>
      </w:r>
      <w:r w:rsidDel="00000000" w:rsidR="00000000" w:rsidRPr="00000000">
        <w:rPr>
          <w:rFonts w:ascii="Times New Roman" w:cs="Times New Roman" w:eastAsia="Times New Roman" w:hAnsi="Times New Roman"/>
          <w:rtl w:val="0"/>
        </w:rPr>
        <w:t xml:space="preserve"> Identified the total revenue generated by each product.</w:t>
      </w:r>
    </w:p>
    <w:p w:rsidR="00000000" w:rsidDel="00000000" w:rsidP="00000000" w:rsidRDefault="00000000" w:rsidRPr="00000000" w14:paraId="000000F7">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Revenue by City:</w:t>
      </w:r>
      <w:r w:rsidDel="00000000" w:rsidR="00000000" w:rsidRPr="00000000">
        <w:rPr>
          <w:rFonts w:ascii="Times New Roman" w:cs="Times New Roman" w:eastAsia="Times New Roman" w:hAnsi="Times New Roman"/>
          <w:rtl w:val="0"/>
        </w:rPr>
        <w:t xml:space="preserve"> Compared total revenue across different cities.</w:t>
      </w:r>
    </w:p>
    <w:p w:rsidR="00000000" w:rsidDel="00000000" w:rsidP="00000000" w:rsidRDefault="00000000" w:rsidRPr="00000000" w14:paraId="000000F8">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Revenue by Category:</w:t>
      </w:r>
      <w:r w:rsidDel="00000000" w:rsidR="00000000" w:rsidRPr="00000000">
        <w:rPr>
          <w:rFonts w:ascii="Times New Roman" w:cs="Times New Roman" w:eastAsia="Times New Roman" w:hAnsi="Times New Roman"/>
          <w:rtl w:val="0"/>
        </w:rPr>
        <w:t xml:space="preserve"> Analyzed revenue generated by each product category.</w:t>
      </w:r>
    </w:p>
    <w:p w:rsidR="00000000" w:rsidDel="00000000" w:rsidP="00000000" w:rsidRDefault="00000000" w:rsidRPr="00000000" w14:paraId="000000F9">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Monthly Revenue:</w:t>
      </w:r>
      <w:r w:rsidDel="00000000" w:rsidR="00000000" w:rsidRPr="00000000">
        <w:rPr>
          <w:rFonts w:ascii="Times New Roman" w:cs="Times New Roman" w:eastAsia="Times New Roman" w:hAnsi="Times New Roman"/>
          <w:rtl w:val="0"/>
        </w:rPr>
        <w:t xml:space="preserve"> Examined revenue trends across different months.</w:t>
      </w:r>
    </w:p>
    <w:p w:rsidR="00000000" w:rsidDel="00000000" w:rsidP="00000000" w:rsidRDefault="00000000" w:rsidRPr="00000000" w14:paraId="000000FA">
      <w:pPr>
        <w:numPr>
          <w:ilvl w:val="0"/>
          <w:numId w:val="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 Five Products by Quantity Sold:</w:t>
      </w:r>
      <w:r w:rsidDel="00000000" w:rsidR="00000000" w:rsidRPr="00000000">
        <w:rPr>
          <w:rFonts w:ascii="Times New Roman" w:cs="Times New Roman" w:eastAsia="Times New Roman" w:hAnsi="Times New Roman"/>
          <w:rtl w:val="0"/>
        </w:rPr>
        <w:t xml:space="preserve"> Identified the five products with the highest sales quantities.</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SQL analysis provided additional insights into product performance, regional sales, category contributions, and monthly revenue trends.</w:t>
      </w:r>
    </w:p>
    <w:p w:rsidR="00000000" w:rsidDel="00000000" w:rsidP="00000000" w:rsidRDefault="00000000" w:rsidRPr="00000000" w14:paraId="000000FC">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7ic6poe6dxia" w:id="26"/>
      <w:bookmarkEnd w:id="26"/>
      <w:r w:rsidDel="00000000" w:rsidR="00000000" w:rsidRPr="00000000">
        <w:rPr>
          <w:rFonts w:ascii="Times New Roman" w:cs="Times New Roman" w:eastAsia="Times New Roman" w:hAnsi="Times New Roman"/>
          <w:b w:val="1"/>
          <w:bCs w:val="1"/>
          <w:sz w:val="26"/>
          <w:szCs w:val="26"/>
          <w:rtl w:val="0"/>
        </w:rPr>
        <w:t xml:space="preserve">11. Power BI Dashboard</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Power BI was used to create an interactive dashboard to present the sales performance of the online store. The cleaned sales dataset was imported into Power BI, and different visualizations were created to summarize important business metrics.</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dashboard includes KPI cards for Total Revenue, Total Orders, Total Quantity Sold, and Average Order Value. It also contains a Revenue by Product bar chart, Category Contribution donut chart, City-Wise Revenue treemap, Quantity versus Revenue scatter chart, and Monthly Revenue waterfall chart. A City slicer was added to filter the dashboard by location.</w:t>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dashboard provides a clear overview of sales performance and allows users to explore the data through different visualizations and filters.</w:t>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020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11.1: Power BI Sales Dashboard</w:t>
      </w:r>
    </w:p>
    <w:p w:rsidR="00000000" w:rsidDel="00000000" w:rsidP="00000000" w:rsidRDefault="00000000" w:rsidRPr="00000000" w14:paraId="00000102">
      <w:pPr>
        <w:spacing w:after="240" w:before="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3">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ed65ika0tfk" w:id="27"/>
      <w:bookmarkEnd w:id="27"/>
      <w:r w:rsidDel="00000000" w:rsidR="00000000" w:rsidRPr="00000000">
        <w:rPr>
          <w:rFonts w:ascii="Times New Roman" w:cs="Times New Roman" w:eastAsia="Times New Roman" w:hAnsi="Times New Roman"/>
          <w:b w:val="1"/>
          <w:bCs w:val="1"/>
          <w:sz w:val="26"/>
          <w:szCs w:val="26"/>
          <w:rtl w:val="0"/>
        </w:rPr>
        <w:t xml:space="preserve">12. Business Insights</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of the online store sales dataset revealed the following key business insights:</w:t>
      </w:r>
    </w:p>
    <w:p w:rsidR="00000000" w:rsidDel="00000000" w:rsidP="00000000" w:rsidRDefault="00000000" w:rsidRPr="00000000" w14:paraId="00000105">
      <w:pPr>
        <w:numPr>
          <w:ilvl w:val="0"/>
          <w:numId w:val="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Performance:</w:t>
      </w:r>
      <w:r w:rsidDel="00000000" w:rsidR="00000000" w:rsidRPr="00000000">
        <w:rPr>
          <w:rFonts w:ascii="Times New Roman" w:cs="Times New Roman" w:eastAsia="Times New Roman" w:hAnsi="Times New Roman"/>
          <w:rtl w:val="0"/>
        </w:rPr>
        <w:t xml:space="preserve"> Laptop generated the highest revenue of 27,105,144, while Chair recorded the highest quantity sold, with 568 units.</w:t>
      </w:r>
    </w:p>
    <w:p w:rsidR="00000000" w:rsidDel="00000000" w:rsidP="00000000" w:rsidRDefault="00000000" w:rsidRPr="00000000" w14:paraId="00000106">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City Performance:</w:t>
      </w:r>
      <w:r w:rsidDel="00000000" w:rsidR="00000000" w:rsidRPr="00000000">
        <w:rPr>
          <w:rFonts w:ascii="Times New Roman" w:cs="Times New Roman" w:eastAsia="Times New Roman" w:hAnsi="Times New Roman"/>
          <w:rtl w:val="0"/>
        </w:rPr>
        <w:t xml:space="preserve"> Ahmedabad generated the highest city-wise revenue of 7,449,911.</w:t>
      </w:r>
    </w:p>
    <w:p w:rsidR="00000000" w:rsidDel="00000000" w:rsidP="00000000" w:rsidRDefault="00000000" w:rsidRPr="00000000" w14:paraId="00000107">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Performance: Electronics was the leading category, generating revenue of 37,093,350.</w:t>
      </w:r>
    </w:p>
    <w:p w:rsidR="00000000" w:rsidDel="00000000" w:rsidP="00000000" w:rsidRDefault="00000000" w:rsidRPr="00000000" w14:paraId="00000108">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Monthly Trends:</w:t>
      </w:r>
      <w:r w:rsidDel="00000000" w:rsidR="00000000" w:rsidRPr="00000000">
        <w:rPr>
          <w:rFonts w:ascii="Times New Roman" w:cs="Times New Roman" w:eastAsia="Times New Roman" w:hAnsi="Times New Roman"/>
          <w:rtl w:val="0"/>
        </w:rPr>
        <w:t xml:space="preserve"> December 2025 recorded the highest revenue among complete months, at 4,891,185, while June 2025 recorded the lowest, at 3,654,206.</w:t>
      </w:r>
    </w:p>
    <w:p w:rsidR="00000000" w:rsidDel="00000000" w:rsidP="00000000" w:rsidRDefault="00000000" w:rsidRPr="00000000" w14:paraId="00000109">
      <w:pPr>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Quality:</w:t>
      </w:r>
      <w:r w:rsidDel="00000000" w:rsidR="00000000" w:rsidRPr="00000000">
        <w:rPr>
          <w:rFonts w:ascii="Times New Roman" w:cs="Times New Roman" w:eastAsia="Times New Roman" w:hAnsi="Times New Roman"/>
          <w:rtl w:val="0"/>
        </w:rPr>
        <w:t xml:space="preserve"> One record containing a missing Quantity value was removed during data cleaning. January 2026 contained only one day's data and was not directly comparable with complete months.</w:t>
      </w:r>
    </w:p>
    <w:p w:rsidR="00000000" w:rsidDel="00000000" w:rsidP="00000000" w:rsidRDefault="00000000" w:rsidRPr="00000000" w14:paraId="0000010A">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q0gxnfbbol3e" w:id="28"/>
      <w:bookmarkEnd w:id="28"/>
      <w:r w:rsidDel="00000000" w:rsidR="00000000" w:rsidRPr="00000000">
        <w:rPr>
          <w:rtl w:val="0"/>
        </w:rPr>
      </w:r>
    </w:p>
    <w:p w:rsidR="00000000" w:rsidDel="00000000" w:rsidP="00000000" w:rsidRDefault="00000000" w:rsidRPr="00000000" w14:paraId="0000010B">
      <w:pPr>
        <w:pStyle w:val="Heading1"/>
        <w:keepNext w:val="0"/>
        <w:keepLines w:val="0"/>
        <w:spacing w:before="480" w:line="360" w:lineRule="auto"/>
        <w:jc w:val="both"/>
        <w:rPr>
          <w:rFonts w:ascii="Times New Roman" w:cs="Times New Roman" w:eastAsia="Times New Roman" w:hAnsi="Times New Roman"/>
          <w:b w:val="1"/>
          <w:bCs w:val="1"/>
          <w:sz w:val="26"/>
          <w:szCs w:val="26"/>
        </w:rPr>
      </w:pPr>
      <w:bookmarkStart w:colFirst="0" w:colLast="0" w:name="_7w1pvj7b636u" w:id="29"/>
      <w:bookmarkEnd w:id="29"/>
      <w:r w:rsidDel="00000000" w:rsidR="00000000" w:rsidRPr="00000000">
        <w:rPr>
          <w:rFonts w:ascii="Times New Roman" w:cs="Times New Roman" w:eastAsia="Times New Roman" w:hAnsi="Times New Roman"/>
          <w:b w:val="1"/>
          <w:bCs w:val="1"/>
          <w:sz w:val="26"/>
          <w:szCs w:val="26"/>
          <w:rtl w:val="0"/>
        </w:rPr>
        <w:t xml:space="preserve">13. Business Recommendations</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from the sales analysis, the following recommendations are suggested:</w:t>
      </w:r>
    </w:p>
    <w:p w:rsidR="00000000" w:rsidDel="00000000" w:rsidP="00000000" w:rsidRDefault="00000000" w:rsidRPr="00000000" w14:paraId="0000010D">
      <w:pPr>
        <w:numPr>
          <w:ilvl w:val="0"/>
          <w:numId w:val="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Management:</w:t>
      </w:r>
      <w:r w:rsidDel="00000000" w:rsidR="00000000" w:rsidRPr="00000000">
        <w:rPr>
          <w:rFonts w:ascii="Times New Roman" w:cs="Times New Roman" w:eastAsia="Times New Roman" w:hAnsi="Times New Roman"/>
          <w:rtl w:val="0"/>
        </w:rPr>
        <w:t xml:space="preserve"> Monitor laptop sales and maintain suitable inventory levels for high-revenue products.</w:t>
      </w:r>
    </w:p>
    <w:p w:rsidR="00000000" w:rsidDel="00000000" w:rsidP="00000000" w:rsidRDefault="00000000" w:rsidRPr="00000000" w14:paraId="0000010E">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Sales Promotion: </w:t>
      </w:r>
      <w:r w:rsidDel="00000000" w:rsidR="00000000" w:rsidRPr="00000000">
        <w:rPr>
          <w:rFonts w:ascii="Times New Roman" w:cs="Times New Roman" w:eastAsia="Times New Roman" w:hAnsi="Times New Roman"/>
          <w:rtl w:val="0"/>
        </w:rPr>
        <w:t xml:space="preserve">Consider promoting chairs and related products to support sales volume.</w:t>
      </w:r>
    </w:p>
    <w:p w:rsidR="00000000" w:rsidDel="00000000" w:rsidP="00000000" w:rsidRDefault="00000000" w:rsidRPr="00000000" w14:paraId="0000010F">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Regional Performance:</w:t>
      </w:r>
      <w:r w:rsidDel="00000000" w:rsidR="00000000" w:rsidRPr="00000000">
        <w:rPr>
          <w:rFonts w:ascii="Times New Roman" w:cs="Times New Roman" w:eastAsia="Times New Roman" w:hAnsi="Times New Roman"/>
          <w:rtl w:val="0"/>
        </w:rPr>
        <w:t xml:space="preserve"> Investigate the factors contributing to Ahmedabad's high revenue and identify opportunities to improve sales in other cities.</w:t>
      </w:r>
    </w:p>
    <w:p w:rsidR="00000000" w:rsidDel="00000000" w:rsidP="00000000" w:rsidRDefault="00000000" w:rsidRPr="00000000" w14:paraId="00000110">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Planning:</w:t>
      </w:r>
      <w:r w:rsidDel="00000000" w:rsidR="00000000" w:rsidRPr="00000000">
        <w:rPr>
          <w:rFonts w:ascii="Times New Roman" w:cs="Times New Roman" w:eastAsia="Times New Roman" w:hAnsi="Times New Roman"/>
          <w:rtl w:val="0"/>
        </w:rPr>
        <w:t xml:space="preserve"> Focus on the Electronics category while reviewing the performance of other categories.</w:t>
      </w:r>
    </w:p>
    <w:p w:rsidR="00000000" w:rsidDel="00000000" w:rsidP="00000000" w:rsidRDefault="00000000" w:rsidRPr="00000000" w14:paraId="00000111">
      <w:pPr>
        <w:numPr>
          <w:ilvl w:val="0"/>
          <w:numId w:val="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Sales Monitoring: </w:t>
      </w:r>
      <w:r w:rsidDel="00000000" w:rsidR="00000000" w:rsidRPr="00000000">
        <w:rPr>
          <w:rFonts w:ascii="Times New Roman" w:cs="Times New Roman" w:eastAsia="Times New Roman" w:hAnsi="Times New Roman"/>
          <w:rtl w:val="0"/>
        </w:rPr>
        <w:t xml:space="preserve">Compare complete months when evaluating sales trends and ensure missing data is handled appropriately.</w:t>
      </w:r>
    </w:p>
    <w:p w:rsidR="00000000" w:rsidDel="00000000" w:rsidP="00000000" w:rsidRDefault="00000000" w:rsidRPr="00000000" w14:paraId="00000112">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1"/>
        <w:spacing w:after="240" w:before="240" w:line="360" w:lineRule="auto"/>
        <w:jc w:val="both"/>
        <w:rPr>
          <w:rFonts w:ascii="Times New Roman" w:cs="Times New Roman" w:eastAsia="Times New Roman" w:hAnsi="Times New Roman"/>
          <w:b w:val="1"/>
          <w:bCs w:val="1"/>
          <w:sz w:val="26"/>
          <w:szCs w:val="26"/>
        </w:rPr>
      </w:pPr>
      <w:bookmarkStart w:colFirst="0" w:colLast="0" w:name="_6ffsvt2tieyh" w:id="30"/>
      <w:bookmarkEnd w:id="30"/>
      <w:r w:rsidDel="00000000" w:rsidR="00000000" w:rsidRPr="00000000">
        <w:rPr>
          <w:rFonts w:ascii="Times New Roman" w:cs="Times New Roman" w:eastAsia="Times New Roman" w:hAnsi="Times New Roman"/>
          <w:b w:val="1"/>
          <w:bCs w:val="1"/>
          <w:sz w:val="26"/>
          <w:szCs w:val="26"/>
          <w:rtl w:val="0"/>
        </w:rPr>
        <w:t xml:space="preserve">14. Limitations:</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analysis was based on the available sales dataset, which contains order details, products, categories, cities, quantities, prices, and dates. One record with a missing Quantity value was removed during data cleaning. January 2026 contained data for only one day, so it was excluded from the complete-month comparison. The dataset does not include costs or profit information, and the analysis cannot determine the exact reasons behind sales differences across products, cities, or months.</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8">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9">
      <w:pPr>
        <w:pStyle w:val="Heading1"/>
        <w:spacing w:after="240" w:before="240" w:line="360" w:lineRule="auto"/>
        <w:jc w:val="both"/>
        <w:rPr>
          <w:rFonts w:ascii="Times New Roman" w:cs="Times New Roman" w:eastAsia="Times New Roman" w:hAnsi="Times New Roman"/>
          <w:b w:val="1"/>
          <w:bCs w:val="1"/>
          <w:sz w:val="26"/>
          <w:szCs w:val="26"/>
        </w:rPr>
      </w:pPr>
      <w:bookmarkStart w:colFirst="0" w:colLast="0" w:name="_kkdxig17nx4x" w:id="31"/>
      <w:bookmarkEnd w:id="31"/>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spacing w:after="240" w:before="240" w:line="360" w:lineRule="auto"/>
        <w:jc w:val="both"/>
        <w:rPr>
          <w:rFonts w:ascii="Times New Roman" w:cs="Times New Roman" w:eastAsia="Times New Roman" w:hAnsi="Times New Roman"/>
          <w:b w:val="1"/>
          <w:bCs w:val="1"/>
          <w:sz w:val="26"/>
          <w:szCs w:val="26"/>
        </w:rPr>
      </w:pPr>
      <w:bookmarkStart w:colFirst="0" w:colLast="0" w:name="_9h3djwpo6093" w:id="32"/>
      <w:bookmarkEnd w:id="32"/>
      <w:r w:rsidDel="00000000" w:rsidR="00000000" w:rsidRPr="00000000">
        <w:rPr>
          <w:rFonts w:ascii="Times New Roman" w:cs="Times New Roman" w:eastAsia="Times New Roman" w:hAnsi="Times New Roman"/>
          <w:b w:val="1"/>
          <w:bCs w:val="1"/>
          <w:sz w:val="26"/>
          <w:szCs w:val="26"/>
          <w:rtl w:val="0"/>
        </w:rPr>
        <w:t xml:space="preserve">15. Conclusion:</w:t>
      </w:r>
    </w:p>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project analyzed online store sales data using Python, Pandas, Matplotlib, SQL, and Power BI. The analysis identified Laptop as the highest-revenue product, Chair as the top-selling product by quantity, Ahmedabad as the highest-revenue city, and Electronics as the leading category. Monthly sales trends and city-wise performance were also examined. SQL queries provided additional insights, while the Power BI dashboard presented key sales metrics through interactive visualizations. Overall, the project demonstrated how data analytics can transform raw sales data into meaningful business insights and practical recommendations.</w:t>
      </w:r>
    </w:p>
    <w:p w:rsidR="00000000" w:rsidDel="00000000" w:rsidP="00000000" w:rsidRDefault="00000000" w:rsidRPr="00000000" w14:paraId="0000012F">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0">
      <w:pPr>
        <w:spacing w:after="240" w:before="240"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SUBMITTED BY</w:t>
      </w:r>
    </w:p>
    <w:p w:rsidR="00000000" w:rsidDel="00000000" w:rsidP="00000000" w:rsidRDefault="00000000" w:rsidRPr="00000000" w14:paraId="00000131">
      <w:pPr>
        <w:spacing w:after="240" w:before="240"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 Jeeva Mirudula</w:t>
      </w:r>
    </w:p>
    <w:p w:rsidR="00000000" w:rsidDel="00000000" w:rsidP="00000000" w:rsidRDefault="00000000" w:rsidRPr="00000000" w14:paraId="00000132">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b w:val="1"/>
          <w:bCs w:val="1"/>
          <w:sz w:val="24"/>
          <w:szCs w:val="24"/>
        </w:rPr>
      </w:pPr>
      <w:r w:rsidDel="00000000" w:rsidR="00000000" w:rsidRPr="00000000">
        <w:rPr>
          <w:rtl w:val="0"/>
        </w:rPr>
      </w:r>
    </w:p>
    <w:sectPr>
      <w:headerReference r:id="rId10" w:type="defaul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