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YARN MASTER – ERP DEVELOPER HANDOVER DOCUMENT</w:t>
      </w:r>
    </w:p>
    <w:p>
      <w:pPr>
        <w:jc w:val="center"/>
      </w:pPr>
      <w:r>
        <w:rPr>
          <w:i/>
          <w:sz w:val="20"/>
        </w:rPr>
        <w:t>Functional Specification • UI • Database • Yarn Count • Ply • Spinning • Dyeing • Effects</w:t>
      </w:r>
    </w:p>
    <w:p>
      <w:pPr>
        <w:pStyle w:val="Heading1"/>
      </w:pPr>
      <w:r>
        <w:t>1. Purpose</w:t>
      </w:r>
    </w:p>
    <w:p>
      <w:r>
        <w:t>This document defines the Yarn Master required for the ERP. Yarn must be maintained as a structured master instead of storing descriptions such as 30s/30s/10s, 34s/34s/10s or 40s/40s/20s as uncontrolled text. The system must separately maintain fibre, blend, spinning system, count, ply, yarn construction, twist, dyeing, colour and special yarn effects.</w:t>
      </w:r>
    </w:p>
    <w:p>
      <w:pPr>
        <w:pStyle w:val="Heading1"/>
      </w:pPr>
      <w:r>
        <w:t>2. Core Design Principle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17"/>
              </w:rPr>
              <w:t>Legacy Yarn Description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17"/>
              </w:rPr>
              <w:t>New ERP Structure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7"/>
              </w:rPr>
              <w:t>30s / 30s / 10s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Count sequence: 30s + 30s + 10s; construction/ply rules stored separately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7"/>
              </w:rPr>
              <w:t>34s / 34s / 10s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Count sequence: 34s + 34s + 10s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7"/>
              </w:rPr>
              <w:t>40s / 40s / 20s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Count sequence: 40s + 40s + 20s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7"/>
              </w:rPr>
              <w:t>60s / 60s / 20s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Count sequence: 60s + 60s + 20s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7"/>
              </w:rPr>
              <w:t>2/50s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Ply = 2; Count = 50s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7"/>
              </w:rPr>
              <w:t>50/1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Ply = 1; Count = 50s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7"/>
              </w:rPr>
              <w:t>100% Cotton 30s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Fibre = Cotton 100%; Count = 30 Ne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7"/>
              </w:rPr>
              <w:t>Cotton/Polyester 30s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Composition child rows + Count + Spinning System</w:t>
            </w:r>
          </w:p>
        </w:tc>
      </w:tr>
    </w:tbl>
    <w:p/>
    <w:p>
      <w:pPr>
        <w:pStyle w:val="Heading1"/>
      </w:pPr>
      <w:r>
        <w:t>3. Yarn Master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shd w:fill="1F4E78"/>
          </w:tcPr>
          <w:p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4752"/>
            <w:shd w:fill="1F4E78"/>
          </w:tcPr>
          <w:p>
            <w:r>
              <w:rPr>
                <w:b/>
                <w:color w:val="FFFFFF"/>
                <w:sz w:val="17"/>
              </w:rPr>
              <w:t>Fields</w:t>
            </w:r>
          </w:p>
        </w:tc>
        <w:tc>
          <w:tcPr>
            <w:tcW w:type="dxa" w:w="2088"/>
            <w:shd w:fill="1F4E78"/>
          </w:tcPr>
          <w:p>
            <w:r>
              <w:rPr>
                <w:b/>
                <w:color w:val="FFFFFF"/>
                <w:sz w:val="17"/>
              </w:rPr>
              <w:t>Input Type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7"/>
              </w:rPr>
              <w:t>Basic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Yarn Code, Yarn Name, Yarn Category, Status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Text / Dropdown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7"/>
              </w:rPr>
              <w:t>Fibre Composition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Fibre + Percentage, multiple rows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Child Grid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7"/>
              </w:rPr>
              <w:t>Spinning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Spinning System, Spinning Method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Dropdown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7"/>
              </w:rPr>
              <w:t>Count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Count System, Count Value, Count Unit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Dropdown + Numeric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7"/>
              </w:rPr>
              <w:t>Ply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Ply / Fold Count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Integer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7"/>
              </w:rPr>
              <w:t>Yarn Construction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Single / Plied / Cabled / Core etc.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Dropdown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7"/>
              </w:rPr>
              <w:t>Twist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Twist Direction, TPI/TPM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Dropdown + Numeric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7"/>
              </w:rPr>
              <w:t>Yarn Effect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Slub, Neppy, Melange, Grindle etc.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Multi-select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7"/>
              </w:rPr>
              <w:t>Dyeing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Yarn Dyed / Piece Dyed / Natural / Dope Dyed etc.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Dropdown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7"/>
              </w:rPr>
              <w:t>Colour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Colour Code, Colour Name, Pantone where applicable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Lookup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7"/>
              </w:rPr>
              <w:t>Technical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Strength, Elongation, Hairiness, CV%, Moisture etc.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Numeric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7"/>
              </w:rPr>
              <w:t>Traceability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Supplier, Lot, Batch, Origin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Lookup / Text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Auto Generated Yarn Description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Read-only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7"/>
              </w:rPr>
              <w:t>Documents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7"/>
              </w:rPr>
              <w:t>Spec Sheet / Test Certificate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7"/>
              </w:rPr>
              <w:t>File Upload</w:t>
            </w:r>
          </w:p>
        </w:tc>
      </w:tr>
    </w:tbl>
    <w:p/>
    <w:p>
      <w:pPr>
        <w:pStyle w:val="Heading1"/>
      </w:pPr>
      <w:r>
        <w:t>4. Yarn Category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</w:tcPr>
          <w:p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6336"/>
            <w:shd w:fill="1F4E78"/>
          </w:tcPr>
          <w:p>
            <w:r>
              <w:rPr>
                <w:b/>
                <w:color w:val="FFFFFF"/>
                <w:sz w:val="17"/>
              </w:rPr>
              <w:t>Yarn Category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YCAT-001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7"/>
              </w:rPr>
              <w:t>Spun Yarn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YCAT-002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7"/>
              </w:rPr>
              <w:t>Filament Yarn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YCAT-003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7"/>
              </w:rPr>
              <w:t>Blended Yarn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YCAT-004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7"/>
              </w:rPr>
              <w:t>Core Spun Yarn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YCAT-005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7"/>
              </w:rPr>
              <w:t>Covered Yarn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YCAT-006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7"/>
              </w:rPr>
              <w:t>Fancy / Effect Yarn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YCAT-007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7"/>
              </w:rPr>
              <w:t>Elastic Yarn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YCAT-008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7"/>
              </w:rPr>
              <w:t>Recycled Yarn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YCAT-009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7"/>
              </w:rPr>
              <w:t>Specialty / Technical Yarn</w:t>
            </w:r>
          </w:p>
        </w:tc>
      </w:tr>
    </w:tbl>
    <w:p/>
    <w:p>
      <w:pPr>
        <w:pStyle w:val="Heading1"/>
      </w:pPr>
      <w:r>
        <w:t>5. Fibre Composition – Child Table</w:t>
      </w:r>
    </w:p>
    <w:p>
      <w:r>
        <w:t>Fibre composition must be stored as child rows and validated to 100%.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shd w:fill="1F4E78"/>
          </w:tcPr>
          <w:p>
            <w:r>
              <w:rPr>
                <w:b/>
                <w:color w:val="FFFFFF"/>
                <w:sz w:val="17"/>
              </w:rPr>
              <w:t>Seq</w:t>
            </w:r>
          </w:p>
        </w:tc>
        <w:tc>
          <w:tcPr>
            <w:tcW w:type="dxa" w:w="3024"/>
            <w:shd w:fill="1F4E78"/>
          </w:tcPr>
          <w:p>
            <w:r>
              <w:rPr>
                <w:b/>
                <w:color w:val="FFFFFF"/>
                <w:sz w:val="17"/>
              </w:rPr>
              <w:t>Fibre</w:t>
            </w:r>
          </w:p>
        </w:tc>
        <w:tc>
          <w:tcPr>
            <w:tcW w:type="dxa" w:w="2016"/>
            <w:shd w:fill="1F4E78"/>
          </w:tcPr>
          <w:p>
            <w:r>
              <w:rPr>
                <w:b/>
                <w:color w:val="FFFFFF"/>
                <w:sz w:val="17"/>
              </w:rPr>
              <w:t>Percentage</w:t>
            </w:r>
          </w:p>
        </w:tc>
        <w:tc>
          <w:tcPr>
            <w:tcW w:type="dxa" w:w="3600"/>
            <w:shd w:fill="1F4E78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7"/>
              </w:rPr>
              <w:t>Cotton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7"/>
              </w:rPr>
              <w:t>100% Cotton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7"/>
              </w:rPr>
              <w:t>Cotton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70%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7"/>
              </w:rPr>
              <w:t>70% Cotton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7"/>
              </w:rPr>
              <w:t>Polyester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30%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7"/>
              </w:rPr>
              <w:t>30% Polyester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7"/>
              </w:rPr>
              <w:t>Elastane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5%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7"/>
              </w:rPr>
              <w:t>5% Elastane</w:t>
            </w:r>
          </w:p>
        </w:tc>
      </w:tr>
    </w:tbl>
    <w:p/>
    <w:p>
      <w:pPr>
        <w:pStyle w:val="ListBullet"/>
        <w:spacing w:after="40"/>
      </w:pPr>
      <w:r>
        <w:t>Allow 1–N fibre components.</w:t>
      </w:r>
    </w:p>
    <w:p>
      <w:pPr>
        <w:pStyle w:val="ListBullet"/>
        <w:spacing w:after="40"/>
      </w:pPr>
      <w:r>
        <w:t>Percentage must be numeric and between 0 and 100.</w:t>
      </w:r>
    </w:p>
    <w:p>
      <w:pPr>
        <w:pStyle w:val="ListBullet"/>
        <w:spacing w:after="40"/>
      </w:pPr>
      <w:r>
        <w:t>Total composition must equal exactly 100% before Save.</w:t>
      </w:r>
    </w:p>
    <w:p>
      <w:pPr>
        <w:pStyle w:val="ListBullet"/>
        <w:spacing w:after="40"/>
      </w:pPr>
      <w:r>
        <w:t>Fibre must come from Fibre Master.</w:t>
      </w:r>
    </w:p>
    <w:p>
      <w:pPr>
        <w:pStyle w:val="ListBullet"/>
        <w:spacing w:after="40"/>
      </w:pPr>
      <w:r>
        <w:t>Keep certification attributes separately, e.g. Organic, BCI, Recycled, GOTS/GRS where applicable and verified.</w:t>
      </w:r>
    </w:p>
    <w:p>
      <w:pPr>
        <w:pStyle w:val="Heading1"/>
      </w:pPr>
      <w:r>
        <w:t>6. Spinning System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7"/>
              </w:rPr>
              <w:t>Spinning System</w:t>
            </w:r>
          </w:p>
        </w:tc>
        <w:tc>
          <w:tcPr>
            <w:tcW w:type="dxa" w:w="4032"/>
            <w:shd w:fill="1F4E78"/>
          </w:tcPr>
          <w:p>
            <w:r>
              <w:rPr>
                <w:b/>
                <w:color w:val="FFFFFF"/>
                <w:sz w:val="17"/>
              </w:rPr>
              <w:t>Typical Use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SPN-001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7"/>
              </w:rPr>
              <w:t>Ring Spun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7"/>
              </w:rPr>
              <w:t>General spun yarn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SPN-002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7"/>
              </w:rPr>
              <w:t>Compact Spun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7"/>
              </w:rPr>
              <w:t>Low hairiness / premium spun yarn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SPN-003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7"/>
              </w:rPr>
              <w:t>Open-End (OE)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7"/>
              </w:rPr>
              <w:t>Coarser / economical spun yarn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SPN-004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7"/>
              </w:rPr>
              <w:t>Air-Jet Spun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7"/>
              </w:rPr>
              <w:t>High productivity spun yarn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SPN-005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7"/>
              </w:rPr>
              <w:t>Rotor Spun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7"/>
              </w:rPr>
              <w:t>OE/rotor yarn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SPN-006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7"/>
              </w:rPr>
              <w:t>Vortex Spun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7"/>
              </w:rPr>
              <w:t>Vortex yarn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SPN-007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7"/>
              </w:rPr>
              <w:t>Recycled Spun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7"/>
              </w:rPr>
              <w:t>Recycled fibre yarn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SPN-008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7"/>
              </w:rPr>
              <w:t>Filament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7"/>
              </w:rPr>
              <w:t>Filament yarn</w:t>
            </w:r>
          </w:p>
        </w:tc>
      </w:tr>
    </w:tbl>
    <w:p/>
    <w:p>
      <w:pPr>
        <w:pStyle w:val="Heading1"/>
      </w:pPr>
      <w:r>
        <w:t>7. Count System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  <w:sz w:val="17"/>
              </w:rPr>
              <w:t>Count System</w:t>
            </w:r>
          </w:p>
        </w:tc>
        <w:tc>
          <w:tcPr>
            <w:tcW w:type="dxa" w:w="4464"/>
            <w:shd w:fill="1F4E78"/>
          </w:tcPr>
          <w:p>
            <w:r>
              <w:rPr>
                <w:b/>
                <w:color w:val="FFFFFF"/>
                <w:sz w:val="17"/>
              </w:rPr>
              <w:t>Meaning / ERP Use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CNT-001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Ne</w:t>
            </w:r>
          </w:p>
        </w:tc>
        <w:tc>
          <w:tcPr>
            <w:tcW w:type="dxa" w:w="4464"/>
            <w:vAlign w:val="center"/>
          </w:tcPr>
          <w:p>
            <w:r>
              <w:rPr>
                <w:sz w:val="17"/>
              </w:rPr>
              <w:t>English Cotton Count – common for cotton spun yarn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CNT-002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Nm</w:t>
            </w:r>
          </w:p>
        </w:tc>
        <w:tc>
          <w:tcPr>
            <w:tcW w:type="dxa" w:w="4464"/>
            <w:vAlign w:val="center"/>
          </w:tcPr>
          <w:p>
            <w:r>
              <w:rPr>
                <w:sz w:val="17"/>
              </w:rPr>
              <w:t>Metric count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CNT-003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Tex</w:t>
            </w:r>
          </w:p>
        </w:tc>
        <w:tc>
          <w:tcPr>
            <w:tcW w:type="dxa" w:w="4464"/>
            <w:vAlign w:val="center"/>
          </w:tcPr>
          <w:p>
            <w:r>
              <w:rPr>
                <w:sz w:val="17"/>
              </w:rPr>
              <w:t>Mass per 1000 m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CNT-004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dtex</w:t>
            </w:r>
          </w:p>
        </w:tc>
        <w:tc>
          <w:tcPr>
            <w:tcW w:type="dxa" w:w="4464"/>
            <w:vAlign w:val="center"/>
          </w:tcPr>
          <w:p>
            <w:r>
              <w:rPr>
                <w:sz w:val="17"/>
              </w:rPr>
              <w:t>Mass per 10,000 m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CNT-005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Denier</w:t>
            </w:r>
          </w:p>
        </w:tc>
        <w:tc>
          <w:tcPr>
            <w:tcW w:type="dxa" w:w="4464"/>
            <w:vAlign w:val="center"/>
          </w:tcPr>
          <w:p>
            <w:r>
              <w:rPr>
                <w:sz w:val="17"/>
              </w:rPr>
              <w:t>Mass per 9,000 m; commonly used for filament</w:t>
            </w:r>
          </w:p>
        </w:tc>
      </w:tr>
    </w:tbl>
    <w:p/>
    <w:p>
      <w:r>
        <w:t>The Count System must be explicitly stored. Do not assume that '30s' always means the same count system when data can originate from different suppliers.</w:t>
      </w:r>
    </w:p>
    <w:p>
      <w:pPr>
        <w:pStyle w:val="Heading1"/>
      </w:pPr>
      <w:r>
        <w:t>8. Count &amp; Ply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3600"/>
            <w:shd w:fill="1F4E78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Count System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Ne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7"/>
              </w:rPr>
              <w:t>English cotton count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Count Value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7"/>
              </w:rPr>
              <w:t>Base count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Count Display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30s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7"/>
              </w:rPr>
              <w:t>User-facing notation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Ply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7"/>
              </w:rPr>
              <w:t>Single yarn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Ply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7"/>
              </w:rPr>
              <w:t>Two-ply yarn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Fold / Ply Count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7"/>
              </w:rPr>
              <w:t>Two component yarns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Count Sequence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30s / 30s / 10s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7"/>
              </w:rPr>
              <w:t>Multiple component count information</w:t>
            </w:r>
          </w:p>
        </w:tc>
      </w:tr>
    </w:tbl>
    <w:p/>
    <w:p>
      <w:pPr>
        <w:pStyle w:val="ListBullet"/>
        <w:spacing w:after="40"/>
      </w:pPr>
      <w:r>
        <w:t>Store numeric count separately from the display suffix such as 's'.</w:t>
      </w:r>
    </w:p>
    <w:p>
      <w:pPr>
        <w:pStyle w:val="ListBullet"/>
        <w:spacing w:after="40"/>
      </w:pPr>
      <w:r>
        <w:t>Store the count system separately from the count value.</w:t>
      </w:r>
    </w:p>
    <w:p>
      <w:pPr>
        <w:pStyle w:val="ListBullet"/>
        <w:spacing w:after="40"/>
      </w:pPr>
      <w:r>
        <w:t>Ply must be numeric.</w:t>
      </w:r>
    </w:p>
    <w:p>
      <w:pPr>
        <w:pStyle w:val="ListBullet"/>
        <w:spacing w:after="40"/>
      </w:pPr>
      <w:r>
        <w:t>For multi-component yarn descriptions, use a child Yarn Component table rather than one free-text field.</w:t>
      </w:r>
    </w:p>
    <w:p>
      <w:pPr>
        <w:pStyle w:val="ListBullet"/>
        <w:spacing w:after="40"/>
      </w:pPr>
      <w:r>
        <w:t>Do not mathematically reinterpret a supplier's 30s/30s/10s notation unless the yarn specification confirms the construction.</w:t>
      </w:r>
    </w:p>
    <w:p>
      <w:pPr>
        <w:pStyle w:val="Heading1"/>
      </w:pPr>
      <w:r>
        <w:t>9. Yarn Component Child Table – Recommended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864"/>
            <w:shd w:fill="1F4E78"/>
          </w:tcPr>
          <w:p>
            <w:r>
              <w:rPr>
                <w:b/>
                <w:color w:val="FFFFFF"/>
                <w:sz w:val="17"/>
              </w:rPr>
              <w:t>Seq</w:t>
            </w:r>
          </w:p>
        </w:tc>
        <w:tc>
          <w:tcPr>
            <w:tcW w:type="dxa" w:w="2016"/>
            <w:shd w:fill="1F4E78"/>
          </w:tcPr>
          <w:p>
            <w:r>
              <w:rPr>
                <w:b/>
                <w:color w:val="FFFFFF"/>
                <w:sz w:val="17"/>
              </w:rPr>
              <w:t>Component Count</w:t>
            </w:r>
          </w:p>
        </w:tc>
        <w:tc>
          <w:tcPr>
            <w:tcW w:type="dxa" w:w="1872"/>
            <w:shd w:fill="1F4E78"/>
          </w:tcPr>
          <w:p>
            <w:r>
              <w:rPr>
                <w:b/>
                <w:color w:val="FFFFFF"/>
                <w:sz w:val="17"/>
              </w:rPr>
              <w:t>Count System</w:t>
            </w:r>
          </w:p>
        </w:tc>
        <w:tc>
          <w:tcPr>
            <w:tcW w:type="dxa" w:w="2304"/>
            <w:shd w:fill="1F4E78"/>
          </w:tcPr>
          <w:p>
            <w:r>
              <w:rPr>
                <w:b/>
                <w:color w:val="FFFFFF"/>
                <w:sz w:val="17"/>
              </w:rPr>
              <w:t>Component Fibre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  <w:sz w:val="17"/>
              </w:rPr>
              <w:t>Component Role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7"/>
              </w:rPr>
              <w:t>Ne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7"/>
              </w:rPr>
              <w:t>Cotton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Main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7"/>
              </w:rPr>
              <w:t>Ne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7"/>
              </w:rPr>
              <w:t>Cotton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Main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7"/>
              </w:rPr>
              <w:t>Ne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7"/>
              </w:rPr>
              <w:t>Cotton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7"/>
              </w:rPr>
              <w:t>Binder / Special component</w:t>
            </w:r>
          </w:p>
        </w:tc>
      </w:tr>
    </w:tbl>
    <w:p/>
    <w:p>
      <w:r>
        <w:t>This model allows the ERP to represent complex yarn specifications such as 30s/30s/10s without losing the original component-level information.</w:t>
      </w:r>
    </w:p>
    <w:p>
      <w:pPr>
        <w:pStyle w:val="Heading1"/>
      </w:pPr>
      <w:r>
        <w:t>10. Yarn Construction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6480"/>
            <w:shd w:fill="1F4E78"/>
          </w:tcPr>
          <w:p>
            <w:r>
              <w:rPr>
                <w:b/>
                <w:color w:val="FFFFFF"/>
                <w:sz w:val="17"/>
              </w:rPr>
              <w:t>Construction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YCN-001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Single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YCN-002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Plied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YCN-003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Cabled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YCN-004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Core Spun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YCN-005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Covered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YCN-006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Twisted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YCN-007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Fancy / Effect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YCN-008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Textured Filament</w:t>
            </w:r>
          </w:p>
        </w:tc>
      </w:tr>
    </w:tbl>
    <w:p/>
    <w:p>
      <w:pPr>
        <w:pStyle w:val="Heading1"/>
      </w:pPr>
      <w:r>
        <w:t>11. Yarn Effect / Special Yarn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6480"/>
            <w:shd w:fill="1F4E78"/>
          </w:tcPr>
          <w:p>
            <w:r>
              <w:rPr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YEF-001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Slub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YEF-002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Neppy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YEF-003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Melange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YEF-004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Grindle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YEF-005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Marl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YEF-006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Space Dyed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YEF-007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Mélange / Heather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YEF-008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Fancy Stripe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YEF-009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Flame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7"/>
              </w:rPr>
              <w:t>YEF-010</w:t>
            </w:r>
          </w:p>
        </w:tc>
        <w:tc>
          <w:tcPr>
            <w:tcW w:type="dxa" w:w="6480"/>
            <w:vAlign w:val="center"/>
          </w:tcPr>
          <w:p>
            <w:r>
              <w:rPr>
                <w:sz w:val="17"/>
              </w:rPr>
              <w:t>Core Effect</w:t>
            </w:r>
          </w:p>
        </w:tc>
      </w:tr>
    </w:tbl>
    <w:p/>
    <w:p>
      <w:pPr>
        <w:pStyle w:val="Heading1"/>
      </w:pPr>
      <w:r>
        <w:t>12. Dyeing / Colour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760"/>
            <w:shd w:fill="1F4E78"/>
          </w:tcPr>
          <w:p>
            <w:r>
              <w:rPr>
                <w:b/>
                <w:color w:val="FFFFFF"/>
                <w:sz w:val="17"/>
              </w:rPr>
              <w:t>Suggested Values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Yarn Dye Status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Undyed / Natural / Yarn Dyed / Piece Dyed / Dope Dyed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Dyeing Method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Reactive / Disperse / Vat / Pigment / Other approved method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Colour Code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ERP Colour Code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Colour Name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Approved Colour Master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Pantone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Optional reference where applicable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Shade / Lot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Supplier shade and lot information</w:t>
            </w:r>
          </w:p>
        </w:tc>
      </w:tr>
    </w:tbl>
    <w:p/>
    <w:p>
      <w:pPr>
        <w:pStyle w:val="Heading1"/>
      </w:pPr>
      <w:r>
        <w:t>13. Twist &amp; 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1F4E78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16"/>
            <w:shd w:fill="1F4E78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Twist Direction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S / Z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Dropdown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TPI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18.5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&gt;= 0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TPM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730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Optional alternate unit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Strength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Numeric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Unit required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Elongation %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Numeric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0–100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Hairiness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Numeric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Supplier/test specification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CV %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Numeric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Supplier/test specification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7"/>
              </w:rPr>
              <w:t>Moisture %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7"/>
              </w:rPr>
              <w:t>Numeric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7"/>
              </w:rPr>
              <w:t>0–100</w:t>
            </w:r>
          </w:p>
        </w:tc>
      </w:tr>
    </w:tbl>
    <w:p/>
    <w:p>
      <w:pPr>
        <w:pStyle w:val="Heading1"/>
      </w:pPr>
      <w:r>
        <w:t>14. Yarn Certification / Sustainability 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1F4E78"/>
          </w:tcPr>
          <w:p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5472"/>
            <w:shd w:fill="1F4E78"/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7"/>
              </w:rPr>
              <w:t>Organic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7"/>
              </w:rPr>
              <w:t>Organic Cotton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7"/>
              </w:rPr>
              <w:t>BCI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7"/>
              </w:rPr>
              <w:t>BCI Cotton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7"/>
              </w:rPr>
              <w:t>Recycled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7"/>
              </w:rPr>
              <w:t>Recycled Cotton / Recycled Polyester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7"/>
              </w:rPr>
              <w:t>Certified Recycled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7"/>
              </w:rPr>
              <w:t>GRS where verified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7"/>
              </w:rPr>
              <w:t>Other Certification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7"/>
              </w:rPr>
              <w:t>GOTS / OCS / OEKO-TEX etc. where verified</w:t>
            </w:r>
          </w:p>
        </w:tc>
      </w:tr>
    </w:tbl>
    <w:p/>
    <w:p>
      <w:r>
        <w:t>Certification must be represented as an attribute with certificate/reference details where required; do not encode it only in the yarn name.</w:t>
      </w:r>
    </w:p>
    <w:p>
      <w:pPr>
        <w:pStyle w:val="Heading1"/>
      </w:pPr>
      <w:r>
        <w:t>15. Auto Yarn Description Logic</w:t>
      </w:r>
    </w:p>
    <w:p>
      <w:r>
        <w:t>The ERP should generate a standardized description from structured attributes.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5760"/>
            <w:shd w:fill="1F4E78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Composition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100% Cotton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Certification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BCI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Spinning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Compact Spun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Count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30 Ne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Ply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Effect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Slub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Dyeing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Yarn Dyed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Generated Description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100% COTTON BCI COMPACT SPUN 30 NE 1PLY SLUB YARN DYED</w:t>
            </w:r>
          </w:p>
        </w:tc>
      </w:tr>
    </w:tbl>
    <w:p/>
    <w:p>
      <w:pPr>
        <w:pStyle w:val="ListBullet"/>
        <w:spacing w:after="40"/>
      </w:pPr>
      <w:r>
        <w:t>Generated Description is read-only by default.</w:t>
      </w:r>
    </w:p>
    <w:p>
      <w:pPr>
        <w:pStyle w:val="ListBullet"/>
        <w:spacing w:after="40"/>
      </w:pPr>
      <w:r>
        <w:t>Use one approved ordering rule for all yarns.</w:t>
      </w:r>
    </w:p>
    <w:p>
      <w:pPr>
        <w:pStyle w:val="ListBullet"/>
        <w:spacing w:after="40"/>
      </w:pPr>
      <w:r>
        <w:t>Do not create duplicate spaces or blank-value tokens.</w:t>
      </w:r>
    </w:p>
    <w:p>
      <w:pPr>
        <w:pStyle w:val="ListBullet"/>
        <w:spacing w:after="40"/>
      </w:pPr>
      <w:r>
        <w:t>Retain Original / Supplier Description separately when required.</w:t>
      </w:r>
    </w:p>
    <w:p>
      <w:pPr>
        <w:pStyle w:val="Heading1"/>
      </w:pPr>
      <w:r>
        <w:t>16. Sample Yarn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shd w:fill="1F4E78"/>
          </w:tcPr>
          <w:p>
            <w:r>
              <w:rPr>
                <w:b/>
                <w:color w:val="FFFFFF"/>
                <w:sz w:val="17"/>
              </w:rPr>
              <w:t>Supplier / Legacy Description</w:t>
            </w:r>
          </w:p>
        </w:tc>
        <w:tc>
          <w:tcPr>
            <w:tcW w:type="dxa" w:w="4896"/>
            <w:shd w:fill="1F4E78"/>
          </w:tcPr>
          <w:p>
            <w:r>
              <w:rPr>
                <w:b/>
                <w:color w:val="FFFFFF"/>
                <w:sz w:val="17"/>
              </w:rPr>
              <w:t>Structured ERP Values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sz w:val="17"/>
              </w:rPr>
              <w:t>30s / 30s / 10s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Component Counts: 30 Ne / 30 Ne / 10 Ne; component-level fibre and role to be captured from specification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sz w:val="17"/>
              </w:rPr>
              <w:t>34s / 34s / 10s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Component Counts: 34 Ne / 34 Ne / 10 Ne; component-level fibre and role to be captured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sz w:val="17"/>
              </w:rPr>
              <w:t>40s / 40s / 20s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Component Counts: 40 Ne / 40 Ne / 20 Ne; component-level fibre and role to be captured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sz w:val="17"/>
              </w:rPr>
              <w:t>60s / 60s / 20s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Component Counts: 60 Ne / 60 Ne / 20 Ne; component-level fibre and role to be captured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sz w:val="17"/>
              </w:rPr>
              <w:t>2/50s Cotton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100% Cotton | 50 Ne | 2 Ply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sz w:val="17"/>
              </w:rPr>
              <w:t>1/40s Cotton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100% Cotton | 40 Ne | 1 Ply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sz w:val="17"/>
              </w:rPr>
              <w:t>50s Cotton Slub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100% Cotton | 50 Ne | Slub | Spinning system to be selected</w:t>
            </w:r>
          </w:p>
        </w:tc>
      </w:tr>
    </w:tbl>
    <w:p/>
    <w:p>
      <w:pPr>
        <w:pStyle w:val="Heading1"/>
      </w:pPr>
      <w:r>
        <w:t>17. Database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6048"/>
            <w:shd w:fill="1F4E78"/>
          </w:tcPr>
          <w:p>
            <w:r>
              <w:rPr>
                <w:b/>
                <w:color w:val="FFFFFF"/>
                <w:sz w:val="17"/>
              </w:rPr>
              <w:t>Key Fields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yarn_master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7"/>
              </w:rPr>
              <w:t>yarn_id, yarn_code, yarn_name, category_id, spinning_id, count_system_id, count_value, ply, construction_id, twist_direction, tpi, tpm, dyeing_id, colour_id, status, generated_description, supplier_description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yarn_composition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7"/>
              </w:rPr>
              <w:t>yarn_id, seq_no, fibre_id, percentage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yarn_component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7"/>
              </w:rPr>
              <w:t>yarn_id, seq_no, component_count, count_system_id, fibre_id, component_role, component_ply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yarn_effect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7"/>
              </w:rPr>
              <w:t>yarn_id, effect_id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yarn_certification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7"/>
              </w:rPr>
              <w:t>yarn_id, certification_id, certificate_no, validity_from, validity_to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yarn_lot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7"/>
              </w:rPr>
              <w:t>yarn_id, supplier_id, lot_no, batch_no, shade_no, received_date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fibre_master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7"/>
              </w:rPr>
              <w:t>fibre_id, fibre_code, fibre_name, active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spinning_master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7"/>
              </w:rPr>
              <w:t>spinning_id, code, name, active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count_system_master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7"/>
              </w:rPr>
              <w:t>count_system_id, code, name, active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yarn_construction_master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7"/>
              </w:rPr>
              <w:t>construction_id, code, name, active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yarn_effect_master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7"/>
              </w:rPr>
              <w:t>effect_id, code, name, active</w:t>
            </w:r>
          </w:p>
        </w:tc>
      </w:tr>
    </w:tbl>
    <w:p/>
    <w:p>
      <w:pPr>
        <w:pStyle w:val="Heading1"/>
      </w:pPr>
      <w:r>
        <w:t>18. Mandatory Validations</w:t>
      </w:r>
    </w:p>
    <w:p>
      <w:pPr>
        <w:pStyle w:val="ListBullet"/>
        <w:spacing w:after="40"/>
      </w:pPr>
      <w:r>
        <w:t>Yarn Code must be unique.</w:t>
      </w:r>
    </w:p>
    <w:p>
      <w:pPr>
        <w:pStyle w:val="ListBullet"/>
        <w:spacing w:after="40"/>
      </w:pPr>
      <w:r>
        <w:t>Yarn Category is mandatory.</w:t>
      </w:r>
    </w:p>
    <w:p>
      <w:pPr>
        <w:pStyle w:val="ListBullet"/>
        <w:spacing w:after="40"/>
      </w:pPr>
      <w:r>
        <w:t>At least one fibre composition row is required for normal spun/blended yarns.</w:t>
      </w:r>
    </w:p>
    <w:p>
      <w:pPr>
        <w:pStyle w:val="ListBullet"/>
        <w:spacing w:after="40"/>
      </w:pPr>
      <w:r>
        <w:t>Composition total must equal 100%.</w:t>
      </w:r>
    </w:p>
    <w:p>
      <w:pPr>
        <w:pStyle w:val="ListBullet"/>
        <w:spacing w:after="40"/>
      </w:pPr>
      <w:r>
        <w:t>Count System is mandatory when a count is provided.</w:t>
      </w:r>
    </w:p>
    <w:p>
      <w:pPr>
        <w:pStyle w:val="ListBullet"/>
        <w:spacing w:after="40"/>
      </w:pPr>
      <w:r>
        <w:t>Count Value must be greater than zero.</w:t>
      </w:r>
    </w:p>
    <w:p>
      <w:pPr>
        <w:pStyle w:val="ListBullet"/>
        <w:spacing w:after="40"/>
      </w:pPr>
      <w:r>
        <w:t>Ply must be a positive integer where applicable.</w:t>
      </w:r>
    </w:p>
    <w:p>
      <w:pPr>
        <w:pStyle w:val="ListBullet"/>
        <w:spacing w:after="40"/>
      </w:pPr>
      <w:r>
        <w:t>Count sequence must be stored component-wise for multi-component descriptions.</w:t>
      </w:r>
    </w:p>
    <w:p>
      <w:pPr>
        <w:pStyle w:val="ListBullet"/>
        <w:spacing w:after="40"/>
      </w:pPr>
      <w:r>
        <w:t>Spinning System must be selected for spun yarns.</w:t>
      </w:r>
    </w:p>
    <w:p>
      <w:pPr>
        <w:pStyle w:val="ListBullet"/>
        <w:spacing w:after="40"/>
      </w:pPr>
      <w:r>
        <w:t>Filament yarns should use Denier/dtex/Tex as applicable rather than assuming Ne.</w:t>
      </w:r>
    </w:p>
    <w:p>
      <w:pPr>
        <w:pStyle w:val="ListBullet"/>
        <w:spacing w:after="40"/>
      </w:pPr>
      <w:r>
        <w:t>TPI/TPM cannot be negative.</w:t>
      </w:r>
    </w:p>
    <w:p>
      <w:pPr>
        <w:pStyle w:val="ListBullet"/>
        <w:spacing w:after="40"/>
      </w:pPr>
      <w:r>
        <w:t>Inactive master values cannot be selected for new transactions.</w:t>
      </w:r>
    </w:p>
    <w:p>
      <w:pPr>
        <w:pStyle w:val="ListBullet"/>
        <w:spacing w:after="40"/>
      </w:pPr>
      <w:r>
        <w:t>Duplicate yarn combinations should trigger a warning.</w:t>
      </w:r>
    </w:p>
    <w:p>
      <w:pPr>
        <w:pStyle w:val="ListBullet"/>
        <w:spacing w:after="40"/>
      </w:pPr>
      <w:r>
        <w:t>Unknown supplier codes/descriptions must be flagged for review, not guessed.</w:t>
      </w:r>
    </w:p>
    <w:p>
      <w:pPr>
        <w:pStyle w:val="Heading1"/>
      </w:pPr>
      <w:r>
        <w:t>19. Yarn Master List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6192"/>
            <w:shd w:fill="1F4E78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Yarn Code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Unique searchable code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Yarn Description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Generated standard description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Composition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Short composition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Spinning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Ring / Compact / OE / etc.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Count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30 Ne / 50 Ne etc.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Ply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1 / 2 / 3 etc.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Construction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Single / Plied / Core Spun etc.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Effect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Slub / Melange / etc.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Dyeing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Yarn Dyed / Undyed etc.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Active / Inactive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7"/>
              </w:rPr>
              <w:t>Actions</w:t>
            </w:r>
          </w:p>
        </w:tc>
        <w:tc>
          <w:tcPr>
            <w:tcW w:type="dxa" w:w="6192"/>
            <w:vAlign w:val="center"/>
          </w:tcPr>
          <w:p>
            <w:r>
              <w:rPr>
                <w:sz w:val="17"/>
              </w:rPr>
              <w:t>View / Edit / Copy / Inactivate</w:t>
            </w:r>
          </w:p>
        </w:tc>
      </w:tr>
    </w:tbl>
    <w:p/>
    <w:p>
      <w:pPr>
        <w:pStyle w:val="Heading1"/>
      </w:pPr>
      <w:r>
        <w:t>20. Search &amp; Filter</w:t>
      </w:r>
    </w:p>
    <w:p>
      <w:pPr>
        <w:pStyle w:val="ListBullet"/>
        <w:spacing w:after="40"/>
      </w:pPr>
      <w:r>
        <w:t>Yarn Code / Yarn Description</w:t>
      </w:r>
    </w:p>
    <w:p>
      <w:pPr>
        <w:pStyle w:val="ListBullet"/>
        <w:spacing w:after="40"/>
      </w:pPr>
      <w:r>
        <w:t>Fibre / Composition</w:t>
      </w:r>
    </w:p>
    <w:p>
      <w:pPr>
        <w:pStyle w:val="ListBullet"/>
        <w:spacing w:after="40"/>
      </w:pPr>
      <w:r>
        <w:t>Spinning System</w:t>
      </w:r>
    </w:p>
    <w:p>
      <w:pPr>
        <w:pStyle w:val="ListBullet"/>
        <w:spacing w:after="40"/>
      </w:pPr>
      <w:r>
        <w:t>Count System</w:t>
      </w:r>
    </w:p>
    <w:p>
      <w:pPr>
        <w:pStyle w:val="ListBullet"/>
        <w:spacing w:after="40"/>
      </w:pPr>
      <w:r>
        <w:t>Count Range</w:t>
      </w:r>
    </w:p>
    <w:p>
      <w:pPr>
        <w:pStyle w:val="ListBullet"/>
        <w:spacing w:after="40"/>
      </w:pPr>
      <w:r>
        <w:t>Ply</w:t>
      </w:r>
    </w:p>
    <w:p>
      <w:pPr>
        <w:pStyle w:val="ListBullet"/>
        <w:spacing w:after="40"/>
      </w:pPr>
      <w:r>
        <w:t>Yarn Construction</w:t>
      </w:r>
    </w:p>
    <w:p>
      <w:pPr>
        <w:pStyle w:val="ListBullet"/>
        <w:spacing w:after="40"/>
      </w:pPr>
      <w:r>
        <w:t>Yarn Effect</w:t>
      </w:r>
    </w:p>
    <w:p>
      <w:pPr>
        <w:pStyle w:val="ListBullet"/>
        <w:spacing w:after="40"/>
      </w:pPr>
      <w:r>
        <w:t>Dyeing Method</w:t>
      </w:r>
    </w:p>
    <w:p>
      <w:pPr>
        <w:pStyle w:val="ListBullet"/>
        <w:spacing w:after="40"/>
      </w:pPr>
      <w:r>
        <w:t>Colour</w:t>
      </w:r>
    </w:p>
    <w:p>
      <w:pPr>
        <w:pStyle w:val="ListBullet"/>
        <w:spacing w:after="40"/>
      </w:pPr>
      <w:r>
        <w:t>Certification</w:t>
      </w:r>
    </w:p>
    <w:p>
      <w:pPr>
        <w:pStyle w:val="ListBullet"/>
        <w:spacing w:after="40"/>
      </w:pPr>
      <w:r>
        <w:t>Supplier / Lot</w:t>
      </w:r>
    </w:p>
    <w:p>
      <w:pPr>
        <w:pStyle w:val="ListBullet"/>
        <w:spacing w:after="40"/>
      </w:pPr>
      <w:r>
        <w:t>Active / Inactive</w:t>
      </w:r>
    </w:p>
    <w:p>
      <w:pPr>
        <w:pStyle w:val="Heading1"/>
      </w:pPr>
      <w:r>
        <w:t>21. User Workflow</w:t>
      </w:r>
    </w:p>
    <w:p>
      <w:r>
        <w:t>Add New → Select Yarn Category → Add Fibre Composition → Select Spinning System → Select Count System → Enter Count → Enter Ply / Components → Select Yarn Construction → Enter Twist → Select Effect → Select Dyeing / Colour → Add Certification if applicable → Enter Technical Parameters → Review Auto Description → Save.</w:t>
      </w:r>
    </w:p>
    <w:p>
      <w:pPr>
        <w:pStyle w:val="Heading1"/>
      </w:pPr>
      <w:r>
        <w:t>22. Fabric Master Integration</w:t>
      </w:r>
    </w:p>
    <w:p>
      <w:r>
        <w:t>Yarn Master must be directly reusable from Fabric Master. A fabric should select one or more approved yarn records instead of typing yarn specifications manually.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shd w:fill="1F4E78"/>
          </w:tcPr>
          <w:p>
            <w:r>
              <w:rPr>
                <w:b/>
                <w:color w:val="FFFFFF"/>
                <w:sz w:val="17"/>
              </w:rPr>
              <w:t>Fabric Requirement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  <w:sz w:val="17"/>
              </w:rPr>
              <w:t>Yarn Master Link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7"/>
              </w:rPr>
              <w:t>Warp Yarn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yarn_id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7"/>
              </w:rPr>
              <w:t>Weft Yarn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yarn_id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7"/>
              </w:rPr>
              <w:t>Face Yarn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yarn_id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7"/>
              </w:rPr>
              <w:t>Back / Loop Yarn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yarn_id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7"/>
              </w:rPr>
              <w:t>Plated Yarn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yarn_id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7"/>
              </w:rPr>
              <w:t>Rib Yarn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yarn_id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7"/>
              </w:rPr>
              <w:t>Collar / Cuff Yarn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yarn_id</w:t>
            </w:r>
          </w:p>
        </w:tc>
      </w:tr>
    </w:tbl>
    <w:p/>
    <w:p>
      <w:pPr>
        <w:pStyle w:val="ListBullet"/>
        <w:spacing w:after="40"/>
      </w:pPr>
      <w:r>
        <w:t>Fabric Yarn Mapping should support role/position so the same Yarn Master can be reused.</w:t>
      </w:r>
    </w:p>
    <w:p>
      <w:pPr>
        <w:pStyle w:val="ListBullet"/>
        <w:spacing w:after="40"/>
      </w:pPr>
      <w:r>
        <w:t>Fabric costing and consumption should pull the approved yarn specification and rate from the linked yarn/item records.</w:t>
      </w:r>
    </w:p>
    <w:p>
      <w:pPr>
        <w:pStyle w:val="Heading1"/>
      </w:pPr>
      <w:r>
        <w:t>23. Migration of Existing Yarn Data</w:t>
      </w:r>
    </w:p>
    <w:p>
      <w:r>
        <w:t>Legacy yarn descriptions should first be imported into a staging table. The parser should identify count, ply, fibre, spinning, effect and dyeing only where the mapping is reliable.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7"/>
              </w:rPr>
              <w:t>Migration Status</w:t>
            </w:r>
          </w:p>
        </w:tc>
        <w:tc>
          <w:tcPr>
            <w:tcW w:type="dxa" w:w="5760"/>
            <w:shd w:fill="1F4E78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Auto Mapped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All required attributes confidently identified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Partially Mapped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Some attributes identified; remaining values need review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Pending Review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Ambiguous notation such as 30s/30s/10s without specification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Duplicate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Equivalent structured yarn already exists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7"/>
              </w:rPr>
              <w:t>Rejected / Other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7"/>
              </w:rPr>
              <w:t>Not a yarn master record</w:t>
            </w:r>
          </w:p>
        </w:tc>
      </w:tr>
    </w:tbl>
    <w:p/>
    <w:p>
      <w:pPr>
        <w:pStyle w:val="Heading1"/>
      </w:pPr>
      <w:r>
        <w:t>24. Important Rule for 30s/30s/10s Type Notation</w:t>
      </w:r>
    </w:p>
    <w:p>
      <w:r>
        <w:t>Do not simply save '30s/30s/10s' as Yarn Name. Treat it as a structured multi-component specification. The exact technical interpretation (component role, ply/fold relationship and resulting yarn count) must come from the supplier spinning specification. The ERP should preserve the original notation and component values without silently calculating or changing it.</w:t>
      </w:r>
    </w:p>
    <w:p>
      <w:pPr>
        <w:pStyle w:val="Heading1"/>
      </w:pPr>
      <w:r>
        <w:t>25. Developer Acceptance Criteria</w:t>
      </w:r>
    </w:p>
    <w:p>
      <w:pPr>
        <w:pStyle w:val="ListBullet"/>
        <w:spacing w:after="40"/>
      </w:pPr>
      <w:r>
        <w:t>Developer can create a yarn with 1–N fibre composition rows.</w:t>
      </w:r>
    </w:p>
    <w:p>
      <w:pPr>
        <w:pStyle w:val="ListBullet"/>
        <w:spacing w:after="40"/>
      </w:pPr>
      <w:r>
        <w:t>System prevents Save when composition total is not 100%.</w:t>
      </w:r>
    </w:p>
    <w:p>
      <w:pPr>
        <w:pStyle w:val="ListBullet"/>
        <w:spacing w:after="40"/>
      </w:pPr>
      <w:r>
        <w:t>Count System and Count Value are stored separately.</w:t>
      </w:r>
    </w:p>
    <w:p>
      <w:pPr>
        <w:pStyle w:val="ListBullet"/>
        <w:spacing w:after="40"/>
      </w:pPr>
      <w:r>
        <w:t>Ply is stored as a numeric field.</w:t>
      </w:r>
    </w:p>
    <w:p>
      <w:pPr>
        <w:pStyle w:val="ListBullet"/>
        <w:spacing w:after="40"/>
      </w:pPr>
      <w:r>
        <w:t>Multi-component yarns are supported through Yarn Component child rows.</w:t>
      </w:r>
    </w:p>
    <w:p>
      <w:pPr>
        <w:pStyle w:val="ListBullet"/>
        <w:spacing w:after="40"/>
      </w:pPr>
      <w:r>
        <w:t>30s/30s/10s, 34s/34s/10s, 40s/40s/20s and 60s/60s/20s can be stored without loss of information.</w:t>
      </w:r>
    </w:p>
    <w:p>
      <w:pPr>
        <w:pStyle w:val="ListBullet"/>
        <w:spacing w:after="40"/>
      </w:pPr>
      <w:r>
        <w:t>Spinning System is master-driven.</w:t>
      </w:r>
    </w:p>
    <w:p>
      <w:pPr>
        <w:pStyle w:val="ListBullet"/>
        <w:spacing w:after="40"/>
      </w:pPr>
      <w:r>
        <w:t>Yarn Effect, Dyeing and Certification are maintained independently.</w:t>
      </w:r>
    </w:p>
    <w:p>
      <w:pPr>
        <w:pStyle w:val="ListBullet"/>
        <w:spacing w:after="40"/>
      </w:pPr>
      <w:r>
        <w:t>Auto Description updates from structured values.</w:t>
      </w:r>
    </w:p>
    <w:p>
      <w:pPr>
        <w:pStyle w:val="ListBullet"/>
        <w:spacing w:after="40"/>
      </w:pPr>
      <w:r>
        <w:t>Fabric Master can link to Yarn Master by yarn_id.</w:t>
      </w:r>
    </w:p>
    <w:p>
      <w:pPr>
        <w:pStyle w:val="ListBullet"/>
        <w:spacing w:after="40"/>
      </w:pPr>
      <w:r>
        <w:t>Inactive yarns cannot be selected in new transactions.</w:t>
      </w:r>
    </w:p>
    <w:p>
      <w:pPr>
        <w:pStyle w:val="ListBullet"/>
        <w:spacing w:after="40"/>
      </w:pPr>
      <w:r>
        <w:t>Duplicate detection works before Save.</w:t>
      </w:r>
    </w:p>
    <w:p>
      <w:pPr>
        <w:pStyle w:val="ListBullet"/>
        <w:spacing w:after="40"/>
      </w:pPr>
      <w:r>
        <w:t>Legacy/Supplier Description is retained for audit and migration.</w:t>
      </w:r>
    </w:p>
    <w:p>
      <w:pPr>
        <w:pStyle w:val="Heading1"/>
      </w:pPr>
      <w:r>
        <w:t>26. Recommended Final Hierarchy</w:t>
      </w:r>
    </w:p>
    <w:p>
      <w:r>
        <w:rPr>
          <w:b/>
        </w:rPr>
        <w:t>Yarn Category → Fibre Composition → Spinning System → Count System → Count → Ply / Components → Yarn Construction → Twist → Effect → Dyeing → Colour → Certification → Technical Parameters → Auto Description</w:t>
      </w:r>
    </w:p>
    <w:p/>
    <w:p>
      <w:pPr>
        <w:jc w:val="center"/>
      </w:pPr>
      <w:r>
        <w:rPr>
          <w:b/>
          <w:sz w:val="20"/>
        </w:rPr>
        <w:t>END OF YARN MASTER DEVELOPER HANDOVER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