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PACKING LIST → SHIPMENT → DISPATCH</w:t>
      </w:r>
    </w:p>
    <w:p>
      <w:pPr>
        <w:jc w:val="center"/>
      </w:pPr>
      <w:r>
        <w:rPr>
          <w:b/>
          <w:sz w:val="28"/>
        </w:rPr>
        <w:t>Developer Technical Specification — Textile ERP</w:t>
      </w:r>
    </w:p>
    <w:p>
      <w:r>
        <w:t>Version: 1.0</w:t>
      </w:r>
    </w:p>
    <w:p>
      <w:r>
        <w:t>Scope: Finished Goods packing, package/carton management, Packing List, shipment planning, domestic/export shipment, documents, dispatch, tracking and delivery.</w:t>
      </w:r>
    </w:p>
    <w:p>
      <w:pPr>
        <w:pStyle w:val="Heading1"/>
      </w:pPr>
      <w:r>
        <w:t>1. Objective</w:t>
      </w:r>
    </w:p>
    <w:p>
      <w:pPr>
        <w:pStyle w:val="ListBullet"/>
      </w:pPr>
      <w:r>
        <w:t>Convert Finished Goods into controlled packages/cartons/bales/pallets.</w:t>
      </w:r>
    </w:p>
    <w:p>
      <w:pPr>
        <w:pStyle w:val="ListBullet"/>
      </w:pPr>
      <w:r>
        <w:t>Generate a frozen Packing List with package-wise and item-wise traceability.</w:t>
      </w:r>
    </w:p>
    <w:p>
      <w:pPr>
        <w:pStyle w:val="ListBullet"/>
      </w:pPr>
      <w:r>
        <w:t>Create full or partial shipments from one or more Packing Lists.</w:t>
      </w:r>
    </w:p>
    <w:p>
      <w:pPr>
        <w:pStyle w:val="ListBullet"/>
      </w:pPr>
      <w:r>
        <w:t>Support Domestic and Export using one core Shipment structure with conditional fields.</w:t>
      </w:r>
    </w:p>
    <w:p>
      <w:pPr>
        <w:pStyle w:val="ListBullet"/>
      </w:pPr>
      <w:r>
        <w:t>Maintain carton, package, container, seal, weight and CBM details.</w:t>
      </w:r>
    </w:p>
    <w:p>
      <w:pPr>
        <w:pStyle w:val="ListBullet"/>
      </w:pPr>
      <w:r>
        <w:t>Control stock reservation, dispatch and reversal with audit trail.</w:t>
      </w:r>
    </w:p>
    <w:p>
      <w:pPr>
        <w:pStyle w:val="Heading1"/>
      </w:pPr>
      <w:r>
        <w:t>2. End-to-End Flow</w:t>
      </w:r>
    </w:p>
    <w:p>
      <w:r>
        <w:t>Sales Order → Production → Finished Goods → Packing → Packing List → Shipment Planning → Shipment → Documentation → Ready to Dispatch → Dispatch → In Transit → Delivered → Closed</w:t>
      </w:r>
    </w:p>
    <w:p>
      <w:r>
        <w:t>Design rule: Packing, Packing List and Shipment are separate transactions. This is required for partial shipment and multiple shipments.</w:t>
      </w:r>
    </w:p>
    <w:p>
      <w:pPr>
        <w:pStyle w:val="Heading1"/>
      </w:pPr>
      <w:r>
        <w:t>3.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Menu</w:t>
            </w:r>
          </w:p>
        </w:tc>
        <w:tc>
          <w:tcPr>
            <w:tcW w:type="dxa" w:w="5184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Finished Goods</w:t>
            </w:r>
          </w:p>
        </w:tc>
        <w:tc>
          <w:tcPr>
            <w:tcW w:type="dxa" w:w="5184"/>
          </w:tcPr>
          <w:p>
            <w:r>
              <w:t>Available FG by order/style/size/colour</w:t>
            </w:r>
          </w:p>
        </w:tc>
      </w:tr>
      <w:tr>
        <w:tc>
          <w:tcPr>
            <w:tcW w:type="dxa" w:w="5184"/>
          </w:tcPr>
          <w:p>
            <w:r>
              <w:t>Packing</w:t>
            </w:r>
          </w:p>
        </w:tc>
        <w:tc>
          <w:tcPr>
            <w:tcW w:type="dxa" w:w="5184"/>
          </w:tcPr>
          <w:p>
            <w:r>
              <w:t>Create packages and pack FG</w:t>
            </w:r>
          </w:p>
        </w:tc>
      </w:tr>
      <w:tr>
        <w:tc>
          <w:tcPr>
            <w:tcW w:type="dxa" w:w="5184"/>
          </w:tcPr>
          <w:p>
            <w:r>
              <w:t>Packing List</w:t>
            </w:r>
          </w:p>
        </w:tc>
        <w:tc>
          <w:tcPr>
            <w:tcW w:type="dxa" w:w="5184"/>
          </w:tcPr>
          <w:p>
            <w:r>
              <w:t>Confirm/freeze package contents</w:t>
            </w:r>
          </w:p>
        </w:tc>
      </w:tr>
      <w:tr>
        <w:tc>
          <w:tcPr>
            <w:tcW w:type="dxa" w:w="5184"/>
          </w:tcPr>
          <w:p>
            <w:r>
              <w:t>Shipment Planning</w:t>
            </w:r>
          </w:p>
        </w:tc>
        <w:tc>
          <w:tcPr>
            <w:tcW w:type="dxa" w:w="5184"/>
          </w:tcPr>
          <w:p>
            <w:r>
              <w:t>Select confirmed packages</w:t>
            </w:r>
          </w:p>
        </w:tc>
      </w:tr>
      <w:tr>
        <w:tc>
          <w:tcPr>
            <w:tcW w:type="dxa" w:w="5184"/>
          </w:tcPr>
          <w:p>
            <w:r>
              <w:t>Shipment</w:t>
            </w:r>
          </w:p>
        </w:tc>
        <w:tc>
          <w:tcPr>
            <w:tcW w:type="dxa" w:w="5184"/>
          </w:tcPr>
          <w:p>
            <w:r>
              <w:t>Domestic/export shipment</w:t>
            </w:r>
          </w:p>
        </w:tc>
      </w:tr>
      <w:tr>
        <w:tc>
          <w:tcPr>
            <w:tcW w:type="dxa" w:w="5184"/>
          </w:tcPr>
          <w:p>
            <w:r>
              <w:t>Container Management</w:t>
            </w:r>
          </w:p>
        </w:tc>
        <w:tc>
          <w:tcPr>
            <w:tcW w:type="dxa" w:w="5184"/>
          </w:tcPr>
          <w:p>
            <w:r>
              <w:t>Container/seal allocation</w:t>
            </w:r>
          </w:p>
        </w:tc>
      </w:tr>
      <w:tr>
        <w:tc>
          <w:tcPr>
            <w:tcW w:type="dxa" w:w="5184"/>
          </w:tcPr>
          <w:p>
            <w:r>
              <w:t>Shipment Documents</w:t>
            </w:r>
          </w:p>
        </w:tc>
        <w:tc>
          <w:tcPr>
            <w:tcW w:type="dxa" w:w="5184"/>
          </w:tcPr>
          <w:p>
            <w:r>
              <w:t>Invoice/customs/transport docs</w:t>
            </w:r>
          </w:p>
        </w:tc>
      </w:tr>
      <w:tr>
        <w:tc>
          <w:tcPr>
            <w:tcW w:type="dxa" w:w="5184"/>
          </w:tcPr>
          <w:p>
            <w:r>
              <w:t>Dispatch</w:t>
            </w:r>
          </w:p>
        </w:tc>
        <w:tc>
          <w:tcPr>
            <w:tcW w:type="dxa" w:w="5184"/>
          </w:tcPr>
          <w:p>
            <w:r>
              <w:t>Vehicle/LR/AWB/E-way bill</w:t>
            </w:r>
          </w:p>
        </w:tc>
      </w:tr>
      <w:tr>
        <w:tc>
          <w:tcPr>
            <w:tcW w:type="dxa" w:w="5184"/>
          </w:tcPr>
          <w:p>
            <w:r>
              <w:t>Shipment Tracking</w:t>
            </w:r>
          </w:p>
        </w:tc>
        <w:tc>
          <w:tcPr>
            <w:tcW w:type="dxa" w:w="5184"/>
          </w:tcPr>
          <w:p>
            <w:r>
              <w:t>Transit milestones</w:t>
            </w:r>
          </w:p>
        </w:tc>
      </w:tr>
      <w:tr>
        <w:tc>
          <w:tcPr>
            <w:tcW w:type="dxa" w:w="5184"/>
          </w:tcPr>
          <w:p>
            <w:r>
              <w:t>Delivery Confirmation</w:t>
            </w:r>
          </w:p>
        </w:tc>
        <w:tc>
          <w:tcPr>
            <w:tcW w:type="dxa" w:w="5184"/>
          </w:tcPr>
          <w:p>
            <w:r>
              <w:t>POD and closure</w:t>
            </w:r>
          </w:p>
        </w:tc>
      </w:tr>
    </w:tbl>
    <w:p/>
    <w:p>
      <w:pPr>
        <w:pStyle w:val="Heading1"/>
      </w:pPr>
      <w:r>
        <w:t>4. Packing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Field</w:t>
            </w:r>
          </w:p>
        </w:tc>
        <w:tc>
          <w:tcPr>
            <w:tcW w:type="dxa" w:w="3456"/>
            <w:shd w:fill="D9EAF7"/>
          </w:tcPr>
          <w:p>
            <w:r>
              <w:t>Required</w:t>
            </w:r>
          </w:p>
        </w:tc>
        <w:tc>
          <w:tcPr>
            <w:tcW w:type="dxa" w:w="3456"/>
            <w:shd w:fill="D9EAF7"/>
          </w:tcPr>
          <w:p>
            <w:r>
              <w:t>Logic</w:t>
            </w:r>
          </w:p>
        </w:tc>
      </w:tr>
      <w:tr>
        <w:tc>
          <w:tcPr>
            <w:tcW w:type="dxa" w:w="3456"/>
          </w:tcPr>
          <w:p>
            <w:r>
              <w:t>Packing No.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Auto unique</w:t>
            </w:r>
          </w:p>
        </w:tc>
      </w:tr>
      <w:tr>
        <w:tc>
          <w:tcPr>
            <w:tcW w:type="dxa" w:w="3456"/>
          </w:tcPr>
          <w:p>
            <w:r>
              <w:t>Packing Date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Default current date</w:t>
            </w:r>
          </w:p>
        </w:tc>
      </w:tr>
      <w:tr>
        <w:tc>
          <w:tcPr>
            <w:tcW w:type="dxa" w:w="3456"/>
          </w:tcPr>
          <w:p>
            <w:r>
              <w:t>Internal / IR No.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Order linkage</w:t>
            </w:r>
          </w:p>
        </w:tc>
      </w:tr>
      <w:tr>
        <w:tc>
          <w:tcPr>
            <w:tcW w:type="dxa" w:w="3456"/>
          </w:tcPr>
          <w:p>
            <w:r>
              <w:t>Sales Order No.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Source order</w:t>
            </w:r>
          </w:p>
        </w:tc>
      </w:tr>
      <w:tr>
        <w:tc>
          <w:tcPr>
            <w:tcW w:type="dxa" w:w="3456"/>
          </w:tcPr>
          <w:p>
            <w:r>
              <w:t>Style No.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From order/FG</w:t>
            </w:r>
          </w:p>
        </w:tc>
      </w:tr>
      <w:tr>
        <w:tc>
          <w:tcPr>
            <w:tcW w:type="dxa" w:w="3456"/>
          </w:tcPr>
          <w:p>
            <w:r>
              <w:t>Buyer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From order</w:t>
            </w:r>
          </w:p>
        </w:tc>
      </w:tr>
      <w:tr>
        <w:tc>
          <w:tcPr>
            <w:tcW w:type="dxa" w:w="3456"/>
          </w:tcPr>
          <w:p>
            <w:r>
              <w:t>Warehouse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Source FG warehouse</w:t>
            </w:r>
          </w:p>
        </w:tc>
      </w:tr>
      <w:tr>
        <w:tc>
          <w:tcPr>
            <w:tcW w:type="dxa" w:w="3456"/>
          </w:tcPr>
          <w:p>
            <w:r>
              <w:t>Packing Type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Carton/Bale/Pallet etc.</w:t>
            </w:r>
          </w:p>
        </w:tc>
      </w:tr>
      <w:tr>
        <w:tc>
          <w:tcPr>
            <w:tcW w:type="dxa" w:w="3456"/>
          </w:tcPr>
          <w:p>
            <w:r>
              <w:t>Remarks</w:t>
            </w:r>
          </w:p>
        </w:tc>
        <w:tc>
          <w:tcPr>
            <w:tcW w:type="dxa" w:w="3456"/>
          </w:tcPr>
          <w:p>
            <w:r>
              <w:t>No</w:t>
            </w:r>
          </w:p>
        </w:tc>
        <w:tc>
          <w:tcPr>
            <w:tcW w:type="dxa" w:w="3456"/>
          </w:tcPr>
          <w:p>
            <w:r>
              <w:t>Notes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Draft/Confirmed/Closed</w:t>
            </w:r>
          </w:p>
        </w:tc>
      </w:tr>
    </w:tbl>
    <w:p/>
    <w:p>
      <w:pPr>
        <w:pStyle w:val="Heading1"/>
      </w:pPr>
      <w:r>
        <w:t>5. Package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Field</w:t>
            </w:r>
          </w:p>
        </w:tc>
        <w:tc>
          <w:tcPr>
            <w:tcW w:type="dxa" w:w="3456"/>
            <w:shd w:fill="D9EAF7"/>
          </w:tcPr>
          <w:p>
            <w:r>
              <w:t>Example</w:t>
            </w:r>
          </w:p>
        </w:tc>
        <w:tc>
          <w:tcPr>
            <w:tcW w:type="dxa" w:w="3456"/>
            <w:shd w:fill="D9EAF7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Package No.</w:t>
            </w:r>
          </w:p>
        </w:tc>
        <w:tc>
          <w:tcPr>
            <w:tcW w:type="dxa" w:w="3456"/>
          </w:tcPr>
          <w:p>
            <w:r>
              <w:t>CTN001</w:t>
            </w:r>
          </w:p>
        </w:tc>
        <w:tc>
          <w:tcPr>
            <w:tcW w:type="dxa" w:w="3456"/>
          </w:tcPr>
          <w:p>
            <w:r>
              <w:t>Unique</w:t>
            </w:r>
          </w:p>
        </w:tc>
      </w:tr>
      <w:tr>
        <w:tc>
          <w:tcPr>
            <w:tcW w:type="dxa" w:w="3456"/>
          </w:tcPr>
          <w:p>
            <w:r>
              <w:t>Package Type</w:t>
            </w:r>
          </w:p>
        </w:tc>
        <w:tc>
          <w:tcPr>
            <w:tcW w:type="dxa" w:w="3456"/>
          </w:tcPr>
          <w:p>
            <w:r>
              <w:t>Carton</w:t>
            </w:r>
          </w:p>
        </w:tc>
        <w:tc>
          <w:tcPr>
            <w:tcW w:type="dxa" w:w="3456"/>
          </w:tcPr>
          <w:p>
            <w:r>
              <w:t>From Package Type Master</w:t>
            </w:r>
          </w:p>
        </w:tc>
      </w:tr>
      <w:tr>
        <w:tc>
          <w:tcPr>
            <w:tcW w:type="dxa" w:w="3456"/>
          </w:tcPr>
          <w:p>
            <w:r>
              <w:t>Style</w:t>
            </w:r>
          </w:p>
        </w:tc>
        <w:tc>
          <w:tcPr>
            <w:tcW w:type="dxa" w:w="3456"/>
          </w:tcPr>
          <w:p>
            <w:r>
              <w:t>ST1025</w:t>
            </w:r>
          </w:p>
        </w:tc>
        <w:tc>
          <w:tcPr>
            <w:tcW w:type="dxa" w:w="3456"/>
          </w:tcPr>
          <w:p>
            <w:r>
              <w:t>From FG</w:t>
            </w:r>
          </w:p>
        </w:tc>
      </w:tr>
      <w:tr>
        <w:tc>
          <w:tcPr>
            <w:tcW w:type="dxa" w:w="3456"/>
          </w:tcPr>
          <w:p>
            <w:r>
              <w:t>Colour</w:t>
            </w:r>
          </w:p>
        </w:tc>
        <w:tc>
          <w:tcPr>
            <w:tcW w:type="dxa" w:w="3456"/>
          </w:tcPr>
          <w:p>
            <w:r>
              <w:t>Navy</w:t>
            </w:r>
          </w:p>
        </w:tc>
        <w:tc>
          <w:tcPr>
            <w:tcW w:type="dxa" w:w="3456"/>
          </w:tcPr>
          <w:p>
            <w:r>
              <w:t>From FG</w:t>
            </w:r>
          </w:p>
        </w:tc>
      </w:tr>
      <w:tr>
        <w:tc>
          <w:tcPr>
            <w:tcW w:type="dxa" w:w="3456"/>
          </w:tcPr>
          <w:p>
            <w:r>
              <w:t>Size</w:t>
            </w:r>
          </w:p>
        </w:tc>
        <w:tc>
          <w:tcPr>
            <w:tcW w:type="dxa" w:w="3456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From FG</w:t>
            </w:r>
          </w:p>
        </w:tc>
      </w:tr>
      <w:tr>
        <w:tc>
          <w:tcPr>
            <w:tcW w:type="dxa" w:w="3456"/>
          </w:tcPr>
          <w:p>
            <w:r>
              <w:t>Qty</w:t>
            </w:r>
          </w:p>
        </w:tc>
        <w:tc>
          <w:tcPr>
            <w:tcW w:type="dxa" w:w="3456"/>
          </w:tcPr>
          <w:p>
            <w:r>
              <w:t>50 PCS</w:t>
            </w:r>
          </w:p>
        </w:tc>
        <w:tc>
          <w:tcPr>
            <w:tcW w:type="dxa" w:w="3456"/>
          </w:tcPr>
          <w:p>
            <w:r>
              <w:t>Cannot exceed available FG</w:t>
            </w:r>
          </w:p>
        </w:tc>
      </w:tr>
      <w:tr>
        <w:tc>
          <w:tcPr>
            <w:tcW w:type="dxa" w:w="3456"/>
          </w:tcPr>
          <w:p>
            <w:r>
              <w:t>Net Weight</w:t>
            </w:r>
          </w:p>
        </w:tc>
        <w:tc>
          <w:tcPr>
            <w:tcW w:type="dxa" w:w="3456"/>
          </w:tcPr>
          <w:p>
            <w:r>
              <w:t>11 KG</w:t>
            </w:r>
          </w:p>
        </w:tc>
        <w:tc>
          <w:tcPr>
            <w:tcW w:type="dxa" w:w="3456"/>
          </w:tcPr>
          <w:p>
            <w:r>
              <w:t>Calculated/entered</w:t>
            </w:r>
          </w:p>
        </w:tc>
      </w:tr>
      <w:tr>
        <w:tc>
          <w:tcPr>
            <w:tcW w:type="dxa" w:w="3456"/>
          </w:tcPr>
          <w:p>
            <w:r>
              <w:t>Gross Weight</w:t>
            </w:r>
          </w:p>
        </w:tc>
        <w:tc>
          <w:tcPr>
            <w:tcW w:type="dxa" w:w="3456"/>
          </w:tcPr>
          <w:p>
            <w:r>
              <w:t>12 KG</w:t>
            </w:r>
          </w:p>
        </w:tc>
        <w:tc>
          <w:tcPr>
            <w:tcW w:type="dxa" w:w="3456"/>
          </w:tcPr>
          <w:p>
            <w:r>
              <w:t>Must be &gt;= net</w:t>
            </w:r>
          </w:p>
        </w:tc>
      </w:tr>
      <w:tr>
        <w:tc>
          <w:tcPr>
            <w:tcW w:type="dxa" w:w="3456"/>
          </w:tcPr>
          <w:p>
            <w:r>
              <w:t>L/W/H</w:t>
            </w:r>
          </w:p>
        </w:tc>
        <w:tc>
          <w:tcPr>
            <w:tcW w:type="dxa" w:w="3456"/>
          </w:tcPr>
          <w:p>
            <w:r>
              <w:t>50/40/40 CM</w:t>
            </w:r>
          </w:p>
        </w:tc>
        <w:tc>
          <w:tcPr>
            <w:tcW w:type="dxa" w:w="3456"/>
          </w:tcPr>
          <w:p>
            <w:r>
              <w:t>Positive values</w:t>
            </w:r>
          </w:p>
        </w:tc>
      </w:tr>
      <w:tr>
        <w:tc>
          <w:tcPr>
            <w:tcW w:type="dxa" w:w="3456"/>
          </w:tcPr>
          <w:p>
            <w:r>
              <w:t>CBM</w:t>
            </w:r>
          </w:p>
        </w:tc>
        <w:tc>
          <w:tcPr>
            <w:tcW w:type="dxa" w:w="3456"/>
          </w:tcPr>
          <w:p>
            <w:r>
              <w:t>0.080</w:t>
            </w:r>
          </w:p>
        </w:tc>
        <w:tc>
          <w:tcPr>
            <w:tcW w:type="dxa" w:w="3456"/>
          </w:tcPr>
          <w:p>
            <w:r>
              <w:t>Auto from dimensions</w:t>
            </w:r>
          </w:p>
        </w:tc>
      </w:tr>
      <w:tr>
        <w:tc>
          <w:tcPr>
            <w:tcW w:type="dxa" w:w="3456"/>
          </w:tcPr>
          <w:p>
            <w:r>
              <w:t>Lot/Batch</w:t>
            </w:r>
          </w:p>
        </w:tc>
        <w:tc>
          <w:tcPr>
            <w:tcW w:type="dxa" w:w="3456"/>
          </w:tcPr>
          <w:p>
            <w:r>
              <w:t>LOT001</w:t>
            </w:r>
          </w:p>
        </w:tc>
        <w:tc>
          <w:tcPr>
            <w:tcW w:type="dxa" w:w="3456"/>
          </w:tcPr>
          <w:p>
            <w:r>
              <w:t>Traceability</w:t>
            </w:r>
          </w:p>
        </w:tc>
      </w:tr>
      <w:tr>
        <w:tc>
          <w:tcPr>
            <w:tcW w:type="dxa" w:w="3456"/>
          </w:tcPr>
          <w:p>
            <w:r>
              <w:t>Location</w:t>
            </w:r>
          </w:p>
        </w:tc>
        <w:tc>
          <w:tcPr>
            <w:tcW w:type="dxa" w:w="3456"/>
          </w:tcPr>
          <w:p>
            <w:r>
              <w:t>A-01-03</w:t>
            </w:r>
          </w:p>
        </w:tc>
        <w:tc>
          <w:tcPr>
            <w:tcW w:type="dxa" w:w="3456"/>
          </w:tcPr>
          <w:p>
            <w:r>
              <w:t>Warehouse location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Packed</w:t>
            </w:r>
          </w:p>
        </w:tc>
        <w:tc>
          <w:tcPr>
            <w:tcW w:type="dxa" w:w="3456"/>
          </w:tcPr>
          <w:p>
            <w:r>
              <w:t>System controlled</w:t>
            </w:r>
          </w:p>
        </w:tc>
      </w:tr>
    </w:tbl>
    <w:p/>
    <w:p>
      <w:pPr>
        <w:pStyle w:val="Heading1"/>
      </w:pPr>
      <w:r>
        <w:t>6. Package Detail</w:t>
      </w:r>
    </w:p>
    <w:p>
      <w:r>
        <w:t>One carton may contain multiple size/colour lines. Therefore Package Header and Package Detail must be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>
              <w:t>Package</w:t>
            </w:r>
          </w:p>
        </w:tc>
        <w:tc>
          <w:tcPr>
            <w:tcW w:type="dxa" w:w="2074"/>
            <w:shd w:fill="D9EAF7"/>
          </w:tcPr>
          <w:p>
            <w:r>
              <w:t>Style</w:t>
            </w:r>
          </w:p>
        </w:tc>
        <w:tc>
          <w:tcPr>
            <w:tcW w:type="dxa" w:w="2074"/>
            <w:shd w:fill="D9EAF7"/>
          </w:tcPr>
          <w:p>
            <w:r>
              <w:t>Colour</w:t>
            </w:r>
          </w:p>
        </w:tc>
        <w:tc>
          <w:tcPr>
            <w:tcW w:type="dxa" w:w="2074"/>
            <w:shd w:fill="D9EAF7"/>
          </w:tcPr>
          <w:p>
            <w:r>
              <w:t>Size</w:t>
            </w:r>
          </w:p>
        </w:tc>
        <w:tc>
          <w:tcPr>
            <w:tcW w:type="dxa" w:w="2074"/>
            <w:shd w:fill="D9EAF7"/>
          </w:tcPr>
          <w:p>
            <w:r>
              <w:t>Qty</w:t>
            </w:r>
          </w:p>
        </w:tc>
      </w:tr>
      <w:tr>
        <w:tc>
          <w:tcPr>
            <w:tcW w:type="dxa" w:w="2074"/>
          </w:tcPr>
          <w:p>
            <w:r>
              <w:t>CTN001</w:t>
            </w:r>
          </w:p>
        </w:tc>
        <w:tc>
          <w:tcPr>
            <w:tcW w:type="dxa" w:w="2074"/>
          </w:tcPr>
          <w:p>
            <w:r>
              <w:t>ST1025</w:t>
            </w:r>
          </w:p>
        </w:tc>
        <w:tc>
          <w:tcPr>
            <w:tcW w:type="dxa" w:w="2074"/>
          </w:tcPr>
          <w:p>
            <w:r>
              <w:t>Navy</w:t>
            </w:r>
          </w:p>
        </w:tc>
        <w:tc>
          <w:tcPr>
            <w:tcW w:type="dxa" w:w="2074"/>
          </w:tcPr>
          <w:p>
            <w:r>
              <w:t>S</w:t>
            </w:r>
          </w:p>
        </w:tc>
        <w:tc>
          <w:tcPr>
            <w:tcW w:type="dxa" w:w="2074"/>
          </w:tcPr>
          <w:p>
            <w:r>
              <w:t>30</w:t>
            </w:r>
          </w:p>
        </w:tc>
      </w:tr>
      <w:tr>
        <w:tc>
          <w:tcPr>
            <w:tcW w:type="dxa" w:w="2074"/>
          </w:tcPr>
          <w:p>
            <w:r>
              <w:t>CTN001</w:t>
            </w:r>
          </w:p>
        </w:tc>
        <w:tc>
          <w:tcPr>
            <w:tcW w:type="dxa" w:w="2074"/>
          </w:tcPr>
          <w:p>
            <w:r>
              <w:t>ST1025</w:t>
            </w:r>
          </w:p>
        </w:tc>
        <w:tc>
          <w:tcPr>
            <w:tcW w:type="dxa" w:w="2074"/>
          </w:tcPr>
          <w:p>
            <w:r>
              <w:t>Navy</w:t>
            </w:r>
          </w:p>
        </w:tc>
        <w:tc>
          <w:tcPr>
            <w:tcW w:type="dxa" w:w="2074"/>
          </w:tcPr>
          <w:p>
            <w:r>
              <w:t>M</w:t>
            </w:r>
          </w:p>
        </w:tc>
        <w:tc>
          <w:tcPr>
            <w:tcW w:type="dxa" w:w="2074"/>
          </w:tcPr>
          <w:p>
            <w:r>
              <w:t>20</w:t>
            </w:r>
          </w:p>
        </w:tc>
      </w:tr>
      <w:tr>
        <w:tc>
          <w:tcPr>
            <w:tcW w:type="dxa" w:w="2074"/>
          </w:tcPr>
          <w:p>
            <w:r>
              <w:t>CTN002</w:t>
            </w:r>
          </w:p>
        </w:tc>
        <w:tc>
          <w:tcPr>
            <w:tcW w:type="dxa" w:w="2074"/>
          </w:tcPr>
          <w:p>
            <w:r>
              <w:t>ST1025</w:t>
            </w:r>
          </w:p>
        </w:tc>
        <w:tc>
          <w:tcPr>
            <w:tcW w:type="dxa" w:w="2074"/>
          </w:tcPr>
          <w:p>
            <w:r>
              <w:t>Red</w:t>
            </w:r>
          </w:p>
        </w:tc>
        <w:tc>
          <w:tcPr>
            <w:tcW w:type="dxa" w:w="2074"/>
          </w:tcPr>
          <w:p>
            <w:r>
              <w:t>L</w:t>
            </w:r>
          </w:p>
        </w:tc>
        <w:tc>
          <w:tcPr>
            <w:tcW w:type="dxa" w:w="2074"/>
          </w:tcPr>
          <w:p>
            <w:r>
              <w:t>40</w:t>
            </w:r>
          </w:p>
        </w:tc>
      </w:tr>
    </w:tbl>
    <w:p/>
    <w:p>
      <w:pPr>
        <w:pStyle w:val="Heading1"/>
      </w:pPr>
      <w:r>
        <w:t>7. Packing Validation</w:t>
      </w:r>
    </w:p>
    <w:p>
      <w:pPr>
        <w:pStyle w:val="ListBullet"/>
      </w:pPr>
      <w:r>
        <w:t>Packed Qty ≤ available FG Qty.</w:t>
      </w:r>
    </w:p>
    <w:p>
      <w:pPr>
        <w:pStyle w:val="ListBullet"/>
      </w:pPr>
      <w:r>
        <w:t>Packed Qty ≤ production/order balance.</w:t>
      </w:r>
    </w:p>
    <w:p>
      <w:pPr>
        <w:pStyle w:val="ListBullet"/>
      </w:pPr>
      <w:r>
        <w:t>Gross Weight ≥ Net Weight.</w:t>
      </w:r>
    </w:p>
    <w:p>
      <w:pPr>
        <w:pStyle w:val="ListBullet"/>
      </w:pPr>
      <w:r>
        <w:t>Dimensions must be positive when used.</w:t>
      </w:r>
    </w:p>
    <w:p>
      <w:pPr>
        <w:pStyle w:val="ListBullet"/>
      </w:pPr>
      <w:r>
        <w:t>CBM = L × W × H / 1,000,000 when dimensions are CM.</w:t>
      </w:r>
    </w:p>
    <w:p>
      <w:pPr>
        <w:pStyle w:val="ListBullet"/>
      </w:pPr>
      <w:r>
        <w:t>Duplicate package numbers are prohibited.</w:t>
      </w:r>
    </w:p>
    <w:p>
      <w:pPr>
        <w:pStyle w:val="ListBullet"/>
      </w:pPr>
      <w:r>
        <w:t>Confirmed packing requires controlled reopen/repack for changes.</w:t>
      </w:r>
    </w:p>
    <w:p>
      <w:pPr>
        <w:pStyle w:val="Heading1"/>
      </w:pPr>
      <w:r>
        <w:t>8. Packing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5184"/>
          </w:tcPr>
          <w:p>
            <w:r>
              <w:t>Packing List No.</w:t>
            </w:r>
          </w:p>
        </w:tc>
        <w:tc>
          <w:tcPr>
            <w:tcW w:type="dxa" w:w="5184"/>
          </w:tcPr>
          <w:p>
            <w:r>
              <w:t>Unique document number</w:t>
            </w:r>
          </w:p>
        </w:tc>
      </w:tr>
      <w:tr>
        <w:tc>
          <w:tcPr>
            <w:tcW w:type="dxa" w:w="5184"/>
          </w:tcPr>
          <w:p>
            <w:r>
              <w:t>Packing List Date</w:t>
            </w:r>
          </w:p>
        </w:tc>
        <w:tc>
          <w:tcPr>
            <w:tcW w:type="dxa" w:w="5184"/>
          </w:tcPr>
          <w:p>
            <w:r>
              <w:t>Document date</w:t>
            </w:r>
          </w:p>
        </w:tc>
      </w:tr>
      <w:tr>
        <w:tc>
          <w:tcPr>
            <w:tcW w:type="dxa" w:w="5184"/>
          </w:tcPr>
          <w:p>
            <w:r>
              <w:t>Packing No.</w:t>
            </w:r>
          </w:p>
        </w:tc>
        <w:tc>
          <w:tcPr>
            <w:tcW w:type="dxa" w:w="5184"/>
          </w:tcPr>
          <w:p>
            <w:r>
              <w:t>Source packing transaction</w:t>
            </w:r>
          </w:p>
        </w:tc>
      </w:tr>
      <w:tr>
        <w:tc>
          <w:tcPr>
            <w:tcW w:type="dxa" w:w="5184"/>
          </w:tcPr>
          <w:p>
            <w:r>
              <w:t>Internal / IR No.</w:t>
            </w:r>
          </w:p>
        </w:tc>
        <w:tc>
          <w:tcPr>
            <w:tcW w:type="dxa" w:w="5184"/>
          </w:tcPr>
          <w:p>
            <w:r>
              <w:t>Order traceability</w:t>
            </w:r>
          </w:p>
        </w:tc>
      </w:tr>
      <w:tr>
        <w:tc>
          <w:tcPr>
            <w:tcW w:type="dxa" w:w="5184"/>
          </w:tcPr>
          <w:p>
            <w:r>
              <w:t>Sales Order No.</w:t>
            </w:r>
          </w:p>
        </w:tc>
        <w:tc>
          <w:tcPr>
            <w:tcW w:type="dxa" w:w="5184"/>
          </w:tcPr>
          <w:p>
            <w:r>
              <w:t>Sales order</w:t>
            </w:r>
          </w:p>
        </w:tc>
      </w:tr>
      <w:tr>
        <w:tc>
          <w:tcPr>
            <w:tcW w:type="dxa" w:w="5184"/>
          </w:tcPr>
          <w:p>
            <w:r>
              <w:t>Buyer</w:t>
            </w:r>
          </w:p>
        </w:tc>
        <w:tc>
          <w:tcPr>
            <w:tcW w:type="dxa" w:w="5184"/>
          </w:tcPr>
          <w:p>
            <w:r>
              <w:t>Customer</w:t>
            </w:r>
          </w:p>
        </w:tc>
      </w:tr>
      <w:tr>
        <w:tc>
          <w:tcPr>
            <w:tcW w:type="dxa" w:w="5184"/>
          </w:tcPr>
          <w:p>
            <w:r>
              <w:t>Consignee</w:t>
            </w:r>
          </w:p>
        </w:tc>
        <w:tc>
          <w:tcPr>
            <w:tcW w:type="dxa" w:w="5184"/>
          </w:tcPr>
          <w:p>
            <w:r>
              <w:t>Where applicable</w:t>
            </w:r>
          </w:p>
        </w:tc>
      </w:tr>
      <w:tr>
        <w:tc>
          <w:tcPr>
            <w:tcW w:type="dxa" w:w="5184"/>
          </w:tcPr>
          <w:p>
            <w:r>
              <w:t>Destination</w:t>
            </w:r>
          </w:p>
        </w:tc>
        <w:tc>
          <w:tcPr>
            <w:tcW w:type="dxa" w:w="5184"/>
          </w:tcPr>
          <w:p>
            <w:r>
              <w:t>Final destination</w:t>
            </w:r>
          </w:p>
        </w:tc>
      </w:tr>
      <w:tr>
        <w:tc>
          <w:tcPr>
            <w:tcW w:type="dxa" w:w="5184"/>
          </w:tcPr>
          <w:p>
            <w:r>
              <w:t>Shipment Type</w:t>
            </w:r>
          </w:p>
        </w:tc>
        <w:tc>
          <w:tcPr>
            <w:tcW w:type="dxa" w:w="5184"/>
          </w:tcPr>
          <w:p>
            <w:r>
              <w:t>Domestic/Export</w:t>
            </w:r>
          </w:p>
        </w:tc>
      </w:tr>
      <w:tr>
        <w:tc>
          <w:tcPr>
            <w:tcW w:type="dxa" w:w="5184"/>
          </w:tcPr>
          <w:p>
            <w:r>
              <w:t>Total Packages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Total Qty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Total Net/Gross Weight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Total CBM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Draft/Confirmed/Closed</w:t>
            </w:r>
          </w:p>
        </w:tc>
      </w:tr>
    </w:tbl>
    <w:p/>
    <w:p>
      <w:r>
        <w:t>Packing List totals are derived from package details; users should not manually edit calculated totals.</w:t>
      </w:r>
    </w:p>
    <w:p>
      <w:pPr>
        <w:pStyle w:val="Heading1"/>
      </w:pPr>
      <w:r>
        <w:t>9. Shipment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Logic</w:t>
            </w:r>
          </w:p>
        </w:tc>
      </w:tr>
      <w:tr>
        <w:tc>
          <w:tcPr>
            <w:tcW w:type="dxa" w:w="5184"/>
          </w:tcPr>
          <w:p>
            <w:r>
              <w:t>Shipment Plan No.</w:t>
            </w:r>
          </w:p>
        </w:tc>
        <w:tc>
          <w:tcPr>
            <w:tcW w:type="dxa" w:w="5184"/>
          </w:tcPr>
          <w:p>
            <w:r>
              <w:t>Auto</w:t>
            </w:r>
          </w:p>
        </w:tc>
      </w:tr>
      <w:tr>
        <w:tc>
          <w:tcPr>
            <w:tcW w:type="dxa" w:w="5184"/>
          </w:tcPr>
          <w:p>
            <w:r>
              <w:t>Planned Date</w:t>
            </w:r>
          </w:p>
        </w:tc>
        <w:tc>
          <w:tcPr>
            <w:tcW w:type="dxa" w:w="5184"/>
          </w:tcPr>
          <w:p>
            <w:r>
              <w:t>Date</w:t>
            </w:r>
          </w:p>
        </w:tc>
      </w:tr>
      <w:tr>
        <w:tc>
          <w:tcPr>
            <w:tcW w:type="dxa" w:w="5184"/>
          </w:tcPr>
          <w:p>
            <w:r>
              <w:t>Buyer</w:t>
            </w:r>
          </w:p>
        </w:tc>
        <w:tc>
          <w:tcPr>
            <w:tcW w:type="dxa" w:w="5184"/>
          </w:tcPr>
          <w:p>
            <w:r>
              <w:t>From order</w:t>
            </w:r>
          </w:p>
        </w:tc>
      </w:tr>
      <w:tr>
        <w:tc>
          <w:tcPr>
            <w:tcW w:type="dxa" w:w="5184"/>
          </w:tcPr>
          <w:p>
            <w:r>
              <w:t>Shipment Type</w:t>
            </w:r>
          </w:p>
        </w:tc>
        <w:tc>
          <w:tcPr>
            <w:tcW w:type="dxa" w:w="5184"/>
          </w:tcPr>
          <w:p>
            <w:r>
              <w:t>Domestic/Export</w:t>
            </w:r>
          </w:p>
        </w:tc>
      </w:tr>
      <w:tr>
        <w:tc>
          <w:tcPr>
            <w:tcW w:type="dxa" w:w="5184"/>
          </w:tcPr>
          <w:p>
            <w:r>
              <w:t>Mode</w:t>
            </w:r>
          </w:p>
        </w:tc>
        <w:tc>
          <w:tcPr>
            <w:tcW w:type="dxa" w:w="5184"/>
          </w:tcPr>
          <w:p>
            <w:r>
              <w:t>Road/Air/Sea/Courier</w:t>
            </w:r>
          </w:p>
        </w:tc>
      </w:tr>
      <w:tr>
        <w:tc>
          <w:tcPr>
            <w:tcW w:type="dxa" w:w="5184"/>
          </w:tcPr>
          <w:p>
            <w:r>
              <w:t>Packages</w:t>
            </w:r>
          </w:p>
        </w:tc>
        <w:tc>
          <w:tcPr>
            <w:tcW w:type="dxa" w:w="5184"/>
          </w:tcPr>
          <w:p>
            <w:r>
              <w:t>Selected confirmed packages</w:t>
            </w:r>
          </w:p>
        </w:tc>
      </w:tr>
      <w:tr>
        <w:tc>
          <w:tcPr>
            <w:tcW w:type="dxa" w:w="5184"/>
          </w:tcPr>
          <w:p>
            <w:r>
              <w:t>Qty/Weight/CBM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Destination</w:t>
            </w:r>
          </w:p>
        </w:tc>
        <w:tc>
          <w:tcPr>
            <w:tcW w:type="dxa" w:w="5184"/>
          </w:tcPr>
          <w:p>
            <w:r>
              <w:t>From order/customer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Draft/Confirmed/Converted</w:t>
            </w:r>
          </w:p>
        </w:tc>
      </w:tr>
    </w:tbl>
    <w:p/>
    <w:p>
      <w:pPr>
        <w:pStyle w:val="Heading1"/>
      </w:pPr>
      <w:r>
        <w:t>10. Partial Shipment</w:t>
      </w:r>
    </w:p>
    <w:p>
      <w:r>
        <w:t>Example: PL-001 = 10,000 PCS. SH-001 = 6,000 PCS; remaining 4,000 PCS can be allocated to SH-002. Cumulative shipment quantity must never exceed confirmed packed quantity.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Document</w:t>
            </w:r>
          </w:p>
        </w:tc>
        <w:tc>
          <w:tcPr>
            <w:tcW w:type="dxa" w:w="5184"/>
            <w:shd w:fill="D9EAF7"/>
          </w:tcPr>
          <w:p>
            <w:r>
              <w:t>Qty</w:t>
            </w:r>
          </w:p>
        </w:tc>
      </w:tr>
      <w:tr>
        <w:tc>
          <w:tcPr>
            <w:tcW w:type="dxa" w:w="5184"/>
          </w:tcPr>
          <w:p>
            <w:r>
              <w:t>Packing List PL-001</w:t>
            </w:r>
          </w:p>
        </w:tc>
        <w:tc>
          <w:tcPr>
            <w:tcW w:type="dxa" w:w="5184"/>
          </w:tcPr>
          <w:p>
            <w:r>
              <w:t>10,000</w:t>
            </w:r>
          </w:p>
        </w:tc>
      </w:tr>
      <w:tr>
        <w:tc>
          <w:tcPr>
            <w:tcW w:type="dxa" w:w="5184"/>
          </w:tcPr>
          <w:p>
            <w:r>
              <w:t>Shipment SH-001</w:t>
            </w:r>
          </w:p>
        </w:tc>
        <w:tc>
          <w:tcPr>
            <w:tcW w:type="dxa" w:w="5184"/>
          </w:tcPr>
          <w:p>
            <w:r>
              <w:t>6,000</w:t>
            </w:r>
          </w:p>
        </w:tc>
      </w:tr>
      <w:tr>
        <w:tc>
          <w:tcPr>
            <w:tcW w:type="dxa" w:w="5184"/>
          </w:tcPr>
          <w:p>
            <w:r>
              <w:t>Balance</w:t>
            </w:r>
          </w:p>
        </w:tc>
        <w:tc>
          <w:tcPr>
            <w:tcW w:type="dxa" w:w="5184"/>
          </w:tcPr>
          <w:p>
            <w:r>
              <w:t>4,000</w:t>
            </w:r>
          </w:p>
        </w:tc>
      </w:tr>
      <w:tr>
        <w:tc>
          <w:tcPr>
            <w:tcW w:type="dxa" w:w="5184"/>
          </w:tcPr>
          <w:p>
            <w:r>
              <w:t>Shipment SH-002</w:t>
            </w:r>
          </w:p>
        </w:tc>
        <w:tc>
          <w:tcPr>
            <w:tcW w:type="dxa" w:w="5184"/>
          </w:tcPr>
          <w:p>
            <w:r>
              <w:t>4,000</w:t>
            </w:r>
          </w:p>
        </w:tc>
      </w:tr>
      <w:tr>
        <w:tc>
          <w:tcPr>
            <w:tcW w:type="dxa" w:w="5184"/>
          </w:tcPr>
          <w:p>
            <w:r>
              <w:t>Final Balance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</w:tbl>
    <w:p/>
    <w:p>
      <w:pPr>
        <w:pStyle w:val="Heading1"/>
      </w:pPr>
      <w:r>
        <w:t>11. Shipment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Field</w:t>
            </w:r>
          </w:p>
        </w:tc>
        <w:tc>
          <w:tcPr>
            <w:tcW w:type="dxa" w:w="3456"/>
            <w:shd w:fill="D9EAF7"/>
          </w:tcPr>
          <w:p>
            <w:r>
              <w:t>Domestic</w:t>
            </w:r>
          </w:p>
        </w:tc>
        <w:tc>
          <w:tcPr>
            <w:tcW w:type="dxa" w:w="3456"/>
            <w:shd w:fill="D9EAF7"/>
          </w:tcPr>
          <w:p>
            <w:r>
              <w:t>Export</w:t>
            </w:r>
          </w:p>
        </w:tc>
      </w:tr>
      <w:tr>
        <w:tc>
          <w:tcPr>
            <w:tcW w:type="dxa" w:w="3456"/>
          </w:tcPr>
          <w:p>
            <w:r>
              <w:t>Shipment No.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Shipment Date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Shipment Type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IR / Sales Order / Packing List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Buyer / Consignee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Notify Party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Destination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Country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Mode</w:t>
            </w:r>
          </w:p>
        </w:tc>
        <w:tc>
          <w:tcPr>
            <w:tcW w:type="dxa" w:w="3456"/>
          </w:tcPr>
          <w:p>
            <w:r>
              <w:t>Road/Courier</w:t>
            </w:r>
          </w:p>
        </w:tc>
        <w:tc>
          <w:tcPr>
            <w:tcW w:type="dxa" w:w="3456"/>
          </w:tcPr>
          <w:p>
            <w:r>
              <w:t>Sea/Air/Road/Courier</w:t>
            </w:r>
          </w:p>
        </w:tc>
      </w:tr>
      <w:tr>
        <w:tc>
          <w:tcPr>
            <w:tcW w:type="dxa" w:w="3456"/>
          </w:tcPr>
          <w:p>
            <w:r>
              <w:t>Incoterm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Port of Loading</w:t>
            </w:r>
          </w:p>
        </w:tc>
        <w:tc>
          <w:tcPr>
            <w:tcW w:type="dxa" w:w="3456"/>
          </w:tcPr>
          <w:p>
            <w:r>
              <w:t>No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Port of Discharge</w:t>
            </w:r>
          </w:p>
        </w:tc>
        <w:tc>
          <w:tcPr>
            <w:tcW w:type="dxa" w:w="3456"/>
          </w:tcPr>
          <w:p>
            <w:r>
              <w:t>No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Final Destination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Freight Terms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Remarks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12. Shipment Package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Package</w:t>
            </w:r>
          </w:p>
        </w:tc>
        <w:tc>
          <w:tcPr>
            <w:tcW w:type="dxa" w:w="1728"/>
            <w:shd w:fill="D9EAF7"/>
          </w:tcPr>
          <w:p>
            <w:r>
              <w:t>Packing List</w:t>
            </w:r>
          </w:p>
        </w:tc>
        <w:tc>
          <w:tcPr>
            <w:tcW w:type="dxa" w:w="1728"/>
            <w:shd w:fill="D9EAF7"/>
          </w:tcPr>
          <w:p>
            <w:r>
              <w:t>Qty</w:t>
            </w:r>
          </w:p>
        </w:tc>
        <w:tc>
          <w:tcPr>
            <w:tcW w:type="dxa" w:w="1728"/>
            <w:shd w:fill="D9EAF7"/>
          </w:tcPr>
          <w:p>
            <w:r>
              <w:t>Gross Wt</w:t>
            </w:r>
          </w:p>
        </w:tc>
        <w:tc>
          <w:tcPr>
            <w:tcW w:type="dxa" w:w="1728"/>
            <w:shd w:fill="D9EAF7"/>
          </w:tcPr>
          <w:p>
            <w:r>
              <w:t>CBM</w:t>
            </w:r>
          </w:p>
        </w:tc>
        <w:tc>
          <w:tcPr>
            <w:tcW w:type="dxa" w:w="1728"/>
            <w:shd w:fill="D9EAF7"/>
          </w:tcPr>
          <w:p>
            <w:r>
              <w:t>Allocated</w:t>
            </w:r>
          </w:p>
        </w:tc>
      </w:tr>
      <w:tr>
        <w:tc>
          <w:tcPr>
            <w:tcW w:type="dxa" w:w="1728"/>
          </w:tcPr>
          <w:p>
            <w:r>
              <w:t>CTN001</w:t>
            </w:r>
          </w:p>
        </w:tc>
        <w:tc>
          <w:tcPr>
            <w:tcW w:type="dxa" w:w="1728"/>
          </w:tcPr>
          <w:p>
            <w:r>
              <w:t>PL-001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12 KG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CTN002</w:t>
            </w:r>
          </w:p>
        </w:tc>
        <w:tc>
          <w:tcPr>
            <w:tcW w:type="dxa" w:w="1728"/>
          </w:tcPr>
          <w:p>
            <w:r>
              <w:t>PL-001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12 KG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CTN003</w:t>
            </w:r>
          </w:p>
        </w:tc>
        <w:tc>
          <w:tcPr>
            <w:tcW w:type="dxa" w:w="1728"/>
          </w:tcPr>
          <w:p>
            <w:r>
              <w:t>PL-001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 KG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t>Allocated packages cannot be simultaneously allocated to another active shipment.</w:t>
      </w:r>
    </w:p>
    <w:p>
      <w:pPr>
        <w:pStyle w:val="Heading1"/>
      </w:pPr>
      <w:r>
        <w:t>13. Shipment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r>
              <w:t>Style</w:t>
            </w:r>
          </w:p>
        </w:tc>
        <w:tc>
          <w:tcPr>
            <w:tcW w:type="dxa" w:w="1296"/>
            <w:shd w:fill="D9EAF7"/>
          </w:tcPr>
          <w:p>
            <w:r>
              <w:t>Colour</w:t>
            </w:r>
          </w:p>
        </w:tc>
        <w:tc>
          <w:tcPr>
            <w:tcW w:type="dxa" w:w="1296"/>
            <w:shd w:fill="D9EAF7"/>
          </w:tcPr>
          <w:p>
            <w:r>
              <w:t>Size</w:t>
            </w:r>
          </w:p>
        </w:tc>
        <w:tc>
          <w:tcPr>
            <w:tcW w:type="dxa" w:w="1296"/>
            <w:shd w:fill="D9EAF7"/>
          </w:tcPr>
          <w:p>
            <w:r>
              <w:t>Qty</w:t>
            </w:r>
          </w:p>
        </w:tc>
        <w:tc>
          <w:tcPr>
            <w:tcW w:type="dxa" w:w="1296"/>
            <w:shd w:fill="D9EAF7"/>
          </w:tcPr>
          <w:p>
            <w:r>
              <w:t>Packages</w:t>
            </w:r>
          </w:p>
        </w:tc>
        <w:tc>
          <w:tcPr>
            <w:tcW w:type="dxa" w:w="1296"/>
            <w:shd w:fill="D9EAF7"/>
          </w:tcPr>
          <w:p>
            <w:r>
              <w:t>Net Wt</w:t>
            </w:r>
          </w:p>
        </w:tc>
        <w:tc>
          <w:tcPr>
            <w:tcW w:type="dxa" w:w="1296"/>
            <w:shd w:fill="D9EAF7"/>
          </w:tcPr>
          <w:p>
            <w:r>
              <w:t>Gross Wt</w:t>
            </w:r>
          </w:p>
        </w:tc>
        <w:tc>
          <w:tcPr>
            <w:tcW w:type="dxa" w:w="1296"/>
            <w:shd w:fill="D9EAF7"/>
          </w:tcPr>
          <w:p>
            <w:r>
              <w:t>CBM</w:t>
            </w:r>
          </w:p>
        </w:tc>
      </w:tr>
      <w:tr>
        <w:tc>
          <w:tcPr>
            <w:tcW w:type="dxa" w:w="1296"/>
          </w:tcPr>
          <w:p>
            <w:r>
              <w:t>ST1025</w:t>
            </w:r>
          </w:p>
        </w:tc>
        <w:tc>
          <w:tcPr>
            <w:tcW w:type="dxa" w:w="1296"/>
          </w:tcPr>
          <w:p>
            <w:r>
              <w:t>Navy</w:t>
            </w:r>
          </w:p>
        </w:tc>
        <w:tc>
          <w:tcPr>
            <w:tcW w:type="dxa" w:w="1296"/>
          </w:tcPr>
          <w:p>
            <w:r>
              <w:t>S</w:t>
            </w:r>
          </w:p>
        </w:tc>
        <w:tc>
          <w:tcPr>
            <w:tcW w:type="dxa" w:w="1296"/>
          </w:tcPr>
          <w:p>
            <w:r>
              <w:t>1,000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200</w:t>
            </w:r>
          </w:p>
        </w:tc>
        <w:tc>
          <w:tcPr>
            <w:tcW w:type="dxa" w:w="1296"/>
          </w:tcPr>
          <w:p>
            <w:r>
              <w:t>220</w:t>
            </w:r>
          </w:p>
        </w:tc>
        <w:tc>
          <w:tcPr>
            <w:tcW w:type="dxa" w:w="1296"/>
          </w:tcPr>
          <w:p>
            <w:r>
              <w:t>1.60</w:t>
            </w:r>
          </w:p>
        </w:tc>
      </w:tr>
      <w:tr>
        <w:tc>
          <w:tcPr>
            <w:tcW w:type="dxa" w:w="1296"/>
          </w:tcPr>
          <w:p>
            <w:r>
              <w:t>ST1025</w:t>
            </w:r>
          </w:p>
        </w:tc>
        <w:tc>
          <w:tcPr>
            <w:tcW w:type="dxa" w:w="1296"/>
          </w:tcPr>
          <w:p>
            <w:r>
              <w:t>Navy</w:t>
            </w:r>
          </w:p>
        </w:tc>
        <w:tc>
          <w:tcPr>
            <w:tcW w:type="dxa" w:w="1296"/>
          </w:tcPr>
          <w:p>
            <w:r>
              <w:t>M</w:t>
            </w:r>
          </w:p>
        </w:tc>
        <w:tc>
          <w:tcPr>
            <w:tcW w:type="dxa" w:w="1296"/>
          </w:tcPr>
          <w:p>
            <w:r>
              <w:t>1,500</w:t>
            </w:r>
          </w:p>
        </w:tc>
        <w:tc>
          <w:tcPr>
            <w:tcW w:type="dxa" w:w="1296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t>330</w:t>
            </w:r>
          </w:p>
        </w:tc>
        <w:tc>
          <w:tcPr>
            <w:tcW w:type="dxa" w:w="1296"/>
          </w:tcPr>
          <w:p>
            <w:r>
              <w:t>360</w:t>
            </w:r>
          </w:p>
        </w:tc>
        <w:tc>
          <w:tcPr>
            <w:tcW w:type="dxa" w:w="1296"/>
          </w:tcPr>
          <w:p>
            <w:r>
              <w:t>2.40</w:t>
            </w:r>
          </w:p>
        </w:tc>
      </w:tr>
      <w:tr>
        <w:tc>
          <w:tcPr>
            <w:tcW w:type="dxa" w:w="1296"/>
          </w:tcPr>
          <w:p>
            <w:r>
              <w:t>ST1025</w:t>
            </w:r>
          </w:p>
        </w:tc>
        <w:tc>
          <w:tcPr>
            <w:tcW w:type="dxa" w:w="1296"/>
          </w:tcPr>
          <w:p>
            <w:r>
              <w:t>Red</w:t>
            </w:r>
          </w:p>
        </w:tc>
        <w:tc>
          <w:tcPr>
            <w:tcW w:type="dxa" w:w="1296"/>
          </w:tcPr>
          <w:p>
            <w:r>
              <w:t>L</w:t>
            </w:r>
          </w:p>
        </w:tc>
        <w:tc>
          <w:tcPr>
            <w:tcW w:type="dxa" w:w="1296"/>
          </w:tcPr>
          <w:p>
            <w:r>
              <w:t>1,000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230</w:t>
            </w:r>
          </w:p>
        </w:tc>
        <w:tc>
          <w:tcPr>
            <w:tcW w:type="dxa" w:w="1296"/>
          </w:tcPr>
          <w:p>
            <w:r>
              <w:t>250</w:t>
            </w:r>
          </w:p>
        </w:tc>
        <w:tc>
          <w:tcPr>
            <w:tcW w:type="dxa" w:w="1296"/>
          </w:tcPr>
          <w:p>
            <w:r>
              <w:t>1.40</w:t>
            </w:r>
          </w:p>
        </w:tc>
      </w:tr>
    </w:tbl>
    <w:p/>
    <w:p>
      <w:pPr>
        <w:pStyle w:val="Heading1"/>
      </w:pPr>
      <w:r>
        <w:t>14. Export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Container No.</w:t>
            </w:r>
          </w:p>
        </w:tc>
        <w:tc>
          <w:tcPr>
            <w:tcW w:type="dxa" w:w="5184"/>
          </w:tcPr>
          <w:p>
            <w:r>
              <w:t>Unique container</w:t>
            </w:r>
          </w:p>
        </w:tc>
      </w:tr>
      <w:tr>
        <w:tc>
          <w:tcPr>
            <w:tcW w:type="dxa" w:w="5184"/>
          </w:tcPr>
          <w:p>
            <w:r>
              <w:t>Container Type</w:t>
            </w:r>
          </w:p>
        </w:tc>
        <w:tc>
          <w:tcPr>
            <w:tcW w:type="dxa" w:w="5184"/>
          </w:tcPr>
          <w:p>
            <w:r>
              <w:t>20FT/40FT/40HC etc.</w:t>
            </w:r>
          </w:p>
        </w:tc>
      </w:tr>
      <w:tr>
        <w:tc>
          <w:tcPr>
            <w:tcW w:type="dxa" w:w="5184"/>
          </w:tcPr>
          <w:p>
            <w:r>
              <w:t>Seal No.</w:t>
            </w:r>
          </w:p>
        </w:tc>
        <w:tc>
          <w:tcPr>
            <w:tcW w:type="dxa" w:w="5184"/>
          </w:tcPr>
          <w:p>
            <w:r>
              <w:t>Seal traceability</w:t>
            </w:r>
          </w:p>
        </w:tc>
      </w:tr>
      <w:tr>
        <w:tc>
          <w:tcPr>
            <w:tcW w:type="dxa" w:w="5184"/>
          </w:tcPr>
          <w:p>
            <w:r>
              <w:t>Packages</w:t>
            </w:r>
          </w:p>
        </w:tc>
        <w:tc>
          <w:tcPr>
            <w:tcW w:type="dxa" w:w="5184"/>
          </w:tcPr>
          <w:p>
            <w:r>
              <w:t>Allocated package count</w:t>
            </w:r>
          </w:p>
        </w:tc>
      </w:tr>
      <w:tr>
        <w:tc>
          <w:tcPr>
            <w:tcW w:type="dxa" w:w="5184"/>
          </w:tcPr>
          <w:p>
            <w:r>
              <w:t>Net/Gross Weight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CBM</w:t>
            </w:r>
          </w:p>
        </w:tc>
        <w:tc>
          <w:tcPr>
            <w:tcW w:type="dxa" w:w="5184"/>
          </w:tcPr>
          <w:p>
            <w:r>
              <w:t>Calculated</w:t>
            </w:r>
          </w:p>
        </w:tc>
      </w:tr>
      <w:tr>
        <w:tc>
          <w:tcPr>
            <w:tcW w:type="dxa" w:w="5184"/>
          </w:tcPr>
          <w:p>
            <w:r>
              <w:t>Stuffing Date/Location</w:t>
            </w:r>
          </w:p>
        </w:tc>
        <w:tc>
          <w:tcPr>
            <w:tcW w:type="dxa" w:w="5184"/>
          </w:tcPr>
          <w:p>
            <w:r>
              <w:t>Actual stuffing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Planned/Stuffed/Released</w:t>
            </w:r>
          </w:p>
        </w:tc>
      </w:tr>
    </w:tbl>
    <w:p/>
    <w:p>
      <w:r>
        <w:t>One shipment can have multiple containers. Container allocation is optional for non-container shipments.</w:t>
      </w:r>
    </w:p>
    <w:p>
      <w:pPr>
        <w:pStyle w:val="Heading1"/>
      </w:pPr>
      <w:r>
        <w:t>15. Domestic Dispatch</w:t>
      </w:r>
    </w:p>
    <w:p>
      <w:r>
        <w:t>Shipment → Transporter/Vehicle → LR/Docket → E-Way Bill → Dispatch →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Field</w:t>
            </w:r>
          </w:p>
        </w:tc>
        <w:tc>
          <w:tcPr>
            <w:tcW w:type="dxa" w:w="5184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Transporter</w:t>
            </w:r>
          </w:p>
        </w:tc>
        <w:tc>
          <w:tcPr>
            <w:tcW w:type="dxa" w:w="5184"/>
          </w:tcPr>
          <w:p>
            <w:r>
              <w:t>Transport company</w:t>
            </w:r>
          </w:p>
        </w:tc>
      </w:tr>
      <w:tr>
        <w:tc>
          <w:tcPr>
            <w:tcW w:type="dxa" w:w="5184"/>
          </w:tcPr>
          <w:p>
            <w:r>
              <w:t>Vehicle No.</w:t>
            </w:r>
          </w:p>
        </w:tc>
        <w:tc>
          <w:tcPr>
            <w:tcW w:type="dxa" w:w="5184"/>
          </w:tcPr>
          <w:p>
            <w:r>
              <w:t>Vehicle registration</w:t>
            </w:r>
          </w:p>
        </w:tc>
      </w:tr>
      <w:tr>
        <w:tc>
          <w:tcPr>
            <w:tcW w:type="dxa" w:w="5184"/>
          </w:tcPr>
          <w:p>
            <w:r>
              <w:t>Driver</w:t>
            </w:r>
          </w:p>
        </w:tc>
        <w:tc>
          <w:tcPr>
            <w:tcW w:type="dxa" w:w="5184"/>
          </w:tcPr>
          <w:p>
            <w:r>
              <w:t>Optional</w:t>
            </w:r>
          </w:p>
        </w:tc>
      </w:tr>
      <w:tr>
        <w:tc>
          <w:tcPr>
            <w:tcW w:type="dxa" w:w="5184"/>
          </w:tcPr>
          <w:p>
            <w:r>
              <w:t>LR No.</w:t>
            </w:r>
          </w:p>
        </w:tc>
        <w:tc>
          <w:tcPr>
            <w:tcW w:type="dxa" w:w="5184"/>
          </w:tcPr>
          <w:p>
            <w:r>
              <w:t>Transport document</w:t>
            </w:r>
          </w:p>
        </w:tc>
      </w:tr>
      <w:tr>
        <w:tc>
          <w:tcPr>
            <w:tcW w:type="dxa" w:w="5184"/>
          </w:tcPr>
          <w:p>
            <w:r>
              <w:t>LR Date</w:t>
            </w:r>
          </w:p>
        </w:tc>
        <w:tc>
          <w:tcPr>
            <w:tcW w:type="dxa" w:w="5184"/>
          </w:tcPr>
          <w:p>
            <w:r>
              <w:t>Date</w:t>
            </w:r>
          </w:p>
        </w:tc>
      </w:tr>
      <w:tr>
        <w:tc>
          <w:tcPr>
            <w:tcW w:type="dxa" w:w="5184"/>
          </w:tcPr>
          <w:p>
            <w:r>
              <w:t>E-Way Bill No.</w:t>
            </w:r>
          </w:p>
        </w:tc>
        <w:tc>
          <w:tcPr>
            <w:tcW w:type="dxa" w:w="5184"/>
          </w:tcPr>
          <w:p>
            <w:r>
              <w:t>Tax transport</w:t>
            </w:r>
          </w:p>
        </w:tc>
      </w:tr>
      <w:tr>
        <w:tc>
          <w:tcPr>
            <w:tcW w:type="dxa" w:w="5184"/>
          </w:tcPr>
          <w:p>
            <w:r>
              <w:t>Dispatch Date/Time</w:t>
            </w:r>
          </w:p>
        </w:tc>
        <w:tc>
          <w:tcPr>
            <w:tcW w:type="dxa" w:w="5184"/>
          </w:tcPr>
          <w:p>
            <w:r>
              <w:t>Actual dispatch</w:t>
            </w:r>
          </w:p>
        </w:tc>
      </w:tr>
      <w:tr>
        <w:tc>
          <w:tcPr>
            <w:tcW w:type="dxa" w:w="5184"/>
          </w:tcPr>
          <w:p>
            <w:r>
              <w:t>Delivery Location</w:t>
            </w:r>
          </w:p>
        </w:tc>
        <w:tc>
          <w:tcPr>
            <w:tcW w:type="dxa" w:w="5184"/>
          </w:tcPr>
          <w:p>
            <w:r>
              <w:t>Destination</w:t>
            </w:r>
          </w:p>
        </w:tc>
      </w:tr>
      <w:tr>
        <w:tc>
          <w:tcPr>
            <w:tcW w:type="dxa" w:w="5184"/>
          </w:tcPr>
          <w:p>
            <w:r>
              <w:t>POD Reference</w:t>
            </w:r>
          </w:p>
        </w:tc>
        <w:tc>
          <w:tcPr>
            <w:tcW w:type="dxa" w:w="5184"/>
          </w:tcPr>
          <w:p>
            <w:r>
              <w:t>Proof of delivery</w:t>
            </w:r>
          </w:p>
        </w:tc>
      </w:tr>
    </w:tbl>
    <w:p/>
    <w:p>
      <w:pPr>
        <w:pStyle w:val="Heading1"/>
      </w:pPr>
      <w:r>
        <w:t>16. Export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Document</w:t>
            </w:r>
          </w:p>
        </w:tc>
        <w:tc>
          <w:tcPr>
            <w:tcW w:type="dxa" w:w="5184"/>
            <w:shd w:fill="D9EAF7"/>
          </w:tcPr>
          <w:p>
            <w:r>
              <w:t>Applicability/Status</w:t>
            </w:r>
          </w:p>
        </w:tc>
      </w:tr>
      <w:tr>
        <w:tc>
          <w:tcPr>
            <w:tcW w:type="dxa" w:w="5184"/>
          </w:tcPr>
          <w:p>
            <w:r>
              <w:t>Commercial Invoice</w:t>
            </w:r>
          </w:p>
        </w:tc>
        <w:tc>
          <w:tcPr>
            <w:tcW w:type="dxa" w:w="5184"/>
          </w:tcPr>
          <w:p>
            <w:r>
              <w:t>Prepared/Verified</w:t>
            </w:r>
          </w:p>
        </w:tc>
      </w:tr>
      <w:tr>
        <w:tc>
          <w:tcPr>
            <w:tcW w:type="dxa" w:w="5184"/>
          </w:tcPr>
          <w:p>
            <w:r>
              <w:t>Packing List</w:t>
            </w:r>
          </w:p>
        </w:tc>
        <w:tc>
          <w:tcPr>
            <w:tcW w:type="dxa" w:w="5184"/>
          </w:tcPr>
          <w:p>
            <w:r>
              <w:t>Prepared/Verified</w:t>
            </w:r>
          </w:p>
        </w:tc>
      </w:tr>
      <w:tr>
        <w:tc>
          <w:tcPr>
            <w:tcW w:type="dxa" w:w="5184"/>
          </w:tcPr>
          <w:p>
            <w:r>
              <w:t>Tax Invoice / E-Invoice</w:t>
            </w:r>
          </w:p>
        </w:tc>
        <w:tc>
          <w:tcPr>
            <w:tcW w:type="dxa" w:w="5184"/>
          </w:tcPr>
          <w:p>
            <w:r>
              <w:t>As applicable</w:t>
            </w:r>
          </w:p>
        </w:tc>
      </w:tr>
      <w:tr>
        <w:tc>
          <w:tcPr>
            <w:tcW w:type="dxa" w:w="5184"/>
          </w:tcPr>
          <w:p>
            <w:r>
              <w:t>Shipping Bill</w:t>
            </w:r>
          </w:p>
        </w:tc>
        <w:tc>
          <w:tcPr>
            <w:tcW w:type="dxa" w:w="5184"/>
          </w:tcPr>
          <w:p>
            <w:r>
              <w:t>As applicable</w:t>
            </w:r>
          </w:p>
        </w:tc>
      </w:tr>
      <w:tr>
        <w:tc>
          <w:tcPr>
            <w:tcW w:type="dxa" w:w="5184"/>
          </w:tcPr>
          <w:p>
            <w:r>
              <w:t>Certificate of Origin</w:t>
            </w:r>
          </w:p>
        </w:tc>
        <w:tc>
          <w:tcPr>
            <w:tcW w:type="dxa" w:w="5184"/>
          </w:tcPr>
          <w:p>
            <w:r>
              <w:t>As applicable</w:t>
            </w:r>
          </w:p>
        </w:tc>
      </w:tr>
      <w:tr>
        <w:tc>
          <w:tcPr>
            <w:tcW w:type="dxa" w:w="5184"/>
          </w:tcPr>
          <w:p>
            <w:r>
              <w:t>BL / AWB</w:t>
            </w:r>
          </w:p>
        </w:tc>
        <w:tc>
          <w:tcPr>
            <w:tcW w:type="dxa" w:w="5184"/>
          </w:tcPr>
          <w:p>
            <w:r>
              <w:t>Received/Verified</w:t>
            </w:r>
          </w:p>
        </w:tc>
      </w:tr>
      <w:tr>
        <w:tc>
          <w:tcPr>
            <w:tcW w:type="dxa" w:w="5184"/>
          </w:tcPr>
          <w:p>
            <w:r>
              <w:t>Insurance</w:t>
            </w:r>
          </w:p>
        </w:tc>
        <w:tc>
          <w:tcPr>
            <w:tcW w:type="dxa" w:w="5184"/>
          </w:tcPr>
          <w:p>
            <w:r>
              <w:t>As applicable</w:t>
            </w:r>
          </w:p>
        </w:tc>
      </w:tr>
      <w:tr>
        <w:tc>
          <w:tcPr>
            <w:tcW w:type="dxa" w:w="5184"/>
          </w:tcPr>
          <w:p>
            <w:r>
              <w:t>Inspection Certificate</w:t>
            </w:r>
          </w:p>
        </w:tc>
        <w:tc>
          <w:tcPr>
            <w:tcW w:type="dxa" w:w="5184"/>
          </w:tcPr>
          <w:p>
            <w:r>
              <w:t>As applicable</w:t>
            </w:r>
          </w:p>
        </w:tc>
      </w:tr>
      <w:tr>
        <w:tc>
          <w:tcPr>
            <w:tcW w:type="dxa" w:w="5184"/>
          </w:tcPr>
          <w:p>
            <w:r>
              <w:t>Other</w:t>
            </w:r>
          </w:p>
        </w:tc>
        <w:tc>
          <w:tcPr>
            <w:tcW w:type="dxa" w:w="5184"/>
          </w:tcPr>
          <w:p>
            <w:r>
              <w:t>Configurable</w:t>
            </w:r>
          </w:p>
        </w:tc>
      </w:tr>
    </w:tbl>
    <w:p/>
    <w:p>
      <w:r>
        <w:t>Use a configurable Shipment Document Type Master; do not hard-code country-specific document rules.</w:t>
      </w:r>
    </w:p>
    <w:p>
      <w:pPr>
        <w:pStyle w:val="Heading1"/>
      </w:pPr>
      <w:r>
        <w:t>17. Status Workflow</w:t>
      </w:r>
    </w:p>
    <w:p>
      <w:r>
        <w:t>Draft → Packages Selected → Shipment Confirmed → Documentation Pending → Ready to Dispatch → Dispatched → In Transit → Customs Clearance (Export only, if applicable) → Shipped → Delivered → Closed</w:t>
      </w:r>
    </w:p>
    <w:p>
      <w:r>
        <w:t>Domestic can skip Customs Clearance. Status transitions must be role-controlled and audited.</w:t>
      </w:r>
    </w:p>
    <w:p>
      <w:pPr>
        <w:pStyle w:val="Heading1"/>
      </w:pPr>
      <w:r>
        <w:t>18. Stock Movement</w:t>
      </w:r>
    </w:p>
    <w:p>
      <w:r>
        <w:t>FG Available → Packed → Shipment Reserved → Dispatched → In Transit → Delivered</w:t>
      </w:r>
    </w:p>
    <w:p>
      <w:pPr>
        <w:pStyle w:val="ListBullet"/>
      </w:pPr>
      <w:r>
        <w:t>Packing confirmation moves FG to Packed/Packaged state or marks FG packed according to stock architecture.</w:t>
      </w:r>
    </w:p>
    <w:p>
      <w:pPr>
        <w:pStyle w:val="ListBullet"/>
      </w:pPr>
      <w:r>
        <w:t>Shipment confirmation reserves selected packages; it must not reduce stock twice.</w:t>
      </w:r>
    </w:p>
    <w:p>
      <w:pPr>
        <w:pStyle w:val="ListBullet"/>
      </w:pPr>
      <w:r>
        <w:t>Dispatch posts the physical outbound stock transaction.</w:t>
      </w:r>
    </w:p>
    <w:p>
      <w:pPr>
        <w:pStyle w:val="ListBullet"/>
      </w:pPr>
      <w:r>
        <w:t>Cancellation/reversal creates a reversal transaction; original posted transactions are not silently edited.</w:t>
      </w:r>
    </w:p>
    <w:p>
      <w:pPr>
        <w:pStyle w:val="ListBullet"/>
      </w:pPr>
      <w:r>
        <w:t>Every stock movement references document, package, order line, warehouse and UOM.</w:t>
      </w:r>
    </w:p>
    <w:p>
      <w:pPr>
        <w:pStyle w:val="Heading1"/>
      </w:pPr>
      <w:r>
        <w:t>19.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Table</w:t>
            </w:r>
          </w:p>
        </w:tc>
        <w:tc>
          <w:tcPr>
            <w:tcW w:type="dxa" w:w="5184"/>
            <w:shd w:fill="D9EAF7"/>
          </w:tcPr>
          <w:p>
            <w:r>
              <w:t>Key Fields</w:t>
            </w:r>
          </w:p>
        </w:tc>
      </w:tr>
      <w:tr>
        <w:tc>
          <w:tcPr>
            <w:tcW w:type="dxa" w:w="5184"/>
          </w:tcPr>
          <w:p>
            <w:r>
              <w:t>packing_header</w:t>
            </w:r>
          </w:p>
        </w:tc>
        <w:tc>
          <w:tcPr>
            <w:tcW w:type="dxa" w:w="5184"/>
          </w:tcPr>
          <w:p>
            <w:r>
              <w:t>id, packing_no, ir_no, sales_order_id, style_id, warehouse_id, packing_date, status</w:t>
            </w:r>
          </w:p>
        </w:tc>
      </w:tr>
      <w:tr>
        <w:tc>
          <w:tcPr>
            <w:tcW w:type="dxa" w:w="5184"/>
          </w:tcPr>
          <w:p>
            <w:r>
              <w:t>packing_package</w:t>
            </w:r>
          </w:p>
        </w:tc>
        <w:tc>
          <w:tcPr>
            <w:tcW w:type="dxa" w:w="5184"/>
          </w:tcPr>
          <w:p>
            <w:r>
              <w:t>id, packing_id, package_no, package_type, dimensions, net_weight, gross_weight, cbm, status</w:t>
            </w:r>
          </w:p>
        </w:tc>
      </w:tr>
      <w:tr>
        <w:tc>
          <w:tcPr>
            <w:tcW w:type="dxa" w:w="5184"/>
          </w:tcPr>
          <w:p>
            <w:r>
              <w:t>packing_package_detail</w:t>
            </w:r>
          </w:p>
        </w:tc>
        <w:tc>
          <w:tcPr>
            <w:tcW w:type="dxa" w:w="5184"/>
          </w:tcPr>
          <w:p>
            <w:r>
              <w:t>id, package_id, order_line_id, style_id, colour_id, size_id, sku_id, qty, lot_id</w:t>
            </w:r>
          </w:p>
        </w:tc>
      </w:tr>
      <w:tr>
        <w:tc>
          <w:tcPr>
            <w:tcW w:type="dxa" w:w="5184"/>
          </w:tcPr>
          <w:p>
            <w:r>
              <w:t>packing_list</w:t>
            </w:r>
          </w:p>
        </w:tc>
        <w:tc>
          <w:tcPr>
            <w:tcW w:type="dxa" w:w="5184"/>
          </w:tcPr>
          <w:p>
            <w:r>
              <w:t>id, packing_list_no, packing_id, shipment_type, buyer_id, destination, status</w:t>
            </w:r>
          </w:p>
        </w:tc>
      </w:tr>
      <w:tr>
        <w:tc>
          <w:tcPr>
            <w:tcW w:type="dxa" w:w="5184"/>
          </w:tcPr>
          <w:p>
            <w:r>
              <w:t>shipment_plan</w:t>
            </w:r>
          </w:p>
        </w:tc>
        <w:tc>
          <w:tcPr>
            <w:tcW w:type="dxa" w:w="5184"/>
          </w:tcPr>
          <w:p>
            <w:r>
              <w:t>id, plan_no, buyer_id, shipment_type, planned_date, status</w:t>
            </w:r>
          </w:p>
        </w:tc>
      </w:tr>
      <w:tr>
        <w:tc>
          <w:tcPr>
            <w:tcW w:type="dxa" w:w="5184"/>
          </w:tcPr>
          <w:p>
            <w:r>
              <w:t>shipment</w:t>
            </w:r>
          </w:p>
        </w:tc>
        <w:tc>
          <w:tcPr>
            <w:tcW w:type="dxa" w:w="5184"/>
          </w:tcPr>
          <w:p>
            <w:r>
              <w:t>id, shipment_no, plan_id, shipment_date, mode, incoterm, destination, status</w:t>
            </w:r>
          </w:p>
        </w:tc>
      </w:tr>
      <w:tr>
        <w:tc>
          <w:tcPr>
            <w:tcW w:type="dxa" w:w="5184"/>
          </w:tcPr>
          <w:p>
            <w:r>
              <w:t>shipment_package</w:t>
            </w:r>
          </w:p>
        </w:tc>
        <w:tc>
          <w:tcPr>
            <w:tcW w:type="dxa" w:w="5184"/>
          </w:tcPr>
          <w:p>
            <w:r>
              <w:t>id, shipment_id, package_id, allocated_qty, status</w:t>
            </w:r>
          </w:p>
        </w:tc>
      </w:tr>
      <w:tr>
        <w:tc>
          <w:tcPr>
            <w:tcW w:type="dxa" w:w="5184"/>
          </w:tcPr>
          <w:p>
            <w:r>
              <w:t>shipment_item_summary</w:t>
            </w:r>
          </w:p>
        </w:tc>
        <w:tc>
          <w:tcPr>
            <w:tcW w:type="dxa" w:w="5184"/>
          </w:tcPr>
          <w:p>
            <w:r>
              <w:t>id, shipment_id, order_line_id, style_id, colour_id, size_id, qty, net_weight, gross_weight, cbm</w:t>
            </w:r>
          </w:p>
        </w:tc>
      </w:tr>
      <w:tr>
        <w:tc>
          <w:tcPr>
            <w:tcW w:type="dxa" w:w="5184"/>
          </w:tcPr>
          <w:p>
            <w:r>
              <w:t>shipment_container</w:t>
            </w:r>
          </w:p>
        </w:tc>
        <w:tc>
          <w:tcPr>
            <w:tcW w:type="dxa" w:w="5184"/>
          </w:tcPr>
          <w:p>
            <w:r>
              <w:t>id, shipment_id, container_no, type, seal_no, net_weight, gross_weight, cbm, status</w:t>
            </w:r>
          </w:p>
        </w:tc>
      </w:tr>
      <w:tr>
        <w:tc>
          <w:tcPr>
            <w:tcW w:type="dxa" w:w="5184"/>
          </w:tcPr>
          <w:p>
            <w:r>
              <w:t>shipment_container_package</w:t>
            </w:r>
          </w:p>
        </w:tc>
        <w:tc>
          <w:tcPr>
            <w:tcW w:type="dxa" w:w="5184"/>
          </w:tcPr>
          <w:p>
            <w:r>
              <w:t>id, container_id, shipment_package_id</w:t>
            </w:r>
          </w:p>
        </w:tc>
      </w:tr>
      <w:tr>
        <w:tc>
          <w:tcPr>
            <w:tcW w:type="dxa" w:w="5184"/>
          </w:tcPr>
          <w:p>
            <w:r>
              <w:t>shipment_document</w:t>
            </w:r>
          </w:p>
        </w:tc>
        <w:tc>
          <w:tcPr>
            <w:tcW w:type="dxa" w:w="5184"/>
          </w:tcPr>
          <w:p>
            <w:r>
              <w:t>id, shipment_id, document_type_id, document_no, file_path, status, verified_by</w:t>
            </w:r>
          </w:p>
        </w:tc>
      </w:tr>
      <w:tr>
        <w:tc>
          <w:tcPr>
            <w:tcW w:type="dxa" w:w="5184"/>
          </w:tcPr>
          <w:p>
            <w:r>
              <w:t>shipment_document_type</w:t>
            </w:r>
          </w:p>
        </w:tc>
        <w:tc>
          <w:tcPr>
            <w:tcW w:type="dxa" w:w="5184"/>
          </w:tcPr>
          <w:p>
            <w:r>
              <w:t>id, code, name, domestic_allowed, export_allowed, mandatory_rule</w:t>
            </w:r>
          </w:p>
        </w:tc>
      </w:tr>
      <w:tr>
        <w:tc>
          <w:tcPr>
            <w:tcW w:type="dxa" w:w="5184"/>
          </w:tcPr>
          <w:p>
            <w:r>
              <w:t>dispatch</w:t>
            </w:r>
          </w:p>
        </w:tc>
        <w:tc>
          <w:tcPr>
            <w:tcW w:type="dxa" w:w="5184"/>
          </w:tcPr>
          <w:p>
            <w:r>
              <w:t>id, shipment_id, transporter_id, vehicle_no, lr_no, eway_bill_no, dispatch_datetime, status</w:t>
            </w:r>
          </w:p>
        </w:tc>
      </w:tr>
      <w:tr>
        <w:tc>
          <w:tcPr>
            <w:tcW w:type="dxa" w:w="5184"/>
          </w:tcPr>
          <w:p>
            <w:r>
              <w:t>shipment_tracking</w:t>
            </w:r>
          </w:p>
        </w:tc>
        <w:tc>
          <w:tcPr>
            <w:tcW w:type="dxa" w:w="5184"/>
          </w:tcPr>
          <w:p>
            <w:r>
              <w:t>id, shipment_id, event_type, event_date, location, remarks</w:t>
            </w:r>
          </w:p>
        </w:tc>
      </w:tr>
      <w:tr>
        <w:tc>
          <w:tcPr>
            <w:tcW w:type="dxa" w:w="5184"/>
          </w:tcPr>
          <w:p>
            <w:r>
              <w:t>delivery_confirmation</w:t>
            </w:r>
          </w:p>
        </w:tc>
        <w:tc>
          <w:tcPr>
            <w:tcW w:type="dxa" w:w="5184"/>
          </w:tcPr>
          <w:p>
            <w:r>
              <w:t>id, shipment_id, delivered_date, receiver, pod_ref, remarks</w:t>
            </w:r>
          </w:p>
        </w:tc>
      </w:tr>
      <w:tr>
        <w:tc>
          <w:tcPr>
            <w:tcW w:type="dxa" w:w="5184"/>
          </w:tcPr>
          <w:p>
            <w:r>
              <w:t>stock_transaction</w:t>
            </w:r>
          </w:p>
        </w:tc>
        <w:tc>
          <w:tcPr>
            <w:tcW w:type="dxa" w:w="5184"/>
          </w:tcPr>
          <w:p>
            <w:r>
              <w:t>id, document_type, document_id, package_id, sku_id, qty, uom, from_location, to_location</w:t>
            </w:r>
          </w:p>
        </w:tc>
      </w:tr>
      <w:tr>
        <w:tc>
          <w:tcPr>
            <w:tcW w:type="dxa" w:w="5184"/>
          </w:tcPr>
          <w:p>
            <w:r>
              <w:t>audit_log</w:t>
            </w:r>
          </w:p>
        </w:tc>
        <w:tc>
          <w:tcPr>
            <w:tcW w:type="dxa" w:w="5184"/>
          </w:tcPr>
          <w:p>
            <w:r>
              <w:t>id, entity, entity_id, action, old_value, new_value, user_id, timestamp</w:t>
            </w:r>
          </w:p>
        </w:tc>
      </w:tr>
    </w:tbl>
    <w:p/>
    <w:p>
      <w:pPr>
        <w:pStyle w:val="Heading1"/>
      </w:pPr>
      <w:r>
        <w:t>20.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Method</w:t>
            </w:r>
          </w:p>
        </w:tc>
        <w:tc>
          <w:tcPr>
            <w:tcW w:type="dxa" w:w="3456"/>
            <w:shd w:fill="D9EAF7"/>
          </w:tcPr>
          <w:p>
            <w:r>
              <w:t>Endpoint</w:t>
            </w:r>
          </w:p>
        </w:tc>
        <w:tc>
          <w:tcPr>
            <w:tcW w:type="dxa" w:w="3456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</w:t>
            </w:r>
          </w:p>
        </w:tc>
        <w:tc>
          <w:tcPr>
            <w:tcW w:type="dxa" w:w="3456"/>
          </w:tcPr>
          <w:p>
            <w:r>
              <w:t>Create packing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/api/packing/{id}/packages</w:t>
            </w:r>
          </w:p>
        </w:tc>
        <w:tc>
          <w:tcPr>
            <w:tcW w:type="dxa" w:w="3456"/>
          </w:tcPr>
          <w:p>
            <w:r>
              <w:t>Add/update packages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/api/packing/{id}/confirm</w:t>
            </w:r>
          </w:p>
        </w:tc>
        <w:tc>
          <w:tcPr>
            <w:tcW w:type="dxa" w:w="3456"/>
          </w:tcPr>
          <w:p>
            <w:r>
              <w:t>Confirm packing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/api/packing-lists</w:t>
            </w:r>
          </w:p>
        </w:tc>
        <w:tc>
          <w:tcPr>
            <w:tcW w:type="dxa" w:w="3456"/>
          </w:tcPr>
          <w:p>
            <w:r>
              <w:t>Create packing 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/api/packing-lists/{id}/confirm</w:t>
            </w:r>
          </w:p>
        </w:tc>
        <w:tc>
          <w:tcPr>
            <w:tcW w:type="dxa" w:w="3456"/>
          </w:tcPr>
          <w:p>
            <w:r>
              <w:t>Confirm packing list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/api/packing-lists/available-for-shipment</w:t>
            </w:r>
          </w:p>
        </w:tc>
        <w:tc>
          <w:tcPr>
            <w:tcW w:type="dxa" w:w="3456"/>
          </w:tcPr>
          <w:p>
            <w:r>
              <w:t>Get unallocated packages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/api/shipment-plans</w:t>
            </w:r>
          </w:p>
        </w:tc>
        <w:tc>
          <w:tcPr>
            <w:tcW w:type="dxa" w:w="3456"/>
          </w:tcPr>
          <w:p>
            <w:r>
              <w:t>Create shipment plan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/api/shipment-plans/{id}/convert</w:t>
            </w:r>
          </w:p>
        </w:tc>
        <w:tc>
          <w:tcPr>
            <w:tcW w:type="dxa" w:w="3456"/>
          </w:tcPr>
          <w:p>
            <w:r>
              <w:t>Convert to shipment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</w:t>
            </w:r>
          </w:p>
        </w:tc>
        <w:tc>
          <w:tcPr>
            <w:tcW w:type="dxa" w:w="3456"/>
          </w:tcPr>
          <w:p>
            <w:r>
              <w:t>Create shipment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/api/shipments/{id}/packages</w:t>
            </w:r>
          </w:p>
        </w:tc>
        <w:tc>
          <w:tcPr>
            <w:tcW w:type="dxa" w:w="3456"/>
          </w:tcPr>
          <w:p>
            <w:r>
              <w:t>Allocate packages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/api/shipments/{id}/containers</w:t>
            </w:r>
          </w:p>
        </w:tc>
        <w:tc>
          <w:tcPr>
            <w:tcW w:type="dxa" w:w="3456"/>
          </w:tcPr>
          <w:p>
            <w:r>
              <w:t>Create container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/api/shipments/{id}/documents</w:t>
            </w:r>
          </w:p>
        </w:tc>
        <w:tc>
          <w:tcPr>
            <w:tcW w:type="dxa" w:w="3456"/>
          </w:tcPr>
          <w:p>
            <w:r>
              <w:t>Attach document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/api/shipments/{id}/ready-to-dispatch</w:t>
            </w:r>
          </w:p>
        </w:tc>
        <w:tc>
          <w:tcPr>
            <w:tcW w:type="dxa" w:w="3456"/>
          </w:tcPr>
          <w:p>
            <w:r>
              <w:t>Validate/release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/api/shipments/{id}/dispatch</w:t>
            </w:r>
          </w:p>
        </w:tc>
        <w:tc>
          <w:tcPr>
            <w:tcW w:type="dxa" w:w="3456"/>
          </w:tcPr>
          <w:p>
            <w:r>
              <w:t>Post dispatch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/api/shipments/{id}/tracking</w:t>
            </w:r>
          </w:p>
        </w:tc>
        <w:tc>
          <w:tcPr>
            <w:tcW w:type="dxa" w:w="3456"/>
          </w:tcPr>
          <w:p>
            <w:r>
              <w:t>Add tracking event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/api/shipments/{id}/delivery</w:t>
            </w:r>
          </w:p>
        </w:tc>
        <w:tc>
          <w:tcPr>
            <w:tcW w:type="dxa" w:w="3456"/>
          </w:tcPr>
          <w:p>
            <w:r>
              <w:t>Confirm delivery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/api/shipments/{id}/cancel</w:t>
            </w:r>
          </w:p>
        </w:tc>
        <w:tc>
          <w:tcPr>
            <w:tcW w:type="dxa" w:w="3456"/>
          </w:tcPr>
          <w:p>
            <w:r>
              <w:t>Cancel before dispatch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/api/shipments/{id}/reverse-dispatch</w:t>
            </w:r>
          </w:p>
        </w:tc>
        <w:tc>
          <w:tcPr>
            <w:tcW w:type="dxa" w:w="3456"/>
          </w:tcPr>
          <w:p>
            <w:r>
              <w:t>Controlled reversal</w:t>
            </w:r>
          </w:p>
        </w:tc>
      </w:tr>
    </w:tbl>
    <w:p/>
    <w:p>
      <w:pPr>
        <w:pStyle w:val="Heading1"/>
      </w:pPr>
      <w:r>
        <w:t>21. Package Numbering &amp; Barcode</w:t>
      </w:r>
    </w:p>
    <w:p>
      <w:r>
        <w:t>Recommended formats: CTN-YYYY-000001, BAL-YYYY-000001, PAL-YYYY-000001. Numbering should be configurable by company/branch/package type.</w:t>
      </w:r>
    </w:p>
    <w:p>
      <w:r>
        <w:t>Generate barcode/QR for each package. Scan should show Style, Order, Colour, Size, Qty, Weight, Shipment and current status.</w:t>
      </w:r>
    </w:p>
    <w:p>
      <w:pPr>
        <w:pStyle w:val="Heading1"/>
      </w:pPr>
      <w:r>
        <w:t>22. Reports</w:t>
      </w:r>
    </w:p>
    <w:p>
      <w:pPr>
        <w:pStyle w:val="ListBullet"/>
      </w:pPr>
      <w:r>
        <w:t>Packing List by Order/Style/Buyer</w:t>
      </w:r>
    </w:p>
    <w:p>
      <w:pPr>
        <w:pStyle w:val="ListBullet"/>
      </w:pPr>
      <w:r>
        <w:t>Carton-wise Packing Report</w:t>
      </w:r>
    </w:p>
    <w:p>
      <w:pPr>
        <w:pStyle w:val="ListBullet"/>
      </w:pPr>
      <w:r>
        <w:t>Size/Colour-wise Packed Quantity</w:t>
      </w:r>
    </w:p>
    <w:p>
      <w:pPr>
        <w:pStyle w:val="ListBullet"/>
      </w:pPr>
      <w:r>
        <w:t>Packed vs Production Balance</w:t>
      </w:r>
    </w:p>
    <w:p>
      <w:pPr>
        <w:pStyle w:val="ListBullet"/>
      </w:pPr>
      <w:r>
        <w:t>Packing List vs Shipment Balance</w:t>
      </w:r>
    </w:p>
    <w:p>
      <w:pPr>
        <w:pStyle w:val="ListBullet"/>
      </w:pPr>
      <w:r>
        <w:t>Shipment Summary</w:t>
      </w:r>
    </w:p>
    <w:p>
      <w:pPr>
        <w:pStyle w:val="ListBullet"/>
      </w:pPr>
      <w:r>
        <w:t>Shipment-wise Carton/Package List</w:t>
      </w:r>
    </w:p>
    <w:p>
      <w:pPr>
        <w:pStyle w:val="ListBullet"/>
      </w:pPr>
      <w:r>
        <w:t>Container-wise Package List</w:t>
      </w:r>
    </w:p>
    <w:p>
      <w:pPr>
        <w:pStyle w:val="ListBullet"/>
      </w:pPr>
      <w:r>
        <w:t>Domestic Dispatch Register</w:t>
      </w:r>
    </w:p>
    <w:p>
      <w:pPr>
        <w:pStyle w:val="ListBullet"/>
      </w:pPr>
      <w:r>
        <w:t>Export Shipment Register</w:t>
      </w:r>
    </w:p>
    <w:p>
      <w:pPr>
        <w:pStyle w:val="ListBullet"/>
      </w:pPr>
      <w:r>
        <w:t>Shipment Document Pending</w:t>
      </w:r>
    </w:p>
    <w:p>
      <w:pPr>
        <w:pStyle w:val="ListBullet"/>
      </w:pPr>
      <w:r>
        <w:t>In-Transit Shipment</w:t>
      </w:r>
    </w:p>
    <w:p>
      <w:pPr>
        <w:pStyle w:val="ListBullet"/>
      </w:pPr>
      <w:r>
        <w:t>Delivered/POD Pending</w:t>
      </w:r>
    </w:p>
    <w:p>
      <w:pPr>
        <w:pStyle w:val="ListBullet"/>
      </w:pPr>
      <w:r>
        <w:t>Order-wise Shipment Balance</w:t>
      </w:r>
    </w:p>
    <w:p>
      <w:pPr>
        <w:pStyle w:val="ListBullet"/>
      </w:pPr>
      <w:r>
        <w:t>Style/Colour/Size Shipment History</w:t>
      </w:r>
    </w:p>
    <w:p>
      <w:pPr>
        <w:pStyle w:val="Heading1"/>
      </w:pPr>
      <w:r>
        <w:t>23.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Role</w:t>
            </w:r>
          </w:p>
        </w:tc>
        <w:tc>
          <w:tcPr>
            <w:tcW w:type="dxa" w:w="5184"/>
            <w:shd w:fill="D9EAF7"/>
          </w:tcPr>
          <w:p>
            <w:r>
              <w:t>Main Permission</w:t>
            </w:r>
          </w:p>
        </w:tc>
      </w:tr>
      <w:tr>
        <w:tc>
          <w:tcPr>
            <w:tcW w:type="dxa" w:w="5184"/>
          </w:tcPr>
          <w:p>
            <w:r>
              <w:t>Packing User</w:t>
            </w:r>
          </w:p>
        </w:tc>
        <w:tc>
          <w:tcPr>
            <w:tcW w:type="dxa" w:w="5184"/>
          </w:tcPr>
          <w:p>
            <w:r>
              <w:t>Create/edit packing, print labels</w:t>
            </w:r>
          </w:p>
        </w:tc>
      </w:tr>
      <w:tr>
        <w:tc>
          <w:tcPr>
            <w:tcW w:type="dxa" w:w="5184"/>
          </w:tcPr>
          <w:p>
            <w:r>
              <w:t>Warehouse</w:t>
            </w:r>
          </w:p>
        </w:tc>
        <w:tc>
          <w:tcPr>
            <w:tcW w:type="dxa" w:w="5184"/>
          </w:tcPr>
          <w:p>
            <w:r>
              <w:t>Confirm packing, scan/allocate packages</w:t>
            </w:r>
          </w:p>
        </w:tc>
      </w:tr>
      <w:tr>
        <w:tc>
          <w:tcPr>
            <w:tcW w:type="dxa" w:w="5184"/>
          </w:tcPr>
          <w:p>
            <w:r>
              <w:t>Merchandising</w:t>
            </w:r>
          </w:p>
        </w:tc>
        <w:tc>
          <w:tcPr>
            <w:tcW w:type="dxa" w:w="5184"/>
          </w:tcPr>
          <w:p>
            <w:r>
              <w:t>View order/shipment; exception approval</w:t>
            </w:r>
          </w:p>
        </w:tc>
      </w:tr>
      <w:tr>
        <w:tc>
          <w:tcPr>
            <w:tcW w:type="dxa" w:w="5184"/>
          </w:tcPr>
          <w:p>
            <w:r>
              <w:t>PPC</w:t>
            </w:r>
          </w:p>
        </w:tc>
        <w:tc>
          <w:tcPr>
            <w:tcW w:type="dxa" w:w="5184"/>
          </w:tcPr>
          <w:p>
            <w:r>
              <w:t>Plan shipment/view balances</w:t>
            </w:r>
          </w:p>
        </w:tc>
      </w:tr>
      <w:tr>
        <w:tc>
          <w:tcPr>
            <w:tcW w:type="dxa" w:w="5184"/>
          </w:tcPr>
          <w:p>
            <w:r>
              <w:t>Export Team</w:t>
            </w:r>
          </w:p>
        </w:tc>
        <w:tc>
          <w:tcPr>
            <w:tcW w:type="dxa" w:w="5184"/>
          </w:tcPr>
          <w:p>
            <w:r>
              <w:t>Create export shipment/documents</w:t>
            </w:r>
          </w:p>
        </w:tc>
      </w:tr>
      <w:tr>
        <w:tc>
          <w:tcPr>
            <w:tcW w:type="dxa" w:w="5184"/>
          </w:tcPr>
          <w:p>
            <w:r>
              <w:t>Accounts</w:t>
            </w:r>
          </w:p>
        </w:tc>
        <w:tc>
          <w:tcPr>
            <w:tcW w:type="dxa" w:w="5184"/>
          </w:tcPr>
          <w:p>
            <w:r>
              <w:t>Invoice/document verification</w:t>
            </w:r>
          </w:p>
        </w:tc>
      </w:tr>
      <w:tr>
        <w:tc>
          <w:tcPr>
            <w:tcW w:type="dxa" w:w="5184"/>
          </w:tcPr>
          <w:p>
            <w:r>
              <w:t>Logistics</w:t>
            </w:r>
          </w:p>
        </w:tc>
        <w:tc>
          <w:tcPr>
            <w:tcW w:type="dxa" w:w="5184"/>
          </w:tcPr>
          <w:p>
            <w:r>
              <w:t>Container/vehicle/LR/dispatch</w:t>
            </w:r>
          </w:p>
        </w:tc>
      </w:tr>
      <w:tr>
        <w:tc>
          <w:tcPr>
            <w:tcW w:type="dxa" w:w="5184"/>
          </w:tcPr>
          <w:p>
            <w:r>
              <w:t>Approver</w:t>
            </w:r>
          </w:p>
        </w:tc>
        <w:tc>
          <w:tcPr>
            <w:tcW w:type="dxa" w:w="5184"/>
          </w:tcPr>
          <w:p>
            <w:r>
              <w:t>Approve exceptions</w:t>
            </w:r>
          </w:p>
        </w:tc>
      </w:tr>
      <w:tr>
        <w:tc>
          <w:tcPr>
            <w:tcW w:type="dxa" w:w="5184"/>
          </w:tcPr>
          <w:p>
            <w:r>
              <w:t>Admin</w:t>
            </w:r>
          </w:p>
        </w:tc>
        <w:tc>
          <w:tcPr>
            <w:tcW w:type="dxa" w:w="5184"/>
          </w:tcPr>
          <w:p>
            <w:r>
              <w:t>Masters/configuration</w:t>
            </w:r>
          </w:p>
        </w:tc>
      </w:tr>
    </w:tbl>
    <w:p/>
    <w:p>
      <w:pPr>
        <w:pStyle w:val="Heading1"/>
      </w:pPr>
      <w:r>
        <w:t>24. Business Rules</w:t>
      </w:r>
    </w:p>
    <w:p>
      <w:pPr>
        <w:pStyle w:val="ListBullet"/>
      </w:pPr>
      <w:r>
        <w:t>Packing List is the frozen package-content document; Shipment is the logistics movement document.</w:t>
      </w:r>
    </w:p>
    <w:p>
      <w:pPr>
        <w:pStyle w:val="ListBullet"/>
      </w:pPr>
      <w:r>
        <w:t>One Packing List can be split across multiple shipments.</w:t>
      </w:r>
    </w:p>
    <w:p>
      <w:pPr>
        <w:pStyle w:val="ListBullet"/>
      </w:pPr>
      <w:r>
        <w:t>One Shipment may contain packages from multiple Packing Lists when order/buyer rules permit.</w:t>
      </w:r>
    </w:p>
    <w:p>
      <w:pPr>
        <w:pStyle w:val="ListBullet"/>
      </w:pPr>
      <w:r>
        <w:t>Shipment totals are always derived from allocated packages.</w:t>
      </w:r>
    </w:p>
    <w:p>
      <w:pPr>
        <w:pStyle w:val="ListBullet"/>
      </w:pPr>
      <w:r>
        <w:t>Domestic and Export share core Shipment entity with conditional fields/document rules.</w:t>
      </w:r>
    </w:p>
    <w:p>
      <w:pPr>
        <w:pStyle w:val="ListBullet"/>
      </w:pPr>
      <w:r>
        <w:t>Container details are optional for non-container shipments.</w:t>
      </w:r>
    </w:p>
    <w:p>
      <w:pPr>
        <w:pStyle w:val="ListBullet"/>
      </w:pPr>
      <w:r>
        <w:t>Do not delete confirmed/posted transactions; use cancel/reversal.</w:t>
      </w:r>
    </w:p>
    <w:p>
      <w:pPr>
        <w:pStyle w:val="ListBullet"/>
      </w:pPr>
      <w:r>
        <w:t>Every quantity/status change is auditable.</w:t>
      </w:r>
    </w:p>
    <w:p>
      <w:pPr>
        <w:pStyle w:val="Heading1"/>
      </w:pPr>
      <w:r>
        <w:t>25. Sample Shipment JSON</w:t>
      </w:r>
    </w:p>
    <w:p>
      <w:r>
        <w:t>{</w:t>
        <w:br/>
        <w:t xml:space="preserve">  "shipmentNo":"SH-2026-00125",</w:t>
        <w:br/>
        <w:t xml:space="preserve">  "shipmentType":"EXPORT",</w:t>
        <w:br/>
        <w:t xml:space="preserve">  "irNo":"IR-2026-00125",</w:t>
        <w:br/>
        <w:t xml:space="preserve">  "salesOrderNo":"SO-2026-00450",</w:t>
        <w:br/>
        <w:t xml:space="preserve">  "mode":"SEA",</w:t>
        <w:br/>
        <w:t xml:space="preserve">  "incoterm":"FOB",</w:t>
        <w:br/>
        <w:t xml:space="preserve">  "destination":"New York",</w:t>
        <w:br/>
        <w:t xml:space="preserve">  "packages":[</w:t>
        <w:br/>
        <w:t xml:space="preserve">    {"packageNo":"CTN001","qty":50,"grossWeight":12.0,"cbm":0.08},</w:t>
        <w:br/>
        <w:t xml:space="preserve">    {"packageNo":"CTN002","qty":50,"grossWeight":12.0,"cbm":0.08}</w:t>
        <w:br/>
        <w:t xml:space="preserve">  ],</w:t>
        <w:br/>
        <w:t xml:space="preserve">  "containers":[</w:t>
        <w:br/>
        <w:t xml:space="preserve">    {"containerNo":"MSCU1234567","type":"40HC","sealNo":"SEAL001"}</w:t>
        <w:br/>
        <w:t xml:space="preserve">  ],</w:t>
        <w:br/>
        <w:t xml:space="preserve">  "status":"DRAFT"</w:t>
        <w:br/>
        <w:t>}</w:t>
      </w:r>
    </w:p>
    <w:p>
      <w:pPr>
        <w:pStyle w:val="Heading1"/>
      </w:pPr>
      <w:r>
        <w:t>26. Acceptance Criteria</w:t>
      </w:r>
    </w:p>
    <w:p>
      <w:pPr>
        <w:pStyle w:val="ListBullet"/>
      </w:pPr>
      <w:r>
        <w:t>FG can be packed package-wise with quantity and weight.</w:t>
      </w:r>
    </w:p>
    <w:p>
      <w:pPr>
        <w:pStyle w:val="ListBullet"/>
      </w:pPr>
      <w:r>
        <w:t>One package can contain multiple size/colour lines.</w:t>
      </w:r>
    </w:p>
    <w:p>
      <w:pPr>
        <w:pStyle w:val="ListBullet"/>
      </w:pPr>
      <w:r>
        <w:t>Packing List totals are auto-calculated and confirmed.</w:t>
      </w:r>
    </w:p>
    <w:p>
      <w:pPr>
        <w:pStyle w:val="ListBullet"/>
      </w:pPr>
      <w:r>
        <w:t>Shipment can select one or more confirmed packages.</w:t>
      </w:r>
    </w:p>
    <w:p>
      <w:pPr>
        <w:pStyle w:val="ListBullet"/>
      </w:pPr>
      <w:r>
        <w:t>Partial shipment is supported and balance is calculated.</w:t>
      </w:r>
    </w:p>
    <w:p>
      <w:pPr>
        <w:pStyle w:val="ListBullet"/>
      </w:pPr>
      <w:r>
        <w:t>Double allocation of a package is prevented.</w:t>
      </w:r>
    </w:p>
    <w:p>
      <w:pPr>
        <w:pStyle w:val="ListBullet"/>
      </w:pPr>
      <w:r>
        <w:t>Domestic shipment does not require export-only fields.</w:t>
      </w:r>
    </w:p>
    <w:p>
      <w:pPr>
        <w:pStyle w:val="ListBullet"/>
      </w:pPr>
      <w:r>
        <w:t>Export shipment supports ports, Incoterm, container/seal and configurable documents.</w:t>
      </w:r>
    </w:p>
    <w:p>
      <w:pPr>
        <w:pStyle w:val="ListBullet"/>
      </w:pPr>
      <w:r>
        <w:t>Shipment totals derive from packages.</w:t>
      </w:r>
    </w:p>
    <w:p>
      <w:pPr>
        <w:pStyle w:val="ListBullet"/>
      </w:pPr>
      <w:r>
        <w:t>Dispatch is blocked unless shipment is confirmed and validations pass.</w:t>
      </w:r>
    </w:p>
    <w:p>
      <w:pPr>
        <w:pStyle w:val="ListBullet"/>
      </w:pPr>
      <w:r>
        <w:t>Stock posting occurs exactly once; reversal is auditable.</w:t>
      </w:r>
    </w:p>
    <w:p>
      <w:pPr>
        <w:pStyle w:val="ListBullet"/>
      </w:pPr>
      <w:r>
        <w:t>Delivery/POD can close the shipment.</w:t>
      </w:r>
    </w:p>
    <w:p>
      <w:pPr>
        <w:pStyle w:val="ListBullet"/>
      </w:pPr>
      <w:r>
        <w:t>All records trace to IR No., Sales Order, Style, Order Line, Package and Shipment.</w:t>
      </w:r>
    </w:p>
    <w:p>
      <w:pPr>
        <w:pStyle w:val="Heading1"/>
      </w:pPr>
      <w:r>
        <w:t>27. Developer Build Order</w:t>
      </w:r>
    </w:p>
    <w:p>
      <w:r>
        <w:t>1. Build Package Type Master and numbering.</w:t>
      </w:r>
    </w:p>
    <w:p>
      <w:r>
        <w:t>2. Build FG availability by Order/Style/Colour/Size.</w:t>
      </w:r>
    </w:p>
    <w:p>
      <w:r>
        <w:t>3. Build Packing Header + Package + Package Detail.</w:t>
      </w:r>
    </w:p>
    <w:p>
      <w:r>
        <w:t>4. Build barcode/QR package label.</w:t>
      </w:r>
    </w:p>
    <w:p>
      <w:r>
        <w:t>5. Build Packing List summary and confirmation.</w:t>
      </w:r>
    </w:p>
    <w:p>
      <w:r>
        <w:t>6. Build shipment planning and available-package allocation.</w:t>
      </w:r>
    </w:p>
    <w:p>
      <w:r>
        <w:t>7. Build Shipment with Domestic/Export conditional fields.</w:t>
      </w:r>
    </w:p>
    <w:p>
      <w:r>
        <w:t>8. Build shipment item summary from packages.</w:t>
      </w:r>
    </w:p>
    <w:p>
      <w:r>
        <w:t>9. Build Container/Seal management.</w:t>
      </w:r>
    </w:p>
    <w:p>
      <w:r>
        <w:t>10. Build Shipment Document Type Master and attachments.</w:t>
      </w:r>
    </w:p>
    <w:p>
      <w:r>
        <w:t>11. Build Dispatch and transporter/vehicle data.</w:t>
      </w:r>
    </w:p>
    <w:p>
      <w:r>
        <w:t>12. Build stock posting/reversal.</w:t>
      </w:r>
    </w:p>
    <w:p>
      <w:r>
        <w:t>13. Build tracking and delivery confirmation.</w:t>
      </w:r>
    </w:p>
    <w:p>
      <w:r>
        <w:t>14. Build reports, permissions and audit.</w:t>
      </w:r>
    </w:p>
    <w:p>
      <w:pPr>
        <w:pStyle w:val="Heading1"/>
      </w:pPr>
      <w:r>
        <w:t>28. Final Architecture</w:t>
      </w:r>
    </w:p>
    <w:p>
      <w:r>
        <w:t>FINISHED GOODS → PACKING → PACKAGE/CARTON → PACKING LIST → SHIPMENT PLAN → SHIPMENT → CONTAINER/VEHICLE → DOCUMENTS → DISPATCH → IN TRANSIT → DELIVERY → CLOSED</w:t>
      </w:r>
    </w:p>
    <w:p>
      <w:r>
        <w:t>Core traceability: IR No. + Sales Order + Order Line + Style + Package No. + Shipment No.</w:t>
      </w:r>
    </w:p>
    <w:p>
      <w:r>
        <w:t>Recommended design: keep Packing, Packing List and Shipment as separate transactional layers sharing common order/FG/package references. This gives clean partial shipment handling, accurate stock and strong auditability.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