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54663" w14:textId="32E8AE74" w:rsidR="007B6E9A" w:rsidRDefault="007B6E9A">
      <w:pPr>
        <w:pStyle w:val="Normal1"/>
      </w:pPr>
    </w:p>
    <w:p w14:paraId="251A3A81" w14:textId="77777777" w:rsidR="007B6E9A" w:rsidRDefault="007B6E9A">
      <w:pPr>
        <w:pStyle w:val="Normal1"/>
      </w:pPr>
    </w:p>
    <w:p w14:paraId="7A4327F9" w14:textId="77777777" w:rsidR="007B6E9A" w:rsidRDefault="007B6E9A">
      <w:pPr>
        <w:pStyle w:val="Normal1"/>
      </w:pPr>
    </w:p>
    <w:p w14:paraId="7D6175BD" w14:textId="77777777" w:rsidR="007B6E9A" w:rsidRDefault="007B6E9A">
      <w:pPr>
        <w:pStyle w:val="Normal1"/>
      </w:pPr>
    </w:p>
    <w:p w14:paraId="1EEEBE49" w14:textId="3C6E6A44" w:rsidR="007B6E9A" w:rsidRDefault="00286383">
      <w:pPr>
        <w:pStyle w:val="Normal1"/>
        <w:spacing w:after="0" w:line="240" w:lineRule="auto"/>
        <w:jc w:val="center"/>
        <w:rPr>
          <w:rFonts w:ascii="Helvetica Neue" w:eastAsia="Helvetica Neue" w:hAnsi="Helvetica Neue" w:cs="Helvetica Neue"/>
          <w:color w:val="8EAADB"/>
          <w:sz w:val="56"/>
          <w:szCs w:val="56"/>
        </w:rPr>
      </w:pPr>
      <w:r>
        <w:rPr>
          <w:rFonts w:ascii="Helvetica Neue" w:eastAsia="Helvetica Neue" w:hAnsi="Helvetica Neue" w:cs="Helvetica Neue"/>
          <w:color w:val="8EAADB"/>
          <w:sz w:val="56"/>
          <w:szCs w:val="56"/>
        </w:rPr>
        <w:t>Architecture</w:t>
      </w:r>
    </w:p>
    <w:p w14:paraId="4806BC47" w14:textId="77777777" w:rsidR="007B6E9A" w:rsidRDefault="007B6E9A">
      <w:pPr>
        <w:pStyle w:val="Normal1"/>
        <w:jc w:val="center"/>
        <w:rPr>
          <w:rFonts w:ascii="Helvetica Neue" w:eastAsia="Helvetica Neue" w:hAnsi="Helvetica Neue" w:cs="Helvetica Neue"/>
        </w:rPr>
      </w:pPr>
    </w:p>
    <w:tbl>
      <w:tblPr>
        <w:tblpPr w:leftFromText="180" w:rightFromText="180" w:vertAnchor="text" w:horzAnchor="margin" w:tblpXSpec="center" w:tblpY="8"/>
        <w:tblW w:w="3722" w:type="dxa"/>
        <w:tblBorders>
          <w:top w:val="nil"/>
          <w:left w:val="nil"/>
          <w:bottom w:val="nil"/>
          <w:right w:val="nil"/>
        </w:tblBorders>
        <w:tblLayout w:type="fixed"/>
        <w:tblLook w:val="0000" w:firstRow="0" w:lastRow="0" w:firstColumn="0" w:lastColumn="0" w:noHBand="0" w:noVBand="0"/>
      </w:tblPr>
      <w:tblGrid>
        <w:gridCol w:w="3722"/>
      </w:tblGrid>
      <w:tr w:rsidR="00EA0572" w14:paraId="39EF3669" w14:textId="77777777" w:rsidTr="00A351F2">
        <w:trPr>
          <w:trHeight w:val="435"/>
        </w:trPr>
        <w:tc>
          <w:tcPr>
            <w:tcW w:w="3722" w:type="dxa"/>
          </w:tcPr>
          <w:p w14:paraId="4571CDC1" w14:textId="330532D3" w:rsidR="00EA0572" w:rsidRPr="00EA0572" w:rsidRDefault="00A351F2" w:rsidP="00EA0572">
            <w:pPr>
              <w:pStyle w:val="Default"/>
              <w:rPr>
                <w:color w:val="548DD4" w:themeColor="text2" w:themeTint="99"/>
                <w:sz w:val="40"/>
                <w:szCs w:val="40"/>
              </w:rPr>
            </w:pPr>
            <w:r>
              <w:rPr>
                <w:color w:val="548DD4" w:themeColor="text2" w:themeTint="99"/>
                <w:sz w:val="40"/>
                <w:szCs w:val="40"/>
              </w:rPr>
              <w:t>Credit Risk System</w:t>
            </w:r>
          </w:p>
        </w:tc>
      </w:tr>
    </w:tbl>
    <w:p w14:paraId="2907370F" w14:textId="77777777" w:rsidR="00EA0572" w:rsidRDefault="00EA0572" w:rsidP="00EA0572">
      <w:pPr>
        <w:pStyle w:val="Default"/>
      </w:pPr>
    </w:p>
    <w:p w14:paraId="14D7F6EB" w14:textId="77777777" w:rsidR="007B6E9A" w:rsidRDefault="007B6E9A">
      <w:pPr>
        <w:pStyle w:val="Normal1"/>
        <w:jc w:val="center"/>
        <w:rPr>
          <w:rFonts w:ascii="Helvetica Neue" w:eastAsia="Helvetica Neue" w:hAnsi="Helvetica Neue" w:cs="Helvetica Neue"/>
          <w:color w:val="2F5496"/>
          <w:sz w:val="56"/>
          <w:szCs w:val="56"/>
        </w:rPr>
      </w:pPr>
    </w:p>
    <w:p w14:paraId="3C285F40" w14:textId="77777777" w:rsidR="007B6E9A" w:rsidRDefault="007B6E9A">
      <w:pPr>
        <w:pStyle w:val="Normal1"/>
        <w:jc w:val="center"/>
        <w:rPr>
          <w:rFonts w:ascii="Helvetica Neue" w:eastAsia="Helvetica Neue" w:hAnsi="Helvetica Neue" w:cs="Helvetica Neue"/>
          <w:color w:val="2F5496"/>
          <w:sz w:val="56"/>
          <w:szCs w:val="56"/>
        </w:rPr>
      </w:pPr>
    </w:p>
    <w:p w14:paraId="73DAF7D5" w14:textId="2114476C" w:rsidR="007B6E9A" w:rsidRDefault="00723242">
      <w:pPr>
        <w:pStyle w:val="Normal1"/>
        <w:spacing w:after="0" w:line="240" w:lineRule="auto"/>
        <w:jc w:val="center"/>
        <w:rPr>
          <w:sz w:val="24"/>
          <w:szCs w:val="24"/>
        </w:rPr>
      </w:pPr>
      <w:r>
        <w:rPr>
          <w:color w:val="000000"/>
          <w:sz w:val="36"/>
          <w:szCs w:val="36"/>
        </w:rPr>
        <w:t>Revision Number: 1.</w:t>
      </w:r>
      <w:r w:rsidR="004D1C1B">
        <w:rPr>
          <w:color w:val="000000"/>
          <w:sz w:val="36"/>
          <w:szCs w:val="36"/>
        </w:rPr>
        <w:t>0</w:t>
      </w:r>
    </w:p>
    <w:p w14:paraId="3262A190" w14:textId="53FCA8CE" w:rsidR="007B6E9A" w:rsidRDefault="00EA0572">
      <w:pPr>
        <w:pStyle w:val="Normal1"/>
        <w:spacing w:after="0" w:line="240" w:lineRule="auto"/>
        <w:jc w:val="center"/>
        <w:rPr>
          <w:sz w:val="24"/>
          <w:szCs w:val="24"/>
        </w:rPr>
      </w:pPr>
      <w:r>
        <w:rPr>
          <w:color w:val="000000"/>
          <w:sz w:val="36"/>
          <w:szCs w:val="36"/>
        </w:rPr>
        <w:t xml:space="preserve">Last date of revision: </w:t>
      </w:r>
      <w:r w:rsidR="004D1C1B">
        <w:rPr>
          <w:color w:val="000000"/>
          <w:sz w:val="36"/>
          <w:szCs w:val="36"/>
        </w:rPr>
        <w:t>2</w:t>
      </w:r>
      <w:r w:rsidR="006F69A7">
        <w:rPr>
          <w:color w:val="000000"/>
          <w:sz w:val="36"/>
          <w:szCs w:val="36"/>
        </w:rPr>
        <w:t>2</w:t>
      </w:r>
      <w:r>
        <w:rPr>
          <w:color w:val="000000"/>
          <w:sz w:val="36"/>
          <w:szCs w:val="36"/>
        </w:rPr>
        <w:t>/12</w:t>
      </w:r>
      <w:r w:rsidR="00723242">
        <w:rPr>
          <w:color w:val="000000"/>
          <w:sz w:val="36"/>
          <w:szCs w:val="36"/>
        </w:rPr>
        <w:t>/2021</w:t>
      </w:r>
    </w:p>
    <w:p w14:paraId="0CDCDC78" w14:textId="77777777" w:rsidR="007B6E9A" w:rsidRDefault="007B6E9A">
      <w:pPr>
        <w:pStyle w:val="Normal1"/>
        <w:spacing w:after="240" w:line="240" w:lineRule="auto"/>
        <w:rPr>
          <w:sz w:val="24"/>
          <w:szCs w:val="24"/>
        </w:rPr>
      </w:pPr>
    </w:p>
    <w:p w14:paraId="6CA85FA5" w14:textId="0FD2908A" w:rsidR="00081874" w:rsidRDefault="00081874" w:rsidP="00081874">
      <w:pPr>
        <w:pStyle w:val="Normal1"/>
        <w:jc w:val="center"/>
        <w:rPr>
          <w:color w:val="000000"/>
          <w:sz w:val="32"/>
          <w:szCs w:val="32"/>
        </w:rPr>
      </w:pPr>
      <w:r>
        <w:rPr>
          <w:color w:val="000000"/>
          <w:sz w:val="32"/>
          <w:szCs w:val="32"/>
        </w:rPr>
        <w:t xml:space="preserve">Jeevan Shriram </w:t>
      </w:r>
      <w:proofErr w:type="spellStart"/>
      <w:r>
        <w:rPr>
          <w:color w:val="000000"/>
          <w:sz w:val="32"/>
          <w:szCs w:val="32"/>
        </w:rPr>
        <w:t>Arande</w:t>
      </w:r>
      <w:proofErr w:type="spellEnd"/>
    </w:p>
    <w:p w14:paraId="13991612" w14:textId="7E7514B5" w:rsidR="007540F7" w:rsidRDefault="007540F7" w:rsidP="007540F7">
      <w:pPr>
        <w:pStyle w:val="Normal1"/>
        <w:jc w:val="center"/>
        <w:rPr>
          <w:color w:val="000000"/>
          <w:sz w:val="32"/>
          <w:szCs w:val="32"/>
        </w:rPr>
      </w:pPr>
      <w:r>
        <w:rPr>
          <w:color w:val="000000"/>
          <w:sz w:val="32"/>
          <w:szCs w:val="32"/>
        </w:rPr>
        <w:t>Raj Shukla</w:t>
      </w:r>
    </w:p>
    <w:p w14:paraId="4CEBE39F" w14:textId="77777777" w:rsidR="007B6E9A" w:rsidRDefault="007B6E9A">
      <w:pPr>
        <w:pStyle w:val="Normal1"/>
        <w:jc w:val="center"/>
        <w:rPr>
          <w:sz w:val="56"/>
          <w:szCs w:val="56"/>
        </w:rPr>
      </w:pPr>
    </w:p>
    <w:p w14:paraId="10881638" w14:textId="77777777" w:rsidR="007B6E9A" w:rsidRDefault="007B6E9A">
      <w:pPr>
        <w:pStyle w:val="Normal1"/>
        <w:jc w:val="center"/>
        <w:rPr>
          <w:sz w:val="56"/>
          <w:szCs w:val="56"/>
        </w:rPr>
      </w:pPr>
    </w:p>
    <w:p w14:paraId="4FC91272" w14:textId="77777777" w:rsidR="007B6E9A" w:rsidRDefault="007B6E9A">
      <w:pPr>
        <w:pStyle w:val="Normal1"/>
        <w:jc w:val="center"/>
        <w:rPr>
          <w:sz w:val="56"/>
          <w:szCs w:val="56"/>
        </w:rPr>
      </w:pPr>
    </w:p>
    <w:p w14:paraId="6FD590C7" w14:textId="77777777" w:rsidR="007B6E9A" w:rsidRDefault="007B6E9A">
      <w:pPr>
        <w:pStyle w:val="Normal1"/>
        <w:jc w:val="center"/>
        <w:rPr>
          <w:sz w:val="56"/>
          <w:szCs w:val="56"/>
        </w:rPr>
      </w:pPr>
    </w:p>
    <w:p w14:paraId="6F201BAD" w14:textId="77777777" w:rsidR="007B6E9A" w:rsidRDefault="007B6E9A">
      <w:pPr>
        <w:pStyle w:val="Normal1"/>
        <w:jc w:val="center"/>
        <w:rPr>
          <w:sz w:val="56"/>
          <w:szCs w:val="56"/>
        </w:rPr>
      </w:pPr>
    </w:p>
    <w:p w14:paraId="3DD29F94" w14:textId="77777777" w:rsidR="007B6E9A" w:rsidRDefault="007B6E9A">
      <w:pPr>
        <w:pStyle w:val="Normal1"/>
        <w:jc w:val="center"/>
        <w:rPr>
          <w:sz w:val="56"/>
          <w:szCs w:val="56"/>
        </w:rPr>
      </w:pPr>
    </w:p>
    <w:p w14:paraId="6216348D" w14:textId="51CB6CC9" w:rsidR="007B6E9A" w:rsidRDefault="00844F51" w:rsidP="001776BE">
      <w:pPr>
        <w:pStyle w:val="Normal1"/>
        <w:keepNext/>
        <w:keepLines/>
        <w:numPr>
          <w:ilvl w:val="0"/>
          <w:numId w:val="17"/>
        </w:numPr>
        <w:spacing w:before="240" w:after="0" w:line="276" w:lineRule="auto"/>
        <w:ind w:left="270"/>
        <w:jc w:val="both"/>
        <w:rPr>
          <w:rFonts w:ascii="Helvetica Neue" w:eastAsia="Helvetica Neue" w:hAnsi="Helvetica Neue" w:cs="Helvetica Neue"/>
          <w:b/>
          <w:color w:val="2F5496"/>
          <w:sz w:val="32"/>
          <w:szCs w:val="32"/>
        </w:rPr>
      </w:pPr>
      <w:r>
        <w:rPr>
          <w:rFonts w:ascii="Helvetica Neue" w:eastAsia="Helvetica Neue" w:hAnsi="Helvetica Neue" w:cs="Helvetica Neue"/>
          <w:b/>
          <w:color w:val="2F5496"/>
          <w:sz w:val="32"/>
          <w:szCs w:val="32"/>
        </w:rPr>
        <w:lastRenderedPageBreak/>
        <w:t>Introduction</w:t>
      </w:r>
    </w:p>
    <w:p w14:paraId="29A89B8B" w14:textId="60C1CB73" w:rsidR="007106EF" w:rsidRPr="007106EF" w:rsidRDefault="007106EF" w:rsidP="00343A58">
      <w:pPr>
        <w:pStyle w:val="Normal1"/>
        <w:ind w:firstLine="432"/>
        <w:rPr>
          <w:rFonts w:ascii="Helvetica Neue" w:eastAsia="Helvetica Neue" w:hAnsi="Helvetica Neue" w:cs="Helvetica Neue"/>
        </w:rPr>
      </w:pPr>
      <w:r w:rsidRPr="007106EF">
        <w:rPr>
          <w:rFonts w:ascii="Helvetica Neue" w:eastAsia="Helvetica Neue" w:hAnsi="Helvetica Neue" w:cs="Helvetica Neue"/>
        </w:rPr>
        <w:t>Normally, most of the bank's wealth is obtained from providing credit loans so that a</w:t>
      </w:r>
      <w:r w:rsidR="00343A58">
        <w:rPr>
          <w:rFonts w:ascii="Helvetica Neue" w:eastAsia="Helvetica Neue" w:hAnsi="Helvetica Neue" w:cs="Helvetica Neue"/>
        </w:rPr>
        <w:t xml:space="preserve"> </w:t>
      </w:r>
      <w:r w:rsidRPr="007106EF">
        <w:rPr>
          <w:rFonts w:ascii="Helvetica Neue" w:eastAsia="Helvetica Neue" w:hAnsi="Helvetica Neue" w:cs="Helvetica Neue"/>
        </w:rPr>
        <w:t>marketing bank must be able to reduce the risk of non-performing credit loans. The risk</w:t>
      </w:r>
      <w:r w:rsidR="00343A58">
        <w:rPr>
          <w:rFonts w:ascii="Helvetica Neue" w:eastAsia="Helvetica Neue" w:hAnsi="Helvetica Neue" w:cs="Helvetica Neue"/>
        </w:rPr>
        <w:t xml:space="preserve"> </w:t>
      </w:r>
      <w:r w:rsidRPr="007106EF">
        <w:rPr>
          <w:rFonts w:ascii="Helvetica Neue" w:eastAsia="Helvetica Neue" w:hAnsi="Helvetica Neue" w:cs="Helvetica Neue"/>
        </w:rPr>
        <w:t>of providing loans can be minimized by studying patterns from existing lending data.</w:t>
      </w:r>
      <w:r w:rsidR="00343A58">
        <w:rPr>
          <w:rFonts w:ascii="Helvetica Neue" w:eastAsia="Helvetica Neue" w:hAnsi="Helvetica Neue" w:cs="Helvetica Neue"/>
        </w:rPr>
        <w:t xml:space="preserve"> </w:t>
      </w:r>
      <w:r w:rsidRPr="007106EF">
        <w:rPr>
          <w:rFonts w:ascii="Helvetica Neue" w:eastAsia="Helvetica Neue" w:hAnsi="Helvetica Neue" w:cs="Helvetica Neue"/>
        </w:rPr>
        <w:t>One technique that you can use to solve this problem is to use data mining techniques.</w:t>
      </w:r>
      <w:r w:rsidR="00343A58">
        <w:rPr>
          <w:rFonts w:ascii="Helvetica Neue" w:eastAsia="Helvetica Neue" w:hAnsi="Helvetica Neue" w:cs="Helvetica Neue"/>
        </w:rPr>
        <w:t xml:space="preserve"> </w:t>
      </w:r>
      <w:r w:rsidRPr="007106EF">
        <w:rPr>
          <w:rFonts w:ascii="Helvetica Neue" w:eastAsia="Helvetica Neue" w:hAnsi="Helvetica Neue" w:cs="Helvetica Neue"/>
        </w:rPr>
        <w:t>Data mining makes it possible to find hidden information from large data sets by way of</w:t>
      </w:r>
      <w:r w:rsidR="00343A58">
        <w:rPr>
          <w:rFonts w:ascii="Helvetica Neue" w:eastAsia="Helvetica Neue" w:hAnsi="Helvetica Neue" w:cs="Helvetica Neue"/>
        </w:rPr>
        <w:t xml:space="preserve"> </w:t>
      </w:r>
      <w:r w:rsidRPr="007106EF">
        <w:rPr>
          <w:rFonts w:ascii="Helvetica Neue" w:eastAsia="Helvetica Neue" w:hAnsi="Helvetica Neue" w:cs="Helvetica Neue"/>
        </w:rPr>
        <w:t>classification.</w:t>
      </w:r>
    </w:p>
    <w:p w14:paraId="7EF7B71E" w14:textId="353352B5" w:rsidR="00343A58" w:rsidRPr="00844F51" w:rsidRDefault="007106EF">
      <w:pPr>
        <w:pStyle w:val="Normal1"/>
        <w:rPr>
          <w:rFonts w:ascii="Helvetica Neue" w:eastAsia="Helvetica Neue" w:hAnsi="Helvetica Neue" w:cs="Helvetica Neue"/>
        </w:rPr>
      </w:pPr>
      <w:r w:rsidRPr="007106EF">
        <w:rPr>
          <w:rFonts w:ascii="Helvetica Neue" w:eastAsia="Helvetica Neue" w:hAnsi="Helvetica Neue" w:cs="Helvetica Neue"/>
        </w:rPr>
        <w:t>The goal of this project, you have to build a model to predict whether the person,</w:t>
      </w:r>
      <w:r w:rsidR="00343A58">
        <w:rPr>
          <w:rFonts w:ascii="Helvetica Neue" w:eastAsia="Helvetica Neue" w:hAnsi="Helvetica Neue" w:cs="Helvetica Neue"/>
        </w:rPr>
        <w:t xml:space="preserve"> </w:t>
      </w:r>
      <w:r w:rsidRPr="007106EF">
        <w:rPr>
          <w:rFonts w:ascii="Helvetica Neue" w:eastAsia="Helvetica Neue" w:hAnsi="Helvetica Neue" w:cs="Helvetica Neue"/>
        </w:rPr>
        <w:t>described by the attributes of the dataset, is a good (1) or a bad (0) credit risk</w:t>
      </w:r>
    </w:p>
    <w:p w14:paraId="7733030B" w14:textId="0557DE6B" w:rsidR="00C84088" w:rsidRDefault="00C84088" w:rsidP="00C84088">
      <w:pPr>
        <w:pStyle w:val="Normal1"/>
        <w:shd w:val="clear" w:color="auto" w:fill="FFFFFF"/>
        <w:tabs>
          <w:tab w:val="left" w:pos="2126"/>
        </w:tabs>
        <w:spacing w:after="240"/>
      </w:pPr>
    </w:p>
    <w:p w14:paraId="6D74C38F" w14:textId="2527EAD9" w:rsidR="00C41C81" w:rsidRDefault="001776BE" w:rsidP="001776BE">
      <w:pPr>
        <w:pStyle w:val="Heading1"/>
        <w:numPr>
          <w:ilvl w:val="0"/>
          <w:numId w:val="16"/>
        </w:numPr>
        <w:spacing w:line="276" w:lineRule="auto"/>
        <w:ind w:left="180"/>
      </w:pPr>
      <w:bookmarkStart w:id="0" w:name="_Hlk90947790"/>
      <w:r>
        <w:t>Problem Statement</w:t>
      </w:r>
    </w:p>
    <w:bookmarkEnd w:id="0"/>
    <w:p w14:paraId="47A386C6" w14:textId="77777777" w:rsidR="008B7865" w:rsidRDefault="008B7865" w:rsidP="008B7865">
      <w:pPr>
        <w:pStyle w:val="Normal1"/>
        <w:spacing w:line="240" w:lineRule="auto"/>
        <w:ind w:firstLine="432"/>
      </w:pPr>
      <w:r>
        <w:t>To create an ML solution for Credit Risk Prediction and to implement the following use case:</w:t>
      </w:r>
    </w:p>
    <w:p w14:paraId="67762D8C" w14:textId="098F259F" w:rsidR="008B7865" w:rsidRDefault="008B7865" w:rsidP="008B7865">
      <w:pPr>
        <w:pStyle w:val="Normal1"/>
        <w:numPr>
          <w:ilvl w:val="0"/>
          <w:numId w:val="14"/>
        </w:numPr>
        <w:spacing w:line="240" w:lineRule="auto"/>
      </w:pPr>
      <w:r>
        <w:t>Based on the existing current customer risk data, build a model to predict a credit risk profile (Good or Bad).</w:t>
      </w:r>
    </w:p>
    <w:p w14:paraId="3BBE48F9" w14:textId="000126B6" w:rsidR="008B7865" w:rsidRDefault="008B7865" w:rsidP="008B7865">
      <w:pPr>
        <w:pStyle w:val="Normal1"/>
        <w:numPr>
          <w:ilvl w:val="0"/>
          <w:numId w:val="14"/>
        </w:numPr>
        <w:spacing w:line="240" w:lineRule="auto"/>
      </w:pPr>
      <w:r>
        <w:t>Mitigate the risk by not providing loans to people with non-performing loans.</w:t>
      </w:r>
    </w:p>
    <w:p w14:paraId="12E806CF" w14:textId="11B04654" w:rsidR="00727A27" w:rsidRDefault="008B7865" w:rsidP="008B7865">
      <w:pPr>
        <w:pStyle w:val="Normal1"/>
        <w:numPr>
          <w:ilvl w:val="0"/>
          <w:numId w:val="14"/>
        </w:numPr>
        <w:spacing w:line="240" w:lineRule="auto"/>
      </w:pPr>
      <w:r>
        <w:t>Provide loans to customers with good credit history.</w:t>
      </w:r>
    </w:p>
    <w:p w14:paraId="6CAD092B" w14:textId="7D11CF4D" w:rsidR="008B7865" w:rsidRDefault="008B7865" w:rsidP="008B7865">
      <w:pPr>
        <w:pStyle w:val="Normal1"/>
        <w:spacing w:line="240" w:lineRule="auto"/>
      </w:pPr>
    </w:p>
    <w:p w14:paraId="5D539445" w14:textId="6DB8769D" w:rsidR="00024458" w:rsidRDefault="00286383" w:rsidP="00024458">
      <w:pPr>
        <w:pStyle w:val="Heading1"/>
        <w:numPr>
          <w:ilvl w:val="0"/>
          <w:numId w:val="16"/>
        </w:numPr>
        <w:spacing w:line="276" w:lineRule="auto"/>
        <w:ind w:left="180"/>
      </w:pPr>
      <w:r>
        <w:t xml:space="preserve">Training </w:t>
      </w:r>
      <w:r w:rsidR="00D61945">
        <w:t>Architecture</w:t>
      </w:r>
    </w:p>
    <w:p w14:paraId="7F52BA2E" w14:textId="77777777" w:rsidR="00286383" w:rsidRPr="00286383" w:rsidRDefault="00286383" w:rsidP="00286383">
      <w:pPr>
        <w:pStyle w:val="Normal1"/>
      </w:pPr>
    </w:p>
    <w:p w14:paraId="6225538E" w14:textId="1E266D3F" w:rsidR="00024458" w:rsidRPr="00024458" w:rsidRDefault="00286383" w:rsidP="00024458">
      <w:pPr>
        <w:pStyle w:val="Normal1"/>
      </w:pPr>
      <w:r>
        <w:rPr>
          <w:noProof/>
        </w:rPr>
        <w:drawing>
          <wp:inline distT="0" distB="0" distL="0" distR="0" wp14:anchorId="4339D93C" wp14:editId="1D4FBA5A">
            <wp:extent cx="5408007" cy="28746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8007" cy="2874645"/>
                    </a:xfrm>
                    <a:prstGeom prst="rect">
                      <a:avLst/>
                    </a:prstGeom>
                  </pic:spPr>
                </pic:pic>
              </a:graphicData>
            </a:graphic>
          </wp:inline>
        </w:drawing>
      </w:r>
    </w:p>
    <w:p w14:paraId="6B1311D4" w14:textId="335D253A" w:rsidR="00D96723" w:rsidRPr="00024458" w:rsidRDefault="00286383" w:rsidP="00D96723">
      <w:pPr>
        <w:pStyle w:val="Normal1"/>
        <w:rPr>
          <w:b/>
          <w:bCs/>
        </w:rPr>
      </w:pPr>
      <w:r>
        <w:rPr>
          <w:rStyle w:val="Strong"/>
        </w:rPr>
        <w:t>3</w:t>
      </w:r>
      <w:r w:rsidR="00024458" w:rsidRPr="00024458">
        <w:rPr>
          <w:rStyle w:val="Strong"/>
        </w:rPr>
        <w:t>.1. Data Description</w:t>
      </w:r>
    </w:p>
    <w:p w14:paraId="5E2749B1" w14:textId="06B8993C" w:rsidR="00024458" w:rsidRDefault="00D96723" w:rsidP="00024458">
      <w:r w:rsidRPr="00D96723">
        <w:t xml:space="preserve">The widely used </w:t>
      </w:r>
      <w:proofErr w:type="spellStart"/>
      <w:r w:rsidRPr="00D96723">
        <w:t>Statlog</w:t>
      </w:r>
      <w:proofErr w:type="spellEnd"/>
      <w:r w:rsidRPr="00D96723">
        <w:t xml:space="preserve"> German credit data ([</w:t>
      </w:r>
      <w:hyperlink r:id="rId9" w:history="1">
        <w:r w:rsidRPr="00173B6A">
          <w:rPr>
            <w:rStyle w:val="Hyperlink"/>
          </w:rPr>
          <w:t>Web Link</w:t>
        </w:r>
      </w:hyperlink>
      <w:r w:rsidRPr="00D96723">
        <w:t>]), as of November 2019, suffers from severe errors in the coding information and does not come with any background information. The 'South German Credit' data provide a correction and some background information, based on the Open Data LMU (2010) representation of the same data and several other German language resources.</w:t>
      </w:r>
    </w:p>
    <w:p w14:paraId="2E3C067F" w14:textId="4FD21512" w:rsidR="00024458" w:rsidRDefault="00024458" w:rsidP="00024458"/>
    <w:p w14:paraId="497F32B3" w14:textId="41607207" w:rsidR="00024458" w:rsidRDefault="00286383" w:rsidP="00024458">
      <w:pPr>
        <w:rPr>
          <w:rStyle w:val="Strong"/>
        </w:rPr>
      </w:pPr>
      <w:r>
        <w:rPr>
          <w:rStyle w:val="Strong"/>
        </w:rPr>
        <w:t>3</w:t>
      </w:r>
      <w:r w:rsidR="00024458" w:rsidRPr="00024458">
        <w:rPr>
          <w:rStyle w:val="Strong"/>
        </w:rPr>
        <w:t>.2. Data Pre</w:t>
      </w:r>
      <w:r w:rsidR="00024458">
        <w:rPr>
          <w:rStyle w:val="Strong"/>
        </w:rPr>
        <w:t>-</w:t>
      </w:r>
      <w:r w:rsidR="00024458" w:rsidRPr="00024458">
        <w:rPr>
          <w:rStyle w:val="Strong"/>
        </w:rPr>
        <w:t>processing</w:t>
      </w:r>
    </w:p>
    <w:p w14:paraId="1DA6FFD1" w14:textId="1DE2F122" w:rsidR="00024458" w:rsidRDefault="00024458" w:rsidP="00024458">
      <w:r>
        <w:t xml:space="preserve">This included importing of important libraries such as matplotlib, pandas, </w:t>
      </w:r>
      <w:proofErr w:type="spellStart"/>
      <w:r w:rsidR="00173B6A">
        <w:t>sklearn</w:t>
      </w:r>
      <w:proofErr w:type="spellEnd"/>
      <w:r w:rsidR="00173B6A">
        <w:t xml:space="preserve"> </w:t>
      </w:r>
      <w:r>
        <w:t>etc. We imported the same dataset mentioned above.</w:t>
      </w:r>
    </w:p>
    <w:p w14:paraId="26497022" w14:textId="56D8C39C" w:rsidR="00173B6A" w:rsidRDefault="00173B6A" w:rsidP="00024458">
      <w:pPr>
        <w:rPr>
          <w:rStyle w:val="Strong"/>
        </w:rPr>
      </w:pPr>
    </w:p>
    <w:p w14:paraId="3B8BD906" w14:textId="1888563F" w:rsidR="00173B6A" w:rsidRPr="00173B6A" w:rsidRDefault="00286383" w:rsidP="00173B6A">
      <w:pPr>
        <w:rPr>
          <w:rStyle w:val="Strong"/>
        </w:rPr>
      </w:pPr>
      <w:r>
        <w:rPr>
          <w:rStyle w:val="Strong"/>
        </w:rPr>
        <w:t>3</w:t>
      </w:r>
      <w:r w:rsidR="00173B6A" w:rsidRPr="00173B6A">
        <w:rPr>
          <w:rStyle w:val="Strong"/>
        </w:rPr>
        <w:t xml:space="preserve">.3. Data Analysis </w:t>
      </w:r>
    </w:p>
    <w:p w14:paraId="44A59E25" w14:textId="144A8FA9" w:rsidR="00173B6A" w:rsidRDefault="00173B6A" w:rsidP="00173B6A">
      <w:r>
        <w:t xml:space="preserve">Here we handled the null values, changed the column names, plotted multiple graphs in matplotlib and other visualization library for proper understanding of the data and the distribution of information in the same. As there were no null values in the data, we proceeded with the visualization and analysis. </w:t>
      </w:r>
    </w:p>
    <w:p w14:paraId="38AFE39F" w14:textId="77777777" w:rsidR="00173B6A" w:rsidRDefault="00173B6A" w:rsidP="00173B6A"/>
    <w:p w14:paraId="191E1971" w14:textId="531DD7E4" w:rsidR="00173B6A" w:rsidRPr="00173B6A" w:rsidRDefault="00286383" w:rsidP="00173B6A">
      <w:pPr>
        <w:rPr>
          <w:rStyle w:val="Strong"/>
        </w:rPr>
      </w:pPr>
      <w:r>
        <w:rPr>
          <w:rStyle w:val="Strong"/>
        </w:rPr>
        <w:t>3</w:t>
      </w:r>
      <w:r w:rsidR="00173B6A" w:rsidRPr="00173B6A">
        <w:rPr>
          <w:rStyle w:val="Strong"/>
        </w:rPr>
        <w:t xml:space="preserve">.4. Feature Engineering </w:t>
      </w:r>
      <w:r w:rsidR="00AA75D4">
        <w:rPr>
          <w:rStyle w:val="Strong"/>
        </w:rPr>
        <w:t>&amp; Selection</w:t>
      </w:r>
    </w:p>
    <w:p w14:paraId="0B7610A7" w14:textId="75239BEC" w:rsidR="00173B6A" w:rsidRDefault="00AA75D4" w:rsidP="00173B6A">
      <w:r>
        <w:t>Feature Selection using ANOVA for continuous variables and Chi Square Analysis</w:t>
      </w:r>
      <w:r w:rsidR="009C0599">
        <w:t xml:space="preserve"> for Categorical columns. </w:t>
      </w:r>
      <w:r w:rsidR="00173B6A">
        <w:t>We converted the nominal categorical columns using one-hot encoding and scaled the data using Min Max Scalar.</w:t>
      </w:r>
    </w:p>
    <w:p w14:paraId="2E174106" w14:textId="77777777" w:rsidR="00173B6A" w:rsidRDefault="00173B6A" w:rsidP="00173B6A"/>
    <w:p w14:paraId="0F0B9AEC" w14:textId="2B8DF72E" w:rsidR="009C0599" w:rsidRPr="009C0599" w:rsidRDefault="00286383" w:rsidP="00173B6A">
      <w:pPr>
        <w:rPr>
          <w:rStyle w:val="Strong"/>
        </w:rPr>
      </w:pPr>
      <w:r>
        <w:rPr>
          <w:rStyle w:val="Strong"/>
        </w:rPr>
        <w:t>3</w:t>
      </w:r>
      <w:r w:rsidR="00173B6A" w:rsidRPr="009C0599">
        <w:rPr>
          <w:rStyle w:val="Strong"/>
        </w:rPr>
        <w:t>.5.</w:t>
      </w:r>
      <w:r w:rsidR="009C0599" w:rsidRPr="009C0599">
        <w:rPr>
          <w:rStyle w:val="Strong"/>
        </w:rPr>
        <w:t xml:space="preserve"> </w:t>
      </w:r>
      <w:r w:rsidR="00173B6A" w:rsidRPr="009C0599">
        <w:rPr>
          <w:rStyle w:val="Strong"/>
        </w:rPr>
        <w:t xml:space="preserve">Train/Test Split </w:t>
      </w:r>
    </w:p>
    <w:p w14:paraId="5307E348" w14:textId="5138DDDC" w:rsidR="00173B6A" w:rsidRDefault="00173B6A" w:rsidP="00173B6A">
      <w:r>
        <w:t xml:space="preserve">This library was imported from </w:t>
      </w:r>
      <w:proofErr w:type="spellStart"/>
      <w:r>
        <w:t>Sklearn</w:t>
      </w:r>
      <w:proofErr w:type="spellEnd"/>
      <w:r>
        <w:t xml:space="preserve"> to divide the final dataset into the ratio of </w:t>
      </w:r>
      <w:r w:rsidR="009C0599">
        <w:t>7</w:t>
      </w:r>
      <w:r>
        <w:t>0-</w:t>
      </w:r>
      <w:r w:rsidR="009C0599">
        <w:t>3</w:t>
      </w:r>
      <w:r>
        <w:t xml:space="preserve">0%, where </w:t>
      </w:r>
      <w:r w:rsidR="009C0599">
        <w:t>7</w:t>
      </w:r>
      <w:r>
        <w:t xml:space="preserve">0% of the data was used to train the model and the latter </w:t>
      </w:r>
      <w:r w:rsidR="009C0599">
        <w:t>3</w:t>
      </w:r>
      <w:r>
        <w:t xml:space="preserve">0% was used to predict the same. </w:t>
      </w:r>
    </w:p>
    <w:p w14:paraId="5772A6E9" w14:textId="77777777" w:rsidR="00173B6A" w:rsidRDefault="00173B6A" w:rsidP="00173B6A"/>
    <w:p w14:paraId="77C768B3" w14:textId="26D03060" w:rsidR="009C0599" w:rsidRPr="009C0599" w:rsidRDefault="00286383" w:rsidP="00173B6A">
      <w:pPr>
        <w:rPr>
          <w:rStyle w:val="Strong"/>
        </w:rPr>
      </w:pPr>
      <w:r>
        <w:rPr>
          <w:rStyle w:val="Strong"/>
        </w:rPr>
        <w:t>3</w:t>
      </w:r>
      <w:r w:rsidR="00173B6A" w:rsidRPr="009C0599">
        <w:rPr>
          <w:rStyle w:val="Strong"/>
        </w:rPr>
        <w:t>.6</w:t>
      </w:r>
      <w:r w:rsidR="009C0599" w:rsidRPr="009C0599">
        <w:rPr>
          <w:rStyle w:val="Strong"/>
        </w:rPr>
        <w:t>.</w:t>
      </w:r>
      <w:r w:rsidR="00173B6A" w:rsidRPr="009C0599">
        <w:rPr>
          <w:rStyle w:val="Strong"/>
        </w:rPr>
        <w:t xml:space="preserve"> Selecting Model </w:t>
      </w:r>
    </w:p>
    <w:p w14:paraId="396BF8FF" w14:textId="3CC32EA7" w:rsidR="00173B6A" w:rsidRDefault="00173B6A" w:rsidP="00173B6A">
      <w:r>
        <w:t xml:space="preserve">We tried and tested multiple models such as </w:t>
      </w:r>
      <w:proofErr w:type="spellStart"/>
      <w:r>
        <w:t>XGBoost</w:t>
      </w:r>
      <w:proofErr w:type="spellEnd"/>
      <w:r>
        <w:t xml:space="preserve">, </w:t>
      </w:r>
      <w:proofErr w:type="spellStart"/>
      <w:r>
        <w:t>RandomForest</w:t>
      </w:r>
      <w:proofErr w:type="spellEnd"/>
      <w:r>
        <w:t>,</w:t>
      </w:r>
      <w:r w:rsidR="009C0599">
        <w:t xml:space="preserve"> </w:t>
      </w:r>
      <w:r>
        <w:t xml:space="preserve">Decision Tree, </w:t>
      </w:r>
      <w:r w:rsidR="009C0599">
        <w:t>Logistic Regression and Naïve Bayes</w:t>
      </w:r>
      <w:r>
        <w:t xml:space="preserve"> for the model and came up with the model with the best performance, </w:t>
      </w:r>
      <w:proofErr w:type="spellStart"/>
      <w:r>
        <w:t>i.e</w:t>
      </w:r>
      <w:proofErr w:type="spellEnd"/>
      <w:r>
        <w:t xml:space="preserve"> the Random Forest Classifier. </w:t>
      </w:r>
    </w:p>
    <w:p w14:paraId="64206B0B" w14:textId="77777777" w:rsidR="00173B6A" w:rsidRDefault="00173B6A" w:rsidP="00173B6A"/>
    <w:p w14:paraId="356C4104" w14:textId="799EC245" w:rsidR="009C0599" w:rsidRPr="009C0599" w:rsidRDefault="00286383" w:rsidP="00173B6A">
      <w:pPr>
        <w:rPr>
          <w:rStyle w:val="Strong"/>
        </w:rPr>
      </w:pPr>
      <w:r>
        <w:rPr>
          <w:rStyle w:val="Strong"/>
        </w:rPr>
        <w:t>3</w:t>
      </w:r>
      <w:r w:rsidR="00173B6A" w:rsidRPr="009C0599">
        <w:rPr>
          <w:rStyle w:val="Strong"/>
        </w:rPr>
        <w:t xml:space="preserve">.7. Prediction </w:t>
      </w:r>
    </w:p>
    <w:p w14:paraId="7AA967C9" w14:textId="0CD89635" w:rsidR="00173B6A" w:rsidRDefault="00173B6A" w:rsidP="00173B6A">
      <w:r>
        <w:t xml:space="preserve">The </w:t>
      </w:r>
      <w:r w:rsidR="009C0599">
        <w:t>Accuracy</w:t>
      </w:r>
      <w:r>
        <w:t xml:space="preserve"> of Random Forest was </w:t>
      </w:r>
      <w:r w:rsidR="009C0599">
        <w:t>61</w:t>
      </w:r>
      <w:r>
        <w:t xml:space="preserve">% and the F1 score was </w:t>
      </w:r>
      <w:r w:rsidR="009C0599">
        <w:t>69</w:t>
      </w:r>
      <w:r>
        <w:t xml:space="preserve">%. </w:t>
      </w:r>
    </w:p>
    <w:p w14:paraId="19BCBA94" w14:textId="77777777" w:rsidR="00173B6A" w:rsidRDefault="00173B6A" w:rsidP="00173B6A"/>
    <w:p w14:paraId="6B86B22D" w14:textId="5BBDA5FB" w:rsidR="009C0599" w:rsidRPr="009C0599" w:rsidRDefault="00286383" w:rsidP="00173B6A">
      <w:pPr>
        <w:rPr>
          <w:rStyle w:val="Strong"/>
        </w:rPr>
      </w:pPr>
      <w:r>
        <w:rPr>
          <w:rStyle w:val="Strong"/>
        </w:rPr>
        <w:t>3</w:t>
      </w:r>
      <w:r w:rsidR="00173B6A" w:rsidRPr="009C0599">
        <w:rPr>
          <w:rStyle w:val="Strong"/>
        </w:rPr>
        <w:t xml:space="preserve">.8 Save Model </w:t>
      </w:r>
    </w:p>
    <w:p w14:paraId="745A46AF" w14:textId="784643A6" w:rsidR="00173B6A" w:rsidRDefault="00173B6A" w:rsidP="00173B6A">
      <w:r>
        <w:t xml:space="preserve">Model </w:t>
      </w:r>
      <w:r w:rsidR="0076466F">
        <w:t xml:space="preserve">and encoders were </w:t>
      </w:r>
      <w:r>
        <w:t xml:space="preserve">saved using the pickle library which saves the file in a binary mode. </w:t>
      </w:r>
    </w:p>
    <w:p w14:paraId="04CE5649" w14:textId="77777777" w:rsidR="00173B6A" w:rsidRDefault="00173B6A" w:rsidP="00173B6A"/>
    <w:p w14:paraId="6485E49D" w14:textId="209096AC" w:rsidR="0076466F" w:rsidRPr="0076466F" w:rsidRDefault="00286383" w:rsidP="00173B6A">
      <w:pPr>
        <w:rPr>
          <w:b/>
          <w:bCs/>
        </w:rPr>
      </w:pPr>
      <w:r>
        <w:rPr>
          <w:b/>
          <w:bCs/>
        </w:rPr>
        <w:t>3</w:t>
      </w:r>
      <w:r w:rsidR="00173B6A" w:rsidRPr="0076466F">
        <w:rPr>
          <w:b/>
          <w:bCs/>
        </w:rPr>
        <w:t>.9 Deploy in Local Host</w:t>
      </w:r>
    </w:p>
    <w:p w14:paraId="54D5090B" w14:textId="2A7AB3F2" w:rsidR="00173B6A" w:rsidRDefault="00173B6A" w:rsidP="00173B6A">
      <w:r>
        <w:t xml:space="preserve">We created a HTML template and deployed the model through </w:t>
      </w:r>
      <w:r w:rsidR="003D4282">
        <w:t>Flask</w:t>
      </w:r>
      <w:r>
        <w:t>.</w:t>
      </w:r>
    </w:p>
    <w:p w14:paraId="07AFC960" w14:textId="4BBFBAD4" w:rsidR="00286383" w:rsidRDefault="00286383" w:rsidP="00173B6A">
      <w:pPr>
        <w:pStyle w:val="Heading1"/>
        <w:numPr>
          <w:ilvl w:val="0"/>
          <w:numId w:val="16"/>
        </w:numPr>
        <w:spacing w:line="276" w:lineRule="auto"/>
        <w:ind w:left="180"/>
      </w:pPr>
      <w:r>
        <w:lastRenderedPageBreak/>
        <w:t>Deployment Architecture</w:t>
      </w:r>
    </w:p>
    <w:p w14:paraId="580B10AE" w14:textId="77777777" w:rsidR="00286383" w:rsidRDefault="00286383" w:rsidP="00173B6A">
      <w:pPr>
        <w:rPr>
          <w:rStyle w:val="Strong"/>
        </w:rPr>
      </w:pPr>
    </w:p>
    <w:p w14:paraId="43ACFA31" w14:textId="156F2565" w:rsidR="00286383" w:rsidRDefault="00286383" w:rsidP="00173B6A">
      <w:pPr>
        <w:rPr>
          <w:rStyle w:val="Strong"/>
        </w:rPr>
      </w:pPr>
      <w:r>
        <w:rPr>
          <w:noProof/>
        </w:rPr>
        <w:drawing>
          <wp:inline distT="0" distB="0" distL="0" distR="0" wp14:anchorId="58C01648" wp14:editId="6927D49B">
            <wp:extent cx="5730240" cy="2141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2141220"/>
                    </a:xfrm>
                    <a:prstGeom prst="rect">
                      <a:avLst/>
                    </a:prstGeom>
                    <a:noFill/>
                    <a:ln>
                      <a:noFill/>
                    </a:ln>
                  </pic:spPr>
                </pic:pic>
              </a:graphicData>
            </a:graphic>
          </wp:inline>
        </w:drawing>
      </w:r>
    </w:p>
    <w:p w14:paraId="63FA4704" w14:textId="67E90710" w:rsidR="00286383" w:rsidRDefault="00286383" w:rsidP="00173B6A">
      <w:pPr>
        <w:rPr>
          <w:rStyle w:val="Strong"/>
        </w:rPr>
      </w:pPr>
    </w:p>
    <w:p w14:paraId="71C0E613" w14:textId="3384EAD5" w:rsidR="00286383" w:rsidRDefault="00286383" w:rsidP="00173B6A">
      <w:pPr>
        <w:rPr>
          <w:rStyle w:val="Strong"/>
        </w:rPr>
      </w:pPr>
      <w:r>
        <w:rPr>
          <w:rStyle w:val="Strong"/>
        </w:rPr>
        <w:t>4.1. Start Server</w:t>
      </w:r>
    </w:p>
    <w:p w14:paraId="0D31C93F" w14:textId="3EC7EB98" w:rsidR="00286383" w:rsidRPr="00286383" w:rsidRDefault="00286383" w:rsidP="00173B6A">
      <w:pPr>
        <w:rPr>
          <w:rStyle w:val="Strong"/>
          <w:b w:val="0"/>
          <w:bCs w:val="0"/>
        </w:rPr>
      </w:pPr>
      <w:r>
        <w:rPr>
          <w:rStyle w:val="Strong"/>
          <w:b w:val="0"/>
          <w:bCs w:val="0"/>
        </w:rPr>
        <w:t xml:space="preserve">Start the </w:t>
      </w:r>
      <w:r w:rsidR="003D4282">
        <w:rPr>
          <w:rStyle w:val="Strong"/>
          <w:b w:val="0"/>
          <w:bCs w:val="0"/>
        </w:rPr>
        <w:t>Flask</w:t>
      </w:r>
      <w:r w:rsidR="00C72015">
        <w:rPr>
          <w:rStyle w:val="Strong"/>
          <w:b w:val="0"/>
          <w:bCs w:val="0"/>
        </w:rPr>
        <w:t xml:space="preserve"> </w:t>
      </w:r>
      <w:r>
        <w:rPr>
          <w:rStyle w:val="Strong"/>
          <w:b w:val="0"/>
          <w:bCs w:val="0"/>
        </w:rPr>
        <w:t xml:space="preserve">server for </w:t>
      </w:r>
      <w:r w:rsidR="00C72015">
        <w:rPr>
          <w:rStyle w:val="Strong"/>
          <w:b w:val="0"/>
          <w:bCs w:val="0"/>
        </w:rPr>
        <w:t xml:space="preserve">accepting API </w:t>
      </w:r>
      <w:r>
        <w:rPr>
          <w:rStyle w:val="Strong"/>
          <w:b w:val="0"/>
          <w:bCs w:val="0"/>
        </w:rPr>
        <w:t xml:space="preserve">calls using Post Method and </w:t>
      </w:r>
      <w:proofErr w:type="spellStart"/>
      <w:r w:rsidR="00C72015">
        <w:rPr>
          <w:rStyle w:val="Strong"/>
          <w:b w:val="0"/>
          <w:bCs w:val="0"/>
        </w:rPr>
        <w:t>and</w:t>
      </w:r>
      <w:proofErr w:type="spellEnd"/>
      <w:r w:rsidR="00C72015">
        <w:rPr>
          <w:rStyle w:val="Strong"/>
          <w:b w:val="0"/>
          <w:bCs w:val="0"/>
        </w:rPr>
        <w:t xml:space="preserve"> clean the data and get the JSON dictionary.</w:t>
      </w:r>
    </w:p>
    <w:p w14:paraId="3A977B6A" w14:textId="60666B32" w:rsidR="00286383" w:rsidRDefault="00286383" w:rsidP="00173B6A">
      <w:pPr>
        <w:rPr>
          <w:rStyle w:val="Strong"/>
        </w:rPr>
      </w:pPr>
    </w:p>
    <w:p w14:paraId="542B4743" w14:textId="6D88DCDE" w:rsidR="00286383" w:rsidRDefault="00286383" w:rsidP="00173B6A">
      <w:pPr>
        <w:rPr>
          <w:rStyle w:val="Strong"/>
        </w:rPr>
      </w:pPr>
      <w:r>
        <w:rPr>
          <w:rStyle w:val="Strong"/>
        </w:rPr>
        <w:t>4.2. Model and Encoder loading</w:t>
      </w:r>
    </w:p>
    <w:p w14:paraId="368E2C35" w14:textId="0B04BC3B" w:rsidR="00286383" w:rsidRPr="00C72015" w:rsidRDefault="00C72015" w:rsidP="00173B6A">
      <w:pPr>
        <w:rPr>
          <w:rStyle w:val="Strong"/>
          <w:b w:val="0"/>
          <w:bCs w:val="0"/>
        </w:rPr>
      </w:pPr>
      <w:r>
        <w:rPr>
          <w:rStyle w:val="Strong"/>
          <w:b w:val="0"/>
          <w:bCs w:val="0"/>
        </w:rPr>
        <w:t>Load the fitted model and encoders</w:t>
      </w:r>
      <w:r w:rsidR="00716BA3">
        <w:rPr>
          <w:rStyle w:val="Strong"/>
          <w:b w:val="0"/>
          <w:bCs w:val="0"/>
        </w:rPr>
        <w:t xml:space="preserve"> from binary pickle files</w:t>
      </w:r>
    </w:p>
    <w:p w14:paraId="459F045D" w14:textId="77777777" w:rsidR="00C72015" w:rsidRDefault="00C72015" w:rsidP="00173B6A">
      <w:pPr>
        <w:rPr>
          <w:rStyle w:val="Strong"/>
        </w:rPr>
      </w:pPr>
    </w:p>
    <w:p w14:paraId="252514B0" w14:textId="627FE9D3" w:rsidR="00286383" w:rsidRDefault="00286383" w:rsidP="00173B6A">
      <w:pPr>
        <w:rPr>
          <w:rStyle w:val="Strong"/>
        </w:rPr>
      </w:pPr>
      <w:r>
        <w:rPr>
          <w:rStyle w:val="Strong"/>
        </w:rPr>
        <w:t>4.3. Import template</w:t>
      </w:r>
    </w:p>
    <w:p w14:paraId="603A3C36" w14:textId="67B97AE8" w:rsidR="00286383" w:rsidRPr="00C72015" w:rsidRDefault="00C72015" w:rsidP="00173B6A">
      <w:pPr>
        <w:rPr>
          <w:rStyle w:val="Strong"/>
          <w:b w:val="0"/>
          <w:bCs w:val="0"/>
        </w:rPr>
      </w:pPr>
      <w:r>
        <w:rPr>
          <w:rStyle w:val="Strong"/>
          <w:b w:val="0"/>
          <w:bCs w:val="0"/>
        </w:rPr>
        <w:t>Import HTML template containing the form to get the data from the user as a POST request</w:t>
      </w:r>
    </w:p>
    <w:p w14:paraId="6349CEC7" w14:textId="77777777" w:rsidR="00C72015" w:rsidRDefault="00C72015" w:rsidP="00173B6A">
      <w:pPr>
        <w:rPr>
          <w:rStyle w:val="Strong"/>
        </w:rPr>
      </w:pPr>
    </w:p>
    <w:p w14:paraId="5F0351F9" w14:textId="19D0D05E" w:rsidR="00286383" w:rsidRDefault="00286383" w:rsidP="00173B6A">
      <w:pPr>
        <w:rPr>
          <w:rStyle w:val="Strong"/>
        </w:rPr>
      </w:pPr>
      <w:r>
        <w:rPr>
          <w:rStyle w:val="Strong"/>
        </w:rPr>
        <w:t>4.4. Load and pre</w:t>
      </w:r>
      <w:r w:rsidR="00716BA3">
        <w:rPr>
          <w:rStyle w:val="Strong"/>
        </w:rPr>
        <w:t>-</w:t>
      </w:r>
      <w:r>
        <w:rPr>
          <w:rStyle w:val="Strong"/>
        </w:rPr>
        <w:t xml:space="preserve">process the data from </w:t>
      </w:r>
      <w:r w:rsidR="00716BA3">
        <w:rPr>
          <w:rStyle w:val="Strong"/>
        </w:rPr>
        <w:t>API</w:t>
      </w:r>
      <w:r>
        <w:rPr>
          <w:rStyle w:val="Strong"/>
        </w:rPr>
        <w:t xml:space="preserve"> request</w:t>
      </w:r>
    </w:p>
    <w:p w14:paraId="7D786C5D" w14:textId="4ECA4AC7" w:rsidR="00286383" w:rsidRPr="00C72015" w:rsidRDefault="00C72015" w:rsidP="00173B6A">
      <w:pPr>
        <w:rPr>
          <w:rStyle w:val="Strong"/>
          <w:b w:val="0"/>
          <w:bCs w:val="0"/>
        </w:rPr>
      </w:pPr>
      <w:r>
        <w:rPr>
          <w:rStyle w:val="Strong"/>
          <w:b w:val="0"/>
          <w:bCs w:val="0"/>
        </w:rPr>
        <w:t xml:space="preserve">Load </w:t>
      </w:r>
      <w:r w:rsidR="00716BA3">
        <w:rPr>
          <w:rStyle w:val="Strong"/>
          <w:b w:val="0"/>
          <w:bCs w:val="0"/>
        </w:rPr>
        <w:t>and clean the data from the post request, convert it into dictionary and following the pre-processing steps</w:t>
      </w:r>
    </w:p>
    <w:p w14:paraId="5359DDD9" w14:textId="77777777" w:rsidR="00C72015" w:rsidRDefault="00C72015" w:rsidP="00173B6A">
      <w:pPr>
        <w:rPr>
          <w:rStyle w:val="Strong"/>
        </w:rPr>
      </w:pPr>
    </w:p>
    <w:p w14:paraId="73DAEDED" w14:textId="53EF3FB3" w:rsidR="00286383" w:rsidRDefault="00286383" w:rsidP="00173B6A">
      <w:pPr>
        <w:rPr>
          <w:rStyle w:val="Strong"/>
        </w:rPr>
      </w:pPr>
      <w:r>
        <w:rPr>
          <w:rStyle w:val="Strong"/>
        </w:rPr>
        <w:t>4.5 Get the prediction</w:t>
      </w:r>
    </w:p>
    <w:p w14:paraId="1C6BA321" w14:textId="10F4D5F7" w:rsidR="00286383" w:rsidRPr="002B2EE4" w:rsidRDefault="002B2EE4" w:rsidP="00173B6A">
      <w:pPr>
        <w:rPr>
          <w:rStyle w:val="Strong"/>
          <w:b w:val="0"/>
          <w:bCs w:val="0"/>
        </w:rPr>
      </w:pPr>
      <w:r>
        <w:rPr>
          <w:rStyle w:val="Strong"/>
          <w:b w:val="0"/>
          <w:bCs w:val="0"/>
        </w:rPr>
        <w:t>Use the loaded model to get the prediction (0 – Bad &amp; 1 - Good)</w:t>
      </w:r>
    </w:p>
    <w:p w14:paraId="5F121021" w14:textId="77777777" w:rsidR="002B2EE4" w:rsidRDefault="002B2EE4" w:rsidP="00173B6A">
      <w:pPr>
        <w:rPr>
          <w:rStyle w:val="Strong"/>
        </w:rPr>
      </w:pPr>
    </w:p>
    <w:p w14:paraId="74442E5F" w14:textId="1BC12FF6" w:rsidR="00286383" w:rsidRDefault="00286383" w:rsidP="00173B6A">
      <w:pPr>
        <w:rPr>
          <w:rStyle w:val="Strong"/>
        </w:rPr>
      </w:pPr>
      <w:r>
        <w:rPr>
          <w:rStyle w:val="Strong"/>
        </w:rPr>
        <w:t>4.6 Serve as user readable response</w:t>
      </w:r>
    </w:p>
    <w:p w14:paraId="5D59B1EE" w14:textId="29AA2559" w:rsidR="002B2EE4" w:rsidRPr="002B2EE4" w:rsidRDefault="002B2EE4" w:rsidP="00173B6A">
      <w:pPr>
        <w:rPr>
          <w:rStyle w:val="Strong"/>
          <w:b w:val="0"/>
          <w:bCs w:val="0"/>
        </w:rPr>
      </w:pPr>
      <w:r>
        <w:rPr>
          <w:rStyle w:val="Strong"/>
          <w:b w:val="0"/>
          <w:bCs w:val="0"/>
        </w:rPr>
        <w:t>Pass the response as “</w:t>
      </w:r>
      <w:proofErr w:type="spellStart"/>
      <w:r>
        <w:rPr>
          <w:rStyle w:val="Strong"/>
          <w:b w:val="0"/>
          <w:bCs w:val="0"/>
        </w:rPr>
        <w:t>credit_risk</w:t>
      </w:r>
      <w:proofErr w:type="spellEnd"/>
      <w:r>
        <w:rPr>
          <w:rStyle w:val="Strong"/>
          <w:b w:val="0"/>
          <w:bCs w:val="0"/>
        </w:rPr>
        <w:t>”: “good” or “</w:t>
      </w:r>
      <w:proofErr w:type="spellStart"/>
      <w:r>
        <w:rPr>
          <w:rStyle w:val="Strong"/>
          <w:b w:val="0"/>
          <w:bCs w:val="0"/>
        </w:rPr>
        <w:t>credit_risk</w:t>
      </w:r>
      <w:proofErr w:type="spellEnd"/>
      <w:r>
        <w:rPr>
          <w:rStyle w:val="Strong"/>
          <w:b w:val="0"/>
          <w:bCs w:val="0"/>
        </w:rPr>
        <w:t xml:space="preserve">”: “bad” (As JSON </w:t>
      </w:r>
      <w:proofErr w:type="spellStart"/>
      <w:r>
        <w:rPr>
          <w:rStyle w:val="Strong"/>
          <w:b w:val="0"/>
          <w:bCs w:val="0"/>
        </w:rPr>
        <w:t>Dict</w:t>
      </w:r>
      <w:proofErr w:type="spellEnd"/>
      <w:r>
        <w:rPr>
          <w:rStyle w:val="Strong"/>
          <w:b w:val="0"/>
          <w:bCs w:val="0"/>
        </w:rPr>
        <w:t>)</w:t>
      </w:r>
    </w:p>
    <w:sectPr w:rsidR="002B2EE4" w:rsidRPr="002B2EE4" w:rsidSect="007B6E9A">
      <w:headerReference w:type="default" r:id="rId11"/>
      <w:footerReference w:type="default" r:id="rId1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52613" w14:textId="77777777" w:rsidR="00032B33" w:rsidRDefault="00032B33" w:rsidP="007B6E9A">
      <w:pPr>
        <w:spacing w:after="0" w:line="240" w:lineRule="auto"/>
      </w:pPr>
      <w:r>
        <w:separator/>
      </w:r>
    </w:p>
  </w:endnote>
  <w:endnote w:type="continuationSeparator" w:id="0">
    <w:p w14:paraId="33878EC4" w14:textId="77777777" w:rsidR="00032B33" w:rsidRDefault="00032B33" w:rsidP="007B6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684F" w14:textId="77777777" w:rsidR="007B6E9A" w:rsidRDefault="007B6E9A">
    <w:pPr>
      <w:pStyle w:val="Normal1"/>
      <w:widowControl w:val="0"/>
      <w:pBdr>
        <w:top w:val="nil"/>
        <w:left w:val="nil"/>
        <w:bottom w:val="nil"/>
        <w:right w:val="nil"/>
        <w:between w:val="nil"/>
      </w:pBdr>
      <w:spacing w:after="0" w:line="276" w:lineRule="auto"/>
      <w:rPr>
        <w:color w:val="000000"/>
      </w:rPr>
    </w:pPr>
  </w:p>
  <w:tbl>
    <w:tblPr>
      <w:tblStyle w:val="1"/>
      <w:tblW w:w="9026" w:type="dxa"/>
      <w:jc w:val="right"/>
      <w:tblLayout w:type="fixed"/>
      <w:tblLook w:val="0400" w:firstRow="0" w:lastRow="0" w:firstColumn="0" w:lastColumn="0" w:noHBand="0" w:noVBand="1"/>
    </w:tblPr>
    <w:tblGrid>
      <w:gridCol w:w="8575"/>
      <w:gridCol w:w="451"/>
    </w:tblGrid>
    <w:tr w:rsidR="007B6E9A" w14:paraId="0FBCF499" w14:textId="77777777">
      <w:trPr>
        <w:jc w:val="right"/>
      </w:trPr>
      <w:tc>
        <w:tcPr>
          <w:tcW w:w="8575" w:type="dxa"/>
          <w:vAlign w:val="center"/>
        </w:tcPr>
        <w:p w14:paraId="43509C6E" w14:textId="77777777" w:rsidR="007B6E9A" w:rsidRDefault="00723242">
          <w:pPr>
            <w:pStyle w:val="Normal1"/>
            <w:pBdr>
              <w:top w:val="nil"/>
              <w:left w:val="nil"/>
              <w:bottom w:val="nil"/>
              <w:right w:val="nil"/>
              <w:between w:val="nil"/>
            </w:pBdr>
            <w:tabs>
              <w:tab w:val="center" w:pos="4513"/>
              <w:tab w:val="right" w:pos="9026"/>
            </w:tabs>
            <w:spacing w:after="0" w:line="240" w:lineRule="auto"/>
            <w:jc w:val="right"/>
            <w:rPr>
              <w:smallCaps/>
              <w:color w:val="000000"/>
            </w:rPr>
          </w:pPr>
          <w:r>
            <w:rPr>
              <w:smallCaps/>
              <w:color w:val="000000"/>
            </w:rPr>
            <w:t>DEEPEHR LLD</w:t>
          </w:r>
        </w:p>
      </w:tc>
      <w:tc>
        <w:tcPr>
          <w:tcW w:w="451" w:type="dxa"/>
          <w:shd w:val="clear" w:color="auto" w:fill="ED7D31"/>
          <w:vAlign w:val="center"/>
        </w:tcPr>
        <w:p w14:paraId="068DFA03" w14:textId="77777777" w:rsidR="007B6E9A" w:rsidRDefault="007B6E9A">
          <w:pPr>
            <w:pStyle w:val="Normal1"/>
            <w:pBdr>
              <w:top w:val="nil"/>
              <w:left w:val="nil"/>
              <w:bottom w:val="nil"/>
              <w:right w:val="nil"/>
              <w:between w:val="nil"/>
            </w:pBdr>
            <w:tabs>
              <w:tab w:val="center" w:pos="4513"/>
              <w:tab w:val="right" w:pos="9026"/>
            </w:tabs>
            <w:spacing w:after="0" w:line="240" w:lineRule="auto"/>
            <w:jc w:val="center"/>
            <w:rPr>
              <w:color w:val="FFFFFF"/>
            </w:rPr>
          </w:pPr>
          <w:r>
            <w:rPr>
              <w:color w:val="FFFFFF"/>
            </w:rPr>
            <w:fldChar w:fldCharType="begin"/>
          </w:r>
          <w:r w:rsidR="00723242">
            <w:rPr>
              <w:color w:val="FFFFFF"/>
            </w:rPr>
            <w:instrText>PAGE</w:instrText>
          </w:r>
          <w:r>
            <w:rPr>
              <w:color w:val="FFFFFF"/>
            </w:rPr>
            <w:fldChar w:fldCharType="separate"/>
          </w:r>
          <w:r w:rsidR="00C30D15">
            <w:rPr>
              <w:noProof/>
              <w:color w:val="FFFFFF"/>
            </w:rPr>
            <w:t>1</w:t>
          </w:r>
          <w:r>
            <w:rPr>
              <w:color w:val="FFFFFF"/>
            </w:rPr>
            <w:fldChar w:fldCharType="end"/>
          </w:r>
        </w:p>
      </w:tc>
    </w:tr>
  </w:tbl>
  <w:p w14:paraId="5F004B33" w14:textId="77777777" w:rsidR="007B6E9A" w:rsidRDefault="007B6E9A">
    <w:pPr>
      <w:pStyle w:val="Normal1"/>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74DCB" w14:textId="77777777" w:rsidR="00032B33" w:rsidRDefault="00032B33" w:rsidP="007B6E9A">
      <w:pPr>
        <w:spacing w:after="0" w:line="240" w:lineRule="auto"/>
      </w:pPr>
      <w:r>
        <w:separator/>
      </w:r>
    </w:p>
  </w:footnote>
  <w:footnote w:type="continuationSeparator" w:id="0">
    <w:p w14:paraId="670879FF" w14:textId="77777777" w:rsidR="00032B33" w:rsidRDefault="00032B33" w:rsidP="007B6E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16249" w14:textId="77777777" w:rsidR="007B6E9A" w:rsidRDefault="00723242">
    <w:pPr>
      <w:pStyle w:val="Normal1"/>
      <w:pBdr>
        <w:top w:val="nil"/>
        <w:left w:val="nil"/>
        <w:bottom w:val="nil"/>
        <w:right w:val="nil"/>
        <w:between w:val="nil"/>
      </w:pBdr>
      <w:tabs>
        <w:tab w:val="center" w:pos="4513"/>
        <w:tab w:val="right" w:pos="9026"/>
      </w:tabs>
      <w:spacing w:after="0" w:line="240" w:lineRule="auto"/>
      <w:rPr>
        <w:color w:val="000000"/>
      </w:rPr>
    </w:pPr>
    <w:r>
      <w:rPr>
        <w:noProof/>
        <w:color w:val="000000"/>
      </w:rPr>
      <w:drawing>
        <wp:anchor distT="0" distB="0" distL="114300" distR="114300" simplePos="0" relativeHeight="251658240" behindDoc="0" locked="0" layoutInCell="1" allowOverlap="1" wp14:anchorId="14F0FD86" wp14:editId="7C3AB533">
          <wp:simplePos x="0" y="0"/>
          <wp:positionH relativeFrom="margin">
            <wp:align>left</wp:align>
          </wp:positionH>
          <wp:positionV relativeFrom="topMargin">
            <wp:align>center</wp:align>
          </wp:positionV>
          <wp:extent cx="5953125" cy="180340"/>
          <wp:effectExtent l="0" t="0" r="0" b="0"/>
          <wp:wrapNone/>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
                  <a:srcRect/>
                  <a:stretch>
                    <a:fillRect/>
                  </a:stretch>
                </pic:blipFill>
                <pic:spPr>
                  <a:xfrm>
                    <a:off x="0" y="0"/>
                    <a:ext cx="5953125" cy="180340"/>
                  </a:xfrm>
                  <a:prstGeom prst="rect">
                    <a:avLst/>
                  </a:prstGeom>
                  <a:ln/>
                </pic:spPr>
              </pic:pic>
            </a:graphicData>
          </a:graphic>
        </wp:anchor>
      </w:drawing>
    </w:r>
    <w:r>
      <w:rPr>
        <w:noProof/>
        <w:color w:val="000000"/>
      </w:rPr>
      <w:drawing>
        <wp:anchor distT="0" distB="0" distL="114300" distR="114300" simplePos="0" relativeHeight="251659264" behindDoc="0" locked="0" layoutInCell="1" allowOverlap="1" wp14:anchorId="73465637" wp14:editId="6C668360">
          <wp:simplePos x="0" y="0"/>
          <wp:positionH relativeFrom="page">
            <wp:align>left</wp:align>
          </wp:positionH>
          <wp:positionV relativeFrom="topMargin">
            <wp:align>center</wp:align>
          </wp:positionV>
          <wp:extent cx="923925" cy="180340"/>
          <wp:effectExtent l="0" t="0" r="0" b="0"/>
          <wp:wrapNone/>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
                  <a:srcRect/>
                  <a:stretch>
                    <a:fillRect/>
                  </a:stretch>
                </pic:blipFill>
                <pic:spPr>
                  <a:xfrm>
                    <a:off x="0" y="0"/>
                    <a:ext cx="923925" cy="180340"/>
                  </a:xfrm>
                  <a:prstGeom prst="rect">
                    <a:avLst/>
                  </a:prstGeom>
                  <a:ln/>
                </pic:spPr>
              </pic:pic>
            </a:graphicData>
          </a:graphic>
        </wp:anchor>
      </w:drawing>
    </w:r>
    <w:r>
      <w:rPr>
        <w:noProof/>
      </w:rPr>
      <w:drawing>
        <wp:anchor distT="0" distB="0" distL="114300" distR="114300" simplePos="0" relativeHeight="251660288" behindDoc="0" locked="0" layoutInCell="1" allowOverlap="1" wp14:anchorId="33CADC68" wp14:editId="0876563B">
          <wp:simplePos x="0" y="0"/>
          <wp:positionH relativeFrom="column">
            <wp:posOffset>5234940</wp:posOffset>
          </wp:positionH>
          <wp:positionV relativeFrom="paragraph">
            <wp:posOffset>-213994</wp:posOffset>
          </wp:positionV>
          <wp:extent cx="1273810" cy="387393"/>
          <wp:effectExtent l="0" t="0" r="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
                  <a:srcRect/>
                  <a:stretch>
                    <a:fillRect/>
                  </a:stretch>
                </pic:blipFill>
                <pic:spPr>
                  <a:xfrm>
                    <a:off x="0" y="0"/>
                    <a:ext cx="1273810" cy="38739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59FB"/>
    <w:multiLevelType w:val="hybridMultilevel"/>
    <w:tmpl w:val="AD24E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96D07"/>
    <w:multiLevelType w:val="hybridMultilevel"/>
    <w:tmpl w:val="685E5EA8"/>
    <w:lvl w:ilvl="0" w:tplc="691E2800">
      <w:start w:val="2"/>
      <w:numFmt w:val="decimal"/>
      <w:lvlText w:val="%1."/>
      <w:lvlJc w:val="left"/>
      <w:pPr>
        <w:ind w:left="1080" w:hanging="360"/>
      </w:pPr>
      <w:rPr>
        <w:rFonts w:hint="default"/>
      </w:rPr>
    </w:lvl>
    <w:lvl w:ilvl="1" w:tplc="691E2800">
      <w:start w:val="2"/>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884ECD"/>
    <w:multiLevelType w:val="hybridMultilevel"/>
    <w:tmpl w:val="E4B45D44"/>
    <w:lvl w:ilvl="0" w:tplc="FFF03F06">
      <w:numFmt w:val="bullet"/>
      <w:lvlText w:val="•"/>
      <w:lvlJc w:val="left"/>
      <w:pPr>
        <w:ind w:left="1080" w:hanging="360"/>
      </w:pPr>
      <w:rPr>
        <w:rFonts w:ascii="Helvetica Neue" w:eastAsia="Helvetica Neue" w:hAnsi="Helvetica Neue" w:cs="Helvetica Neue"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F00F77"/>
    <w:multiLevelType w:val="hybridMultilevel"/>
    <w:tmpl w:val="56D48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4276D5"/>
    <w:multiLevelType w:val="multilevel"/>
    <w:tmpl w:val="26249C96"/>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A563033"/>
    <w:multiLevelType w:val="multilevel"/>
    <w:tmpl w:val="BDE48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AB4897"/>
    <w:multiLevelType w:val="hybridMultilevel"/>
    <w:tmpl w:val="2FC4F898"/>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432410CA"/>
    <w:multiLevelType w:val="multilevel"/>
    <w:tmpl w:val="AE6624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6D92354"/>
    <w:multiLevelType w:val="multilevel"/>
    <w:tmpl w:val="0CA8EA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BA66722"/>
    <w:multiLevelType w:val="multilevel"/>
    <w:tmpl w:val="812C1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E7C406A"/>
    <w:multiLevelType w:val="hybridMultilevel"/>
    <w:tmpl w:val="CD68CE7A"/>
    <w:lvl w:ilvl="0" w:tplc="C73E328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C81ADB"/>
    <w:multiLevelType w:val="multilevel"/>
    <w:tmpl w:val="145A0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3A22F8C"/>
    <w:multiLevelType w:val="hybridMultilevel"/>
    <w:tmpl w:val="B3266E9E"/>
    <w:lvl w:ilvl="0" w:tplc="5EDA570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15:restartNumberingAfterBreak="0">
    <w:nsid w:val="5C3E0AFA"/>
    <w:multiLevelType w:val="multilevel"/>
    <w:tmpl w:val="8DF8E6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63AE5623"/>
    <w:multiLevelType w:val="multilevel"/>
    <w:tmpl w:val="6DC20C82"/>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65901043"/>
    <w:multiLevelType w:val="hybridMultilevel"/>
    <w:tmpl w:val="15CA2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603610A"/>
    <w:multiLevelType w:val="hybridMultilevel"/>
    <w:tmpl w:val="2FC4F898"/>
    <w:lvl w:ilvl="0" w:tplc="DDFC9D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8914240"/>
    <w:multiLevelType w:val="multilevel"/>
    <w:tmpl w:val="8A649C4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7A6019CD"/>
    <w:multiLevelType w:val="multilevel"/>
    <w:tmpl w:val="F42E22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DFA3EE0"/>
    <w:multiLevelType w:val="multilevel"/>
    <w:tmpl w:val="95C2C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7"/>
  </w:num>
  <w:num w:numId="3">
    <w:abstractNumId w:val="14"/>
  </w:num>
  <w:num w:numId="4">
    <w:abstractNumId w:val="4"/>
  </w:num>
  <w:num w:numId="5">
    <w:abstractNumId w:val="13"/>
  </w:num>
  <w:num w:numId="6">
    <w:abstractNumId w:val="8"/>
  </w:num>
  <w:num w:numId="7">
    <w:abstractNumId w:val="9"/>
  </w:num>
  <w:num w:numId="8">
    <w:abstractNumId w:val="7"/>
  </w:num>
  <w:num w:numId="9">
    <w:abstractNumId w:val="18"/>
  </w:num>
  <w:num w:numId="10">
    <w:abstractNumId w:val="11"/>
  </w:num>
  <w:num w:numId="11">
    <w:abstractNumId w:val="19"/>
  </w:num>
  <w:num w:numId="12">
    <w:abstractNumId w:val="15"/>
  </w:num>
  <w:num w:numId="13">
    <w:abstractNumId w:val="2"/>
  </w:num>
  <w:num w:numId="14">
    <w:abstractNumId w:val="12"/>
  </w:num>
  <w:num w:numId="15">
    <w:abstractNumId w:val="10"/>
  </w:num>
  <w:num w:numId="16">
    <w:abstractNumId w:val="1"/>
  </w:num>
  <w:num w:numId="17">
    <w:abstractNumId w:val="0"/>
  </w:num>
  <w:num w:numId="18">
    <w:abstractNumId w:val="3"/>
  </w:num>
  <w:num w:numId="19">
    <w:abstractNumId w:val="16"/>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E9A"/>
    <w:rsid w:val="00024458"/>
    <w:rsid w:val="00032B33"/>
    <w:rsid w:val="00081874"/>
    <w:rsid w:val="00173B6A"/>
    <w:rsid w:val="001776BE"/>
    <w:rsid w:val="001909A1"/>
    <w:rsid w:val="00197A72"/>
    <w:rsid w:val="00226F78"/>
    <w:rsid w:val="00286383"/>
    <w:rsid w:val="002B2EE4"/>
    <w:rsid w:val="00340377"/>
    <w:rsid w:val="00343A58"/>
    <w:rsid w:val="003C3D31"/>
    <w:rsid w:val="003D4282"/>
    <w:rsid w:val="004C4920"/>
    <w:rsid w:val="004D1C1B"/>
    <w:rsid w:val="004D2C85"/>
    <w:rsid w:val="005C3578"/>
    <w:rsid w:val="006C035A"/>
    <w:rsid w:val="006F69A7"/>
    <w:rsid w:val="007041B0"/>
    <w:rsid w:val="007106EF"/>
    <w:rsid w:val="00716BA3"/>
    <w:rsid w:val="00723242"/>
    <w:rsid w:val="00727A27"/>
    <w:rsid w:val="007540F7"/>
    <w:rsid w:val="0076466F"/>
    <w:rsid w:val="007A65E9"/>
    <w:rsid w:val="007B6E9A"/>
    <w:rsid w:val="007D7D07"/>
    <w:rsid w:val="00844F51"/>
    <w:rsid w:val="00895AB4"/>
    <w:rsid w:val="008B7865"/>
    <w:rsid w:val="0098204E"/>
    <w:rsid w:val="009C0599"/>
    <w:rsid w:val="00A351F2"/>
    <w:rsid w:val="00A92303"/>
    <w:rsid w:val="00AA75D4"/>
    <w:rsid w:val="00B03AA5"/>
    <w:rsid w:val="00BC6FD4"/>
    <w:rsid w:val="00C30D15"/>
    <w:rsid w:val="00C41C81"/>
    <w:rsid w:val="00C72015"/>
    <w:rsid w:val="00C84088"/>
    <w:rsid w:val="00D61945"/>
    <w:rsid w:val="00D96723"/>
    <w:rsid w:val="00DE2353"/>
    <w:rsid w:val="00EA0572"/>
    <w:rsid w:val="00F30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A1796"/>
  <w15:docId w15:val="{78BF83DC-8275-4A40-81DD-D68793C62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7B6E9A"/>
    <w:pPr>
      <w:keepNext/>
      <w:keepLines/>
      <w:spacing w:before="240" w:after="0"/>
      <w:ind w:left="432" w:hanging="432"/>
      <w:jc w:val="both"/>
      <w:outlineLvl w:val="0"/>
    </w:pPr>
    <w:rPr>
      <w:rFonts w:ascii="Helvetica Neue" w:eastAsia="Helvetica Neue" w:hAnsi="Helvetica Neue" w:cs="Helvetica Neue"/>
      <w:b/>
      <w:color w:val="2F5496"/>
      <w:sz w:val="32"/>
      <w:szCs w:val="32"/>
    </w:rPr>
  </w:style>
  <w:style w:type="paragraph" w:styleId="Heading2">
    <w:name w:val="heading 2"/>
    <w:basedOn w:val="Normal1"/>
    <w:next w:val="Normal1"/>
    <w:rsid w:val="007B6E9A"/>
    <w:pPr>
      <w:keepNext/>
      <w:keepLines/>
      <w:spacing w:before="40" w:after="0"/>
      <w:ind w:left="576" w:hanging="576"/>
      <w:jc w:val="both"/>
      <w:outlineLvl w:val="1"/>
    </w:pPr>
    <w:rPr>
      <w:rFonts w:ascii="Helvetica Neue" w:eastAsia="Helvetica Neue" w:hAnsi="Helvetica Neue" w:cs="Helvetica Neue"/>
      <w:b/>
      <w:color w:val="4472C4"/>
      <w:sz w:val="28"/>
      <w:szCs w:val="28"/>
    </w:rPr>
  </w:style>
  <w:style w:type="paragraph" w:styleId="Heading3">
    <w:name w:val="heading 3"/>
    <w:basedOn w:val="Normal1"/>
    <w:next w:val="Normal1"/>
    <w:rsid w:val="007B6E9A"/>
    <w:pPr>
      <w:keepNext/>
      <w:keepLines/>
      <w:spacing w:before="40" w:after="0"/>
      <w:ind w:left="720" w:hanging="720"/>
      <w:jc w:val="both"/>
      <w:outlineLvl w:val="2"/>
    </w:pPr>
    <w:rPr>
      <w:color w:val="1F3863"/>
      <w:sz w:val="24"/>
      <w:szCs w:val="24"/>
    </w:rPr>
  </w:style>
  <w:style w:type="paragraph" w:styleId="Heading4">
    <w:name w:val="heading 4"/>
    <w:basedOn w:val="Normal1"/>
    <w:next w:val="Normal1"/>
    <w:rsid w:val="007B6E9A"/>
    <w:pPr>
      <w:keepNext/>
      <w:keepLines/>
      <w:spacing w:before="40" w:after="0"/>
      <w:ind w:left="864" w:hanging="864"/>
      <w:jc w:val="both"/>
      <w:outlineLvl w:val="3"/>
    </w:pPr>
    <w:rPr>
      <w:i/>
      <w:color w:val="2F5496"/>
    </w:rPr>
  </w:style>
  <w:style w:type="paragraph" w:styleId="Heading5">
    <w:name w:val="heading 5"/>
    <w:basedOn w:val="Normal1"/>
    <w:next w:val="Normal1"/>
    <w:rsid w:val="007B6E9A"/>
    <w:pPr>
      <w:keepNext/>
      <w:keepLines/>
      <w:spacing w:before="40" w:after="0"/>
      <w:ind w:left="1008" w:hanging="1008"/>
      <w:jc w:val="both"/>
      <w:outlineLvl w:val="4"/>
    </w:pPr>
    <w:rPr>
      <w:color w:val="2F5496"/>
    </w:rPr>
  </w:style>
  <w:style w:type="paragraph" w:styleId="Heading6">
    <w:name w:val="heading 6"/>
    <w:basedOn w:val="Normal1"/>
    <w:next w:val="Normal1"/>
    <w:rsid w:val="007B6E9A"/>
    <w:pPr>
      <w:keepNext/>
      <w:keepLines/>
      <w:spacing w:before="40" w:after="0"/>
      <w:ind w:left="1152" w:hanging="1152"/>
      <w:jc w:val="both"/>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B6E9A"/>
  </w:style>
  <w:style w:type="paragraph" w:styleId="Title">
    <w:name w:val="Title"/>
    <w:basedOn w:val="Normal1"/>
    <w:next w:val="Normal1"/>
    <w:rsid w:val="007B6E9A"/>
    <w:pPr>
      <w:spacing w:after="0" w:line="240" w:lineRule="auto"/>
    </w:pPr>
    <w:rPr>
      <w:sz w:val="56"/>
      <w:szCs w:val="56"/>
    </w:rPr>
  </w:style>
  <w:style w:type="paragraph" w:styleId="Subtitle">
    <w:name w:val="Subtitle"/>
    <w:basedOn w:val="Normal1"/>
    <w:next w:val="Normal1"/>
    <w:rsid w:val="007B6E9A"/>
    <w:pPr>
      <w:keepNext/>
      <w:keepLines/>
      <w:spacing w:before="360" w:after="80"/>
    </w:pPr>
    <w:rPr>
      <w:rFonts w:ascii="Georgia" w:eastAsia="Georgia" w:hAnsi="Georgia" w:cs="Georgia"/>
      <w:i/>
      <w:color w:val="666666"/>
      <w:sz w:val="48"/>
      <w:szCs w:val="48"/>
    </w:rPr>
  </w:style>
  <w:style w:type="table" w:customStyle="1" w:styleId="7">
    <w:name w:val="7"/>
    <w:basedOn w:val="TableNormal"/>
    <w:rsid w:val="007B6E9A"/>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6">
    <w:name w:val="6"/>
    <w:basedOn w:val="TableNormal"/>
    <w:rsid w:val="007B6E9A"/>
    <w:tblPr>
      <w:tblStyleRowBandSize w:val="1"/>
      <w:tblStyleColBandSize w:val="1"/>
      <w:tblCellMar>
        <w:left w:w="115" w:type="dxa"/>
        <w:right w:w="115" w:type="dxa"/>
      </w:tblCellMar>
    </w:tblPr>
  </w:style>
  <w:style w:type="table" w:customStyle="1" w:styleId="5">
    <w:name w:val="5"/>
    <w:basedOn w:val="TableNormal"/>
    <w:rsid w:val="007B6E9A"/>
    <w:tblPr>
      <w:tblStyleRowBandSize w:val="1"/>
      <w:tblStyleColBandSize w:val="1"/>
      <w:tblCellMar>
        <w:left w:w="115" w:type="dxa"/>
        <w:right w:w="115" w:type="dxa"/>
      </w:tblCellMar>
    </w:tblPr>
  </w:style>
  <w:style w:type="table" w:customStyle="1" w:styleId="4">
    <w:name w:val="4"/>
    <w:basedOn w:val="TableNormal"/>
    <w:rsid w:val="007B6E9A"/>
    <w:tblPr>
      <w:tblStyleRowBandSize w:val="1"/>
      <w:tblStyleColBandSize w:val="1"/>
      <w:tblCellMar>
        <w:left w:w="115" w:type="dxa"/>
        <w:right w:w="115" w:type="dxa"/>
      </w:tblCellMar>
    </w:tblPr>
  </w:style>
  <w:style w:type="table" w:customStyle="1" w:styleId="3">
    <w:name w:val="3"/>
    <w:basedOn w:val="TableNormal"/>
    <w:rsid w:val="007B6E9A"/>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2">
    <w:name w:val="2"/>
    <w:basedOn w:val="TableNormal"/>
    <w:rsid w:val="007B6E9A"/>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1">
    <w:name w:val="1"/>
    <w:basedOn w:val="TableNormal"/>
    <w:rsid w:val="007B6E9A"/>
    <w:tblPr>
      <w:tblStyleRowBandSize w:val="1"/>
      <w:tblStyleColBandSize w:val="1"/>
      <w:tblCellMar>
        <w:top w:w="115" w:type="dxa"/>
        <w:left w:w="115" w:type="dxa"/>
        <w:bottom w:w="115" w:type="dxa"/>
        <w:right w:w="115" w:type="dxa"/>
      </w:tblCellMar>
    </w:tblPr>
  </w:style>
  <w:style w:type="paragraph" w:styleId="BalloonText">
    <w:name w:val="Balloon Text"/>
    <w:basedOn w:val="Normal"/>
    <w:link w:val="BalloonTextChar"/>
    <w:uiPriority w:val="99"/>
    <w:semiHidden/>
    <w:unhideWhenUsed/>
    <w:rsid w:val="004C4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920"/>
    <w:rPr>
      <w:rFonts w:ascii="Tahoma" w:hAnsi="Tahoma" w:cs="Tahoma"/>
      <w:sz w:val="16"/>
      <w:szCs w:val="16"/>
    </w:rPr>
  </w:style>
  <w:style w:type="paragraph" w:customStyle="1" w:styleId="Default">
    <w:name w:val="Default"/>
    <w:rsid w:val="00EA0572"/>
    <w:pPr>
      <w:autoSpaceDE w:val="0"/>
      <w:autoSpaceDN w:val="0"/>
      <w:adjustRightInd w:val="0"/>
      <w:spacing w:after="0" w:line="240" w:lineRule="auto"/>
    </w:pPr>
    <w:rPr>
      <w:rFonts w:ascii="Arial" w:hAnsi="Arial" w:cs="Arial"/>
      <w:color w:val="000000"/>
      <w:sz w:val="24"/>
      <w:szCs w:val="24"/>
    </w:rPr>
  </w:style>
  <w:style w:type="paragraph" w:styleId="TOC1">
    <w:name w:val="toc 1"/>
    <w:basedOn w:val="Normal"/>
    <w:next w:val="Normal"/>
    <w:autoRedefine/>
    <w:uiPriority w:val="39"/>
    <w:unhideWhenUsed/>
    <w:rsid w:val="00340377"/>
    <w:pPr>
      <w:spacing w:after="100"/>
    </w:pPr>
  </w:style>
  <w:style w:type="paragraph" w:styleId="TOC2">
    <w:name w:val="toc 2"/>
    <w:basedOn w:val="Normal"/>
    <w:next w:val="Normal"/>
    <w:autoRedefine/>
    <w:uiPriority w:val="39"/>
    <w:unhideWhenUsed/>
    <w:rsid w:val="00340377"/>
    <w:pPr>
      <w:spacing w:after="100"/>
      <w:ind w:left="220"/>
    </w:pPr>
  </w:style>
  <w:style w:type="character" w:styleId="Hyperlink">
    <w:name w:val="Hyperlink"/>
    <w:basedOn w:val="DefaultParagraphFont"/>
    <w:uiPriority w:val="99"/>
    <w:unhideWhenUsed/>
    <w:rsid w:val="00340377"/>
    <w:rPr>
      <w:color w:val="0000FF" w:themeColor="hyperlink"/>
      <w:u w:val="single"/>
    </w:rPr>
  </w:style>
  <w:style w:type="paragraph" w:styleId="Header">
    <w:name w:val="header"/>
    <w:basedOn w:val="Normal"/>
    <w:link w:val="HeaderChar"/>
    <w:uiPriority w:val="99"/>
    <w:unhideWhenUsed/>
    <w:rsid w:val="00C84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088"/>
  </w:style>
  <w:style w:type="paragraph" w:styleId="Footer">
    <w:name w:val="footer"/>
    <w:basedOn w:val="Normal"/>
    <w:link w:val="FooterChar"/>
    <w:uiPriority w:val="99"/>
    <w:unhideWhenUsed/>
    <w:rsid w:val="00C84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088"/>
  </w:style>
  <w:style w:type="character" w:styleId="UnresolvedMention">
    <w:name w:val="Unresolved Mention"/>
    <w:basedOn w:val="DefaultParagraphFont"/>
    <w:uiPriority w:val="99"/>
    <w:semiHidden/>
    <w:unhideWhenUsed/>
    <w:rsid w:val="00844F51"/>
    <w:rPr>
      <w:color w:val="605E5C"/>
      <w:shd w:val="clear" w:color="auto" w:fill="E1DFDD"/>
    </w:rPr>
  </w:style>
  <w:style w:type="character" w:styleId="Strong">
    <w:name w:val="Strong"/>
    <w:basedOn w:val="DefaultParagraphFont"/>
    <w:uiPriority w:val="22"/>
    <w:qFormat/>
    <w:rsid w:val="000244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3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rchive.ics.uci.edu/ml/datasets/South+German+Credi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826B0-ADC4-42DF-919C-1AAF6BD23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4</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dc:creator>
  <cp:keywords/>
  <dc:description/>
  <cp:lastModifiedBy>JEEVAN</cp:lastModifiedBy>
  <cp:revision>10</cp:revision>
  <cp:lastPrinted>2021-12-21T22:38:00Z</cp:lastPrinted>
  <dcterms:created xsi:type="dcterms:W3CDTF">2021-12-11T20:30:00Z</dcterms:created>
  <dcterms:modified xsi:type="dcterms:W3CDTF">2021-12-29T22:31:00Z</dcterms:modified>
</cp:coreProperties>
</file>