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2086A" w14:textId="77777777" w:rsidR="00713D20" w:rsidRPr="006F1462" w:rsidRDefault="00713D20" w:rsidP="00713D20">
      <w:pPr>
        <w:jc w:val="center"/>
        <w:rPr>
          <w:rFonts w:ascii="Times New Roman" w:hAnsi="Times New Roman" w:cs="Times New Roman"/>
          <w:b/>
          <w:sz w:val="30"/>
          <w:szCs w:val="30"/>
        </w:rPr>
      </w:pPr>
      <w:r w:rsidRPr="006F1462">
        <w:rPr>
          <w:rFonts w:ascii="Times New Roman" w:hAnsi="Times New Roman" w:cs="Times New Roman"/>
          <w:b/>
          <w:sz w:val="30"/>
          <w:szCs w:val="30"/>
        </w:rPr>
        <w:t>Project Design Phase</w:t>
      </w:r>
    </w:p>
    <w:p w14:paraId="61298506" w14:textId="77777777" w:rsidR="00713D20" w:rsidRPr="006F1462" w:rsidRDefault="00713D20" w:rsidP="00713D20">
      <w:pPr>
        <w:jc w:val="center"/>
        <w:rPr>
          <w:rFonts w:ascii="Times New Roman" w:hAnsi="Times New Roman" w:cs="Times New Roman"/>
          <w:b/>
          <w:sz w:val="30"/>
          <w:szCs w:val="30"/>
        </w:rPr>
      </w:pPr>
      <w:r w:rsidRPr="006F1462">
        <w:rPr>
          <w:rFonts w:ascii="Times New Roman" w:hAnsi="Times New Roman" w:cs="Times New Roman"/>
          <w:b/>
          <w:sz w:val="30"/>
          <w:szCs w:val="30"/>
        </w:rPr>
        <w:t>Proposed Solution Template</w:t>
      </w:r>
    </w:p>
    <w:p w14:paraId="10E13211" w14:textId="77777777" w:rsidR="00713D20" w:rsidRPr="006F1462" w:rsidRDefault="00713D20" w:rsidP="00713D20">
      <w:pPr>
        <w:jc w:val="center"/>
        <w:rPr>
          <w:rFonts w:ascii="Times New Roman" w:hAnsi="Times New Roman" w:cs="Times New Roman"/>
          <w:b/>
          <w:sz w:val="30"/>
          <w:szCs w:val="30"/>
        </w:rPr>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713D20" w:rsidRPr="006F1462" w14:paraId="7173A21D" w14:textId="77777777" w:rsidTr="00A43223">
        <w:tc>
          <w:tcPr>
            <w:tcW w:w="4695" w:type="dxa"/>
          </w:tcPr>
          <w:p w14:paraId="2A4A6575" w14:textId="77777777" w:rsidR="00713D20" w:rsidRPr="006F1462" w:rsidRDefault="00713D20" w:rsidP="00A43223">
            <w:pPr>
              <w:rPr>
                <w:rFonts w:ascii="Times New Roman" w:hAnsi="Times New Roman" w:cs="Times New Roman"/>
                <w:sz w:val="30"/>
                <w:szCs w:val="30"/>
              </w:rPr>
            </w:pPr>
            <w:r w:rsidRPr="006F1462">
              <w:rPr>
                <w:rFonts w:ascii="Times New Roman" w:hAnsi="Times New Roman" w:cs="Times New Roman"/>
                <w:sz w:val="30"/>
                <w:szCs w:val="30"/>
              </w:rPr>
              <w:t>Date</w:t>
            </w:r>
          </w:p>
        </w:tc>
        <w:tc>
          <w:tcPr>
            <w:tcW w:w="4335" w:type="dxa"/>
          </w:tcPr>
          <w:p w14:paraId="03230496" w14:textId="77777777" w:rsidR="00713D20" w:rsidRPr="006F1462" w:rsidRDefault="00713D20" w:rsidP="00A43223">
            <w:pPr>
              <w:rPr>
                <w:rFonts w:ascii="Times New Roman" w:hAnsi="Times New Roman" w:cs="Times New Roman"/>
                <w:sz w:val="30"/>
                <w:szCs w:val="30"/>
              </w:rPr>
            </w:pPr>
            <w:r>
              <w:rPr>
                <w:rFonts w:ascii="Times New Roman" w:hAnsi="Times New Roman" w:cs="Times New Roman"/>
                <w:sz w:val="30"/>
                <w:szCs w:val="30"/>
              </w:rPr>
              <w:t>03</w:t>
            </w:r>
            <w:r w:rsidRPr="006F1462">
              <w:rPr>
                <w:rFonts w:ascii="Times New Roman" w:hAnsi="Times New Roman" w:cs="Times New Roman"/>
                <w:sz w:val="30"/>
                <w:szCs w:val="30"/>
              </w:rPr>
              <w:t xml:space="preserve"> </w:t>
            </w:r>
            <w:r>
              <w:rPr>
                <w:rFonts w:ascii="Times New Roman" w:hAnsi="Times New Roman" w:cs="Times New Roman"/>
                <w:sz w:val="30"/>
                <w:szCs w:val="30"/>
              </w:rPr>
              <w:t>April</w:t>
            </w:r>
            <w:r w:rsidRPr="006F1462">
              <w:rPr>
                <w:rFonts w:ascii="Times New Roman" w:hAnsi="Times New Roman" w:cs="Times New Roman"/>
                <w:sz w:val="30"/>
                <w:szCs w:val="30"/>
              </w:rPr>
              <w:t xml:space="preserve"> 202</w:t>
            </w:r>
            <w:r>
              <w:rPr>
                <w:rFonts w:ascii="Times New Roman" w:hAnsi="Times New Roman" w:cs="Times New Roman"/>
                <w:sz w:val="30"/>
                <w:szCs w:val="30"/>
              </w:rPr>
              <w:t>6</w:t>
            </w:r>
          </w:p>
        </w:tc>
      </w:tr>
      <w:tr w:rsidR="00713D20" w:rsidRPr="006F1462" w14:paraId="0D6F1E18" w14:textId="77777777" w:rsidTr="00A43223">
        <w:tc>
          <w:tcPr>
            <w:tcW w:w="4695" w:type="dxa"/>
          </w:tcPr>
          <w:p w14:paraId="7C1F3882" w14:textId="77777777" w:rsidR="00713D20" w:rsidRPr="006F1462" w:rsidRDefault="00713D20" w:rsidP="00A43223">
            <w:pPr>
              <w:rPr>
                <w:rFonts w:ascii="Times New Roman" w:hAnsi="Times New Roman" w:cs="Times New Roman"/>
                <w:sz w:val="30"/>
                <w:szCs w:val="30"/>
              </w:rPr>
            </w:pPr>
            <w:r w:rsidRPr="006F1462">
              <w:rPr>
                <w:rFonts w:ascii="Times New Roman" w:hAnsi="Times New Roman" w:cs="Times New Roman"/>
                <w:sz w:val="30"/>
                <w:szCs w:val="30"/>
              </w:rPr>
              <w:t>Team ID</w:t>
            </w:r>
          </w:p>
        </w:tc>
        <w:tc>
          <w:tcPr>
            <w:tcW w:w="4335" w:type="dxa"/>
          </w:tcPr>
          <w:p w14:paraId="54C7BB73" w14:textId="01A3F12B" w:rsidR="00713D20" w:rsidRPr="006F1462" w:rsidRDefault="00284900" w:rsidP="00A43223">
            <w:pPr>
              <w:rPr>
                <w:rFonts w:ascii="Times New Roman" w:hAnsi="Times New Roman" w:cs="Times New Roman"/>
                <w:sz w:val="30"/>
                <w:szCs w:val="30"/>
              </w:rPr>
            </w:pPr>
            <w:r w:rsidRPr="006001B7">
              <w:rPr>
                <w:rFonts w:ascii="Times New Roman" w:hAnsi="Times New Roman" w:cs="Times New Roman"/>
                <w:sz w:val="30"/>
                <w:szCs w:val="30"/>
              </w:rPr>
              <w:t>SWTID-2026</w:t>
            </w:r>
            <w:r>
              <w:rPr>
                <w:rFonts w:ascii="Times New Roman" w:hAnsi="Times New Roman" w:cs="Times New Roman"/>
                <w:sz w:val="30"/>
                <w:szCs w:val="30"/>
              </w:rPr>
              <w:t>-9130</w:t>
            </w:r>
          </w:p>
        </w:tc>
      </w:tr>
      <w:tr w:rsidR="00713D20" w:rsidRPr="006F1462" w14:paraId="6C8847B3" w14:textId="77777777" w:rsidTr="00A43223">
        <w:tc>
          <w:tcPr>
            <w:tcW w:w="4695" w:type="dxa"/>
          </w:tcPr>
          <w:p w14:paraId="7AE24719" w14:textId="77777777" w:rsidR="00713D20" w:rsidRPr="006F1462" w:rsidRDefault="00713D20" w:rsidP="00A43223">
            <w:pPr>
              <w:rPr>
                <w:rFonts w:ascii="Times New Roman" w:hAnsi="Times New Roman" w:cs="Times New Roman"/>
                <w:sz w:val="30"/>
                <w:szCs w:val="30"/>
              </w:rPr>
            </w:pPr>
            <w:r w:rsidRPr="006F1462">
              <w:rPr>
                <w:rFonts w:ascii="Times New Roman" w:hAnsi="Times New Roman" w:cs="Times New Roman"/>
                <w:sz w:val="30"/>
                <w:szCs w:val="30"/>
              </w:rPr>
              <w:t>Project Name</w:t>
            </w:r>
          </w:p>
        </w:tc>
        <w:tc>
          <w:tcPr>
            <w:tcW w:w="4335" w:type="dxa"/>
          </w:tcPr>
          <w:p w14:paraId="55CE75C1" w14:textId="77777777" w:rsidR="00713D20" w:rsidRPr="006F1462" w:rsidRDefault="00713D20" w:rsidP="00A43223">
            <w:pPr>
              <w:rPr>
                <w:rFonts w:ascii="Times New Roman" w:hAnsi="Times New Roman" w:cs="Times New Roman"/>
                <w:sz w:val="30"/>
                <w:szCs w:val="30"/>
              </w:rPr>
            </w:pPr>
            <w:r>
              <w:rPr>
                <w:rFonts w:ascii="Times New Roman" w:hAnsi="Times New Roman" w:cs="Times New Roman"/>
                <w:sz w:val="30"/>
                <w:szCs w:val="30"/>
              </w:rPr>
              <w:t>Smart Library</w:t>
            </w:r>
          </w:p>
        </w:tc>
      </w:tr>
      <w:tr w:rsidR="00713D20" w:rsidRPr="006F1462" w14:paraId="785C6064" w14:textId="77777777" w:rsidTr="00A43223">
        <w:tc>
          <w:tcPr>
            <w:tcW w:w="4695" w:type="dxa"/>
          </w:tcPr>
          <w:p w14:paraId="43338F05" w14:textId="77777777" w:rsidR="00713D20" w:rsidRPr="006F1462" w:rsidRDefault="00713D20" w:rsidP="00A43223">
            <w:pPr>
              <w:rPr>
                <w:rFonts w:ascii="Times New Roman" w:hAnsi="Times New Roman" w:cs="Times New Roman"/>
                <w:sz w:val="30"/>
                <w:szCs w:val="30"/>
              </w:rPr>
            </w:pPr>
            <w:r w:rsidRPr="006F1462">
              <w:rPr>
                <w:rFonts w:ascii="Times New Roman" w:hAnsi="Times New Roman" w:cs="Times New Roman"/>
                <w:sz w:val="30"/>
                <w:szCs w:val="30"/>
              </w:rPr>
              <w:t>Maximum Marks</w:t>
            </w:r>
          </w:p>
        </w:tc>
        <w:tc>
          <w:tcPr>
            <w:tcW w:w="4335" w:type="dxa"/>
          </w:tcPr>
          <w:p w14:paraId="2C02895C" w14:textId="77777777" w:rsidR="00713D20" w:rsidRPr="006F1462" w:rsidRDefault="00713D20" w:rsidP="00A43223">
            <w:pPr>
              <w:rPr>
                <w:rFonts w:ascii="Times New Roman" w:hAnsi="Times New Roman" w:cs="Times New Roman"/>
                <w:sz w:val="30"/>
                <w:szCs w:val="30"/>
              </w:rPr>
            </w:pPr>
            <w:r w:rsidRPr="006F1462">
              <w:rPr>
                <w:rFonts w:ascii="Times New Roman" w:hAnsi="Times New Roman" w:cs="Times New Roman"/>
                <w:sz w:val="30"/>
                <w:szCs w:val="30"/>
              </w:rPr>
              <w:t>2 Marks</w:t>
            </w:r>
          </w:p>
        </w:tc>
      </w:tr>
    </w:tbl>
    <w:p w14:paraId="11AAC660" w14:textId="77777777" w:rsidR="006323C1" w:rsidRDefault="006323C1">
      <w:pPr>
        <w:spacing w:after="160" w:line="259" w:lineRule="auto"/>
        <w:rPr>
          <w:rFonts w:ascii="Times New Roman" w:eastAsia="Calibri" w:hAnsi="Times New Roman" w:cs="Times New Roman"/>
          <w:bCs/>
          <w:sz w:val="30"/>
          <w:szCs w:val="30"/>
        </w:rPr>
      </w:pPr>
    </w:p>
    <w:p w14:paraId="680E7C2E" w14:textId="77777777" w:rsidR="00713D20" w:rsidRPr="00713D20" w:rsidRDefault="00713D20" w:rsidP="00713D20">
      <w:pPr>
        <w:spacing w:after="160" w:line="259" w:lineRule="auto"/>
        <w:rPr>
          <w:rFonts w:ascii="Times New Roman" w:eastAsia="Calibri" w:hAnsi="Times New Roman" w:cs="Times New Roman"/>
          <w:b/>
          <w:bCs/>
          <w:sz w:val="30"/>
          <w:szCs w:val="30"/>
          <w:lang w:val="en-IN"/>
        </w:rPr>
      </w:pPr>
      <w:r w:rsidRPr="00713D20">
        <w:rPr>
          <w:rFonts w:ascii="Times New Roman" w:eastAsia="Calibri" w:hAnsi="Times New Roman" w:cs="Times New Roman"/>
          <w:b/>
          <w:bCs/>
          <w:sz w:val="30"/>
          <w:szCs w:val="30"/>
          <w:lang w:val="en-IN"/>
        </w:rPr>
        <w:t>Model Performance Testing – Smart Library System</w:t>
      </w:r>
    </w:p>
    <w:p w14:paraId="0EBEDA23" w14:textId="77777777" w:rsidR="00713D20" w:rsidRPr="00713D20" w:rsidRDefault="00000000" w:rsidP="00713D20">
      <w:pPr>
        <w:spacing w:after="160" w:line="259" w:lineRule="auto"/>
        <w:rPr>
          <w:rFonts w:ascii="Times New Roman" w:eastAsia="Calibri" w:hAnsi="Times New Roman" w:cs="Times New Roman"/>
          <w:b/>
          <w:sz w:val="30"/>
          <w:szCs w:val="30"/>
          <w:lang w:val="en-IN"/>
        </w:rPr>
      </w:pPr>
      <w:r>
        <w:rPr>
          <w:rFonts w:ascii="Times New Roman" w:eastAsia="Calibri" w:hAnsi="Times New Roman" w:cs="Times New Roman"/>
          <w:b/>
          <w:sz w:val="30"/>
          <w:szCs w:val="30"/>
          <w:lang w:val="en-IN"/>
        </w:rPr>
        <w:pict w14:anchorId="2AC054D7">
          <v:rect id="_x0000_i1025" style="width:0;height:1.5pt" o:hralign="center" o:hrstd="t" o:hr="t" fillcolor="#a0a0a0" stroked="f"/>
        </w:pict>
      </w:r>
    </w:p>
    <w:p w14:paraId="4AC339FF" w14:textId="77777777" w:rsidR="00713D20" w:rsidRPr="00713D20" w:rsidRDefault="00713D20" w:rsidP="00713D20">
      <w:pPr>
        <w:spacing w:after="160" w:line="259" w:lineRule="auto"/>
        <w:rPr>
          <w:rFonts w:ascii="Times New Roman" w:eastAsia="Calibri" w:hAnsi="Times New Roman" w:cs="Times New Roman"/>
          <w:b/>
          <w:bCs/>
          <w:sz w:val="30"/>
          <w:szCs w:val="30"/>
          <w:lang w:val="en-IN"/>
        </w:rPr>
      </w:pPr>
      <w:r w:rsidRPr="00713D20">
        <w:rPr>
          <w:rFonts w:ascii="Times New Roman" w:eastAsia="Calibri" w:hAnsi="Times New Roman" w:cs="Times New Roman"/>
          <w:b/>
          <w:bCs/>
          <w:sz w:val="30"/>
          <w:szCs w:val="30"/>
          <w:lang w:val="en-IN"/>
        </w:rPr>
        <w:t>1. Data Rendered</w:t>
      </w:r>
    </w:p>
    <w:p w14:paraId="3E94B7D7" w14:textId="77777777" w:rsidR="00713D20" w:rsidRPr="00713D20" w:rsidRDefault="00713D20" w:rsidP="00713D20">
      <w:pPr>
        <w:spacing w:after="160" w:line="259" w:lineRule="auto"/>
        <w:rPr>
          <w:rFonts w:ascii="Times New Roman" w:eastAsia="Calibri" w:hAnsi="Times New Roman" w:cs="Times New Roman"/>
          <w:b/>
          <w:sz w:val="30"/>
          <w:szCs w:val="30"/>
          <w:lang w:val="en-IN"/>
        </w:rPr>
      </w:pPr>
      <w:r w:rsidRPr="00713D20">
        <w:rPr>
          <w:rFonts w:ascii="Times New Roman" w:eastAsia="Calibri" w:hAnsi="Times New Roman" w:cs="Times New Roman"/>
          <w:b/>
          <w:sz w:val="30"/>
          <w:szCs w:val="30"/>
          <w:lang w:val="en-IN"/>
        </w:rPr>
        <w:t>The dataset containing library details such as Book Name, Author, Category, Availability, Issue Status, and User details was successfully imported and rendered in the dashboard. Data is displayed clearly using tables and visual components.</w:t>
      </w:r>
    </w:p>
    <w:p w14:paraId="6A5D8287" w14:textId="77777777" w:rsidR="00713D20" w:rsidRPr="00713D20" w:rsidRDefault="00000000" w:rsidP="00713D20">
      <w:pPr>
        <w:spacing w:after="160" w:line="259" w:lineRule="auto"/>
        <w:rPr>
          <w:rFonts w:ascii="Times New Roman" w:eastAsia="Calibri" w:hAnsi="Times New Roman" w:cs="Times New Roman"/>
          <w:b/>
          <w:sz w:val="30"/>
          <w:szCs w:val="30"/>
          <w:lang w:val="en-IN"/>
        </w:rPr>
      </w:pPr>
      <w:r>
        <w:rPr>
          <w:rFonts w:ascii="Times New Roman" w:eastAsia="Calibri" w:hAnsi="Times New Roman" w:cs="Times New Roman"/>
          <w:b/>
          <w:sz w:val="30"/>
          <w:szCs w:val="30"/>
          <w:lang w:val="en-IN"/>
        </w:rPr>
        <w:pict w14:anchorId="2F838FA7">
          <v:rect id="_x0000_i1026" style="width:0;height:1.5pt" o:hralign="center" o:hrstd="t" o:hr="t" fillcolor="#a0a0a0" stroked="f"/>
        </w:pict>
      </w:r>
    </w:p>
    <w:p w14:paraId="20656390" w14:textId="77777777" w:rsidR="00713D20" w:rsidRPr="00713D20" w:rsidRDefault="00713D20" w:rsidP="00713D20">
      <w:pPr>
        <w:spacing w:after="160" w:line="259" w:lineRule="auto"/>
        <w:rPr>
          <w:rFonts w:ascii="Times New Roman" w:eastAsia="Calibri" w:hAnsi="Times New Roman" w:cs="Times New Roman"/>
          <w:b/>
          <w:bCs/>
          <w:sz w:val="30"/>
          <w:szCs w:val="30"/>
          <w:lang w:val="en-IN"/>
        </w:rPr>
      </w:pPr>
      <w:r w:rsidRPr="00713D20">
        <w:rPr>
          <w:rFonts w:ascii="Times New Roman" w:eastAsia="Calibri" w:hAnsi="Times New Roman" w:cs="Times New Roman"/>
          <w:b/>
          <w:bCs/>
          <w:sz w:val="30"/>
          <w:szCs w:val="30"/>
          <w:lang w:val="en-IN"/>
        </w:rPr>
        <w:t>2. Data Preprocessing</w:t>
      </w:r>
    </w:p>
    <w:p w14:paraId="6CA96214" w14:textId="77777777" w:rsidR="00713D20" w:rsidRPr="00713D20" w:rsidRDefault="00713D20" w:rsidP="00713D20">
      <w:pPr>
        <w:spacing w:after="160" w:line="259" w:lineRule="auto"/>
        <w:rPr>
          <w:rFonts w:ascii="Times New Roman" w:eastAsia="Calibri" w:hAnsi="Times New Roman" w:cs="Times New Roman"/>
          <w:b/>
          <w:sz w:val="30"/>
          <w:szCs w:val="30"/>
          <w:lang w:val="en-IN"/>
        </w:rPr>
      </w:pPr>
      <w:r w:rsidRPr="00713D20">
        <w:rPr>
          <w:rFonts w:ascii="Times New Roman" w:eastAsia="Calibri" w:hAnsi="Times New Roman" w:cs="Times New Roman"/>
          <w:b/>
          <w:sz w:val="30"/>
          <w:szCs w:val="30"/>
          <w:lang w:val="en-IN"/>
        </w:rPr>
        <w:t>Data preprocessing was performed to clean and transform the dataset. Missing values were handled, duplicate book records were removed, and columns were formatted properly (e.g., issue/return dates, numeric values for fines). This ensures accurate analysis and visualization.</w:t>
      </w:r>
    </w:p>
    <w:p w14:paraId="39248025" w14:textId="77777777" w:rsidR="00713D20" w:rsidRPr="00713D20" w:rsidRDefault="00000000" w:rsidP="00713D20">
      <w:pPr>
        <w:spacing w:after="160" w:line="259" w:lineRule="auto"/>
        <w:rPr>
          <w:rFonts w:ascii="Times New Roman" w:eastAsia="Calibri" w:hAnsi="Times New Roman" w:cs="Times New Roman"/>
          <w:b/>
          <w:sz w:val="30"/>
          <w:szCs w:val="30"/>
          <w:lang w:val="en-IN"/>
        </w:rPr>
      </w:pPr>
      <w:r>
        <w:rPr>
          <w:rFonts w:ascii="Times New Roman" w:eastAsia="Calibri" w:hAnsi="Times New Roman" w:cs="Times New Roman"/>
          <w:b/>
          <w:sz w:val="30"/>
          <w:szCs w:val="30"/>
          <w:lang w:val="en-IN"/>
        </w:rPr>
        <w:pict w14:anchorId="652AD873">
          <v:rect id="_x0000_i1027" style="width:0;height:1.5pt" o:hralign="center" o:hrstd="t" o:hr="t" fillcolor="#a0a0a0" stroked="f"/>
        </w:pict>
      </w:r>
    </w:p>
    <w:p w14:paraId="4854CE0D" w14:textId="77777777" w:rsidR="00713D20" w:rsidRPr="00713D20" w:rsidRDefault="00713D20" w:rsidP="00713D20">
      <w:pPr>
        <w:spacing w:after="160" w:line="259" w:lineRule="auto"/>
        <w:rPr>
          <w:rFonts w:ascii="Times New Roman" w:eastAsia="Calibri" w:hAnsi="Times New Roman" w:cs="Times New Roman"/>
          <w:b/>
          <w:bCs/>
          <w:sz w:val="30"/>
          <w:szCs w:val="30"/>
          <w:lang w:val="en-IN"/>
        </w:rPr>
      </w:pPr>
      <w:r w:rsidRPr="00713D20">
        <w:rPr>
          <w:rFonts w:ascii="Times New Roman" w:eastAsia="Calibri" w:hAnsi="Times New Roman" w:cs="Times New Roman"/>
          <w:b/>
          <w:bCs/>
          <w:sz w:val="30"/>
          <w:szCs w:val="30"/>
          <w:lang w:val="en-IN"/>
        </w:rPr>
        <w:t>3. Utilization of Data Filters</w:t>
      </w:r>
    </w:p>
    <w:p w14:paraId="7871B4EA" w14:textId="77777777" w:rsidR="00713D20" w:rsidRPr="00713D20" w:rsidRDefault="00713D20" w:rsidP="00713D20">
      <w:pPr>
        <w:spacing w:after="160" w:line="259" w:lineRule="auto"/>
        <w:rPr>
          <w:rFonts w:ascii="Times New Roman" w:eastAsia="Calibri" w:hAnsi="Times New Roman" w:cs="Times New Roman"/>
          <w:b/>
          <w:sz w:val="30"/>
          <w:szCs w:val="30"/>
          <w:lang w:val="en-IN"/>
        </w:rPr>
      </w:pPr>
      <w:r w:rsidRPr="00713D20">
        <w:rPr>
          <w:rFonts w:ascii="Times New Roman" w:eastAsia="Calibri" w:hAnsi="Times New Roman" w:cs="Times New Roman"/>
          <w:b/>
          <w:sz w:val="30"/>
          <w:szCs w:val="30"/>
          <w:lang w:val="en-IN"/>
        </w:rPr>
        <w:t>Filters and slicers were used to allow users to interact with the data. Users can filter information based on:</w:t>
      </w:r>
    </w:p>
    <w:p w14:paraId="3D36804D" w14:textId="77777777" w:rsidR="00713D20" w:rsidRPr="00713D20" w:rsidRDefault="00713D20" w:rsidP="00713D20">
      <w:pPr>
        <w:numPr>
          <w:ilvl w:val="0"/>
          <w:numId w:val="6"/>
        </w:numPr>
        <w:spacing w:after="160" w:line="259" w:lineRule="auto"/>
        <w:rPr>
          <w:rFonts w:ascii="Times New Roman" w:eastAsia="Calibri" w:hAnsi="Times New Roman" w:cs="Times New Roman"/>
          <w:b/>
          <w:sz w:val="30"/>
          <w:szCs w:val="30"/>
          <w:lang w:val="en-IN"/>
        </w:rPr>
      </w:pPr>
      <w:r w:rsidRPr="00713D20">
        <w:rPr>
          <w:rFonts w:ascii="Times New Roman" w:eastAsia="Calibri" w:hAnsi="Times New Roman" w:cs="Times New Roman"/>
          <w:b/>
          <w:sz w:val="30"/>
          <w:szCs w:val="30"/>
          <w:lang w:val="en-IN"/>
        </w:rPr>
        <w:t>Author</w:t>
      </w:r>
    </w:p>
    <w:p w14:paraId="6EE4D739" w14:textId="77777777" w:rsidR="00713D20" w:rsidRPr="00713D20" w:rsidRDefault="00713D20" w:rsidP="00713D20">
      <w:pPr>
        <w:numPr>
          <w:ilvl w:val="0"/>
          <w:numId w:val="6"/>
        </w:numPr>
        <w:spacing w:after="160" w:line="259" w:lineRule="auto"/>
        <w:rPr>
          <w:rFonts w:ascii="Times New Roman" w:eastAsia="Calibri" w:hAnsi="Times New Roman" w:cs="Times New Roman"/>
          <w:b/>
          <w:sz w:val="30"/>
          <w:szCs w:val="30"/>
          <w:lang w:val="en-IN"/>
        </w:rPr>
      </w:pPr>
      <w:r w:rsidRPr="00713D20">
        <w:rPr>
          <w:rFonts w:ascii="Times New Roman" w:eastAsia="Calibri" w:hAnsi="Times New Roman" w:cs="Times New Roman"/>
          <w:b/>
          <w:sz w:val="30"/>
          <w:szCs w:val="30"/>
          <w:lang w:val="en-IN"/>
        </w:rPr>
        <w:t>Book Category</w:t>
      </w:r>
    </w:p>
    <w:p w14:paraId="5C2189F6" w14:textId="77777777" w:rsidR="00713D20" w:rsidRPr="00713D20" w:rsidRDefault="00713D20" w:rsidP="00713D20">
      <w:pPr>
        <w:numPr>
          <w:ilvl w:val="0"/>
          <w:numId w:val="6"/>
        </w:numPr>
        <w:spacing w:after="160" w:line="259" w:lineRule="auto"/>
        <w:rPr>
          <w:rFonts w:ascii="Times New Roman" w:eastAsia="Calibri" w:hAnsi="Times New Roman" w:cs="Times New Roman"/>
          <w:b/>
          <w:sz w:val="30"/>
          <w:szCs w:val="30"/>
          <w:lang w:val="en-IN"/>
        </w:rPr>
      </w:pPr>
      <w:r w:rsidRPr="00713D20">
        <w:rPr>
          <w:rFonts w:ascii="Times New Roman" w:eastAsia="Calibri" w:hAnsi="Times New Roman" w:cs="Times New Roman"/>
          <w:b/>
          <w:sz w:val="30"/>
          <w:szCs w:val="30"/>
          <w:lang w:val="en-IN"/>
        </w:rPr>
        <w:t>Availability status</w:t>
      </w:r>
    </w:p>
    <w:p w14:paraId="0DB67DB5" w14:textId="77777777" w:rsidR="00713D20" w:rsidRPr="00713D20" w:rsidRDefault="00713D20" w:rsidP="00713D20">
      <w:pPr>
        <w:numPr>
          <w:ilvl w:val="0"/>
          <w:numId w:val="6"/>
        </w:numPr>
        <w:spacing w:after="160" w:line="259" w:lineRule="auto"/>
        <w:rPr>
          <w:rFonts w:ascii="Times New Roman" w:eastAsia="Calibri" w:hAnsi="Times New Roman" w:cs="Times New Roman"/>
          <w:b/>
          <w:sz w:val="30"/>
          <w:szCs w:val="30"/>
          <w:lang w:val="en-IN"/>
        </w:rPr>
      </w:pPr>
      <w:r w:rsidRPr="00713D20">
        <w:rPr>
          <w:rFonts w:ascii="Times New Roman" w:eastAsia="Calibri" w:hAnsi="Times New Roman" w:cs="Times New Roman"/>
          <w:b/>
          <w:sz w:val="30"/>
          <w:szCs w:val="30"/>
          <w:lang w:val="en-IN"/>
        </w:rPr>
        <w:lastRenderedPageBreak/>
        <w:t>Issue/Return date</w:t>
      </w:r>
    </w:p>
    <w:p w14:paraId="2D014C57" w14:textId="77777777" w:rsidR="00713D20" w:rsidRPr="00713D20" w:rsidRDefault="00713D20" w:rsidP="00713D20">
      <w:pPr>
        <w:spacing w:after="160" w:line="259" w:lineRule="auto"/>
        <w:rPr>
          <w:rFonts w:ascii="Times New Roman" w:eastAsia="Calibri" w:hAnsi="Times New Roman" w:cs="Times New Roman"/>
          <w:b/>
          <w:sz w:val="30"/>
          <w:szCs w:val="30"/>
          <w:lang w:val="en-IN"/>
        </w:rPr>
      </w:pPr>
      <w:r w:rsidRPr="00713D20">
        <w:rPr>
          <w:rFonts w:ascii="Times New Roman" w:eastAsia="Calibri" w:hAnsi="Times New Roman" w:cs="Times New Roman"/>
          <w:b/>
          <w:sz w:val="30"/>
          <w:szCs w:val="30"/>
          <w:lang w:val="en-IN"/>
        </w:rPr>
        <w:t>This improves usability and helps in focused analysis.</w:t>
      </w:r>
    </w:p>
    <w:p w14:paraId="25DA794D" w14:textId="77777777" w:rsidR="00713D20" w:rsidRPr="00713D20" w:rsidRDefault="00000000" w:rsidP="00713D20">
      <w:pPr>
        <w:spacing w:after="160" w:line="259" w:lineRule="auto"/>
        <w:rPr>
          <w:rFonts w:ascii="Times New Roman" w:eastAsia="Calibri" w:hAnsi="Times New Roman" w:cs="Times New Roman"/>
          <w:b/>
          <w:sz w:val="30"/>
          <w:szCs w:val="30"/>
          <w:lang w:val="en-IN"/>
        </w:rPr>
      </w:pPr>
      <w:r>
        <w:rPr>
          <w:rFonts w:ascii="Times New Roman" w:eastAsia="Calibri" w:hAnsi="Times New Roman" w:cs="Times New Roman"/>
          <w:b/>
          <w:sz w:val="30"/>
          <w:szCs w:val="30"/>
          <w:lang w:val="en-IN"/>
        </w:rPr>
        <w:pict w14:anchorId="37BEAB5D">
          <v:rect id="_x0000_i1028" style="width:0;height:1.5pt" o:hralign="center" o:hrstd="t" o:hr="t" fillcolor="#a0a0a0" stroked="f"/>
        </w:pict>
      </w:r>
    </w:p>
    <w:p w14:paraId="496C54B1" w14:textId="77777777" w:rsidR="00713D20" w:rsidRPr="00713D20" w:rsidRDefault="00713D20" w:rsidP="00713D20">
      <w:pPr>
        <w:spacing w:after="160" w:line="259" w:lineRule="auto"/>
        <w:rPr>
          <w:rFonts w:ascii="Times New Roman" w:eastAsia="Calibri" w:hAnsi="Times New Roman" w:cs="Times New Roman"/>
          <w:b/>
          <w:bCs/>
          <w:sz w:val="30"/>
          <w:szCs w:val="30"/>
          <w:lang w:val="en-IN"/>
        </w:rPr>
      </w:pPr>
      <w:r w:rsidRPr="00713D20">
        <w:rPr>
          <w:rFonts w:ascii="Times New Roman" w:eastAsia="Calibri" w:hAnsi="Times New Roman" w:cs="Times New Roman"/>
          <w:b/>
          <w:bCs/>
          <w:sz w:val="30"/>
          <w:szCs w:val="30"/>
          <w:lang w:val="en-IN"/>
        </w:rPr>
        <w:t>4. DAX Queries Used</w:t>
      </w:r>
    </w:p>
    <w:p w14:paraId="5BF9DC59" w14:textId="77777777" w:rsidR="00713D20" w:rsidRPr="00713D20" w:rsidRDefault="00713D20" w:rsidP="00713D20">
      <w:pPr>
        <w:spacing w:after="160" w:line="259" w:lineRule="auto"/>
        <w:rPr>
          <w:rFonts w:ascii="Times New Roman" w:eastAsia="Calibri" w:hAnsi="Times New Roman" w:cs="Times New Roman"/>
          <w:b/>
          <w:sz w:val="30"/>
          <w:szCs w:val="30"/>
          <w:lang w:val="en-IN"/>
        </w:rPr>
      </w:pPr>
      <w:r w:rsidRPr="00713D20">
        <w:rPr>
          <w:rFonts w:ascii="Times New Roman" w:eastAsia="Calibri" w:hAnsi="Times New Roman" w:cs="Times New Roman"/>
          <w:b/>
          <w:sz w:val="30"/>
          <w:szCs w:val="30"/>
          <w:lang w:val="en-IN"/>
        </w:rPr>
        <w:t>DAX (Data Analysis Expressions) was used to create calculated fields and measures such as:</w:t>
      </w:r>
    </w:p>
    <w:p w14:paraId="1B871834" w14:textId="77777777" w:rsidR="00713D20" w:rsidRPr="00713D20" w:rsidRDefault="00713D20" w:rsidP="00713D20">
      <w:pPr>
        <w:numPr>
          <w:ilvl w:val="0"/>
          <w:numId w:val="7"/>
        </w:numPr>
        <w:spacing w:after="160" w:line="259" w:lineRule="auto"/>
        <w:rPr>
          <w:rFonts w:ascii="Times New Roman" w:eastAsia="Calibri" w:hAnsi="Times New Roman" w:cs="Times New Roman"/>
          <w:b/>
          <w:sz w:val="30"/>
          <w:szCs w:val="30"/>
          <w:lang w:val="en-IN"/>
        </w:rPr>
      </w:pPr>
      <w:r w:rsidRPr="00713D20">
        <w:rPr>
          <w:rFonts w:ascii="Times New Roman" w:eastAsia="Calibri" w:hAnsi="Times New Roman" w:cs="Times New Roman"/>
          <w:b/>
          <w:sz w:val="30"/>
          <w:szCs w:val="30"/>
          <w:lang w:val="en-IN"/>
        </w:rPr>
        <w:t>Total Books</w:t>
      </w:r>
    </w:p>
    <w:p w14:paraId="28B83C83" w14:textId="77777777" w:rsidR="00713D20" w:rsidRPr="00713D20" w:rsidRDefault="00713D20" w:rsidP="00713D20">
      <w:pPr>
        <w:numPr>
          <w:ilvl w:val="0"/>
          <w:numId w:val="7"/>
        </w:numPr>
        <w:spacing w:after="160" w:line="259" w:lineRule="auto"/>
        <w:rPr>
          <w:rFonts w:ascii="Times New Roman" w:eastAsia="Calibri" w:hAnsi="Times New Roman" w:cs="Times New Roman"/>
          <w:b/>
          <w:sz w:val="30"/>
          <w:szCs w:val="30"/>
          <w:lang w:val="en-IN"/>
        </w:rPr>
      </w:pPr>
      <w:r w:rsidRPr="00713D20">
        <w:rPr>
          <w:rFonts w:ascii="Times New Roman" w:eastAsia="Calibri" w:hAnsi="Times New Roman" w:cs="Times New Roman"/>
          <w:b/>
          <w:sz w:val="30"/>
          <w:szCs w:val="30"/>
          <w:lang w:val="en-IN"/>
        </w:rPr>
        <w:t>Available Books</w:t>
      </w:r>
    </w:p>
    <w:p w14:paraId="3EF63B37" w14:textId="77777777" w:rsidR="00713D20" w:rsidRPr="00713D20" w:rsidRDefault="00713D20" w:rsidP="00713D20">
      <w:pPr>
        <w:numPr>
          <w:ilvl w:val="0"/>
          <w:numId w:val="7"/>
        </w:numPr>
        <w:spacing w:after="160" w:line="259" w:lineRule="auto"/>
        <w:rPr>
          <w:rFonts w:ascii="Times New Roman" w:eastAsia="Calibri" w:hAnsi="Times New Roman" w:cs="Times New Roman"/>
          <w:b/>
          <w:sz w:val="30"/>
          <w:szCs w:val="30"/>
          <w:lang w:val="en-IN"/>
        </w:rPr>
      </w:pPr>
      <w:r w:rsidRPr="00713D20">
        <w:rPr>
          <w:rFonts w:ascii="Times New Roman" w:eastAsia="Calibri" w:hAnsi="Times New Roman" w:cs="Times New Roman"/>
          <w:b/>
          <w:sz w:val="30"/>
          <w:szCs w:val="30"/>
          <w:lang w:val="en-IN"/>
        </w:rPr>
        <w:t>Issued Books</w:t>
      </w:r>
    </w:p>
    <w:p w14:paraId="074A8DB7" w14:textId="77777777" w:rsidR="00713D20" w:rsidRPr="00713D20" w:rsidRDefault="00713D20" w:rsidP="00713D20">
      <w:pPr>
        <w:numPr>
          <w:ilvl w:val="0"/>
          <w:numId w:val="7"/>
        </w:numPr>
        <w:spacing w:after="160" w:line="259" w:lineRule="auto"/>
        <w:rPr>
          <w:rFonts w:ascii="Times New Roman" w:eastAsia="Calibri" w:hAnsi="Times New Roman" w:cs="Times New Roman"/>
          <w:b/>
          <w:sz w:val="30"/>
          <w:szCs w:val="30"/>
          <w:lang w:val="en-IN"/>
        </w:rPr>
      </w:pPr>
      <w:r w:rsidRPr="00713D20">
        <w:rPr>
          <w:rFonts w:ascii="Times New Roman" w:eastAsia="Calibri" w:hAnsi="Times New Roman" w:cs="Times New Roman"/>
          <w:b/>
          <w:sz w:val="30"/>
          <w:szCs w:val="30"/>
          <w:lang w:val="en-IN"/>
        </w:rPr>
        <w:t>Overdue Books</w:t>
      </w:r>
    </w:p>
    <w:p w14:paraId="522B6C10" w14:textId="77777777" w:rsidR="00713D20" w:rsidRPr="00713D20" w:rsidRDefault="00713D20" w:rsidP="00713D20">
      <w:pPr>
        <w:numPr>
          <w:ilvl w:val="0"/>
          <w:numId w:val="7"/>
        </w:numPr>
        <w:spacing w:after="160" w:line="259" w:lineRule="auto"/>
        <w:rPr>
          <w:rFonts w:ascii="Times New Roman" w:eastAsia="Calibri" w:hAnsi="Times New Roman" w:cs="Times New Roman"/>
          <w:b/>
          <w:sz w:val="30"/>
          <w:szCs w:val="30"/>
          <w:lang w:val="en-IN"/>
        </w:rPr>
      </w:pPr>
      <w:r w:rsidRPr="00713D20">
        <w:rPr>
          <w:rFonts w:ascii="Times New Roman" w:eastAsia="Calibri" w:hAnsi="Times New Roman" w:cs="Times New Roman"/>
          <w:b/>
          <w:sz w:val="30"/>
          <w:szCs w:val="30"/>
          <w:lang w:val="en-IN"/>
        </w:rPr>
        <w:t>Fine Amount</w:t>
      </w:r>
    </w:p>
    <w:p w14:paraId="66DD7FB2" w14:textId="77777777" w:rsidR="00713D20" w:rsidRPr="00713D20" w:rsidRDefault="00713D20" w:rsidP="00713D20">
      <w:pPr>
        <w:spacing w:after="160" w:line="259" w:lineRule="auto"/>
        <w:rPr>
          <w:rFonts w:ascii="Times New Roman" w:eastAsia="Calibri" w:hAnsi="Times New Roman" w:cs="Times New Roman"/>
          <w:b/>
          <w:sz w:val="30"/>
          <w:szCs w:val="30"/>
          <w:lang w:val="en-IN"/>
        </w:rPr>
      </w:pPr>
      <w:r w:rsidRPr="00713D20">
        <w:rPr>
          <w:rFonts w:ascii="Times New Roman" w:eastAsia="Calibri" w:hAnsi="Times New Roman" w:cs="Times New Roman"/>
          <w:b/>
          <w:sz w:val="30"/>
          <w:szCs w:val="30"/>
          <w:lang w:val="en-IN"/>
        </w:rPr>
        <w:t>These calculations enhance the analytical capability of the dashboard.</w:t>
      </w:r>
    </w:p>
    <w:p w14:paraId="5A78C05B" w14:textId="77777777" w:rsidR="00713D20" w:rsidRPr="00713D20" w:rsidRDefault="00000000" w:rsidP="00713D20">
      <w:pPr>
        <w:spacing w:after="160" w:line="259" w:lineRule="auto"/>
        <w:rPr>
          <w:rFonts w:ascii="Times New Roman" w:eastAsia="Calibri" w:hAnsi="Times New Roman" w:cs="Times New Roman"/>
          <w:b/>
          <w:sz w:val="30"/>
          <w:szCs w:val="30"/>
          <w:lang w:val="en-IN"/>
        </w:rPr>
      </w:pPr>
      <w:r>
        <w:rPr>
          <w:rFonts w:ascii="Times New Roman" w:eastAsia="Calibri" w:hAnsi="Times New Roman" w:cs="Times New Roman"/>
          <w:b/>
          <w:sz w:val="30"/>
          <w:szCs w:val="30"/>
          <w:lang w:val="en-IN"/>
        </w:rPr>
        <w:pict w14:anchorId="28C0E4BB">
          <v:rect id="_x0000_i1029" style="width:0;height:1.5pt" o:hralign="center" o:hrstd="t" o:hr="t" fillcolor="#a0a0a0" stroked="f"/>
        </w:pict>
      </w:r>
    </w:p>
    <w:p w14:paraId="65784417" w14:textId="77777777" w:rsidR="00713D20" w:rsidRPr="00713D20" w:rsidRDefault="00713D20" w:rsidP="00713D20">
      <w:pPr>
        <w:spacing w:after="160" w:line="259" w:lineRule="auto"/>
        <w:rPr>
          <w:rFonts w:ascii="Times New Roman" w:eastAsia="Calibri" w:hAnsi="Times New Roman" w:cs="Times New Roman"/>
          <w:b/>
          <w:bCs/>
          <w:sz w:val="30"/>
          <w:szCs w:val="30"/>
          <w:lang w:val="en-IN"/>
        </w:rPr>
      </w:pPr>
      <w:r w:rsidRPr="00713D20">
        <w:rPr>
          <w:rFonts w:ascii="Times New Roman" w:eastAsia="Calibri" w:hAnsi="Times New Roman" w:cs="Times New Roman"/>
          <w:b/>
          <w:bCs/>
          <w:sz w:val="30"/>
          <w:szCs w:val="30"/>
          <w:lang w:val="en-IN"/>
        </w:rPr>
        <w:t>5. Dashboard Design</w:t>
      </w:r>
    </w:p>
    <w:p w14:paraId="51D908CF" w14:textId="77777777" w:rsidR="00713D20" w:rsidRPr="00713D20" w:rsidRDefault="00713D20" w:rsidP="00713D20">
      <w:pPr>
        <w:spacing w:after="160" w:line="259" w:lineRule="auto"/>
        <w:rPr>
          <w:rFonts w:ascii="Times New Roman" w:eastAsia="Calibri" w:hAnsi="Times New Roman" w:cs="Times New Roman"/>
          <w:b/>
          <w:sz w:val="30"/>
          <w:szCs w:val="30"/>
          <w:lang w:val="en-IN"/>
        </w:rPr>
      </w:pPr>
      <w:r w:rsidRPr="00713D20">
        <w:rPr>
          <w:rFonts w:ascii="Times New Roman" w:eastAsia="Calibri" w:hAnsi="Times New Roman" w:cs="Times New Roman"/>
          <w:b/>
          <w:sz w:val="30"/>
          <w:szCs w:val="30"/>
          <w:lang w:val="en-IN"/>
        </w:rPr>
        <w:t>The dashboard is designed to be user-friendly and visually appealing. It includes multiple charts such as bar graphs, pie charts, and line charts to represent library data effectively.</w:t>
      </w:r>
    </w:p>
    <w:p w14:paraId="0E33E0F7" w14:textId="77777777" w:rsidR="00713D20" w:rsidRPr="00713D20" w:rsidRDefault="00713D20" w:rsidP="00713D20">
      <w:pPr>
        <w:numPr>
          <w:ilvl w:val="0"/>
          <w:numId w:val="8"/>
        </w:numPr>
        <w:spacing w:after="160" w:line="259" w:lineRule="auto"/>
        <w:rPr>
          <w:rFonts w:ascii="Times New Roman" w:eastAsia="Calibri" w:hAnsi="Times New Roman" w:cs="Times New Roman"/>
          <w:b/>
          <w:sz w:val="30"/>
          <w:szCs w:val="30"/>
          <w:lang w:val="en-IN"/>
        </w:rPr>
      </w:pPr>
      <w:r w:rsidRPr="00713D20">
        <w:rPr>
          <w:rFonts w:ascii="Times New Roman" w:eastAsia="Calibri" w:hAnsi="Times New Roman" w:cs="Times New Roman"/>
          <w:b/>
          <w:bCs/>
          <w:sz w:val="30"/>
          <w:szCs w:val="30"/>
          <w:lang w:val="en-IN"/>
        </w:rPr>
        <w:t>Number of Visualizations / Graphs:</w:t>
      </w:r>
      <w:r w:rsidRPr="00713D20">
        <w:rPr>
          <w:rFonts w:ascii="Times New Roman" w:eastAsia="Calibri" w:hAnsi="Times New Roman" w:cs="Times New Roman"/>
          <w:b/>
          <w:sz w:val="30"/>
          <w:szCs w:val="30"/>
          <w:lang w:val="en-IN"/>
        </w:rPr>
        <w:t xml:space="preserve"> 6</w:t>
      </w:r>
    </w:p>
    <w:p w14:paraId="774A2F8E" w14:textId="77777777" w:rsidR="00713D20" w:rsidRPr="00713D20" w:rsidRDefault="00000000" w:rsidP="00713D20">
      <w:pPr>
        <w:spacing w:after="160" w:line="259" w:lineRule="auto"/>
        <w:rPr>
          <w:rFonts w:ascii="Times New Roman" w:eastAsia="Calibri" w:hAnsi="Times New Roman" w:cs="Times New Roman"/>
          <w:b/>
          <w:sz w:val="30"/>
          <w:szCs w:val="30"/>
          <w:lang w:val="en-IN"/>
        </w:rPr>
      </w:pPr>
      <w:r>
        <w:rPr>
          <w:rFonts w:ascii="Times New Roman" w:eastAsia="Calibri" w:hAnsi="Times New Roman" w:cs="Times New Roman"/>
          <w:b/>
          <w:sz w:val="30"/>
          <w:szCs w:val="30"/>
          <w:lang w:val="en-IN"/>
        </w:rPr>
        <w:pict w14:anchorId="0B139A86">
          <v:rect id="_x0000_i1030" style="width:0;height:1.5pt" o:hralign="center" o:hrstd="t" o:hr="t" fillcolor="#a0a0a0" stroked="f"/>
        </w:pict>
      </w:r>
    </w:p>
    <w:p w14:paraId="740F53E4" w14:textId="77777777" w:rsidR="00713D20" w:rsidRPr="00713D20" w:rsidRDefault="00713D20" w:rsidP="00713D20">
      <w:pPr>
        <w:spacing w:after="160" w:line="259" w:lineRule="auto"/>
        <w:rPr>
          <w:rFonts w:ascii="Times New Roman" w:eastAsia="Calibri" w:hAnsi="Times New Roman" w:cs="Times New Roman"/>
          <w:b/>
          <w:bCs/>
          <w:sz w:val="30"/>
          <w:szCs w:val="30"/>
          <w:lang w:val="en-IN"/>
        </w:rPr>
      </w:pPr>
      <w:r w:rsidRPr="00713D20">
        <w:rPr>
          <w:rFonts w:ascii="Times New Roman" w:eastAsia="Calibri" w:hAnsi="Times New Roman" w:cs="Times New Roman"/>
          <w:b/>
          <w:bCs/>
          <w:sz w:val="30"/>
          <w:szCs w:val="30"/>
          <w:lang w:val="en-IN"/>
        </w:rPr>
        <w:t>6. Report Design</w:t>
      </w:r>
    </w:p>
    <w:p w14:paraId="0B125508" w14:textId="77777777" w:rsidR="00713D20" w:rsidRPr="00713D20" w:rsidRDefault="00713D20" w:rsidP="00713D20">
      <w:pPr>
        <w:spacing w:after="160" w:line="259" w:lineRule="auto"/>
        <w:rPr>
          <w:rFonts w:ascii="Times New Roman" w:eastAsia="Calibri" w:hAnsi="Times New Roman" w:cs="Times New Roman"/>
          <w:b/>
          <w:sz w:val="30"/>
          <w:szCs w:val="30"/>
          <w:lang w:val="en-IN"/>
        </w:rPr>
      </w:pPr>
      <w:r w:rsidRPr="00713D20">
        <w:rPr>
          <w:rFonts w:ascii="Times New Roman" w:eastAsia="Calibri" w:hAnsi="Times New Roman" w:cs="Times New Roman"/>
          <w:b/>
          <w:sz w:val="30"/>
          <w:szCs w:val="30"/>
          <w:lang w:val="en-IN"/>
        </w:rPr>
        <w:t>The report is structured into sections for better understanding, including:</w:t>
      </w:r>
    </w:p>
    <w:p w14:paraId="5954C97B" w14:textId="77777777" w:rsidR="00713D20" w:rsidRPr="00713D20" w:rsidRDefault="00713D20" w:rsidP="00713D20">
      <w:pPr>
        <w:numPr>
          <w:ilvl w:val="0"/>
          <w:numId w:val="9"/>
        </w:numPr>
        <w:spacing w:after="160" w:line="259" w:lineRule="auto"/>
        <w:rPr>
          <w:rFonts w:ascii="Times New Roman" w:eastAsia="Calibri" w:hAnsi="Times New Roman" w:cs="Times New Roman"/>
          <w:b/>
          <w:sz w:val="30"/>
          <w:szCs w:val="30"/>
          <w:lang w:val="en-IN"/>
        </w:rPr>
      </w:pPr>
      <w:r w:rsidRPr="00713D20">
        <w:rPr>
          <w:rFonts w:ascii="Times New Roman" w:eastAsia="Calibri" w:hAnsi="Times New Roman" w:cs="Times New Roman"/>
          <w:b/>
          <w:sz w:val="30"/>
          <w:szCs w:val="30"/>
          <w:lang w:val="en-IN"/>
        </w:rPr>
        <w:t>Library overview</w:t>
      </w:r>
    </w:p>
    <w:p w14:paraId="24C248A7" w14:textId="77777777" w:rsidR="00713D20" w:rsidRPr="00713D20" w:rsidRDefault="00713D20" w:rsidP="00713D20">
      <w:pPr>
        <w:numPr>
          <w:ilvl w:val="0"/>
          <w:numId w:val="9"/>
        </w:numPr>
        <w:spacing w:after="160" w:line="259" w:lineRule="auto"/>
        <w:rPr>
          <w:rFonts w:ascii="Times New Roman" w:eastAsia="Calibri" w:hAnsi="Times New Roman" w:cs="Times New Roman"/>
          <w:b/>
          <w:sz w:val="30"/>
          <w:szCs w:val="30"/>
          <w:lang w:val="en-IN"/>
        </w:rPr>
      </w:pPr>
      <w:r w:rsidRPr="00713D20">
        <w:rPr>
          <w:rFonts w:ascii="Times New Roman" w:eastAsia="Calibri" w:hAnsi="Times New Roman" w:cs="Times New Roman"/>
          <w:b/>
          <w:sz w:val="30"/>
          <w:szCs w:val="30"/>
          <w:lang w:val="en-IN"/>
        </w:rPr>
        <w:t>Book availability analysis</w:t>
      </w:r>
    </w:p>
    <w:p w14:paraId="4C6A07C2" w14:textId="77777777" w:rsidR="00713D20" w:rsidRPr="00713D20" w:rsidRDefault="00713D20" w:rsidP="00713D20">
      <w:pPr>
        <w:numPr>
          <w:ilvl w:val="0"/>
          <w:numId w:val="9"/>
        </w:numPr>
        <w:spacing w:after="160" w:line="259" w:lineRule="auto"/>
        <w:rPr>
          <w:rFonts w:ascii="Times New Roman" w:eastAsia="Calibri" w:hAnsi="Times New Roman" w:cs="Times New Roman"/>
          <w:b/>
          <w:sz w:val="30"/>
          <w:szCs w:val="30"/>
          <w:lang w:val="en-IN"/>
        </w:rPr>
      </w:pPr>
      <w:r w:rsidRPr="00713D20">
        <w:rPr>
          <w:rFonts w:ascii="Times New Roman" w:eastAsia="Calibri" w:hAnsi="Times New Roman" w:cs="Times New Roman"/>
          <w:b/>
          <w:sz w:val="30"/>
          <w:szCs w:val="30"/>
          <w:lang w:val="en-IN"/>
        </w:rPr>
        <w:t>Issue and return trends</w:t>
      </w:r>
    </w:p>
    <w:p w14:paraId="1AB87632" w14:textId="77777777" w:rsidR="00713D20" w:rsidRPr="00713D20" w:rsidRDefault="00713D20" w:rsidP="00713D20">
      <w:pPr>
        <w:spacing w:after="160" w:line="259" w:lineRule="auto"/>
        <w:rPr>
          <w:rFonts w:ascii="Times New Roman" w:eastAsia="Calibri" w:hAnsi="Times New Roman" w:cs="Times New Roman"/>
          <w:b/>
          <w:sz w:val="30"/>
          <w:szCs w:val="30"/>
          <w:lang w:val="en-IN"/>
        </w:rPr>
      </w:pPr>
      <w:r w:rsidRPr="00713D20">
        <w:rPr>
          <w:rFonts w:ascii="Times New Roman" w:eastAsia="Calibri" w:hAnsi="Times New Roman" w:cs="Times New Roman"/>
          <w:b/>
          <w:sz w:val="30"/>
          <w:szCs w:val="30"/>
          <w:lang w:val="en-IN"/>
        </w:rPr>
        <w:lastRenderedPageBreak/>
        <w:t>Visual elements are arranged neatly for easy navigation.</w:t>
      </w:r>
    </w:p>
    <w:p w14:paraId="319B120A" w14:textId="77777777" w:rsidR="00713D20" w:rsidRPr="00713D20" w:rsidRDefault="00713D20" w:rsidP="00713D20">
      <w:pPr>
        <w:numPr>
          <w:ilvl w:val="0"/>
          <w:numId w:val="10"/>
        </w:numPr>
        <w:spacing w:after="160" w:line="259" w:lineRule="auto"/>
        <w:rPr>
          <w:rFonts w:ascii="Times New Roman" w:eastAsia="Calibri" w:hAnsi="Times New Roman" w:cs="Times New Roman"/>
          <w:b/>
          <w:sz w:val="30"/>
          <w:szCs w:val="30"/>
          <w:lang w:val="en-IN"/>
        </w:rPr>
      </w:pPr>
      <w:r w:rsidRPr="00713D20">
        <w:rPr>
          <w:rFonts w:ascii="Times New Roman" w:eastAsia="Calibri" w:hAnsi="Times New Roman" w:cs="Times New Roman"/>
          <w:b/>
          <w:bCs/>
          <w:sz w:val="30"/>
          <w:szCs w:val="30"/>
          <w:lang w:val="en-IN"/>
        </w:rPr>
        <w:t>Number of Visualizations / Graphs:</w:t>
      </w:r>
      <w:r w:rsidRPr="00713D20">
        <w:rPr>
          <w:rFonts w:ascii="Times New Roman" w:eastAsia="Calibri" w:hAnsi="Times New Roman" w:cs="Times New Roman"/>
          <w:b/>
          <w:sz w:val="30"/>
          <w:szCs w:val="30"/>
          <w:lang w:val="en-IN"/>
        </w:rPr>
        <w:t xml:space="preserve"> 5</w:t>
      </w:r>
    </w:p>
    <w:p w14:paraId="250FD41D" w14:textId="77777777" w:rsidR="00713D20" w:rsidRPr="00713D20" w:rsidRDefault="00000000" w:rsidP="00713D20">
      <w:pPr>
        <w:spacing w:after="160" w:line="259" w:lineRule="auto"/>
        <w:rPr>
          <w:rFonts w:ascii="Times New Roman" w:eastAsia="Calibri" w:hAnsi="Times New Roman" w:cs="Times New Roman"/>
          <w:b/>
          <w:sz w:val="30"/>
          <w:szCs w:val="30"/>
          <w:lang w:val="en-IN"/>
        </w:rPr>
      </w:pPr>
      <w:r>
        <w:rPr>
          <w:rFonts w:ascii="Times New Roman" w:eastAsia="Calibri" w:hAnsi="Times New Roman" w:cs="Times New Roman"/>
          <w:b/>
          <w:sz w:val="30"/>
          <w:szCs w:val="30"/>
          <w:lang w:val="en-IN"/>
        </w:rPr>
        <w:pict w14:anchorId="0A1BD030">
          <v:rect id="_x0000_i1031" style="width:0;height:1.5pt" o:hralign="center" o:hrstd="t" o:hr="t" fillcolor="#a0a0a0" stroked="f"/>
        </w:pict>
      </w:r>
    </w:p>
    <w:p w14:paraId="6B492523" w14:textId="77777777" w:rsidR="00713D20" w:rsidRPr="00713D20" w:rsidRDefault="00713D20" w:rsidP="00713D20">
      <w:pPr>
        <w:spacing w:after="160" w:line="259" w:lineRule="auto"/>
        <w:rPr>
          <w:rFonts w:ascii="Times New Roman" w:eastAsia="Calibri" w:hAnsi="Times New Roman" w:cs="Times New Roman"/>
          <w:b/>
          <w:bCs/>
          <w:sz w:val="30"/>
          <w:szCs w:val="30"/>
          <w:lang w:val="en-IN"/>
        </w:rPr>
      </w:pPr>
      <w:r w:rsidRPr="00713D20">
        <w:rPr>
          <w:rFonts w:ascii="Times New Roman" w:eastAsia="Calibri" w:hAnsi="Times New Roman" w:cs="Times New Roman"/>
          <w:b/>
          <w:bCs/>
          <w:sz w:val="30"/>
          <w:szCs w:val="30"/>
          <w:lang w:val="en-IN"/>
        </w:rPr>
        <w:t>Conclusion:</w:t>
      </w:r>
    </w:p>
    <w:p w14:paraId="7022B04A" w14:textId="77777777" w:rsidR="00713D20" w:rsidRPr="00713D20" w:rsidRDefault="00713D20" w:rsidP="00713D20">
      <w:pPr>
        <w:spacing w:after="160" w:line="259" w:lineRule="auto"/>
        <w:rPr>
          <w:rFonts w:ascii="Times New Roman" w:eastAsia="Calibri" w:hAnsi="Times New Roman" w:cs="Times New Roman"/>
          <w:b/>
          <w:sz w:val="30"/>
          <w:szCs w:val="30"/>
          <w:lang w:val="en-IN"/>
        </w:rPr>
      </w:pPr>
      <w:r w:rsidRPr="00713D20">
        <w:rPr>
          <w:rFonts w:ascii="Times New Roman" w:eastAsia="Calibri" w:hAnsi="Times New Roman" w:cs="Times New Roman"/>
          <w:b/>
          <w:sz w:val="30"/>
          <w:szCs w:val="30"/>
          <w:lang w:val="en-IN"/>
        </w:rPr>
        <w:t>The dashboard and reports effectively present library data with proper visualization and interactivity. The use of preprocessing, filters, and DAX queries ensures accurate and meaningful insights, improving overall library management efficiency.</w:t>
      </w:r>
    </w:p>
    <w:p w14:paraId="7D53B79D" w14:textId="77777777" w:rsidR="00713D20" w:rsidRPr="006323C1" w:rsidRDefault="00713D20">
      <w:pPr>
        <w:spacing w:after="160" w:line="259" w:lineRule="auto"/>
        <w:rPr>
          <w:rFonts w:ascii="Times New Roman" w:eastAsia="Calibri" w:hAnsi="Times New Roman" w:cs="Times New Roman"/>
          <w:b/>
          <w:sz w:val="30"/>
          <w:szCs w:val="30"/>
        </w:rPr>
      </w:pPr>
    </w:p>
    <w:sectPr w:rsidR="00713D20" w:rsidRPr="006323C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7183"/>
    <w:multiLevelType w:val="multilevel"/>
    <w:tmpl w:val="EB4EB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0558E"/>
    <w:multiLevelType w:val="hybridMultilevel"/>
    <w:tmpl w:val="32E6F3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35330B9"/>
    <w:multiLevelType w:val="multilevel"/>
    <w:tmpl w:val="D7382DB8"/>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 w15:restartNumberingAfterBreak="0">
    <w:nsid w:val="08125623"/>
    <w:multiLevelType w:val="multilevel"/>
    <w:tmpl w:val="89D07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22323A"/>
    <w:multiLevelType w:val="multilevel"/>
    <w:tmpl w:val="4058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6B3F49"/>
    <w:multiLevelType w:val="multilevel"/>
    <w:tmpl w:val="3E48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9F0636"/>
    <w:multiLevelType w:val="multilevel"/>
    <w:tmpl w:val="F536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D8513F"/>
    <w:multiLevelType w:val="multilevel"/>
    <w:tmpl w:val="29DC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58190E"/>
    <w:multiLevelType w:val="multilevel"/>
    <w:tmpl w:val="A66A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CC208F"/>
    <w:multiLevelType w:val="multilevel"/>
    <w:tmpl w:val="693E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5068078">
    <w:abstractNumId w:val="2"/>
  </w:num>
  <w:num w:numId="2" w16cid:durableId="1663503565">
    <w:abstractNumId w:val="8"/>
  </w:num>
  <w:num w:numId="3" w16cid:durableId="1351495573">
    <w:abstractNumId w:val="7"/>
  </w:num>
  <w:num w:numId="4" w16cid:durableId="1032072086">
    <w:abstractNumId w:val="4"/>
  </w:num>
  <w:num w:numId="5" w16cid:durableId="303657111">
    <w:abstractNumId w:val="1"/>
  </w:num>
  <w:num w:numId="6" w16cid:durableId="861364099">
    <w:abstractNumId w:val="3"/>
  </w:num>
  <w:num w:numId="7" w16cid:durableId="57948581">
    <w:abstractNumId w:val="9"/>
  </w:num>
  <w:num w:numId="8" w16cid:durableId="521018319">
    <w:abstractNumId w:val="5"/>
  </w:num>
  <w:num w:numId="9" w16cid:durableId="1839232058">
    <w:abstractNumId w:val="0"/>
  </w:num>
  <w:num w:numId="10" w16cid:durableId="10725051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417C"/>
    <w:rsid w:val="000F2F32"/>
    <w:rsid w:val="001E47DD"/>
    <w:rsid w:val="00284900"/>
    <w:rsid w:val="002B5CD8"/>
    <w:rsid w:val="00302823"/>
    <w:rsid w:val="0052417C"/>
    <w:rsid w:val="006323C1"/>
    <w:rsid w:val="00713D20"/>
    <w:rsid w:val="00870B62"/>
    <w:rsid w:val="00BD30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46C08"/>
  <w15:docId w15:val="{8F09D09C-9AE7-413E-BDEC-AEEBD946B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paragraph" w:styleId="ListParagraph">
    <w:name w:val="List Paragraph"/>
    <w:basedOn w:val="Normal"/>
    <w:uiPriority w:val="34"/>
    <w:qFormat/>
    <w:rsid w:val="00632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KpJy9cpHDFdO2mufiCwq3BDAVQ==">CgMxLjA4AHIhMTA5aGExeWpmSncyTW14aUpVTFBKLXl4OFBsWFNaUDZp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302</Words>
  <Characters>1722</Characters>
  <Application>Microsoft Office Word</Application>
  <DocSecurity>0</DocSecurity>
  <Lines>14</Lines>
  <Paragraphs>4</Paragraphs>
  <ScaleCrop>false</ScaleCrop>
  <Company/>
  <LinksUpToDate>false</LinksUpToDate>
  <CharactersWithSpaces>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Subash</dc:creator>
  <cp:lastModifiedBy>JEEVA RAM</cp:lastModifiedBy>
  <cp:revision>3</cp:revision>
  <dcterms:created xsi:type="dcterms:W3CDTF">2026-04-05T10:17:00Z</dcterms:created>
  <dcterms:modified xsi:type="dcterms:W3CDTF">2026-04-07T09:00:00Z</dcterms:modified>
</cp:coreProperties>
</file>