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urier New" w:hAnsi="Courier New" w:cs="Courier New"/>
          <w:sz w:val="24"/>
          <w:szCs w:val="24"/>
        </w:rPr>
        <w:id w:val="400260138"/>
        <w:docPartObj>
          <w:docPartGallery w:val="Cover Pages"/>
          <w:docPartUnique/>
        </w:docPartObj>
      </w:sdtPr>
      <w:sdtEndPr>
        <w:rPr>
          <w:rFonts w:eastAsiaTheme="majorEastAsia"/>
          <w:b/>
          <w:bCs/>
          <w:caps/>
          <w:spacing w:val="-10"/>
          <w:kern w:val="28"/>
        </w:rPr>
      </w:sdtEndPr>
      <w:sdtContent>
        <w:p w14:paraId="7454BABC" w14:textId="4D49311C" w:rsidR="001B1934" w:rsidRPr="00A06053" w:rsidRDefault="001B1934">
          <w:pPr>
            <w:rPr>
              <w:rFonts w:ascii="Courier New" w:hAnsi="Courier New" w:cs="Courier New"/>
              <w:sz w:val="24"/>
              <w:szCs w:val="24"/>
            </w:rPr>
          </w:pPr>
          <w:r w:rsidRPr="00A06053">
            <w:rPr>
              <w:rFonts w:ascii="Courier New" w:hAnsi="Courier New" w:cs="Courier New"/>
              <w:noProof/>
              <w:sz w:val="24"/>
              <w:szCs w:val="24"/>
            </w:rPr>
            <mc:AlternateContent>
              <mc:Choice Requires="wps">
                <w:drawing>
                  <wp:anchor distT="0" distB="0" distL="114300" distR="114300" simplePos="0" relativeHeight="251657216" behindDoc="0" locked="0" layoutInCell="1" allowOverlap="1" wp14:anchorId="3CA0A6D6" wp14:editId="7A2D42D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663255D" w14:textId="4DF98504" w:rsidR="001B1934" w:rsidRDefault="001B1934">
                                    <w:pPr>
                                      <w:pStyle w:val="Title"/>
                                      <w:jc w:val="right"/>
                                      <w:rPr>
                                        <w:caps/>
                                        <w:color w:val="FFFFFF" w:themeColor="background1"/>
                                        <w:sz w:val="80"/>
                                        <w:szCs w:val="80"/>
                                      </w:rPr>
                                    </w:pPr>
                                    <w:r>
                                      <w:rPr>
                                        <w:caps/>
                                        <w:color w:val="FFFFFF" w:themeColor="background1"/>
                                        <w:sz w:val="80"/>
                                        <w:szCs w:val="80"/>
                                      </w:rPr>
                                      <w:t xml:space="preserve">Palo Alto Remote access VPN with Certificates </w:t>
                                    </w:r>
                                  </w:p>
                                </w:sdtContent>
                              </w:sdt>
                              <w:p w14:paraId="149D269F" w14:textId="77777777" w:rsidR="001B1934" w:rsidRDefault="001B1934">
                                <w:pPr>
                                  <w:spacing w:before="240"/>
                                  <w:ind w:left="720"/>
                                  <w:jc w:val="right"/>
                                </w:pPr>
                              </w:p>
                              <w:sdt>
                                <w:sdtPr>
                                  <w:rPr>
                                    <w:sz w:val="21"/>
                                    <w:szCs w:val="21"/>
                                  </w:rPr>
                                  <w:alias w:val="Abstract"/>
                                  <w:id w:val="-1812170092"/>
                                  <w:dataBinding w:prefixMappings="xmlns:ns0='http://schemas.microsoft.com/office/2006/coverPageProps'" w:xpath="/ns0:CoverPageProperties[1]/ns0:Abstract[1]" w:storeItemID="{55AF091B-3C7A-41E3-B477-F2FDAA23CFDA}"/>
                                  <w:text/>
                                </w:sdtPr>
                                <w:sdtContent>
                                  <w:p w14:paraId="6BDF6053" w14:textId="11C7CB3F" w:rsidR="001B1934" w:rsidRDefault="001B1934">
                                    <w:pPr>
                                      <w:spacing w:before="240"/>
                                      <w:ind w:left="1008"/>
                                      <w:jc w:val="right"/>
                                    </w:pPr>
                                    <w:r>
                                      <w:rPr>
                                        <w:sz w:val="21"/>
                                        <w:szCs w:val="21"/>
                                      </w:rPr>
                                      <w:t>By: Jordan Abu-Zahra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CA0A6D6" id="Rectangle 16" o:spid="_x0000_s1026" style="position:absolute;margin-left:0;margin-top:0;width:422.3pt;height:760.1pt;z-index:25165721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663255D" w14:textId="4DF98504" w:rsidR="001B1934" w:rsidRDefault="001B1934">
                              <w:pPr>
                                <w:pStyle w:val="Title"/>
                                <w:jc w:val="right"/>
                                <w:rPr>
                                  <w:caps/>
                                  <w:color w:val="FFFFFF" w:themeColor="background1"/>
                                  <w:sz w:val="80"/>
                                  <w:szCs w:val="80"/>
                                </w:rPr>
                              </w:pPr>
                              <w:r>
                                <w:rPr>
                                  <w:caps/>
                                  <w:color w:val="FFFFFF" w:themeColor="background1"/>
                                  <w:sz w:val="80"/>
                                  <w:szCs w:val="80"/>
                                </w:rPr>
                                <w:t xml:space="preserve">Palo Alto Remote access VPN with Certificates </w:t>
                              </w:r>
                            </w:p>
                          </w:sdtContent>
                        </w:sdt>
                        <w:p w14:paraId="149D269F" w14:textId="77777777" w:rsidR="001B1934" w:rsidRDefault="001B1934">
                          <w:pPr>
                            <w:spacing w:before="240"/>
                            <w:ind w:left="720"/>
                            <w:jc w:val="right"/>
                          </w:pPr>
                        </w:p>
                        <w:sdt>
                          <w:sdtPr>
                            <w:rPr>
                              <w:sz w:val="21"/>
                              <w:szCs w:val="21"/>
                            </w:rPr>
                            <w:alias w:val="Abstract"/>
                            <w:id w:val="-1812170092"/>
                            <w:dataBinding w:prefixMappings="xmlns:ns0='http://schemas.microsoft.com/office/2006/coverPageProps'" w:xpath="/ns0:CoverPageProperties[1]/ns0:Abstract[1]" w:storeItemID="{55AF091B-3C7A-41E3-B477-F2FDAA23CFDA}"/>
                            <w:text/>
                          </w:sdtPr>
                          <w:sdtContent>
                            <w:p w14:paraId="6BDF6053" w14:textId="11C7CB3F" w:rsidR="001B1934" w:rsidRDefault="001B1934">
                              <w:pPr>
                                <w:spacing w:before="240"/>
                                <w:ind w:left="1008"/>
                                <w:jc w:val="right"/>
                              </w:pPr>
                              <w:r>
                                <w:rPr>
                                  <w:sz w:val="21"/>
                                  <w:szCs w:val="21"/>
                                </w:rPr>
                                <w:t>By: Jordan Abu-Zahra</w:t>
                              </w:r>
                            </w:p>
                          </w:sdtContent>
                        </w:sdt>
                      </w:txbxContent>
                    </v:textbox>
                    <w10:wrap anchorx="page" anchory="page"/>
                  </v:rect>
                </w:pict>
              </mc:Fallback>
            </mc:AlternateContent>
          </w:r>
          <w:r w:rsidRPr="00A06053">
            <w:rPr>
              <w:rFonts w:ascii="Courier New" w:hAnsi="Courier New" w:cs="Courier New"/>
              <w:noProof/>
              <w:sz w:val="24"/>
              <w:szCs w:val="24"/>
            </w:rPr>
            <mc:AlternateContent>
              <mc:Choice Requires="wps">
                <w:drawing>
                  <wp:anchor distT="0" distB="0" distL="114300" distR="114300" simplePos="0" relativeHeight="251662336" behindDoc="0" locked="0" layoutInCell="1" allowOverlap="1" wp14:anchorId="356B4AC4" wp14:editId="70200E7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737F43B0" w14:textId="3955861E" w:rsidR="001B1934" w:rsidRDefault="001B1934">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56B4AC4" id="Rectangle 472" o:spid="_x0000_s1027" style="position:absolute;margin-left:0;margin-top:0;width:148.1pt;height:760.3pt;z-index:2516623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737F43B0" w14:textId="3955861E" w:rsidR="001B1934" w:rsidRDefault="001B1934">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718CAB9D" w14:textId="77777777" w:rsidR="001B1934" w:rsidRPr="00A06053" w:rsidRDefault="001B1934">
          <w:pPr>
            <w:rPr>
              <w:rFonts w:ascii="Courier New" w:hAnsi="Courier New" w:cs="Courier New"/>
              <w:sz w:val="24"/>
              <w:szCs w:val="24"/>
            </w:rPr>
          </w:pPr>
        </w:p>
        <w:p w14:paraId="6B09D295" w14:textId="03710641" w:rsidR="001B1934" w:rsidRPr="00A06053" w:rsidRDefault="001B1934" w:rsidP="001B1934">
          <w:pPr>
            <w:spacing w:after="160" w:line="259" w:lineRule="auto"/>
            <w:rPr>
              <w:rFonts w:ascii="Courier New" w:eastAsiaTheme="majorEastAsia" w:hAnsi="Courier New" w:cs="Courier New"/>
              <w:b/>
              <w:bCs/>
              <w:caps/>
              <w:spacing w:val="-10"/>
              <w:kern w:val="28"/>
              <w:sz w:val="24"/>
              <w:szCs w:val="24"/>
            </w:rPr>
          </w:pPr>
          <w:r w:rsidRPr="00A06053">
            <w:rPr>
              <w:rFonts w:ascii="Courier New" w:eastAsiaTheme="majorEastAsia" w:hAnsi="Courier New" w:cs="Courier New"/>
              <w:b/>
              <w:bCs/>
              <w:caps/>
              <w:spacing w:val="-10"/>
              <w:kern w:val="28"/>
              <w:sz w:val="24"/>
              <w:szCs w:val="24"/>
            </w:rPr>
            <w:br w:type="page"/>
          </w:r>
        </w:p>
      </w:sdtContent>
    </w:sdt>
    <w:p w14:paraId="72E085AD" w14:textId="77777777" w:rsidR="001B1934" w:rsidRPr="00A06053" w:rsidRDefault="001B1934" w:rsidP="001B1934">
      <w:pPr>
        <w:rPr>
          <w:rFonts w:ascii="Courier New" w:hAnsi="Courier New" w:cs="Courier New"/>
          <w:color w:val="auto"/>
          <w:sz w:val="24"/>
          <w:szCs w:val="24"/>
          <w:u w:val="single"/>
        </w:rPr>
      </w:pPr>
      <w:r w:rsidRPr="00A06053">
        <w:rPr>
          <w:rFonts w:ascii="Courier New" w:hAnsi="Courier New" w:cs="Courier New"/>
          <w:color w:val="auto"/>
          <w:sz w:val="24"/>
          <w:szCs w:val="24"/>
          <w:u w:val="single"/>
        </w:rPr>
        <w:lastRenderedPageBreak/>
        <w:t>Purpose</w:t>
      </w:r>
    </w:p>
    <w:p w14:paraId="2A753F40" w14:textId="1D9485B9"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 xml:space="preserve">The purpose of this lab is a to set up a remote access VPN with a Palo Alto firewall. This lab was done by using self-signed certificates as a method of authentication. </w:t>
      </w:r>
    </w:p>
    <w:p w14:paraId="65DAC699" w14:textId="4D08D386" w:rsidR="00A06053" w:rsidRPr="00A06053" w:rsidRDefault="00A06053" w:rsidP="001B1934">
      <w:pPr>
        <w:rPr>
          <w:rFonts w:ascii="Courier New" w:hAnsi="Courier New" w:cs="Courier New"/>
          <w:color w:val="auto"/>
          <w:sz w:val="24"/>
          <w:szCs w:val="24"/>
        </w:rPr>
      </w:pPr>
    </w:p>
    <w:p w14:paraId="6F084866" w14:textId="66A79E95" w:rsidR="001B1934" w:rsidRDefault="008C4D55" w:rsidP="001B1934">
      <w:pPr>
        <w:rPr>
          <w:rFonts w:ascii="Courier New" w:hAnsi="Courier New" w:cs="Courier New"/>
          <w:color w:val="auto"/>
          <w:sz w:val="24"/>
          <w:szCs w:val="24"/>
        </w:rPr>
      </w:pPr>
      <w:r>
        <w:rPr>
          <w:rFonts w:ascii="Courier New" w:hAnsi="Courier New" w:cs="Courier New"/>
          <w:color w:val="auto"/>
          <w:sz w:val="24"/>
          <w:szCs w:val="24"/>
        </w:rPr>
        <w:t>Background</w:t>
      </w:r>
    </w:p>
    <w:p w14:paraId="477BB157" w14:textId="0712CCA6" w:rsidR="008C4D55" w:rsidRDefault="00FA762C" w:rsidP="00164439">
      <w:pPr>
        <w:ind w:firstLine="720"/>
        <w:rPr>
          <w:rFonts w:ascii="Courier New" w:hAnsi="Courier New" w:cs="Courier New"/>
          <w:color w:val="auto"/>
          <w:sz w:val="24"/>
          <w:szCs w:val="24"/>
        </w:rPr>
      </w:pPr>
      <w:r>
        <w:rPr>
          <w:rFonts w:ascii="Courier New" w:hAnsi="Courier New" w:cs="Courier New"/>
          <w:color w:val="auto"/>
          <w:sz w:val="24"/>
          <w:szCs w:val="24"/>
        </w:rPr>
        <w:t xml:space="preserve">Remote access VPN authentication offers several advantages over traditional username and </w:t>
      </w:r>
      <w:r w:rsidR="00164439">
        <w:rPr>
          <w:rFonts w:ascii="Courier New" w:hAnsi="Courier New" w:cs="Courier New"/>
          <w:color w:val="auto"/>
          <w:sz w:val="24"/>
          <w:szCs w:val="24"/>
        </w:rPr>
        <w:t>password-based</w:t>
      </w:r>
      <w:r>
        <w:rPr>
          <w:rFonts w:ascii="Courier New" w:hAnsi="Courier New" w:cs="Courier New"/>
          <w:color w:val="auto"/>
          <w:sz w:val="24"/>
          <w:szCs w:val="24"/>
        </w:rPr>
        <w:t xml:space="preserve"> methods. Certificates provid</w:t>
      </w:r>
      <w:r w:rsidR="00164439">
        <w:rPr>
          <w:rFonts w:ascii="Courier New" w:hAnsi="Courier New" w:cs="Courier New"/>
          <w:color w:val="auto"/>
          <w:sz w:val="24"/>
          <w:szCs w:val="24"/>
        </w:rPr>
        <w:t xml:space="preserve">e a higher level of security because they are unique digital credentials tied to specific users or devices. They are issued by a trusted certificate authority which helps to validate the identity of the user of device requesting access. </w:t>
      </w:r>
    </w:p>
    <w:p w14:paraId="7741AFDA" w14:textId="45936848" w:rsidR="00164439" w:rsidRDefault="00A52C72" w:rsidP="00164439">
      <w:pPr>
        <w:ind w:firstLine="720"/>
        <w:rPr>
          <w:rFonts w:ascii="Courier New" w:hAnsi="Courier New" w:cs="Courier New"/>
          <w:color w:val="auto"/>
          <w:sz w:val="24"/>
          <w:szCs w:val="24"/>
        </w:rPr>
      </w:pPr>
      <w:r>
        <w:rPr>
          <w:rFonts w:ascii="Courier New" w:hAnsi="Courier New" w:cs="Courier New"/>
          <w:color w:val="auto"/>
          <w:sz w:val="24"/>
          <w:szCs w:val="24"/>
        </w:rPr>
        <w:t xml:space="preserve">The first step to setting up a remote access VPN with Palo Alto is to generate and enroll certificates for the remote users or devices that will be connecting to the VPN. This can be done through the Certificate Authority or and </w:t>
      </w:r>
      <w:r w:rsidR="00325B20">
        <w:rPr>
          <w:rFonts w:ascii="Courier New" w:hAnsi="Courier New" w:cs="Courier New"/>
          <w:color w:val="auto"/>
          <w:sz w:val="24"/>
          <w:szCs w:val="24"/>
        </w:rPr>
        <w:t>internal</w:t>
      </w:r>
      <w:r>
        <w:rPr>
          <w:rFonts w:ascii="Courier New" w:hAnsi="Courier New" w:cs="Courier New"/>
          <w:color w:val="auto"/>
          <w:sz w:val="24"/>
          <w:szCs w:val="24"/>
        </w:rPr>
        <w:t xml:space="preserve"> </w:t>
      </w:r>
      <w:r w:rsidR="00CE265B">
        <w:rPr>
          <w:rFonts w:ascii="Courier New" w:hAnsi="Courier New" w:cs="Courier New"/>
          <w:color w:val="auto"/>
          <w:sz w:val="24"/>
          <w:szCs w:val="24"/>
        </w:rPr>
        <w:t xml:space="preserve">Publik Key infrastructure. The certificates can be issued based on user identities or device identifiers. Once the certificates are </w:t>
      </w:r>
      <w:r w:rsidR="0048429D">
        <w:rPr>
          <w:rFonts w:ascii="Courier New" w:hAnsi="Courier New" w:cs="Courier New"/>
          <w:color w:val="auto"/>
          <w:sz w:val="24"/>
          <w:szCs w:val="24"/>
        </w:rPr>
        <w:t>obtained,</w:t>
      </w:r>
      <w:r w:rsidR="00CE265B">
        <w:rPr>
          <w:rFonts w:ascii="Courier New" w:hAnsi="Courier New" w:cs="Courier New"/>
          <w:color w:val="auto"/>
          <w:sz w:val="24"/>
          <w:szCs w:val="24"/>
        </w:rPr>
        <w:t xml:space="preserve"> they need to be configured </w:t>
      </w:r>
      <w:r w:rsidR="00CE673F">
        <w:rPr>
          <w:rFonts w:ascii="Courier New" w:hAnsi="Courier New" w:cs="Courier New"/>
          <w:color w:val="auto"/>
          <w:sz w:val="24"/>
          <w:szCs w:val="24"/>
        </w:rPr>
        <w:t xml:space="preserve">on the Palo Alto </w:t>
      </w:r>
      <w:r w:rsidR="006159D8">
        <w:rPr>
          <w:rFonts w:ascii="Courier New" w:hAnsi="Courier New" w:cs="Courier New"/>
          <w:color w:val="auto"/>
          <w:sz w:val="24"/>
          <w:szCs w:val="24"/>
        </w:rPr>
        <w:t>networks</w:t>
      </w:r>
      <w:r w:rsidR="000E430A">
        <w:rPr>
          <w:rFonts w:ascii="Courier New" w:hAnsi="Courier New" w:cs="Courier New"/>
          <w:color w:val="auto"/>
          <w:sz w:val="24"/>
          <w:szCs w:val="24"/>
        </w:rPr>
        <w:t xml:space="preserve"> firewall</w:t>
      </w:r>
      <w:r w:rsidR="0048429D">
        <w:rPr>
          <w:rFonts w:ascii="Courier New" w:hAnsi="Courier New" w:cs="Courier New"/>
          <w:color w:val="auto"/>
          <w:sz w:val="24"/>
          <w:szCs w:val="24"/>
        </w:rPr>
        <w:t>. This involves importing the Certificate authority root certificate and any intermediate certificates as well as configuring the VPN gateway to trust these certificates. The nest step is to configure the</w:t>
      </w:r>
      <w:r w:rsidR="00F802C9">
        <w:rPr>
          <w:rFonts w:ascii="Courier New" w:hAnsi="Courier New" w:cs="Courier New"/>
          <w:color w:val="auto"/>
          <w:sz w:val="24"/>
          <w:szCs w:val="24"/>
        </w:rPr>
        <w:t xml:space="preserve"> Palo Alto Networks firewall or VPN gateway to accept the </w:t>
      </w:r>
      <w:r w:rsidR="000D14A9">
        <w:rPr>
          <w:rFonts w:ascii="Courier New" w:hAnsi="Courier New" w:cs="Courier New"/>
          <w:color w:val="auto"/>
          <w:sz w:val="24"/>
          <w:szCs w:val="24"/>
        </w:rPr>
        <w:t>certificate-based</w:t>
      </w:r>
      <w:r w:rsidR="00F802C9">
        <w:rPr>
          <w:rFonts w:ascii="Courier New" w:hAnsi="Courier New" w:cs="Courier New"/>
          <w:color w:val="auto"/>
          <w:sz w:val="24"/>
          <w:szCs w:val="24"/>
        </w:rPr>
        <w:t xml:space="preserve"> authentication, this involves creating an authentication profile that specifies the </w:t>
      </w:r>
      <w:r w:rsidR="000D14A9">
        <w:rPr>
          <w:rFonts w:ascii="Courier New" w:hAnsi="Courier New" w:cs="Courier New"/>
          <w:color w:val="auto"/>
          <w:sz w:val="24"/>
          <w:szCs w:val="24"/>
        </w:rPr>
        <w:t>certificate-based</w:t>
      </w:r>
      <w:r w:rsidR="00F802C9">
        <w:rPr>
          <w:rFonts w:ascii="Courier New" w:hAnsi="Courier New" w:cs="Courier New"/>
          <w:color w:val="auto"/>
          <w:sz w:val="24"/>
          <w:szCs w:val="24"/>
        </w:rPr>
        <w:t xml:space="preserve"> authentication </w:t>
      </w:r>
      <w:r w:rsidR="000D14A9">
        <w:rPr>
          <w:rFonts w:ascii="Courier New" w:hAnsi="Courier New" w:cs="Courier New"/>
          <w:color w:val="auto"/>
          <w:sz w:val="24"/>
          <w:szCs w:val="24"/>
        </w:rPr>
        <w:t>method. The profile should include settings such as the Certificate Authority certificate, certificate revocation checks, and other parameters</w:t>
      </w:r>
      <w:r w:rsidR="00B02FA0">
        <w:rPr>
          <w:rFonts w:ascii="Courier New" w:hAnsi="Courier New" w:cs="Courier New"/>
          <w:color w:val="auto"/>
          <w:sz w:val="24"/>
          <w:szCs w:val="24"/>
        </w:rPr>
        <w:t xml:space="preserve"> and for each remote user or device a corresponding VPN client </w:t>
      </w:r>
      <w:r w:rsidR="00B62964">
        <w:rPr>
          <w:rFonts w:ascii="Courier New" w:hAnsi="Courier New" w:cs="Courier New"/>
          <w:color w:val="auto"/>
          <w:sz w:val="24"/>
          <w:szCs w:val="24"/>
        </w:rPr>
        <w:t>configuration</w:t>
      </w:r>
      <w:r w:rsidR="00B02FA0">
        <w:rPr>
          <w:rFonts w:ascii="Courier New" w:hAnsi="Courier New" w:cs="Courier New"/>
          <w:color w:val="auto"/>
          <w:sz w:val="24"/>
          <w:szCs w:val="24"/>
        </w:rPr>
        <w:t xml:space="preserve"> needs to be set up, this </w:t>
      </w:r>
      <w:r w:rsidR="00B62964">
        <w:rPr>
          <w:rFonts w:ascii="Courier New" w:hAnsi="Courier New" w:cs="Courier New"/>
          <w:color w:val="auto"/>
          <w:sz w:val="24"/>
          <w:szCs w:val="24"/>
        </w:rPr>
        <w:t>configuration</w:t>
      </w:r>
      <w:r w:rsidR="00B02FA0">
        <w:rPr>
          <w:rFonts w:ascii="Courier New" w:hAnsi="Courier New" w:cs="Courier New"/>
          <w:color w:val="auto"/>
          <w:sz w:val="24"/>
          <w:szCs w:val="24"/>
        </w:rPr>
        <w:t xml:space="preserve"> includes importing the user or device </w:t>
      </w:r>
      <w:r w:rsidR="00B62964">
        <w:rPr>
          <w:rFonts w:ascii="Courier New" w:hAnsi="Courier New" w:cs="Courier New"/>
          <w:color w:val="auto"/>
          <w:sz w:val="24"/>
          <w:szCs w:val="24"/>
        </w:rPr>
        <w:t>certificate</w:t>
      </w:r>
      <w:r w:rsidR="00B02FA0">
        <w:rPr>
          <w:rFonts w:ascii="Courier New" w:hAnsi="Courier New" w:cs="Courier New"/>
          <w:color w:val="auto"/>
          <w:sz w:val="24"/>
          <w:szCs w:val="24"/>
        </w:rPr>
        <w:t xml:space="preserve"> that specifies</w:t>
      </w:r>
      <w:r w:rsidR="00B62964">
        <w:rPr>
          <w:rFonts w:ascii="Courier New" w:hAnsi="Courier New" w:cs="Courier New"/>
          <w:color w:val="auto"/>
          <w:sz w:val="24"/>
          <w:szCs w:val="24"/>
        </w:rPr>
        <w:t xml:space="preserve"> the VPN gateway address and the configuring other VPN parameters such as encryption settings and DNS configuration</w:t>
      </w:r>
      <w:r w:rsidR="00C4658F">
        <w:rPr>
          <w:rFonts w:ascii="Courier New" w:hAnsi="Courier New" w:cs="Courier New"/>
          <w:color w:val="auto"/>
          <w:sz w:val="24"/>
          <w:szCs w:val="24"/>
        </w:rPr>
        <w:t xml:space="preserve">. Then after </w:t>
      </w:r>
      <w:r w:rsidR="00EB3E80">
        <w:rPr>
          <w:rFonts w:ascii="Courier New" w:hAnsi="Courier New" w:cs="Courier New"/>
          <w:color w:val="auto"/>
          <w:sz w:val="24"/>
          <w:szCs w:val="24"/>
        </w:rPr>
        <w:t>configurations</w:t>
      </w:r>
      <w:r w:rsidR="00C4658F">
        <w:rPr>
          <w:rFonts w:ascii="Courier New" w:hAnsi="Courier New" w:cs="Courier New"/>
          <w:color w:val="auto"/>
          <w:sz w:val="24"/>
          <w:szCs w:val="24"/>
        </w:rPr>
        <w:t xml:space="preserve"> are in place you should test the remote access VPN connectivity with </w:t>
      </w:r>
      <w:r w:rsidR="00EB3E80">
        <w:rPr>
          <w:rFonts w:ascii="Courier New" w:hAnsi="Courier New" w:cs="Courier New"/>
          <w:color w:val="auto"/>
          <w:sz w:val="24"/>
          <w:szCs w:val="24"/>
        </w:rPr>
        <w:t>certificate-based</w:t>
      </w:r>
      <w:r w:rsidR="00C4658F">
        <w:rPr>
          <w:rFonts w:ascii="Courier New" w:hAnsi="Courier New" w:cs="Courier New"/>
          <w:color w:val="auto"/>
          <w:sz w:val="24"/>
          <w:szCs w:val="24"/>
        </w:rPr>
        <w:t xml:space="preserve"> authentication</w:t>
      </w:r>
      <w:r w:rsidR="00EB3E80">
        <w:rPr>
          <w:rFonts w:ascii="Courier New" w:hAnsi="Courier New" w:cs="Courier New"/>
          <w:color w:val="auto"/>
          <w:sz w:val="24"/>
          <w:szCs w:val="24"/>
        </w:rPr>
        <w:t xml:space="preserve">. This includes verifying that certificates are properly recognized and validated by the VPN gateway and that users can successfully establish a secure connection. </w:t>
      </w:r>
      <w:r w:rsidR="00AF3BBA">
        <w:rPr>
          <w:rFonts w:ascii="Courier New" w:hAnsi="Courier New" w:cs="Courier New"/>
          <w:color w:val="auto"/>
          <w:sz w:val="24"/>
          <w:szCs w:val="24"/>
        </w:rPr>
        <w:t xml:space="preserve">In conclusion you should use Palo Alto to configure you firewalls since it has so many features to help you secure your network. </w:t>
      </w:r>
    </w:p>
    <w:p w14:paraId="4E629F70" w14:textId="77777777" w:rsidR="008C4D55" w:rsidRPr="00A06053" w:rsidRDefault="008C4D55" w:rsidP="001B1934">
      <w:pPr>
        <w:rPr>
          <w:rFonts w:ascii="Courier New" w:hAnsi="Courier New" w:cs="Courier New"/>
          <w:color w:val="auto"/>
          <w:sz w:val="24"/>
          <w:szCs w:val="24"/>
        </w:rPr>
      </w:pPr>
    </w:p>
    <w:p w14:paraId="7AF72BE8" w14:textId="77777777" w:rsidR="001B1934" w:rsidRPr="00A06053" w:rsidRDefault="001B1934" w:rsidP="001B1934">
      <w:pPr>
        <w:rPr>
          <w:rFonts w:ascii="Courier New" w:hAnsi="Courier New" w:cs="Courier New"/>
          <w:color w:val="auto"/>
          <w:sz w:val="24"/>
          <w:szCs w:val="24"/>
        </w:rPr>
      </w:pPr>
    </w:p>
    <w:p w14:paraId="775C4B21" w14:textId="77777777" w:rsidR="001B1934" w:rsidRPr="00A06053" w:rsidRDefault="001B1934" w:rsidP="001B1934">
      <w:pPr>
        <w:rPr>
          <w:rFonts w:ascii="Courier New" w:hAnsi="Courier New" w:cs="Courier New"/>
          <w:color w:val="auto"/>
          <w:sz w:val="24"/>
          <w:szCs w:val="24"/>
        </w:rPr>
      </w:pPr>
    </w:p>
    <w:p w14:paraId="5495EEC6" w14:textId="77777777" w:rsidR="001B1934" w:rsidRPr="00A06053" w:rsidRDefault="001B1934" w:rsidP="001B1934">
      <w:pPr>
        <w:rPr>
          <w:rFonts w:ascii="Courier New" w:hAnsi="Courier New" w:cs="Courier New"/>
          <w:color w:val="auto"/>
          <w:sz w:val="24"/>
          <w:szCs w:val="24"/>
        </w:rPr>
      </w:pPr>
    </w:p>
    <w:p w14:paraId="7F9CFD08" w14:textId="77777777" w:rsidR="00AF3BBA" w:rsidRDefault="00AF3BBA" w:rsidP="001B1934">
      <w:pPr>
        <w:rPr>
          <w:rFonts w:ascii="Courier New" w:hAnsi="Courier New" w:cs="Courier New"/>
          <w:color w:val="auto"/>
          <w:sz w:val="24"/>
          <w:szCs w:val="24"/>
          <w:u w:val="single"/>
        </w:rPr>
      </w:pPr>
    </w:p>
    <w:p w14:paraId="16F60A4F" w14:textId="43145F68" w:rsidR="001B1934" w:rsidRPr="00A06053" w:rsidRDefault="001B1934" w:rsidP="001B1934">
      <w:pPr>
        <w:rPr>
          <w:rFonts w:ascii="Courier New" w:hAnsi="Courier New" w:cs="Courier New"/>
          <w:color w:val="auto"/>
          <w:sz w:val="24"/>
          <w:szCs w:val="24"/>
          <w:u w:val="single"/>
        </w:rPr>
      </w:pPr>
      <w:r w:rsidRPr="00A06053">
        <w:rPr>
          <w:rFonts w:ascii="Courier New" w:hAnsi="Courier New" w:cs="Courier New"/>
          <w:color w:val="auto"/>
          <w:sz w:val="24"/>
          <w:szCs w:val="24"/>
          <w:u w:val="single"/>
        </w:rPr>
        <w:lastRenderedPageBreak/>
        <w:t>Network Diagrams with IP</w:t>
      </w:r>
    </w:p>
    <w:p w14:paraId="77F62D25" w14:textId="77777777" w:rsidR="001B1934" w:rsidRPr="00A06053" w:rsidRDefault="001B1934" w:rsidP="001B1934">
      <w:pPr>
        <w:rPr>
          <w:rFonts w:ascii="Courier New" w:hAnsi="Courier New" w:cs="Courier New"/>
          <w:color w:val="auto"/>
          <w:sz w:val="24"/>
          <w:szCs w:val="24"/>
          <w:u w:val="single"/>
        </w:rPr>
      </w:pPr>
      <w:r w:rsidRPr="00A06053">
        <w:rPr>
          <w:rFonts w:ascii="Courier New" w:hAnsi="Courier New" w:cs="Courier New"/>
          <w:noProof/>
          <w:sz w:val="24"/>
          <w:szCs w:val="24"/>
        </w:rPr>
        <w:drawing>
          <wp:inline distT="0" distB="0" distL="0" distR="0" wp14:anchorId="4BE5B73F" wp14:editId="46B3D84F">
            <wp:extent cx="5276201" cy="3214255"/>
            <wp:effectExtent l="0" t="0" r="127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0526" cy="3222982"/>
                    </a:xfrm>
                    <a:prstGeom prst="rect">
                      <a:avLst/>
                    </a:prstGeom>
                    <a:noFill/>
                    <a:ln>
                      <a:noFill/>
                    </a:ln>
                  </pic:spPr>
                </pic:pic>
              </a:graphicData>
            </a:graphic>
          </wp:inline>
        </w:drawing>
      </w:r>
    </w:p>
    <w:p w14:paraId="3A2EEA57" w14:textId="77777777" w:rsidR="001B1934" w:rsidRPr="00A06053" w:rsidRDefault="001B1934" w:rsidP="001B1934">
      <w:pPr>
        <w:rPr>
          <w:rFonts w:ascii="Courier New" w:hAnsi="Courier New" w:cs="Courier New"/>
          <w:color w:val="auto"/>
          <w:sz w:val="24"/>
          <w:szCs w:val="24"/>
        </w:rPr>
      </w:pPr>
    </w:p>
    <w:p w14:paraId="34E0D5DC" w14:textId="77777777" w:rsidR="001B1934" w:rsidRPr="00A06053" w:rsidRDefault="001B1934" w:rsidP="001B1934">
      <w:pPr>
        <w:rPr>
          <w:rFonts w:ascii="Courier New" w:hAnsi="Courier New" w:cs="Courier New"/>
          <w:color w:val="auto"/>
          <w:sz w:val="24"/>
          <w:szCs w:val="24"/>
          <w:u w:val="single"/>
        </w:rPr>
      </w:pPr>
      <w:r w:rsidRPr="00A06053">
        <w:rPr>
          <w:rFonts w:ascii="Courier New" w:hAnsi="Courier New" w:cs="Courier New"/>
          <w:color w:val="auto"/>
          <w:sz w:val="24"/>
          <w:szCs w:val="24"/>
          <w:u w:val="single"/>
        </w:rPr>
        <w:t>Configurations</w:t>
      </w:r>
    </w:p>
    <w:p w14:paraId="307932FD"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1: Delete the Virtual Wire.</w:t>
      </w:r>
    </w:p>
    <w:p w14:paraId="34A5D420"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2: Connect the management interface to the internet (we did this by configuring a WAN port that allowed the firewall to connect to the internet. Then an interface was configured to allow a layer 2 connection to the management interface).</w:t>
      </w:r>
    </w:p>
    <w:p w14:paraId="58C79CA6"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 xml:space="preserve">Step 3: Got to Device, interfaces, ethernet1/1, and change the virtual router to default. </w:t>
      </w:r>
      <w:r w:rsidRPr="00A06053">
        <w:rPr>
          <w:rFonts w:ascii="Courier New" w:hAnsi="Courier New" w:cs="Courier New"/>
          <w:noProof/>
          <w:sz w:val="24"/>
          <w:szCs w:val="24"/>
        </w:rPr>
        <w:drawing>
          <wp:inline distT="0" distB="0" distL="0" distR="0" wp14:anchorId="7C7E222A" wp14:editId="0DF1B2CD">
            <wp:extent cx="6309360" cy="30911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091180"/>
                    </a:xfrm>
                    <a:prstGeom prst="rect">
                      <a:avLst/>
                    </a:prstGeom>
                    <a:noFill/>
                    <a:ln>
                      <a:noFill/>
                    </a:ln>
                  </pic:spPr>
                </pic:pic>
              </a:graphicData>
            </a:graphic>
          </wp:inline>
        </w:drawing>
      </w:r>
    </w:p>
    <w:p w14:paraId="7CD18203" w14:textId="77777777" w:rsidR="001B1934" w:rsidRPr="00A06053" w:rsidRDefault="001B1934" w:rsidP="001B1934">
      <w:pPr>
        <w:rPr>
          <w:rFonts w:ascii="Courier New" w:hAnsi="Courier New" w:cs="Courier New"/>
          <w:color w:val="auto"/>
          <w:sz w:val="24"/>
          <w:szCs w:val="24"/>
        </w:rPr>
      </w:pPr>
    </w:p>
    <w:p w14:paraId="0C75BB02"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 xml:space="preserve">Step 4: for security zone, click create new and name </w:t>
      </w:r>
      <w:proofErr w:type="gramStart"/>
      <w:r w:rsidRPr="00A06053">
        <w:rPr>
          <w:rFonts w:ascii="Courier New" w:hAnsi="Courier New" w:cs="Courier New"/>
          <w:color w:val="auto"/>
          <w:sz w:val="24"/>
          <w:szCs w:val="24"/>
        </w:rPr>
        <w:t>it</w:t>
      </w:r>
      <w:proofErr w:type="gramEnd"/>
      <w:r w:rsidRPr="00A06053">
        <w:rPr>
          <w:rFonts w:ascii="Courier New" w:hAnsi="Courier New" w:cs="Courier New"/>
          <w:color w:val="auto"/>
          <w:sz w:val="24"/>
          <w:szCs w:val="24"/>
        </w:rPr>
        <w:t xml:space="preserve"> “INTERNET”</w:t>
      </w:r>
    </w:p>
    <w:p w14:paraId="1B93F067"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0C651A99" wp14:editId="1DBA14EF">
            <wp:extent cx="6309360" cy="35617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561715"/>
                    </a:xfrm>
                    <a:prstGeom prst="rect">
                      <a:avLst/>
                    </a:prstGeom>
                    <a:noFill/>
                    <a:ln>
                      <a:noFill/>
                    </a:ln>
                  </pic:spPr>
                </pic:pic>
              </a:graphicData>
            </a:graphic>
          </wp:inline>
        </w:drawing>
      </w:r>
    </w:p>
    <w:p w14:paraId="157A6D7F" w14:textId="77777777" w:rsidR="001B1934" w:rsidRPr="00A06053" w:rsidRDefault="001B1934" w:rsidP="001B1934">
      <w:pPr>
        <w:rPr>
          <w:rFonts w:ascii="Courier New" w:hAnsi="Courier New" w:cs="Courier New"/>
          <w:color w:val="auto"/>
          <w:sz w:val="24"/>
          <w:szCs w:val="24"/>
        </w:rPr>
      </w:pPr>
    </w:p>
    <w:p w14:paraId="14C75EF5"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5: go to Ipv4 tab and set a static IP address of 192.168.100.240/24</w:t>
      </w:r>
    </w:p>
    <w:p w14:paraId="3F928ADC"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06C1D4E4" wp14:editId="5510EDEB">
            <wp:extent cx="6309360" cy="378079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780790"/>
                    </a:xfrm>
                    <a:prstGeom prst="rect">
                      <a:avLst/>
                    </a:prstGeom>
                    <a:noFill/>
                    <a:ln>
                      <a:noFill/>
                    </a:ln>
                  </pic:spPr>
                </pic:pic>
              </a:graphicData>
            </a:graphic>
          </wp:inline>
        </w:drawing>
      </w:r>
    </w:p>
    <w:p w14:paraId="73E5FA0D" w14:textId="77777777" w:rsidR="001B1934" w:rsidRPr="00A06053" w:rsidRDefault="001B1934" w:rsidP="001B1934">
      <w:pPr>
        <w:rPr>
          <w:rFonts w:ascii="Courier New" w:hAnsi="Courier New" w:cs="Courier New"/>
          <w:color w:val="auto"/>
          <w:sz w:val="24"/>
          <w:szCs w:val="24"/>
        </w:rPr>
      </w:pPr>
    </w:p>
    <w:p w14:paraId="58B6C6A6"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lastRenderedPageBreak/>
        <w:t>Step 6: open ethernet 1/2. Set the interface type to layer 3 and virtual router to default</w:t>
      </w:r>
      <w:r w:rsidRPr="00A06053">
        <w:rPr>
          <w:rFonts w:ascii="Courier New" w:hAnsi="Courier New" w:cs="Courier New"/>
          <w:noProof/>
          <w:sz w:val="24"/>
          <w:szCs w:val="24"/>
        </w:rPr>
        <w:drawing>
          <wp:inline distT="0" distB="0" distL="0" distR="0" wp14:anchorId="058427F7" wp14:editId="39FDEF2B">
            <wp:extent cx="6309360" cy="30168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016885"/>
                    </a:xfrm>
                    <a:prstGeom prst="rect">
                      <a:avLst/>
                    </a:prstGeom>
                    <a:noFill/>
                    <a:ln>
                      <a:noFill/>
                    </a:ln>
                  </pic:spPr>
                </pic:pic>
              </a:graphicData>
            </a:graphic>
          </wp:inline>
        </w:drawing>
      </w:r>
    </w:p>
    <w:p w14:paraId="76EFA6F1" w14:textId="77777777" w:rsidR="001B1934" w:rsidRPr="00A06053" w:rsidRDefault="001B1934" w:rsidP="001B1934">
      <w:pPr>
        <w:rPr>
          <w:rFonts w:ascii="Courier New" w:hAnsi="Courier New" w:cs="Courier New"/>
          <w:color w:val="auto"/>
          <w:sz w:val="24"/>
          <w:szCs w:val="24"/>
        </w:rPr>
      </w:pPr>
    </w:p>
    <w:p w14:paraId="62E4672E"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7: create a new security zone and name it “INSIDE”</w:t>
      </w:r>
    </w:p>
    <w:p w14:paraId="6F5744D2"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5DCD268D" wp14:editId="224CD893">
            <wp:extent cx="6309360" cy="35687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568700"/>
                    </a:xfrm>
                    <a:prstGeom prst="rect">
                      <a:avLst/>
                    </a:prstGeom>
                    <a:noFill/>
                    <a:ln>
                      <a:noFill/>
                    </a:ln>
                  </pic:spPr>
                </pic:pic>
              </a:graphicData>
            </a:graphic>
          </wp:inline>
        </w:drawing>
      </w:r>
    </w:p>
    <w:p w14:paraId="01F828D3" w14:textId="77777777" w:rsidR="001B1934" w:rsidRPr="00A06053" w:rsidRDefault="001B1934" w:rsidP="001B1934">
      <w:pPr>
        <w:rPr>
          <w:rFonts w:ascii="Courier New" w:hAnsi="Courier New" w:cs="Courier New"/>
          <w:color w:val="auto"/>
          <w:sz w:val="24"/>
          <w:szCs w:val="24"/>
        </w:rPr>
      </w:pPr>
    </w:p>
    <w:p w14:paraId="2842D5EF"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8: go to IPv4 and set a static IP address</w:t>
      </w:r>
    </w:p>
    <w:p w14:paraId="2715FCE8"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791D41B6" wp14:editId="726ED9CD">
            <wp:extent cx="6309360" cy="37274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727450"/>
                    </a:xfrm>
                    <a:prstGeom prst="rect">
                      <a:avLst/>
                    </a:prstGeom>
                    <a:noFill/>
                    <a:ln>
                      <a:noFill/>
                    </a:ln>
                  </pic:spPr>
                </pic:pic>
              </a:graphicData>
            </a:graphic>
          </wp:inline>
        </w:drawing>
      </w:r>
    </w:p>
    <w:p w14:paraId="11941AEA" w14:textId="77777777" w:rsidR="001B1934" w:rsidRPr="00A06053" w:rsidRDefault="001B1934" w:rsidP="001B1934">
      <w:pPr>
        <w:rPr>
          <w:rFonts w:ascii="Courier New" w:hAnsi="Courier New" w:cs="Courier New"/>
          <w:color w:val="auto"/>
          <w:sz w:val="24"/>
          <w:szCs w:val="24"/>
        </w:rPr>
      </w:pPr>
    </w:p>
    <w:p w14:paraId="79D9332F"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 xml:space="preserve">Step 9: Go to Virtual Router, Static routes, and configure the following </w:t>
      </w:r>
      <w:r w:rsidRPr="00A06053">
        <w:rPr>
          <w:rFonts w:ascii="Courier New" w:hAnsi="Courier New" w:cs="Courier New"/>
          <w:noProof/>
          <w:sz w:val="24"/>
          <w:szCs w:val="24"/>
        </w:rPr>
        <w:drawing>
          <wp:inline distT="0" distB="0" distL="0" distR="0" wp14:anchorId="21A682E3" wp14:editId="0BF80A39">
            <wp:extent cx="6309360" cy="37801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780155"/>
                    </a:xfrm>
                    <a:prstGeom prst="rect">
                      <a:avLst/>
                    </a:prstGeom>
                    <a:noFill/>
                    <a:ln>
                      <a:noFill/>
                    </a:ln>
                  </pic:spPr>
                </pic:pic>
              </a:graphicData>
            </a:graphic>
          </wp:inline>
        </w:drawing>
      </w:r>
    </w:p>
    <w:p w14:paraId="1C8D8A69" w14:textId="77777777" w:rsidR="001B1934" w:rsidRPr="00A06053" w:rsidRDefault="001B1934" w:rsidP="001B1934">
      <w:pPr>
        <w:rPr>
          <w:rFonts w:ascii="Courier New" w:hAnsi="Courier New" w:cs="Courier New"/>
          <w:color w:val="auto"/>
          <w:sz w:val="24"/>
          <w:szCs w:val="24"/>
        </w:rPr>
      </w:pPr>
    </w:p>
    <w:p w14:paraId="7D03AD31"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lastRenderedPageBreak/>
        <w:t>Step 10: Go to Security Policies, edit the pre-existing rule.</w:t>
      </w:r>
      <w:r w:rsidRPr="00A06053">
        <w:rPr>
          <w:rFonts w:ascii="Courier New" w:hAnsi="Courier New" w:cs="Courier New"/>
          <w:noProof/>
          <w:sz w:val="24"/>
          <w:szCs w:val="24"/>
        </w:rPr>
        <w:drawing>
          <wp:inline distT="0" distB="0" distL="0" distR="0" wp14:anchorId="45ACD252" wp14:editId="120D74AD">
            <wp:extent cx="6309360" cy="3040380"/>
            <wp:effectExtent l="0" t="0" r="0" b="762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3040380"/>
                    </a:xfrm>
                    <a:prstGeom prst="rect">
                      <a:avLst/>
                    </a:prstGeom>
                    <a:noFill/>
                    <a:ln>
                      <a:noFill/>
                    </a:ln>
                  </pic:spPr>
                </pic:pic>
              </a:graphicData>
            </a:graphic>
          </wp:inline>
        </w:drawing>
      </w:r>
    </w:p>
    <w:p w14:paraId="111822D8" w14:textId="77777777" w:rsidR="001B1934" w:rsidRPr="00A06053" w:rsidRDefault="001B1934" w:rsidP="001B1934">
      <w:pPr>
        <w:rPr>
          <w:rFonts w:ascii="Courier New" w:hAnsi="Courier New" w:cs="Courier New"/>
          <w:color w:val="auto"/>
          <w:sz w:val="24"/>
          <w:szCs w:val="24"/>
        </w:rPr>
      </w:pPr>
    </w:p>
    <w:p w14:paraId="65FD7DA0"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11: configure the following in Source</w:t>
      </w:r>
    </w:p>
    <w:p w14:paraId="48C95611"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2941BF01" wp14:editId="5A495F01">
            <wp:extent cx="6309360" cy="3119755"/>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3119755"/>
                    </a:xfrm>
                    <a:prstGeom prst="rect">
                      <a:avLst/>
                    </a:prstGeom>
                    <a:noFill/>
                    <a:ln>
                      <a:noFill/>
                    </a:ln>
                  </pic:spPr>
                </pic:pic>
              </a:graphicData>
            </a:graphic>
          </wp:inline>
        </w:drawing>
      </w:r>
    </w:p>
    <w:p w14:paraId="6EF79613" w14:textId="77777777" w:rsidR="001B1934" w:rsidRPr="00A06053" w:rsidRDefault="001B1934" w:rsidP="001B1934">
      <w:pPr>
        <w:rPr>
          <w:rFonts w:ascii="Courier New" w:hAnsi="Courier New" w:cs="Courier New"/>
          <w:color w:val="auto"/>
          <w:sz w:val="24"/>
          <w:szCs w:val="24"/>
        </w:rPr>
      </w:pPr>
    </w:p>
    <w:p w14:paraId="2B45572E"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12: Configure the following in Destination</w:t>
      </w:r>
    </w:p>
    <w:p w14:paraId="1E2E585A"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lastRenderedPageBreak/>
        <w:t>And tconnect</w:t>
      </w:r>
      <w:r w:rsidRPr="00A06053">
        <w:rPr>
          <w:rFonts w:ascii="Courier New" w:hAnsi="Courier New" w:cs="Courier New"/>
          <w:noProof/>
          <w:sz w:val="24"/>
          <w:szCs w:val="24"/>
        </w:rPr>
        <w:drawing>
          <wp:inline distT="0" distB="0" distL="0" distR="0" wp14:anchorId="4BCE9ACE" wp14:editId="5015AAD3">
            <wp:extent cx="6309360" cy="32670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267075"/>
                    </a:xfrm>
                    <a:prstGeom prst="rect">
                      <a:avLst/>
                    </a:prstGeom>
                    <a:noFill/>
                    <a:ln>
                      <a:noFill/>
                    </a:ln>
                  </pic:spPr>
                </pic:pic>
              </a:graphicData>
            </a:graphic>
          </wp:inline>
        </w:drawing>
      </w:r>
    </w:p>
    <w:p w14:paraId="730049F6" w14:textId="77777777" w:rsidR="001B1934" w:rsidRPr="00A06053" w:rsidRDefault="001B1934" w:rsidP="001B1934">
      <w:pPr>
        <w:rPr>
          <w:rFonts w:ascii="Courier New" w:hAnsi="Courier New" w:cs="Courier New"/>
          <w:color w:val="auto"/>
          <w:sz w:val="24"/>
          <w:szCs w:val="24"/>
        </w:rPr>
      </w:pPr>
    </w:p>
    <w:p w14:paraId="6D225754"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color w:val="auto"/>
          <w:sz w:val="24"/>
          <w:szCs w:val="24"/>
        </w:rPr>
        <w:t>Step 13: Configure the following in Service/URL Category</w:t>
      </w:r>
    </w:p>
    <w:p w14:paraId="597D202F" w14:textId="77777777" w:rsidR="001B1934" w:rsidRPr="00A06053" w:rsidRDefault="001B1934" w:rsidP="001B1934">
      <w:pPr>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6A474042" wp14:editId="4A791B7D">
            <wp:extent cx="6309360" cy="30892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089275"/>
                    </a:xfrm>
                    <a:prstGeom prst="rect">
                      <a:avLst/>
                    </a:prstGeom>
                    <a:noFill/>
                    <a:ln>
                      <a:noFill/>
                    </a:ln>
                  </pic:spPr>
                </pic:pic>
              </a:graphicData>
            </a:graphic>
          </wp:inline>
        </w:drawing>
      </w:r>
    </w:p>
    <w:p w14:paraId="30488FDB" w14:textId="77777777" w:rsidR="001B1934" w:rsidRPr="00A06053" w:rsidRDefault="001B1934" w:rsidP="001B1934">
      <w:pPr>
        <w:rPr>
          <w:rFonts w:ascii="Courier New" w:hAnsi="Courier New" w:cs="Courier New"/>
          <w:color w:val="auto"/>
          <w:sz w:val="24"/>
          <w:szCs w:val="24"/>
        </w:rPr>
      </w:pPr>
    </w:p>
    <w:p w14:paraId="6AC383CC"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14: Go to certificates and generate a new certificate. Configure the following</w:t>
      </w:r>
    </w:p>
    <w:p w14:paraId="69A40EA3"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23205963" wp14:editId="2B11EFAD">
            <wp:extent cx="6309360" cy="44856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4485640"/>
                    </a:xfrm>
                    <a:prstGeom prst="rect">
                      <a:avLst/>
                    </a:prstGeom>
                    <a:noFill/>
                    <a:ln>
                      <a:noFill/>
                    </a:ln>
                  </pic:spPr>
                </pic:pic>
              </a:graphicData>
            </a:graphic>
          </wp:inline>
        </w:drawing>
      </w:r>
    </w:p>
    <w:p w14:paraId="55D261C6" w14:textId="77777777" w:rsidR="001B1934" w:rsidRPr="00A06053" w:rsidRDefault="001B1934" w:rsidP="001B1934">
      <w:pPr>
        <w:tabs>
          <w:tab w:val="left" w:pos="2731"/>
        </w:tabs>
        <w:rPr>
          <w:rFonts w:ascii="Courier New" w:hAnsi="Courier New" w:cs="Courier New"/>
          <w:color w:val="auto"/>
          <w:sz w:val="24"/>
          <w:szCs w:val="24"/>
        </w:rPr>
      </w:pPr>
    </w:p>
    <w:p w14:paraId="02FDCB9D"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15: Go to SSL/TLS Service Profile. Click add and configure the following</w:t>
      </w:r>
    </w:p>
    <w:p w14:paraId="5D7901FA"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6A2488FA" wp14:editId="16A7C374">
            <wp:extent cx="6309360" cy="355155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3551555"/>
                    </a:xfrm>
                    <a:prstGeom prst="rect">
                      <a:avLst/>
                    </a:prstGeom>
                    <a:noFill/>
                    <a:ln>
                      <a:noFill/>
                    </a:ln>
                  </pic:spPr>
                </pic:pic>
              </a:graphicData>
            </a:graphic>
          </wp:inline>
        </w:drawing>
      </w:r>
    </w:p>
    <w:p w14:paraId="064DB9A7" w14:textId="77777777" w:rsidR="001B1934" w:rsidRPr="00A06053" w:rsidRDefault="001B1934" w:rsidP="001B1934">
      <w:pPr>
        <w:tabs>
          <w:tab w:val="left" w:pos="2731"/>
        </w:tabs>
        <w:rPr>
          <w:rFonts w:ascii="Courier New" w:hAnsi="Courier New" w:cs="Courier New"/>
          <w:color w:val="auto"/>
          <w:sz w:val="24"/>
          <w:szCs w:val="24"/>
        </w:rPr>
      </w:pPr>
    </w:p>
    <w:p w14:paraId="6ED80060"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16: go to Users, click add, and configure the following</w:t>
      </w:r>
    </w:p>
    <w:p w14:paraId="6F93525E"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3D01EA72" wp14:editId="0D8BDED3">
            <wp:extent cx="6309360" cy="33591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359150"/>
                    </a:xfrm>
                    <a:prstGeom prst="rect">
                      <a:avLst/>
                    </a:prstGeom>
                    <a:noFill/>
                    <a:ln>
                      <a:noFill/>
                    </a:ln>
                  </pic:spPr>
                </pic:pic>
              </a:graphicData>
            </a:graphic>
          </wp:inline>
        </w:drawing>
      </w:r>
    </w:p>
    <w:p w14:paraId="01CBC4C8" w14:textId="77777777" w:rsidR="001B1934" w:rsidRPr="00A06053" w:rsidRDefault="001B1934" w:rsidP="001B1934">
      <w:pPr>
        <w:tabs>
          <w:tab w:val="left" w:pos="2731"/>
        </w:tabs>
        <w:rPr>
          <w:rFonts w:ascii="Courier New" w:hAnsi="Courier New" w:cs="Courier New"/>
          <w:color w:val="auto"/>
          <w:sz w:val="24"/>
          <w:szCs w:val="24"/>
        </w:rPr>
      </w:pPr>
    </w:p>
    <w:p w14:paraId="0148DE0A"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17: Go to Authentication Profiles, click add, and configure the following</w:t>
      </w:r>
    </w:p>
    <w:p w14:paraId="637ACDA5"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49EFFC19" wp14:editId="16A734CF">
            <wp:extent cx="6309360" cy="3634105"/>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634105"/>
                    </a:xfrm>
                    <a:prstGeom prst="rect">
                      <a:avLst/>
                    </a:prstGeom>
                    <a:noFill/>
                    <a:ln>
                      <a:noFill/>
                    </a:ln>
                  </pic:spPr>
                </pic:pic>
              </a:graphicData>
            </a:graphic>
          </wp:inline>
        </w:drawing>
      </w:r>
    </w:p>
    <w:p w14:paraId="793023A0" w14:textId="77777777" w:rsidR="001B1934" w:rsidRPr="00A06053" w:rsidRDefault="001B1934" w:rsidP="001B1934">
      <w:pPr>
        <w:tabs>
          <w:tab w:val="left" w:pos="2731"/>
        </w:tabs>
        <w:rPr>
          <w:rFonts w:ascii="Courier New" w:hAnsi="Courier New" w:cs="Courier New"/>
          <w:color w:val="auto"/>
          <w:sz w:val="24"/>
          <w:szCs w:val="24"/>
        </w:rPr>
      </w:pPr>
    </w:p>
    <w:p w14:paraId="46D3A56A"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18: Go to Advanced and configure the following</w:t>
      </w:r>
    </w:p>
    <w:p w14:paraId="407DA9C0"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27A1A7FE" wp14:editId="7FB676FD">
            <wp:extent cx="6309360" cy="4443730"/>
            <wp:effectExtent l="0" t="0" r="0" b="0"/>
            <wp:docPr id="17" name="Picture 17" descr="&#10;&#10;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10;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443730"/>
                    </a:xfrm>
                    <a:prstGeom prst="rect">
                      <a:avLst/>
                    </a:prstGeom>
                    <a:noFill/>
                    <a:ln>
                      <a:noFill/>
                    </a:ln>
                  </pic:spPr>
                </pic:pic>
              </a:graphicData>
            </a:graphic>
          </wp:inline>
        </w:drawing>
      </w:r>
    </w:p>
    <w:p w14:paraId="2FE60736" w14:textId="77777777" w:rsidR="001B1934" w:rsidRPr="00A06053" w:rsidRDefault="001B1934" w:rsidP="001B1934">
      <w:pPr>
        <w:tabs>
          <w:tab w:val="left" w:pos="2731"/>
        </w:tabs>
        <w:rPr>
          <w:rFonts w:ascii="Courier New" w:hAnsi="Courier New" w:cs="Courier New"/>
          <w:color w:val="auto"/>
          <w:sz w:val="24"/>
          <w:szCs w:val="24"/>
        </w:rPr>
      </w:pPr>
    </w:p>
    <w:p w14:paraId="26AF8201"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19: Go to Device, interfaces, tunnels, and click add. Configure the following</w:t>
      </w:r>
    </w:p>
    <w:p w14:paraId="361B1C9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15FFBF33" wp14:editId="0F56C19A">
            <wp:extent cx="6309360" cy="33401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3340100"/>
                    </a:xfrm>
                    <a:prstGeom prst="rect">
                      <a:avLst/>
                    </a:prstGeom>
                    <a:noFill/>
                    <a:ln>
                      <a:noFill/>
                    </a:ln>
                  </pic:spPr>
                </pic:pic>
              </a:graphicData>
            </a:graphic>
          </wp:inline>
        </w:drawing>
      </w:r>
    </w:p>
    <w:p w14:paraId="492541A5" w14:textId="77777777" w:rsidR="001B1934" w:rsidRPr="00A06053" w:rsidRDefault="001B1934" w:rsidP="001B1934">
      <w:pPr>
        <w:tabs>
          <w:tab w:val="left" w:pos="2731"/>
        </w:tabs>
        <w:rPr>
          <w:rFonts w:ascii="Courier New" w:hAnsi="Courier New" w:cs="Courier New"/>
          <w:color w:val="auto"/>
          <w:sz w:val="24"/>
          <w:szCs w:val="24"/>
        </w:rPr>
      </w:pPr>
    </w:p>
    <w:p w14:paraId="355440E4"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lastRenderedPageBreak/>
        <w:t xml:space="preserve">Step 20: create a new security zone and name </w:t>
      </w:r>
      <w:proofErr w:type="gramStart"/>
      <w:r w:rsidRPr="00A06053">
        <w:rPr>
          <w:rFonts w:ascii="Courier New" w:hAnsi="Courier New" w:cs="Courier New"/>
          <w:color w:val="auto"/>
          <w:sz w:val="24"/>
          <w:szCs w:val="24"/>
        </w:rPr>
        <w:t>it</w:t>
      </w:r>
      <w:proofErr w:type="gramEnd"/>
      <w:r w:rsidRPr="00A06053">
        <w:rPr>
          <w:rFonts w:ascii="Courier New" w:hAnsi="Courier New" w:cs="Courier New"/>
          <w:color w:val="auto"/>
          <w:sz w:val="24"/>
          <w:szCs w:val="24"/>
        </w:rPr>
        <w:t xml:space="preserve"> “VPN”. Enable User Identification</w:t>
      </w:r>
    </w:p>
    <w:p w14:paraId="7C4A3E85"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0E4DDBA8" wp14:editId="5BF08409">
            <wp:extent cx="6309360" cy="375793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3757930"/>
                    </a:xfrm>
                    <a:prstGeom prst="rect">
                      <a:avLst/>
                    </a:prstGeom>
                    <a:noFill/>
                    <a:ln>
                      <a:noFill/>
                    </a:ln>
                  </pic:spPr>
                </pic:pic>
              </a:graphicData>
            </a:graphic>
          </wp:inline>
        </w:drawing>
      </w:r>
    </w:p>
    <w:p w14:paraId="474D7066" w14:textId="77777777" w:rsidR="001B1934" w:rsidRPr="00A06053" w:rsidRDefault="001B1934" w:rsidP="001B1934">
      <w:pPr>
        <w:tabs>
          <w:tab w:val="left" w:pos="2731"/>
        </w:tabs>
        <w:rPr>
          <w:rFonts w:ascii="Courier New" w:hAnsi="Courier New" w:cs="Courier New"/>
          <w:color w:val="auto"/>
          <w:sz w:val="24"/>
          <w:szCs w:val="24"/>
        </w:rPr>
      </w:pPr>
    </w:p>
    <w:p w14:paraId="00DDCB1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21: Go to Global Protect Portal. Click add and configure the following</w:t>
      </w:r>
    </w:p>
    <w:p w14:paraId="57C57A50"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35063C77" wp14:editId="4B4A69FC">
            <wp:extent cx="6309360" cy="355282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552825"/>
                    </a:xfrm>
                    <a:prstGeom prst="rect">
                      <a:avLst/>
                    </a:prstGeom>
                    <a:noFill/>
                    <a:ln>
                      <a:noFill/>
                    </a:ln>
                  </pic:spPr>
                </pic:pic>
              </a:graphicData>
            </a:graphic>
          </wp:inline>
        </w:drawing>
      </w:r>
    </w:p>
    <w:p w14:paraId="4DF22F0C" w14:textId="77777777" w:rsidR="001B1934" w:rsidRPr="00A06053" w:rsidRDefault="001B1934" w:rsidP="001B1934">
      <w:pPr>
        <w:tabs>
          <w:tab w:val="left" w:pos="2731"/>
        </w:tabs>
        <w:rPr>
          <w:rFonts w:ascii="Courier New" w:hAnsi="Courier New" w:cs="Courier New"/>
          <w:color w:val="auto"/>
          <w:sz w:val="24"/>
          <w:szCs w:val="24"/>
        </w:rPr>
      </w:pPr>
    </w:p>
    <w:p w14:paraId="5F03B873"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22: Go to Authentication and configure the following</w:t>
      </w:r>
    </w:p>
    <w:p w14:paraId="2CC7EC7E"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00D0D0B4" wp14:editId="65E328EF">
            <wp:extent cx="6309360" cy="3631565"/>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631565"/>
                    </a:xfrm>
                    <a:prstGeom prst="rect">
                      <a:avLst/>
                    </a:prstGeom>
                    <a:noFill/>
                    <a:ln>
                      <a:noFill/>
                    </a:ln>
                  </pic:spPr>
                </pic:pic>
              </a:graphicData>
            </a:graphic>
          </wp:inline>
        </w:drawing>
      </w:r>
    </w:p>
    <w:p w14:paraId="0CC87A03" w14:textId="77777777" w:rsidR="001B1934" w:rsidRPr="00A06053" w:rsidRDefault="001B1934" w:rsidP="001B1934">
      <w:pPr>
        <w:tabs>
          <w:tab w:val="left" w:pos="2731"/>
        </w:tabs>
        <w:rPr>
          <w:rFonts w:ascii="Courier New" w:hAnsi="Courier New" w:cs="Courier New"/>
          <w:color w:val="auto"/>
          <w:sz w:val="24"/>
          <w:szCs w:val="24"/>
        </w:rPr>
      </w:pPr>
    </w:p>
    <w:p w14:paraId="01FD8F93"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23: Click Add and configure the following</w:t>
      </w:r>
    </w:p>
    <w:p w14:paraId="77799CA4"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56A644B9" wp14:editId="43A741BA">
            <wp:extent cx="6309360" cy="38112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3811270"/>
                    </a:xfrm>
                    <a:prstGeom prst="rect">
                      <a:avLst/>
                    </a:prstGeom>
                    <a:noFill/>
                    <a:ln>
                      <a:noFill/>
                    </a:ln>
                  </pic:spPr>
                </pic:pic>
              </a:graphicData>
            </a:graphic>
          </wp:inline>
        </w:drawing>
      </w:r>
    </w:p>
    <w:p w14:paraId="0F7B4029" w14:textId="77777777" w:rsidR="001B1934" w:rsidRPr="00A06053" w:rsidRDefault="001B1934" w:rsidP="001B1934">
      <w:pPr>
        <w:tabs>
          <w:tab w:val="left" w:pos="2731"/>
        </w:tabs>
        <w:rPr>
          <w:rFonts w:ascii="Courier New" w:hAnsi="Courier New" w:cs="Courier New"/>
          <w:color w:val="auto"/>
          <w:sz w:val="24"/>
          <w:szCs w:val="24"/>
        </w:rPr>
      </w:pPr>
    </w:p>
    <w:p w14:paraId="065923C3"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24: Go to Agents and configure the following</w:t>
      </w:r>
    </w:p>
    <w:p w14:paraId="24BDB287"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02915238" wp14:editId="1C0BD310">
            <wp:extent cx="6309360" cy="3801745"/>
            <wp:effectExtent l="0" t="0" r="0" b="825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801745"/>
                    </a:xfrm>
                    <a:prstGeom prst="rect">
                      <a:avLst/>
                    </a:prstGeom>
                    <a:noFill/>
                    <a:ln>
                      <a:noFill/>
                    </a:ln>
                  </pic:spPr>
                </pic:pic>
              </a:graphicData>
            </a:graphic>
          </wp:inline>
        </w:drawing>
      </w:r>
    </w:p>
    <w:p w14:paraId="1C76B1D9" w14:textId="77777777" w:rsidR="001B1934" w:rsidRPr="00A06053" w:rsidRDefault="001B1934" w:rsidP="001B1934">
      <w:pPr>
        <w:tabs>
          <w:tab w:val="left" w:pos="2731"/>
        </w:tabs>
        <w:rPr>
          <w:rFonts w:ascii="Courier New" w:hAnsi="Courier New" w:cs="Courier New"/>
          <w:color w:val="auto"/>
          <w:sz w:val="24"/>
          <w:szCs w:val="24"/>
        </w:rPr>
      </w:pPr>
    </w:p>
    <w:p w14:paraId="10918C48"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25: click add and configure the following</w:t>
      </w:r>
    </w:p>
    <w:p w14:paraId="3ABF4D58"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0CACC072" wp14:editId="5A5F7F4C">
            <wp:extent cx="6309360" cy="38163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3816350"/>
                    </a:xfrm>
                    <a:prstGeom prst="rect">
                      <a:avLst/>
                    </a:prstGeom>
                    <a:noFill/>
                    <a:ln>
                      <a:noFill/>
                    </a:ln>
                  </pic:spPr>
                </pic:pic>
              </a:graphicData>
            </a:graphic>
          </wp:inline>
        </w:drawing>
      </w:r>
    </w:p>
    <w:p w14:paraId="580702BB" w14:textId="77777777" w:rsidR="001B1934" w:rsidRPr="00A06053" w:rsidRDefault="001B1934" w:rsidP="001B1934">
      <w:pPr>
        <w:tabs>
          <w:tab w:val="left" w:pos="2731"/>
        </w:tabs>
        <w:rPr>
          <w:rFonts w:ascii="Courier New" w:hAnsi="Courier New" w:cs="Courier New"/>
          <w:color w:val="auto"/>
          <w:sz w:val="24"/>
          <w:szCs w:val="24"/>
        </w:rPr>
      </w:pPr>
    </w:p>
    <w:p w14:paraId="2000B101"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26: Go to External, click add, and configure the following</w:t>
      </w:r>
    </w:p>
    <w:p w14:paraId="55932A82"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1CA3750E" wp14:editId="45CE69E2">
            <wp:extent cx="6309360" cy="39973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3997325"/>
                    </a:xfrm>
                    <a:prstGeom prst="rect">
                      <a:avLst/>
                    </a:prstGeom>
                    <a:noFill/>
                    <a:ln>
                      <a:noFill/>
                    </a:ln>
                  </pic:spPr>
                </pic:pic>
              </a:graphicData>
            </a:graphic>
          </wp:inline>
        </w:drawing>
      </w:r>
    </w:p>
    <w:p w14:paraId="09D2B172" w14:textId="77777777" w:rsidR="001B1934" w:rsidRPr="00A06053" w:rsidRDefault="001B1934" w:rsidP="001B1934">
      <w:pPr>
        <w:tabs>
          <w:tab w:val="left" w:pos="2731"/>
        </w:tabs>
        <w:rPr>
          <w:rFonts w:ascii="Courier New" w:hAnsi="Courier New" w:cs="Courier New"/>
          <w:color w:val="auto"/>
          <w:sz w:val="24"/>
          <w:szCs w:val="24"/>
        </w:rPr>
      </w:pPr>
    </w:p>
    <w:p w14:paraId="72EE0B52"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27: Go to Global Protect Gateway, click add, and configure the following</w:t>
      </w:r>
    </w:p>
    <w:p w14:paraId="31354FBC"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1AC0EE1A" wp14:editId="767B1D9B">
            <wp:extent cx="6309360" cy="3381375"/>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3381375"/>
                    </a:xfrm>
                    <a:prstGeom prst="rect">
                      <a:avLst/>
                    </a:prstGeom>
                    <a:noFill/>
                    <a:ln>
                      <a:noFill/>
                    </a:ln>
                  </pic:spPr>
                </pic:pic>
              </a:graphicData>
            </a:graphic>
          </wp:inline>
        </w:drawing>
      </w:r>
    </w:p>
    <w:p w14:paraId="6540BE61" w14:textId="77777777" w:rsidR="001B1934" w:rsidRPr="00A06053" w:rsidRDefault="001B1934" w:rsidP="001B1934">
      <w:pPr>
        <w:tabs>
          <w:tab w:val="left" w:pos="2731"/>
        </w:tabs>
        <w:rPr>
          <w:rFonts w:ascii="Courier New" w:hAnsi="Courier New" w:cs="Courier New"/>
          <w:color w:val="auto"/>
          <w:sz w:val="24"/>
          <w:szCs w:val="24"/>
        </w:rPr>
      </w:pPr>
    </w:p>
    <w:p w14:paraId="7FD47C55"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28: Go to Authentication and configure the following</w:t>
      </w:r>
    </w:p>
    <w:p w14:paraId="15B2B4B4"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6C2BAC0E" wp14:editId="627492E4">
            <wp:extent cx="6309360" cy="341884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3418840"/>
                    </a:xfrm>
                    <a:prstGeom prst="rect">
                      <a:avLst/>
                    </a:prstGeom>
                    <a:noFill/>
                    <a:ln>
                      <a:noFill/>
                    </a:ln>
                  </pic:spPr>
                </pic:pic>
              </a:graphicData>
            </a:graphic>
          </wp:inline>
        </w:drawing>
      </w:r>
    </w:p>
    <w:p w14:paraId="03CB1F8E" w14:textId="77777777" w:rsidR="001B1934" w:rsidRPr="00A06053" w:rsidRDefault="001B1934" w:rsidP="001B1934">
      <w:pPr>
        <w:tabs>
          <w:tab w:val="left" w:pos="2731"/>
        </w:tabs>
        <w:rPr>
          <w:rFonts w:ascii="Courier New" w:hAnsi="Courier New" w:cs="Courier New"/>
          <w:color w:val="auto"/>
          <w:sz w:val="24"/>
          <w:szCs w:val="24"/>
        </w:rPr>
      </w:pPr>
    </w:p>
    <w:p w14:paraId="22864CF9"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29: Click add and configure the following</w:t>
      </w:r>
    </w:p>
    <w:p w14:paraId="1543C3C0"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2D340DC5" wp14:editId="41010958">
            <wp:extent cx="6309360" cy="389445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894455"/>
                    </a:xfrm>
                    <a:prstGeom prst="rect">
                      <a:avLst/>
                    </a:prstGeom>
                    <a:noFill/>
                    <a:ln>
                      <a:noFill/>
                    </a:ln>
                  </pic:spPr>
                </pic:pic>
              </a:graphicData>
            </a:graphic>
          </wp:inline>
        </w:drawing>
      </w:r>
    </w:p>
    <w:p w14:paraId="63B967AD" w14:textId="77777777" w:rsidR="001B1934" w:rsidRPr="00A06053" w:rsidRDefault="001B1934" w:rsidP="001B1934">
      <w:pPr>
        <w:tabs>
          <w:tab w:val="left" w:pos="2731"/>
        </w:tabs>
        <w:rPr>
          <w:rFonts w:ascii="Courier New" w:hAnsi="Courier New" w:cs="Courier New"/>
          <w:color w:val="auto"/>
          <w:sz w:val="24"/>
          <w:szCs w:val="24"/>
        </w:rPr>
      </w:pPr>
    </w:p>
    <w:p w14:paraId="5ACB4A43"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30: Go to Agent and configure the following</w:t>
      </w:r>
    </w:p>
    <w:p w14:paraId="43ECD431"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5FD05972" wp14:editId="57045A81">
            <wp:extent cx="6309360" cy="293433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2934335"/>
                    </a:xfrm>
                    <a:prstGeom prst="rect">
                      <a:avLst/>
                    </a:prstGeom>
                    <a:noFill/>
                    <a:ln>
                      <a:noFill/>
                    </a:ln>
                  </pic:spPr>
                </pic:pic>
              </a:graphicData>
            </a:graphic>
          </wp:inline>
        </w:drawing>
      </w:r>
    </w:p>
    <w:p w14:paraId="6F952C32" w14:textId="77777777" w:rsidR="001B1934" w:rsidRPr="00A06053" w:rsidRDefault="001B1934" w:rsidP="001B1934">
      <w:pPr>
        <w:tabs>
          <w:tab w:val="left" w:pos="2731"/>
        </w:tabs>
        <w:rPr>
          <w:rFonts w:ascii="Courier New" w:hAnsi="Courier New" w:cs="Courier New"/>
          <w:color w:val="auto"/>
          <w:sz w:val="24"/>
          <w:szCs w:val="24"/>
        </w:rPr>
      </w:pPr>
    </w:p>
    <w:p w14:paraId="48CD768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31: Go to Client settings, click add, and configure the following</w:t>
      </w:r>
    </w:p>
    <w:p w14:paraId="0D49A06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5D10FCE0" wp14:editId="6FC1FA6F">
            <wp:extent cx="6309360" cy="4057015"/>
            <wp:effectExtent l="0" t="0" r="0" b="63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4057015"/>
                    </a:xfrm>
                    <a:prstGeom prst="rect">
                      <a:avLst/>
                    </a:prstGeom>
                    <a:noFill/>
                    <a:ln>
                      <a:noFill/>
                    </a:ln>
                  </pic:spPr>
                </pic:pic>
              </a:graphicData>
            </a:graphic>
          </wp:inline>
        </w:drawing>
      </w:r>
    </w:p>
    <w:p w14:paraId="5C9BEE41" w14:textId="77777777" w:rsidR="001B1934" w:rsidRPr="00A06053" w:rsidRDefault="001B1934" w:rsidP="001B1934">
      <w:pPr>
        <w:tabs>
          <w:tab w:val="left" w:pos="2731"/>
        </w:tabs>
        <w:rPr>
          <w:rFonts w:ascii="Courier New" w:hAnsi="Courier New" w:cs="Courier New"/>
          <w:color w:val="auto"/>
          <w:sz w:val="24"/>
          <w:szCs w:val="24"/>
        </w:rPr>
      </w:pPr>
    </w:p>
    <w:p w14:paraId="65101518"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32: Go to IP pools and configure the following</w:t>
      </w:r>
    </w:p>
    <w:p w14:paraId="35061F9F"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7FB16516" wp14:editId="53800B6E">
            <wp:extent cx="6309360" cy="32632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9360" cy="3263265"/>
                    </a:xfrm>
                    <a:prstGeom prst="rect">
                      <a:avLst/>
                    </a:prstGeom>
                    <a:noFill/>
                    <a:ln>
                      <a:noFill/>
                    </a:ln>
                  </pic:spPr>
                </pic:pic>
              </a:graphicData>
            </a:graphic>
          </wp:inline>
        </w:drawing>
      </w:r>
    </w:p>
    <w:p w14:paraId="46F7F1CD" w14:textId="77777777" w:rsidR="001B1934" w:rsidRPr="00A06053" w:rsidRDefault="001B1934" w:rsidP="001B1934">
      <w:pPr>
        <w:tabs>
          <w:tab w:val="left" w:pos="2731"/>
        </w:tabs>
        <w:rPr>
          <w:rFonts w:ascii="Courier New" w:hAnsi="Courier New" w:cs="Courier New"/>
          <w:color w:val="auto"/>
          <w:sz w:val="24"/>
          <w:szCs w:val="24"/>
        </w:rPr>
      </w:pPr>
    </w:p>
    <w:p w14:paraId="3104138D"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 xml:space="preserve">Step 33: Commit Changes </w:t>
      </w:r>
    </w:p>
    <w:p w14:paraId="046EC60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72436056" wp14:editId="1DD3BA3B">
            <wp:extent cx="6309360" cy="30156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9360" cy="3015615"/>
                    </a:xfrm>
                    <a:prstGeom prst="rect">
                      <a:avLst/>
                    </a:prstGeom>
                    <a:noFill/>
                    <a:ln>
                      <a:noFill/>
                    </a:ln>
                  </pic:spPr>
                </pic:pic>
              </a:graphicData>
            </a:graphic>
          </wp:inline>
        </w:drawing>
      </w:r>
    </w:p>
    <w:p w14:paraId="28B041DB" w14:textId="77777777" w:rsidR="001B1934" w:rsidRPr="00A06053" w:rsidRDefault="001B1934" w:rsidP="001B1934">
      <w:pPr>
        <w:tabs>
          <w:tab w:val="left" w:pos="2731"/>
        </w:tabs>
        <w:rPr>
          <w:rFonts w:ascii="Courier New" w:hAnsi="Courier New" w:cs="Courier New"/>
          <w:color w:val="auto"/>
          <w:sz w:val="24"/>
          <w:szCs w:val="24"/>
        </w:rPr>
      </w:pPr>
    </w:p>
    <w:p w14:paraId="0CDB2855"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 xml:space="preserve">Step 34: Go to License and retrieve licenses. Go to </w:t>
      </w:r>
      <w:proofErr w:type="spellStart"/>
      <w:r w:rsidRPr="00A06053">
        <w:rPr>
          <w:rFonts w:ascii="Courier New" w:hAnsi="Courier New" w:cs="Courier New"/>
          <w:color w:val="auto"/>
          <w:sz w:val="24"/>
          <w:szCs w:val="24"/>
        </w:rPr>
        <w:t>GlobalProtect</w:t>
      </w:r>
      <w:proofErr w:type="spellEnd"/>
      <w:r w:rsidRPr="00A06053">
        <w:rPr>
          <w:rFonts w:ascii="Courier New" w:hAnsi="Courier New" w:cs="Courier New"/>
          <w:color w:val="auto"/>
          <w:sz w:val="24"/>
          <w:szCs w:val="24"/>
        </w:rPr>
        <w:t xml:space="preserve"> Client and download the latest version</w:t>
      </w:r>
    </w:p>
    <w:p w14:paraId="4EA6FA14"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5E9C2DFE" wp14:editId="289D4AD5">
            <wp:extent cx="6309360" cy="3597275"/>
            <wp:effectExtent l="0" t="0" r="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09360" cy="3597275"/>
                    </a:xfrm>
                    <a:prstGeom prst="rect">
                      <a:avLst/>
                    </a:prstGeom>
                    <a:noFill/>
                    <a:ln>
                      <a:noFill/>
                    </a:ln>
                  </pic:spPr>
                </pic:pic>
              </a:graphicData>
            </a:graphic>
          </wp:inline>
        </w:drawing>
      </w:r>
    </w:p>
    <w:p w14:paraId="76D4A9C1" w14:textId="77777777" w:rsidR="001B1934" w:rsidRPr="00A06053" w:rsidRDefault="001B1934" w:rsidP="001B1934">
      <w:pPr>
        <w:tabs>
          <w:tab w:val="left" w:pos="2731"/>
        </w:tabs>
        <w:rPr>
          <w:rFonts w:ascii="Courier New" w:hAnsi="Courier New" w:cs="Courier New"/>
          <w:color w:val="auto"/>
          <w:sz w:val="24"/>
          <w:szCs w:val="24"/>
        </w:rPr>
      </w:pPr>
    </w:p>
    <w:p w14:paraId="57813ECF"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 xml:space="preserve">Step 35: open the remote user and go to the </w:t>
      </w:r>
      <w:hyperlink r:id="rId41" w:history="1">
        <w:r w:rsidRPr="00A06053">
          <w:rPr>
            <w:rStyle w:val="Hyperlink"/>
            <w:rFonts w:ascii="Courier New" w:hAnsi="Courier New" w:cs="Courier New"/>
            <w:sz w:val="24"/>
            <w:szCs w:val="24"/>
          </w:rPr>
          <w:t>https://192.168.100.240</w:t>
        </w:r>
      </w:hyperlink>
      <w:r w:rsidRPr="00A06053">
        <w:rPr>
          <w:rFonts w:ascii="Courier New" w:hAnsi="Courier New" w:cs="Courier New"/>
          <w:color w:val="auto"/>
          <w:sz w:val="24"/>
          <w:szCs w:val="24"/>
        </w:rPr>
        <w:t>. Log in.</w:t>
      </w:r>
    </w:p>
    <w:p w14:paraId="1453620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354C93E3" wp14:editId="55D24261">
            <wp:extent cx="6309360" cy="35591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360" cy="3559175"/>
                    </a:xfrm>
                    <a:prstGeom prst="rect">
                      <a:avLst/>
                    </a:prstGeom>
                    <a:noFill/>
                    <a:ln>
                      <a:noFill/>
                    </a:ln>
                  </pic:spPr>
                </pic:pic>
              </a:graphicData>
            </a:graphic>
          </wp:inline>
        </w:drawing>
      </w:r>
    </w:p>
    <w:p w14:paraId="5DE5077A" w14:textId="77777777" w:rsidR="001B1934" w:rsidRPr="00A06053" w:rsidRDefault="001B1934" w:rsidP="001B1934">
      <w:pPr>
        <w:tabs>
          <w:tab w:val="left" w:pos="2731"/>
        </w:tabs>
        <w:rPr>
          <w:rFonts w:ascii="Courier New" w:hAnsi="Courier New" w:cs="Courier New"/>
          <w:color w:val="auto"/>
          <w:sz w:val="24"/>
          <w:szCs w:val="24"/>
        </w:rPr>
      </w:pPr>
    </w:p>
    <w:p w14:paraId="365CB81A"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36: Download Global Protect Client</w:t>
      </w:r>
    </w:p>
    <w:p w14:paraId="1E0F7CB0"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7E49780C" wp14:editId="638F6B61">
            <wp:extent cx="6309360" cy="3594735"/>
            <wp:effectExtent l="0" t="0" r="0" b="571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9360" cy="3594735"/>
                    </a:xfrm>
                    <a:prstGeom prst="rect">
                      <a:avLst/>
                    </a:prstGeom>
                    <a:noFill/>
                    <a:ln>
                      <a:noFill/>
                    </a:ln>
                  </pic:spPr>
                </pic:pic>
              </a:graphicData>
            </a:graphic>
          </wp:inline>
        </w:drawing>
      </w:r>
    </w:p>
    <w:p w14:paraId="532F2B1A" w14:textId="77777777" w:rsidR="001B1934" w:rsidRPr="00A06053" w:rsidRDefault="001B1934" w:rsidP="001B1934">
      <w:pPr>
        <w:tabs>
          <w:tab w:val="left" w:pos="2731"/>
        </w:tabs>
        <w:rPr>
          <w:rFonts w:ascii="Courier New" w:hAnsi="Courier New" w:cs="Courier New"/>
          <w:color w:val="auto"/>
          <w:sz w:val="24"/>
          <w:szCs w:val="24"/>
        </w:rPr>
      </w:pPr>
    </w:p>
    <w:p w14:paraId="53956301"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 xml:space="preserve">Step 37: Run the installer </w:t>
      </w:r>
      <w:r w:rsidRPr="00A06053">
        <w:rPr>
          <w:rFonts w:ascii="Courier New" w:hAnsi="Courier New" w:cs="Courier New"/>
          <w:noProof/>
          <w:sz w:val="24"/>
          <w:szCs w:val="24"/>
        </w:rPr>
        <w:drawing>
          <wp:inline distT="0" distB="0" distL="0" distR="0" wp14:anchorId="10174E5E" wp14:editId="692635BA">
            <wp:extent cx="6002655" cy="4429125"/>
            <wp:effectExtent l="0" t="0" r="0"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2655" cy="4429125"/>
                    </a:xfrm>
                    <a:prstGeom prst="rect">
                      <a:avLst/>
                    </a:prstGeom>
                    <a:noFill/>
                    <a:ln>
                      <a:noFill/>
                    </a:ln>
                  </pic:spPr>
                </pic:pic>
              </a:graphicData>
            </a:graphic>
          </wp:inline>
        </w:drawing>
      </w:r>
    </w:p>
    <w:p w14:paraId="2504000C" w14:textId="77777777" w:rsidR="001B1934" w:rsidRPr="00A06053" w:rsidRDefault="001B1934" w:rsidP="001B1934">
      <w:pPr>
        <w:tabs>
          <w:tab w:val="left" w:pos="2731"/>
        </w:tabs>
        <w:rPr>
          <w:rFonts w:ascii="Courier New" w:hAnsi="Courier New" w:cs="Courier New"/>
          <w:color w:val="auto"/>
          <w:sz w:val="24"/>
          <w:szCs w:val="24"/>
        </w:rPr>
      </w:pPr>
    </w:p>
    <w:p w14:paraId="2582884E"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lastRenderedPageBreak/>
        <w:t>Step 38: Once it finishes installing, open the Global Protect Client</w:t>
      </w:r>
    </w:p>
    <w:p w14:paraId="1BB3D7CE"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79E808A4" wp14:editId="55A0873E">
            <wp:extent cx="3415030" cy="2264410"/>
            <wp:effectExtent l="0" t="0" r="0" b="254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5030" cy="2264410"/>
                    </a:xfrm>
                    <a:prstGeom prst="rect">
                      <a:avLst/>
                    </a:prstGeom>
                    <a:noFill/>
                    <a:ln>
                      <a:noFill/>
                    </a:ln>
                  </pic:spPr>
                </pic:pic>
              </a:graphicData>
            </a:graphic>
          </wp:inline>
        </w:drawing>
      </w:r>
    </w:p>
    <w:p w14:paraId="5D6AA78A" w14:textId="77777777" w:rsidR="001B1934" w:rsidRPr="00A06053" w:rsidRDefault="001B1934" w:rsidP="001B1934">
      <w:pPr>
        <w:tabs>
          <w:tab w:val="left" w:pos="2731"/>
        </w:tabs>
        <w:rPr>
          <w:rFonts w:ascii="Courier New" w:hAnsi="Courier New" w:cs="Courier New"/>
          <w:color w:val="auto"/>
          <w:sz w:val="24"/>
          <w:szCs w:val="24"/>
        </w:rPr>
      </w:pPr>
    </w:p>
    <w:p w14:paraId="5FAA51B1"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Step 39: connect with 192.168.100.240</w:t>
      </w:r>
    </w:p>
    <w:p w14:paraId="240CD71B"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0A71458B" wp14:editId="3685AE2D">
            <wp:extent cx="2643505" cy="3632835"/>
            <wp:effectExtent l="0" t="0" r="4445" b="571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3505" cy="3632835"/>
                    </a:xfrm>
                    <a:prstGeom prst="rect">
                      <a:avLst/>
                    </a:prstGeom>
                    <a:noFill/>
                    <a:ln>
                      <a:noFill/>
                    </a:ln>
                  </pic:spPr>
                </pic:pic>
              </a:graphicData>
            </a:graphic>
          </wp:inline>
        </w:drawing>
      </w:r>
    </w:p>
    <w:p w14:paraId="1BA4FE8D" w14:textId="77777777" w:rsidR="001B1934" w:rsidRPr="00A06053" w:rsidRDefault="001B1934" w:rsidP="001B1934">
      <w:pPr>
        <w:tabs>
          <w:tab w:val="left" w:pos="2731"/>
        </w:tabs>
        <w:rPr>
          <w:rFonts w:ascii="Courier New" w:hAnsi="Courier New" w:cs="Courier New"/>
          <w:color w:val="auto"/>
          <w:sz w:val="24"/>
          <w:szCs w:val="24"/>
        </w:rPr>
      </w:pPr>
    </w:p>
    <w:p w14:paraId="23C6359A"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color w:val="auto"/>
          <w:sz w:val="24"/>
          <w:szCs w:val="24"/>
        </w:rPr>
        <w:t xml:space="preserve">Step 40: Verify Connection </w:t>
      </w:r>
    </w:p>
    <w:p w14:paraId="06030846"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lastRenderedPageBreak/>
        <w:drawing>
          <wp:inline distT="0" distB="0" distL="0" distR="0" wp14:anchorId="4177D588" wp14:editId="2D478C70">
            <wp:extent cx="6309360" cy="428752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4287520"/>
                    </a:xfrm>
                    <a:prstGeom prst="rect">
                      <a:avLst/>
                    </a:prstGeom>
                    <a:noFill/>
                    <a:ln>
                      <a:noFill/>
                    </a:ln>
                  </pic:spPr>
                </pic:pic>
              </a:graphicData>
            </a:graphic>
          </wp:inline>
        </w:drawing>
      </w:r>
    </w:p>
    <w:p w14:paraId="3D61292A" w14:textId="77777777" w:rsidR="001B1934" w:rsidRPr="00A06053" w:rsidRDefault="001B1934" w:rsidP="001B1934">
      <w:pPr>
        <w:tabs>
          <w:tab w:val="left" w:pos="2731"/>
        </w:tabs>
        <w:rPr>
          <w:rFonts w:ascii="Courier New" w:hAnsi="Courier New" w:cs="Courier New"/>
          <w:color w:val="auto"/>
          <w:sz w:val="24"/>
          <w:szCs w:val="24"/>
        </w:rPr>
      </w:pPr>
      <w:r w:rsidRPr="00A06053">
        <w:rPr>
          <w:rFonts w:ascii="Courier New" w:hAnsi="Courier New" w:cs="Courier New"/>
          <w:noProof/>
          <w:sz w:val="24"/>
          <w:szCs w:val="24"/>
        </w:rPr>
        <w:drawing>
          <wp:inline distT="0" distB="0" distL="0" distR="0" wp14:anchorId="2CE369D9" wp14:editId="2B607669">
            <wp:extent cx="6309360" cy="2620010"/>
            <wp:effectExtent l="0" t="0" r="0" b="889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360" cy="2620010"/>
                    </a:xfrm>
                    <a:prstGeom prst="rect">
                      <a:avLst/>
                    </a:prstGeom>
                    <a:noFill/>
                    <a:ln>
                      <a:noFill/>
                    </a:ln>
                  </pic:spPr>
                </pic:pic>
              </a:graphicData>
            </a:graphic>
          </wp:inline>
        </w:drawing>
      </w:r>
    </w:p>
    <w:p w14:paraId="537511E3" w14:textId="77777777" w:rsidR="001B1934" w:rsidRPr="00A06053" w:rsidRDefault="001B1934" w:rsidP="001B1934">
      <w:pPr>
        <w:rPr>
          <w:rFonts w:ascii="Courier New" w:hAnsi="Courier New" w:cs="Courier New"/>
          <w:color w:val="auto"/>
          <w:sz w:val="24"/>
          <w:szCs w:val="24"/>
        </w:rPr>
      </w:pPr>
    </w:p>
    <w:p w14:paraId="4BDDC385" w14:textId="7DAF2AE9" w:rsidR="00AF3BBA" w:rsidRDefault="00AF3BBA" w:rsidP="001B1934">
      <w:pPr>
        <w:rPr>
          <w:rFonts w:ascii="Courier New" w:hAnsi="Courier New" w:cs="Courier New"/>
          <w:color w:val="000000" w:themeColor="text1"/>
          <w:sz w:val="24"/>
          <w:szCs w:val="24"/>
        </w:rPr>
      </w:pPr>
      <w:r>
        <w:rPr>
          <w:rFonts w:ascii="Courier New" w:hAnsi="Courier New" w:cs="Courier New"/>
          <w:color w:val="000000" w:themeColor="text1"/>
          <w:sz w:val="24"/>
          <w:szCs w:val="24"/>
        </w:rPr>
        <w:t>Problems</w:t>
      </w:r>
    </w:p>
    <w:p w14:paraId="440E213C" w14:textId="700C75E1" w:rsidR="007E442C" w:rsidRDefault="00345FC9" w:rsidP="001B1934">
      <w:pPr>
        <w:rPr>
          <w:rFonts w:ascii="Courier New" w:hAnsi="Courier New" w:cs="Courier New"/>
          <w:color w:val="000000" w:themeColor="text1"/>
          <w:sz w:val="24"/>
          <w:szCs w:val="24"/>
        </w:rPr>
      </w:pPr>
      <w:r>
        <w:rPr>
          <w:rFonts w:ascii="Courier New" w:hAnsi="Courier New" w:cs="Courier New"/>
          <w:color w:val="000000" w:themeColor="text1"/>
          <w:sz w:val="24"/>
          <w:szCs w:val="24"/>
        </w:rPr>
        <w:t>A problem we ran into was downloading Global Protect,</w:t>
      </w:r>
      <w:r w:rsidR="007457EC">
        <w:rPr>
          <w:rFonts w:ascii="Courier New" w:hAnsi="Courier New" w:cs="Courier New"/>
          <w:color w:val="000000" w:themeColor="text1"/>
          <w:sz w:val="24"/>
          <w:szCs w:val="24"/>
        </w:rPr>
        <w:t xml:space="preserve"> in the remote site tab we could not find a download file on the internet be we were able to get it off the Microsoft store</w:t>
      </w:r>
      <w:r w:rsidR="008D6EE6">
        <w:rPr>
          <w:rFonts w:ascii="Courier New" w:hAnsi="Courier New" w:cs="Courier New"/>
          <w:color w:val="000000" w:themeColor="text1"/>
          <w:sz w:val="24"/>
          <w:szCs w:val="24"/>
        </w:rPr>
        <w:t>, but that lead to an</w:t>
      </w:r>
      <w:r w:rsidR="00527040">
        <w:rPr>
          <w:rFonts w:ascii="Courier New" w:hAnsi="Courier New" w:cs="Courier New"/>
          <w:color w:val="000000" w:themeColor="text1"/>
          <w:sz w:val="24"/>
          <w:szCs w:val="24"/>
        </w:rPr>
        <w:t xml:space="preserve"> </w:t>
      </w:r>
      <w:r w:rsidR="008D6EE6">
        <w:rPr>
          <w:rFonts w:ascii="Courier New" w:hAnsi="Courier New" w:cs="Courier New"/>
          <w:color w:val="000000" w:themeColor="text1"/>
          <w:sz w:val="24"/>
          <w:szCs w:val="24"/>
        </w:rPr>
        <w:t xml:space="preserve">issue </w:t>
      </w:r>
      <w:r w:rsidR="00527040">
        <w:rPr>
          <w:rFonts w:ascii="Courier New" w:hAnsi="Courier New" w:cs="Courier New"/>
          <w:color w:val="000000" w:themeColor="text1"/>
          <w:sz w:val="24"/>
          <w:szCs w:val="24"/>
        </w:rPr>
        <w:t>where our</w:t>
      </w:r>
      <w:r w:rsidR="002E2B2D">
        <w:rPr>
          <w:rFonts w:ascii="Courier New" w:hAnsi="Courier New" w:cs="Courier New"/>
          <w:color w:val="000000" w:themeColor="text1"/>
          <w:sz w:val="24"/>
          <w:szCs w:val="24"/>
        </w:rPr>
        <w:t xml:space="preserve"> self-signed certificate</w:t>
      </w:r>
      <w:r w:rsidR="003F47CE">
        <w:rPr>
          <w:rFonts w:ascii="Courier New" w:hAnsi="Courier New" w:cs="Courier New"/>
          <w:color w:val="000000" w:themeColor="text1"/>
          <w:sz w:val="24"/>
          <w:szCs w:val="24"/>
        </w:rPr>
        <w:t xml:space="preserve"> was deemed unsecure so we were denied connection </w:t>
      </w:r>
      <w:r w:rsidR="00DE6E09">
        <w:rPr>
          <w:rFonts w:ascii="Courier New" w:hAnsi="Courier New" w:cs="Courier New"/>
          <w:color w:val="000000" w:themeColor="text1"/>
          <w:sz w:val="24"/>
          <w:szCs w:val="24"/>
        </w:rPr>
        <w:t xml:space="preserve">and we fixed this by </w:t>
      </w:r>
      <w:r w:rsidR="002010B0">
        <w:rPr>
          <w:rFonts w:ascii="Courier New" w:hAnsi="Courier New" w:cs="Courier New"/>
          <w:color w:val="000000" w:themeColor="text1"/>
          <w:sz w:val="24"/>
          <w:szCs w:val="24"/>
        </w:rPr>
        <w:t xml:space="preserve">having our firewall </w:t>
      </w:r>
      <w:r w:rsidR="00222892">
        <w:rPr>
          <w:rFonts w:ascii="Courier New" w:hAnsi="Courier New" w:cs="Courier New"/>
          <w:color w:val="000000" w:themeColor="text1"/>
          <w:sz w:val="24"/>
          <w:szCs w:val="24"/>
        </w:rPr>
        <w:t xml:space="preserve">retrieve licenses </w:t>
      </w:r>
      <w:r w:rsidR="009B41AC">
        <w:rPr>
          <w:rFonts w:ascii="Courier New" w:hAnsi="Courier New" w:cs="Courier New"/>
          <w:color w:val="000000" w:themeColor="text1"/>
          <w:sz w:val="24"/>
          <w:szCs w:val="24"/>
        </w:rPr>
        <w:t>keys and then we were able to download Global Protect off Palo Alto servers.</w:t>
      </w:r>
    </w:p>
    <w:p w14:paraId="546EF52B" w14:textId="29132B61" w:rsidR="00AF3BBA" w:rsidRDefault="00AF3BBA" w:rsidP="001B1934">
      <w:pPr>
        <w:rPr>
          <w:rFonts w:ascii="Courier New" w:hAnsi="Courier New" w:cs="Courier New"/>
          <w:color w:val="000000" w:themeColor="text1"/>
          <w:sz w:val="24"/>
          <w:szCs w:val="24"/>
        </w:rPr>
      </w:pPr>
      <w:r>
        <w:rPr>
          <w:rFonts w:ascii="Courier New" w:hAnsi="Courier New" w:cs="Courier New"/>
          <w:color w:val="000000" w:themeColor="text1"/>
          <w:sz w:val="24"/>
          <w:szCs w:val="24"/>
        </w:rPr>
        <w:lastRenderedPageBreak/>
        <w:t xml:space="preserve">Conclusion </w:t>
      </w:r>
    </w:p>
    <w:p w14:paraId="5F73FEC7" w14:textId="55E86809" w:rsidR="009B41AC" w:rsidRPr="00AF3BBA" w:rsidRDefault="008C16FE" w:rsidP="001B1934">
      <w:pPr>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In conclusion we learned </w:t>
      </w:r>
      <w:r w:rsidR="006E2816">
        <w:rPr>
          <w:rFonts w:ascii="Courier New" w:hAnsi="Courier New" w:cs="Courier New"/>
          <w:color w:val="000000" w:themeColor="text1"/>
          <w:sz w:val="24"/>
          <w:szCs w:val="24"/>
        </w:rPr>
        <w:t xml:space="preserve">how to set up a remote access VPN with </w:t>
      </w:r>
      <w:r w:rsidR="00EE1F82">
        <w:rPr>
          <w:rFonts w:ascii="Courier New" w:hAnsi="Courier New" w:cs="Courier New"/>
          <w:color w:val="000000" w:themeColor="text1"/>
          <w:sz w:val="24"/>
          <w:szCs w:val="24"/>
        </w:rPr>
        <w:t xml:space="preserve">certificates </w:t>
      </w:r>
      <w:r w:rsidR="00412477">
        <w:rPr>
          <w:rFonts w:ascii="Courier New" w:hAnsi="Courier New" w:cs="Courier New"/>
          <w:color w:val="000000" w:themeColor="text1"/>
          <w:sz w:val="24"/>
          <w:szCs w:val="24"/>
        </w:rPr>
        <w:t>and are able to establish a secure connection.</w:t>
      </w:r>
    </w:p>
    <w:p w14:paraId="733C00D1" w14:textId="3A4028C3" w:rsidR="0069207E" w:rsidRPr="00A06053" w:rsidRDefault="0069207E">
      <w:pPr>
        <w:rPr>
          <w:rFonts w:ascii="Courier New" w:hAnsi="Courier New" w:cs="Courier New"/>
          <w:sz w:val="24"/>
          <w:szCs w:val="24"/>
        </w:rPr>
      </w:pPr>
    </w:p>
    <w:sectPr w:rsidR="0069207E" w:rsidRPr="00A06053" w:rsidSect="003D5567">
      <w:headerReference w:type="default" r:id="rId49"/>
      <w:footerReference w:type="default" r:id="rId50"/>
      <w:footerReference w:type="first" r:id="rId51"/>
      <w:pgSz w:w="12240" w:h="15840"/>
      <w:pgMar w:top="720" w:right="1152" w:bottom="720" w:left="1152" w:header="0" w:footer="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29BF444"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356519CF" w14:textId="77777777" w:rsidR="004B7E44" w:rsidRDefault="00412477"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5BBC867" w14:textId="77777777" w:rsidR="005A718F" w:rsidRDefault="00412477"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076B447" w14:textId="77777777" w:rsidTr="004B7E44">
      <w:trPr>
        <w:trHeight w:val="1318"/>
      </w:trPr>
      <w:tc>
        <w:tcPr>
          <w:tcW w:w="12210" w:type="dxa"/>
          <w:tcBorders>
            <w:top w:val="nil"/>
            <w:left w:val="nil"/>
            <w:bottom w:val="nil"/>
            <w:right w:val="nil"/>
          </w:tcBorders>
        </w:tcPr>
        <w:p w14:paraId="2EAB660C" w14:textId="77777777" w:rsidR="004B7E44" w:rsidRDefault="00412477" w:rsidP="004B7E44">
          <w:pPr>
            <w:pStyle w:val="Header"/>
          </w:pP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934"/>
    <w:rsid w:val="000761FB"/>
    <w:rsid w:val="000D14A9"/>
    <w:rsid w:val="000E430A"/>
    <w:rsid w:val="00164439"/>
    <w:rsid w:val="001B1934"/>
    <w:rsid w:val="002010B0"/>
    <w:rsid w:val="00222892"/>
    <w:rsid w:val="002E2B2D"/>
    <w:rsid w:val="00325B20"/>
    <w:rsid w:val="00345FC9"/>
    <w:rsid w:val="003F47CE"/>
    <w:rsid w:val="00412477"/>
    <w:rsid w:val="0048429D"/>
    <w:rsid w:val="004969EB"/>
    <w:rsid w:val="004C3A16"/>
    <w:rsid w:val="004D60EE"/>
    <w:rsid w:val="00527040"/>
    <w:rsid w:val="006159D8"/>
    <w:rsid w:val="0069207E"/>
    <w:rsid w:val="006E2816"/>
    <w:rsid w:val="007457EC"/>
    <w:rsid w:val="007E442C"/>
    <w:rsid w:val="008C16FE"/>
    <w:rsid w:val="008C4D55"/>
    <w:rsid w:val="008D6EE6"/>
    <w:rsid w:val="008F7B91"/>
    <w:rsid w:val="009A6450"/>
    <w:rsid w:val="009B41AC"/>
    <w:rsid w:val="00A06053"/>
    <w:rsid w:val="00A52C72"/>
    <w:rsid w:val="00AF3BBA"/>
    <w:rsid w:val="00B02FA0"/>
    <w:rsid w:val="00B62964"/>
    <w:rsid w:val="00C4658F"/>
    <w:rsid w:val="00CE265B"/>
    <w:rsid w:val="00CE673F"/>
    <w:rsid w:val="00DE6E09"/>
    <w:rsid w:val="00EB3E80"/>
    <w:rsid w:val="00EE1F82"/>
    <w:rsid w:val="00F10885"/>
    <w:rsid w:val="00F802C9"/>
    <w:rsid w:val="00FA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14B6D"/>
  <w15:chartTrackingRefBased/>
  <w15:docId w15:val="{FC88A88F-59BD-4B6E-8F07-13FA9F1DD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934"/>
    <w:pPr>
      <w:spacing w:after="0" w:line="276" w:lineRule="auto"/>
    </w:pPr>
    <w:rPr>
      <w:rFonts w:eastAsiaTheme="minorEastAsia"/>
      <w:color w:val="FFFFFF" w:themeColor="background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934"/>
    <w:pPr>
      <w:spacing w:line="240" w:lineRule="auto"/>
    </w:pPr>
  </w:style>
  <w:style w:type="character" w:customStyle="1" w:styleId="HeaderChar">
    <w:name w:val="Header Char"/>
    <w:basedOn w:val="DefaultParagraphFont"/>
    <w:link w:val="Header"/>
    <w:uiPriority w:val="99"/>
    <w:rsid w:val="001B1934"/>
    <w:rPr>
      <w:rFonts w:eastAsiaTheme="minorEastAsia"/>
      <w:color w:val="FFFFFF" w:themeColor="background1"/>
      <w:sz w:val="28"/>
    </w:rPr>
  </w:style>
  <w:style w:type="paragraph" w:styleId="Footer">
    <w:name w:val="footer"/>
    <w:basedOn w:val="Normal"/>
    <w:link w:val="FooterChar"/>
    <w:uiPriority w:val="99"/>
    <w:unhideWhenUsed/>
    <w:rsid w:val="001B1934"/>
    <w:pPr>
      <w:spacing w:line="240" w:lineRule="auto"/>
      <w:jc w:val="center"/>
    </w:pPr>
  </w:style>
  <w:style w:type="character" w:customStyle="1" w:styleId="FooterChar">
    <w:name w:val="Footer Char"/>
    <w:basedOn w:val="DefaultParagraphFont"/>
    <w:link w:val="Footer"/>
    <w:uiPriority w:val="99"/>
    <w:rsid w:val="001B1934"/>
    <w:rPr>
      <w:rFonts w:eastAsiaTheme="minorEastAsia"/>
      <w:color w:val="FFFFFF" w:themeColor="background1"/>
      <w:sz w:val="28"/>
    </w:rPr>
  </w:style>
  <w:style w:type="paragraph" w:styleId="Title">
    <w:name w:val="Title"/>
    <w:basedOn w:val="Normal"/>
    <w:next w:val="Normal"/>
    <w:link w:val="TitleChar"/>
    <w:uiPriority w:val="10"/>
    <w:qFormat/>
    <w:rsid w:val="001B1934"/>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B1934"/>
    <w:rPr>
      <w:rFonts w:asciiTheme="majorHAnsi" w:eastAsiaTheme="majorEastAsia" w:hAnsiTheme="majorHAnsi" w:cstheme="majorBidi"/>
      <w:color w:val="404040" w:themeColor="text1" w:themeTint="BF"/>
      <w:spacing w:val="-10"/>
      <w:kern w:val="28"/>
      <w:sz w:val="56"/>
      <w:szCs w:val="56"/>
    </w:rPr>
  </w:style>
  <w:style w:type="character" w:styleId="Hyperlink">
    <w:name w:val="Hyperlink"/>
    <w:basedOn w:val="DefaultParagraphFont"/>
    <w:uiPriority w:val="99"/>
    <w:unhideWhenUsed/>
    <w:rsid w:val="001B1934"/>
    <w:rPr>
      <w:color w:val="0563C1" w:themeColor="hyperlink"/>
      <w:u w:val="single"/>
    </w:rPr>
  </w:style>
  <w:style w:type="paragraph" w:styleId="Subtitle">
    <w:name w:val="Subtitle"/>
    <w:basedOn w:val="Normal"/>
    <w:next w:val="Normal"/>
    <w:link w:val="SubtitleChar"/>
    <w:uiPriority w:val="11"/>
    <w:qFormat/>
    <w:rsid w:val="001B1934"/>
    <w:pPr>
      <w:numPr>
        <w:ilvl w:val="1"/>
      </w:numPr>
      <w:spacing w:after="160" w:line="259" w:lineRule="auto"/>
    </w:pPr>
    <w:rPr>
      <w:rFonts w:cs="Times New Roman"/>
      <w:color w:val="5A5A5A" w:themeColor="text1" w:themeTint="A5"/>
      <w:spacing w:val="15"/>
      <w:sz w:val="22"/>
    </w:rPr>
  </w:style>
  <w:style w:type="character" w:customStyle="1" w:styleId="SubtitleChar">
    <w:name w:val="Subtitle Char"/>
    <w:basedOn w:val="DefaultParagraphFont"/>
    <w:link w:val="Subtitle"/>
    <w:uiPriority w:val="11"/>
    <w:rsid w:val="001B1934"/>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https://192.168.100.24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By: Jordan Abu-Zahra</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D568E0B3666E48BCB6B5B4EA1EC8BB" ma:contentTypeVersion="14" ma:contentTypeDescription="Create a new document." ma:contentTypeScope="" ma:versionID="850239e40d69828b4ee5ac743d4027a3">
  <xsd:schema xmlns:xsd="http://www.w3.org/2001/XMLSchema" xmlns:xs="http://www.w3.org/2001/XMLSchema" xmlns:p="http://schemas.microsoft.com/office/2006/metadata/properties" xmlns:ns3="ec80f436-4f12-4872-a12c-7010947b3a9f" xmlns:ns4="f80de752-7ed7-4745-b6df-8f873abfeb06" targetNamespace="http://schemas.microsoft.com/office/2006/metadata/properties" ma:root="true" ma:fieldsID="01a8d0c527059912523fb76e3648f75e" ns3:_="" ns4:_="">
    <xsd:import namespace="ec80f436-4f12-4872-a12c-7010947b3a9f"/>
    <xsd:import namespace="f80de752-7ed7-4745-b6df-8f873abfeb0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80f436-4f12-4872-a12c-7010947b3a9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0de752-7ed7-4745-b6df-8f873abfeb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c80f436-4f12-4872-a12c-7010947b3a9f"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23BD1-660B-4D67-AA34-7DFD5E6D4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80f436-4f12-4872-a12c-7010947b3a9f"/>
    <ds:schemaRef ds:uri="f80de752-7ed7-4745-b6df-8f873abfeb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323F38-A01A-4F0A-9AF9-F860C3709CA8}">
  <ds:schemaRefs>
    <ds:schemaRef ds:uri="http://schemas.microsoft.com/sharepoint/v3/contenttype/forms"/>
  </ds:schemaRefs>
</ds:datastoreItem>
</file>

<file path=customXml/itemProps4.xml><?xml version="1.0" encoding="utf-8"?>
<ds:datastoreItem xmlns:ds="http://schemas.openxmlformats.org/officeDocument/2006/customXml" ds:itemID="{3DAAECC4-2EDF-4CD8-AFCB-FF59026C2436}">
  <ds:schemaRefs>
    <ds:schemaRef ds:uri="http://purl.org/dc/terms/"/>
    <ds:schemaRef ds:uri="ec80f436-4f12-4872-a12c-7010947b3a9f"/>
    <ds:schemaRef ds:uri="http://www.w3.org/XML/1998/namespace"/>
    <ds:schemaRef ds:uri="http://purl.org/dc/dcmityp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f80de752-7ed7-4745-b6df-8f873abfeb06"/>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23</Pages>
  <Words>844</Words>
  <Characters>4812</Characters>
  <Application>Microsoft Office Word</Application>
  <DocSecurity>0</DocSecurity>
  <Lines>40</Lines>
  <Paragraphs>11</Paragraphs>
  <ScaleCrop>false</ScaleCrop>
  <Company>Bellevue School District</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Palo Alto Remote access VPN with Certificates</dc:title>
  <dc:subject/>
  <dc:creator>Abu-Zahra, Jordan E (Student)</dc:creator>
  <cp:keywords/>
  <dc:description/>
  <cp:lastModifiedBy>Abu-Zahra, Jordan E (Student)</cp:lastModifiedBy>
  <cp:revision>2</cp:revision>
  <dcterms:created xsi:type="dcterms:W3CDTF">2023-06-08T17:40:00Z</dcterms:created>
  <dcterms:modified xsi:type="dcterms:W3CDTF">2023-06-08T17:40:00Z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0x010100DDD568E0B3666E48BCB6B5B4EA1EC8BB</vt:lpwstr>
  </property>
</Properties>
</file>