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42FBC82C" w14:textId="77777777" w:rsidR="00F95745" w:rsidRDefault="008A5FB1" w:rsidP="008A5FB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Scale of Transactions</w:t>
      </w:r>
      <w:r w:rsidR="00F26073">
        <w:rPr>
          <w:b/>
          <w:bCs/>
          <w:sz w:val="28"/>
          <w:szCs w:val="28"/>
          <w:u w:val="single"/>
        </w:rPr>
        <w:t xml:space="preserve"> (Worst Case)</w:t>
      </w:r>
    </w:p>
    <w:p w14:paraId="503B1B65" w14:textId="77777777" w:rsidR="008A5FB1" w:rsidRDefault="008A5FB1" w:rsidP="008A5FB1">
      <w:pPr>
        <w:jc w:val="center"/>
        <w:rPr>
          <w:b/>
          <w:bCs/>
          <w:sz w:val="28"/>
          <w:szCs w:val="28"/>
          <w:u w:val="single"/>
        </w:rPr>
      </w:pPr>
    </w:p>
    <w:p w14:paraId="0696E29D" w14:textId="77777777" w:rsidR="008A5FB1" w:rsidRPr="00804058" w:rsidRDefault="008A5FB1" w:rsidP="008A5FB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 w:rsidRPr="008A5FB1">
        <w:rPr>
          <w:color w:val="C00000"/>
          <w:sz w:val="24"/>
          <w:szCs w:val="24"/>
        </w:rPr>
        <w:t xml:space="preserve">Number of users: </w:t>
      </w:r>
      <w:r>
        <w:rPr>
          <w:sz w:val="24"/>
          <w:szCs w:val="24"/>
        </w:rPr>
        <w:t>According to surveys, 95% of the UK uses a mobile phone. The population of the UK is approx. 66 million. In the worst case, according to spec we need to deal with 80% of mobile phone users. So our scale is 0.8 x 0.95 x 66</w:t>
      </w:r>
      <w:r w:rsidR="00F26073">
        <w:rPr>
          <w:sz w:val="24"/>
          <w:szCs w:val="24"/>
        </w:rPr>
        <w:t>M</w:t>
      </w:r>
      <w:r>
        <w:rPr>
          <w:sz w:val="24"/>
          <w:szCs w:val="24"/>
        </w:rPr>
        <w:t xml:space="preserve"> = </w:t>
      </w:r>
      <w:r w:rsidRPr="00DB5C7B">
        <w:rPr>
          <w:b/>
          <w:bCs/>
          <w:sz w:val="24"/>
          <w:szCs w:val="24"/>
        </w:rPr>
        <w:t>50.16M</w:t>
      </w:r>
      <w:r w:rsidR="00DB5C7B" w:rsidRPr="00DB5C7B">
        <w:rPr>
          <w:b/>
          <w:bCs/>
          <w:sz w:val="24"/>
          <w:szCs w:val="24"/>
        </w:rPr>
        <w:t xml:space="preserve"> users</w:t>
      </w:r>
      <w:r>
        <w:rPr>
          <w:sz w:val="24"/>
          <w:szCs w:val="24"/>
        </w:rPr>
        <w:t>.</w:t>
      </w:r>
      <w:r w:rsidR="00F26073">
        <w:rPr>
          <w:sz w:val="24"/>
          <w:szCs w:val="24"/>
        </w:rPr>
        <w:t xml:space="preserve"> So if we have 10,000 bytes per user record (assume), this gives 50.16 x 10^10 bytes or </w:t>
      </w:r>
      <w:r w:rsidR="00F26073" w:rsidRPr="00F26073">
        <w:rPr>
          <w:b/>
          <w:bCs/>
          <w:sz w:val="24"/>
          <w:szCs w:val="24"/>
        </w:rPr>
        <w:t>501.6 GB</w:t>
      </w:r>
      <w:r w:rsidR="00F26073">
        <w:rPr>
          <w:b/>
          <w:bCs/>
          <w:sz w:val="24"/>
          <w:szCs w:val="24"/>
        </w:rPr>
        <w:t xml:space="preserve"> </w:t>
      </w:r>
      <w:r w:rsidR="00F26073">
        <w:rPr>
          <w:sz w:val="24"/>
          <w:szCs w:val="24"/>
        </w:rPr>
        <w:t>to store all users.</w:t>
      </w:r>
    </w:p>
    <w:p w14:paraId="65804A3E" w14:textId="77777777" w:rsidR="00804058" w:rsidRPr="008A5FB1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14:paraId="05AD28FC" w14:textId="77777777" w:rsidR="00804058" w:rsidRPr="00804058" w:rsidRDefault="008A5FB1" w:rsidP="00804058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>
        <w:rPr>
          <w:color w:val="C00000"/>
          <w:sz w:val="24"/>
          <w:szCs w:val="24"/>
        </w:rPr>
        <w:t>Self-Report:</w:t>
      </w:r>
      <w:r>
        <w:rPr>
          <w:sz w:val="28"/>
          <w:szCs w:val="28"/>
        </w:rPr>
        <w:t xml:space="preserve"> </w:t>
      </w:r>
      <w:r w:rsidRPr="00DB5C7B">
        <w:rPr>
          <w:b/>
          <w:bCs/>
          <w:sz w:val="24"/>
          <w:szCs w:val="24"/>
        </w:rPr>
        <w:t>500, 000 self-reports</w:t>
      </w:r>
      <w:r>
        <w:rPr>
          <w:sz w:val="24"/>
          <w:szCs w:val="24"/>
        </w:rPr>
        <w:t xml:space="preserve"> a day (in worst case</w:t>
      </w:r>
      <w:r w:rsidR="00DC5C04">
        <w:rPr>
          <w:sz w:val="24"/>
          <w:szCs w:val="24"/>
        </w:rPr>
        <w:t xml:space="preserve"> – as provided in spec</w:t>
      </w:r>
      <w:r>
        <w:rPr>
          <w:sz w:val="24"/>
          <w:szCs w:val="24"/>
        </w:rPr>
        <w:t>)</w:t>
      </w:r>
    </w:p>
    <w:p w14:paraId="5F09F3B5" w14:textId="77777777" w:rsidR="00804058" w:rsidRPr="00804058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14:paraId="1BD74E62" w14:textId="77777777" w:rsidR="00804058" w:rsidRPr="00804058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14:paraId="2DE6C119" w14:textId="77777777" w:rsidR="008A5FB1" w:rsidRPr="00804058" w:rsidRDefault="00DC5C04" w:rsidP="008A5FB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>
        <w:rPr>
          <w:color w:val="C00000"/>
          <w:sz w:val="24"/>
          <w:szCs w:val="24"/>
        </w:rPr>
        <w:t xml:space="preserve">Test Result: </w:t>
      </w:r>
      <w:r w:rsidRPr="00DB5C7B">
        <w:rPr>
          <w:b/>
          <w:bCs/>
          <w:sz w:val="24"/>
          <w:szCs w:val="24"/>
        </w:rPr>
        <w:t>500, 000 test results</w:t>
      </w:r>
      <w:r>
        <w:rPr>
          <w:sz w:val="24"/>
          <w:szCs w:val="24"/>
        </w:rPr>
        <w:t xml:space="preserve"> a day (in worst case – as provided in spec)</w:t>
      </w:r>
    </w:p>
    <w:p w14:paraId="088A981A" w14:textId="77777777" w:rsidR="00804058" w:rsidRPr="00DC5C04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14:paraId="47F9E3E1" w14:textId="77777777" w:rsidR="00DC5C04" w:rsidRPr="00804058" w:rsidRDefault="00DC5C04" w:rsidP="008A5FB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>
        <w:rPr>
          <w:color w:val="C00000"/>
          <w:sz w:val="24"/>
          <w:szCs w:val="24"/>
        </w:rPr>
        <w:t>Interactions per User</w:t>
      </w:r>
      <w:r w:rsidR="00DB5C7B">
        <w:rPr>
          <w:color w:val="C00000"/>
          <w:sz w:val="24"/>
          <w:szCs w:val="24"/>
        </w:rPr>
        <w:t xml:space="preserve"> (Phone Storage)</w:t>
      </w:r>
      <w:r>
        <w:rPr>
          <w:color w:val="C00000"/>
          <w:sz w:val="24"/>
          <w:szCs w:val="24"/>
        </w:rPr>
        <w:t xml:space="preserve">: </w:t>
      </w:r>
      <w:r>
        <w:rPr>
          <w:sz w:val="24"/>
          <w:szCs w:val="24"/>
        </w:rPr>
        <w:t xml:space="preserve">We can assume that </w:t>
      </w:r>
      <w:r w:rsidR="00A86BC8">
        <w:rPr>
          <w:sz w:val="24"/>
          <w:szCs w:val="24"/>
        </w:rPr>
        <w:t xml:space="preserve">the most interactions a user will have in a day is </w:t>
      </w:r>
      <w:r w:rsidR="005153D1">
        <w:rPr>
          <w:sz w:val="24"/>
          <w:szCs w:val="24"/>
        </w:rPr>
        <w:t xml:space="preserve">500 (will probably be much less if social distancing is followed). Only interactions within the last 14 days are relevant. So, at any time, we store 14 x 500 = 7000 interactions at most. If each interaction is represented by 1024 bytes (from spec, page 4), at most each phone will store </w:t>
      </w:r>
      <w:r w:rsidR="00DB5C7B">
        <w:rPr>
          <w:sz w:val="24"/>
          <w:szCs w:val="24"/>
        </w:rPr>
        <w:t xml:space="preserve">7000 x 1024 = 716800 bytes or </w:t>
      </w:r>
      <w:r w:rsidR="00DB5C7B" w:rsidRPr="00DB5C7B">
        <w:rPr>
          <w:b/>
          <w:bCs/>
          <w:sz w:val="24"/>
          <w:szCs w:val="24"/>
        </w:rPr>
        <w:t>716.8 KB</w:t>
      </w:r>
      <w:r w:rsidR="00DB5C7B">
        <w:rPr>
          <w:sz w:val="24"/>
          <w:szCs w:val="24"/>
        </w:rPr>
        <w:t>.</w:t>
      </w:r>
    </w:p>
    <w:p w14:paraId="58A7FEB0" w14:textId="77777777" w:rsidR="00804058" w:rsidRPr="00804058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14:paraId="3FE27882" w14:textId="77777777" w:rsidR="00804058" w:rsidRPr="00DB5C7B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14:paraId="6E35F382" w14:textId="77777777" w:rsidR="00DB5C7B" w:rsidRPr="00804058" w:rsidRDefault="00DB5C7B" w:rsidP="008A5FB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>
        <w:rPr>
          <w:color w:val="C00000"/>
          <w:sz w:val="24"/>
          <w:szCs w:val="24"/>
        </w:rPr>
        <w:t xml:space="preserve">Storing Self-Report Information: </w:t>
      </w:r>
      <w:r>
        <w:rPr>
          <w:color w:val="000000" w:themeColor="text1"/>
          <w:sz w:val="24"/>
          <w:szCs w:val="24"/>
        </w:rPr>
        <w:t xml:space="preserve">We need to store information on max 500,000 self-reports a day for 4 weeks (spec, page 6). So 28 x 500,000 = 14,000,000 entries. Assume we have 10,000 bytes per entry (taken a large number for worst case). So we get 14 x 10^10 bytes or </w:t>
      </w:r>
      <w:r w:rsidRPr="00DB5C7B">
        <w:rPr>
          <w:b/>
          <w:bCs/>
          <w:color w:val="000000" w:themeColor="text1"/>
          <w:sz w:val="24"/>
          <w:szCs w:val="24"/>
        </w:rPr>
        <w:t>140 GB</w:t>
      </w:r>
      <w:r>
        <w:rPr>
          <w:color w:val="000000" w:themeColor="text1"/>
          <w:sz w:val="24"/>
          <w:szCs w:val="24"/>
        </w:rPr>
        <w:t>.</w:t>
      </w:r>
    </w:p>
    <w:p w14:paraId="26CBABBA" w14:textId="77777777" w:rsidR="00804058" w:rsidRPr="00F26073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14:paraId="6E87CED1" w14:textId="15BCF88D" w:rsidR="00F26073" w:rsidRPr="00804058" w:rsidRDefault="00F26073" w:rsidP="008A5FB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>
        <w:rPr>
          <w:color w:val="C00000"/>
          <w:sz w:val="24"/>
          <w:szCs w:val="24"/>
        </w:rPr>
        <w:t xml:space="preserve">Storing confirmed cases: </w:t>
      </w:r>
      <w:r>
        <w:rPr>
          <w:color w:val="000000" w:themeColor="text1"/>
          <w:sz w:val="24"/>
          <w:szCs w:val="24"/>
        </w:rPr>
        <w:t xml:space="preserve">There are currently approx. 8 million cases of COVID in the world. It is unlikely that the number of cases in the UK will cross this number. So if we allow for storing 8 million confirmed cases, with 10,000 bytes per record, this gives </w:t>
      </w:r>
      <w:r>
        <w:rPr>
          <w:b/>
          <w:bCs/>
          <w:color w:val="000000" w:themeColor="text1"/>
          <w:sz w:val="24"/>
          <w:szCs w:val="24"/>
        </w:rPr>
        <w:t>80GB.</w:t>
      </w:r>
      <w:r w:rsidR="00804058">
        <w:rPr>
          <w:b/>
          <w:bCs/>
          <w:color w:val="000000" w:themeColor="text1"/>
          <w:sz w:val="24"/>
          <w:szCs w:val="24"/>
        </w:rPr>
        <w:t xml:space="preserve"> </w:t>
      </w:r>
      <w:r w:rsidR="00804058">
        <w:rPr>
          <w:color w:val="000000" w:themeColor="text1"/>
          <w:sz w:val="24"/>
          <w:szCs w:val="24"/>
        </w:rPr>
        <w:t>As of 13</w:t>
      </w:r>
      <w:r w:rsidR="00804058" w:rsidRPr="00804058">
        <w:rPr>
          <w:color w:val="000000" w:themeColor="text1"/>
          <w:sz w:val="24"/>
          <w:szCs w:val="24"/>
          <w:vertAlign w:val="superscript"/>
        </w:rPr>
        <w:t>th</w:t>
      </w:r>
      <w:r w:rsidR="00804058">
        <w:rPr>
          <w:color w:val="000000" w:themeColor="text1"/>
          <w:sz w:val="24"/>
          <w:szCs w:val="24"/>
        </w:rPr>
        <w:t xml:space="preserve"> June</w:t>
      </w:r>
      <w:r w:rsidR="00A97557">
        <w:rPr>
          <w:color w:val="000000" w:themeColor="text1"/>
          <w:sz w:val="24"/>
          <w:szCs w:val="24"/>
        </w:rPr>
        <w:t>, there are 292,950 confirmed cases in the UK.</w:t>
      </w:r>
    </w:p>
    <w:p w14:paraId="6B16165E" w14:textId="77777777" w:rsidR="00804058" w:rsidRPr="00804058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14:paraId="49650A76" w14:textId="77777777" w:rsidR="00804058" w:rsidRPr="00F26073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14:paraId="444F2383" w14:textId="165A79F5" w:rsidR="00F26073" w:rsidRPr="00DB5C7B" w:rsidRDefault="00F26073" w:rsidP="008A5FB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>
        <w:rPr>
          <w:color w:val="C00000"/>
          <w:sz w:val="24"/>
          <w:szCs w:val="24"/>
        </w:rPr>
        <w:t xml:space="preserve">Processing Interactions: </w:t>
      </w:r>
      <w:r>
        <w:rPr>
          <w:sz w:val="24"/>
          <w:szCs w:val="24"/>
        </w:rPr>
        <w:t>Information on all interactions needs to be sent to data stores.</w:t>
      </w:r>
      <w:r w:rsidR="00804058">
        <w:rPr>
          <w:sz w:val="24"/>
          <w:szCs w:val="24"/>
        </w:rPr>
        <w:t xml:space="preserve"> From above, phones accumulate at most </w:t>
      </w:r>
      <w:r w:rsidR="00A97557">
        <w:rPr>
          <w:sz w:val="24"/>
          <w:szCs w:val="24"/>
        </w:rPr>
        <w:t>5</w:t>
      </w:r>
      <w:r w:rsidR="00804058">
        <w:rPr>
          <w:sz w:val="24"/>
          <w:szCs w:val="24"/>
        </w:rPr>
        <w:t xml:space="preserve">00 interactions each per day. We are dealing with 50.16 M users. So at most, we have to process 50.16M x </w:t>
      </w:r>
      <w:r w:rsidR="00A97557">
        <w:rPr>
          <w:sz w:val="24"/>
          <w:szCs w:val="24"/>
        </w:rPr>
        <w:t>5</w:t>
      </w:r>
      <w:r w:rsidR="00804058">
        <w:rPr>
          <w:sz w:val="24"/>
          <w:szCs w:val="24"/>
        </w:rPr>
        <w:t xml:space="preserve">00 = </w:t>
      </w:r>
      <w:r w:rsidR="00A97557">
        <w:rPr>
          <w:b/>
          <w:bCs/>
          <w:sz w:val="24"/>
          <w:szCs w:val="24"/>
        </w:rPr>
        <w:t>25,080</w:t>
      </w:r>
      <w:r w:rsidR="00804058" w:rsidRPr="00804058">
        <w:rPr>
          <w:b/>
          <w:bCs/>
          <w:sz w:val="24"/>
          <w:szCs w:val="24"/>
        </w:rPr>
        <w:t>,000,000</w:t>
      </w:r>
      <w:r w:rsidR="00804058">
        <w:rPr>
          <w:sz w:val="24"/>
          <w:szCs w:val="24"/>
        </w:rPr>
        <w:t xml:space="preserve"> interactions a day or on average, </w:t>
      </w:r>
      <w:r w:rsidR="00A97557">
        <w:rPr>
          <w:b/>
          <w:bCs/>
          <w:sz w:val="24"/>
          <w:szCs w:val="24"/>
        </w:rPr>
        <w:t>290,000</w:t>
      </w:r>
      <w:r w:rsidR="00804058" w:rsidRPr="00804058">
        <w:rPr>
          <w:b/>
          <w:bCs/>
          <w:sz w:val="24"/>
          <w:szCs w:val="24"/>
        </w:rPr>
        <w:t xml:space="preserve"> interactions per second</w:t>
      </w:r>
      <w:r w:rsidR="00804058">
        <w:rPr>
          <w:sz w:val="24"/>
          <w:szCs w:val="24"/>
        </w:rPr>
        <w:t>.</w:t>
      </w:r>
    </w:p>
    <w:p w14:paraId="2B123FD8" w14:textId="77777777" w:rsidR="00DB5C7B" w:rsidRPr="008A5FB1" w:rsidRDefault="00DB5C7B" w:rsidP="00DB5C7B">
      <w:pPr>
        <w:pStyle w:val="ListParagraph"/>
        <w:rPr>
          <w:b/>
          <w:bCs/>
          <w:color w:val="C00000"/>
          <w:sz w:val="28"/>
          <w:szCs w:val="28"/>
          <w:u w:val="single"/>
        </w:rPr>
      </w:pPr>
      <w:r>
        <w:rPr>
          <w:color w:val="C00000"/>
          <w:sz w:val="24"/>
          <w:szCs w:val="24"/>
        </w:rPr>
        <w:t xml:space="preserve"> </w:t>
      </w:r>
    </w:p>
    <w:sectPr w:rsidR="00DB5C7B" w:rsidRPr="008A5FB1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5B383778"/>
    <w:multiLevelType w:val="hybridMultilevel"/>
    <w:tmpl w:val="5010E69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B1"/>
    <w:rsid w:val="005153D1"/>
    <w:rsid w:val="005B60DF"/>
    <w:rsid w:val="00804058"/>
    <w:rsid w:val="008A5FB1"/>
    <w:rsid w:val="00A86BC8"/>
    <w:rsid w:val="00A97557"/>
    <w:rsid w:val="00DB5C7B"/>
    <w:rsid w:val="00DC5C04"/>
    <w:rsid w:val="00E513FD"/>
    <w:rsid w:val="00F2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765AB"/>
  <w15:chartTrackingRefBased/>
  <w15:docId w15:val="{574E3077-D5C6-495E-B453-9C445D58802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FB1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98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 Rebello</dc:creator>
  <cp:keywords/>
  <dc:description/>
  <cp:lastModifiedBy>Aaman Rebello</cp:lastModifiedBy>
  <cp:revision>2</cp:revision>
  <dcterms:created xsi:type="dcterms:W3CDTF">2020-06-13T14:29:00Z</dcterms:created>
  <dcterms:modified xsi:type="dcterms:W3CDTF">2020-06-13T16:14:00Z</dcterms:modified>
</cp:coreProperties>
</file>