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9D" w:rsidRPr="000B5758" w:rsidRDefault="000B5758" w:rsidP="00A07295">
      <w:pPr>
        <w:jc w:val="center"/>
        <w:rPr>
          <w:b/>
          <w:sz w:val="36"/>
        </w:rPr>
      </w:pPr>
      <w:r>
        <w:rPr>
          <w:b/>
          <w:sz w:val="36"/>
          <w:lang w:val="es-ES"/>
        </w:rPr>
        <w:t xml:space="preserve">Links utilizados en la </w:t>
      </w:r>
      <w:proofErr w:type="spellStart"/>
      <w:proofErr w:type="gramStart"/>
      <w:r>
        <w:rPr>
          <w:b/>
          <w:sz w:val="36"/>
          <w:lang w:val="es-ES"/>
        </w:rPr>
        <w:t>pagina</w:t>
      </w:r>
      <w:proofErr w:type="spellEnd"/>
      <w:proofErr w:type="gramEnd"/>
      <w:r>
        <w:rPr>
          <w:b/>
          <w:sz w:val="36"/>
          <w:lang w:val="es-ES"/>
        </w:rPr>
        <w:t>:</w:t>
      </w:r>
    </w:p>
    <w:p w:rsidR="00F2449D" w:rsidRDefault="00F2449D">
      <w:pPr>
        <w:rPr>
          <w:u w:val="single"/>
          <w:lang w:val="es-ES"/>
        </w:rPr>
      </w:pPr>
    </w:p>
    <w:p w:rsidR="00F62EB3" w:rsidRDefault="000B5758">
      <w:pPr>
        <w:rPr>
          <w:u w:val="single"/>
          <w:lang w:val="es-ES"/>
        </w:rPr>
      </w:pPr>
      <w:hyperlink r:id="rId4" w:history="1">
        <w:r w:rsidR="00F2449D" w:rsidRPr="00B94E7F">
          <w:rPr>
            <w:rStyle w:val="Hipervnculo"/>
            <w:lang w:val="es-ES"/>
          </w:rPr>
          <w:t>https://www.plasttotal.com.br/blog/4-tipos-de-teflon-e-suas-principais-caracteristicas-para-aplicacao-na-engenharia/</w:t>
        </w:r>
      </w:hyperlink>
    </w:p>
    <w:bookmarkStart w:id="0" w:name="_GoBack"/>
    <w:p w:rsidR="00F2449D" w:rsidRDefault="000B5758">
      <w:pPr>
        <w:rPr>
          <w:u w:val="single"/>
          <w:lang w:val="es-ES"/>
        </w:rPr>
      </w:pPr>
      <w:r>
        <w:fldChar w:fldCharType="begin"/>
      </w:r>
      <w:r>
        <w:instrText xml:space="preserve"> HYPER</w:instrText>
      </w:r>
      <w:r>
        <w:instrText xml:space="preserve">LINK "https://www.tecnimacor.es/usos-y-aplicaciones-del-teflon/" </w:instrText>
      </w:r>
      <w:r>
        <w:fldChar w:fldCharType="separate"/>
      </w:r>
      <w:r w:rsidR="00F2449D" w:rsidRPr="00B94E7F">
        <w:rPr>
          <w:rStyle w:val="Hipervnculo"/>
          <w:lang w:val="es-ES"/>
        </w:rPr>
        <w:t>https://www.tecnimacor.es/usos-y-aplicaciones-del-teflon/</w:t>
      </w:r>
      <w:r>
        <w:rPr>
          <w:rStyle w:val="Hipervnculo"/>
          <w:lang w:val="es-ES"/>
        </w:rPr>
        <w:fldChar w:fldCharType="end"/>
      </w:r>
    </w:p>
    <w:bookmarkEnd w:id="0"/>
    <w:p w:rsidR="00F2449D" w:rsidRPr="00F62EB3" w:rsidRDefault="00F2449D">
      <w:pPr>
        <w:rPr>
          <w:u w:val="single"/>
          <w:lang w:val="es-ES"/>
        </w:rPr>
      </w:pPr>
    </w:p>
    <w:sectPr w:rsidR="00F2449D" w:rsidRPr="00F62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C9"/>
    <w:rsid w:val="000B5758"/>
    <w:rsid w:val="002378C9"/>
    <w:rsid w:val="007007B3"/>
    <w:rsid w:val="009C6CA1"/>
    <w:rsid w:val="00A07295"/>
    <w:rsid w:val="00F2449D"/>
    <w:rsid w:val="00F6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156F6-E994-4F60-B780-0AA794A1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4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lasttotal.com.br/blog/4-tipos-de-teflon-e-suas-principais-caracteristicas-para-aplicacao-na-engenhar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Celedon</dc:creator>
  <cp:keywords/>
  <dc:description/>
  <cp:lastModifiedBy>Matias Celedon</cp:lastModifiedBy>
  <cp:revision>5</cp:revision>
  <dcterms:created xsi:type="dcterms:W3CDTF">2021-09-04T00:39:00Z</dcterms:created>
  <dcterms:modified xsi:type="dcterms:W3CDTF">2021-09-07T01:58:00Z</dcterms:modified>
</cp:coreProperties>
</file>