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D3949" w14:textId="77777777" w:rsidR="00174FFB" w:rsidRDefault="00000000">
      <w:pPr>
        <w:spacing w:after="163" w:line="259" w:lineRule="auto"/>
        <w:ind w:left="82" w:firstLine="0"/>
        <w:jc w:val="center"/>
      </w:pPr>
      <w:r>
        <w:rPr>
          <w:b/>
        </w:rPr>
        <w:t xml:space="preserve">PROJECT REPORT  </w:t>
      </w:r>
    </w:p>
    <w:p w14:paraId="077B8309" w14:textId="77777777" w:rsidR="00174FFB" w:rsidRDefault="00000000">
      <w:pPr>
        <w:tabs>
          <w:tab w:val="center" w:pos="1884"/>
        </w:tabs>
        <w:spacing w:after="153" w:line="259" w:lineRule="auto"/>
        <w:ind w:left="0" w:firstLine="0"/>
        <w:jc w:val="left"/>
      </w:pPr>
      <w:r>
        <w:rPr>
          <w:b/>
        </w:rPr>
        <w:t>1.</w:t>
      </w:r>
      <w:r>
        <w:rPr>
          <w:rFonts w:ascii="Arial" w:eastAsia="Arial" w:hAnsi="Arial" w:cs="Arial"/>
          <w:b/>
        </w:rPr>
        <w:t xml:space="preserve"> </w:t>
      </w:r>
      <w:r>
        <w:rPr>
          <w:rFonts w:ascii="Arial" w:eastAsia="Arial" w:hAnsi="Arial" w:cs="Arial"/>
          <w:b/>
        </w:rPr>
        <w:tab/>
      </w:r>
      <w:r>
        <w:rPr>
          <w:b/>
        </w:rPr>
        <w:t xml:space="preserve">INTRODUCTION: </w:t>
      </w:r>
    </w:p>
    <w:p w14:paraId="285EA339" w14:textId="77777777" w:rsidR="00174FFB" w:rsidRDefault="00000000">
      <w:pPr>
        <w:pStyle w:val="Heading1"/>
        <w:ind w:left="330"/>
      </w:pPr>
      <w:r>
        <w:t>1.1</w:t>
      </w:r>
      <w:r>
        <w:rPr>
          <w:rFonts w:ascii="Arial" w:eastAsia="Arial" w:hAnsi="Arial" w:cs="Arial"/>
        </w:rPr>
        <w:t xml:space="preserve"> </w:t>
      </w:r>
      <w:r>
        <w:t xml:space="preserve">OVERVIEW </w:t>
      </w:r>
    </w:p>
    <w:p w14:paraId="51A888F7" w14:textId="77777777" w:rsidR="00174FFB" w:rsidRDefault="00000000">
      <w:pPr>
        <w:spacing w:line="357" w:lineRule="auto"/>
        <w:ind w:left="100" w:right="3" w:firstLine="721"/>
      </w:pPr>
      <w:r>
        <w:t xml:space="preserve">HEALTH HUB MEDICAL </w:t>
      </w:r>
      <w:proofErr w:type="gramStart"/>
      <w:r>
        <w:t>CLINIC  helps</w:t>
      </w:r>
      <w:proofErr w:type="gramEnd"/>
      <w:r>
        <w:t xml:space="preserve"> corporations gain a better understanding of corporate medical data and more effectively manage their global T&amp;E costs. HEALTH HUB MEDICAL </w:t>
      </w:r>
      <w:proofErr w:type="gramStart"/>
      <w:r>
        <w:t>CLINIC  provides</w:t>
      </w:r>
      <w:proofErr w:type="gramEnd"/>
      <w:r>
        <w:t xml:space="preserve"> users with clear and concise insight into global medical programs for corporations using multiple medical agencies, corporate cards, and/or expense reporting platforms through seamlessly aggregating, consolidating, and enhancing data from over 150 sources. </w:t>
      </w:r>
    </w:p>
    <w:p w14:paraId="499B3B9B" w14:textId="77777777" w:rsidR="00174FFB" w:rsidRDefault="00000000">
      <w:pPr>
        <w:pStyle w:val="Heading1"/>
        <w:tabs>
          <w:tab w:val="center" w:pos="636"/>
          <w:tab w:val="center" w:pos="2091"/>
        </w:tabs>
        <w:ind w:left="0" w:firstLine="0"/>
      </w:pPr>
      <w:r>
        <w:rPr>
          <w:rFonts w:ascii="Calibri" w:eastAsia="Calibri" w:hAnsi="Calibri" w:cs="Calibri"/>
          <w:b w:val="0"/>
          <w:sz w:val="22"/>
        </w:rPr>
        <w:tab/>
      </w:r>
      <w:r>
        <w:t>1.2</w:t>
      </w:r>
      <w:r>
        <w:rPr>
          <w:rFonts w:ascii="Arial" w:eastAsia="Arial" w:hAnsi="Arial" w:cs="Arial"/>
        </w:rPr>
        <w:t xml:space="preserve"> </w:t>
      </w:r>
      <w:r>
        <w:rPr>
          <w:rFonts w:ascii="Arial" w:eastAsia="Arial" w:hAnsi="Arial" w:cs="Arial"/>
        </w:rPr>
        <w:tab/>
      </w:r>
      <w:r>
        <w:t xml:space="preserve">PURPOSE </w:t>
      </w:r>
    </w:p>
    <w:p w14:paraId="634A74E9" w14:textId="3CACF87C" w:rsidR="00174FFB" w:rsidRDefault="00000000">
      <w:pPr>
        <w:spacing w:line="358" w:lineRule="auto"/>
        <w:ind w:left="100" w:right="3" w:firstLine="781"/>
      </w:pPr>
      <w:r>
        <w:t xml:space="preserve">Health hub medical clinic have undergone tremendous growth and diversification to become a major force in the international economy. Many developing countries have increased their presence in the market, particularly as </w:t>
      </w:r>
      <w:proofErr w:type="spellStart"/>
      <w:r w:rsidR="0053198A">
        <w:t>medical</w:t>
      </w:r>
      <w:r>
        <w:t>ers</w:t>
      </w:r>
      <w:proofErr w:type="spellEnd"/>
      <w:r>
        <w:t xml:space="preserve"> have expanded beyond the more traditional destinations in order to seek out new places and experiences. </w:t>
      </w:r>
    </w:p>
    <w:p w14:paraId="3A73F30D" w14:textId="77777777" w:rsidR="00174FFB" w:rsidRDefault="00000000">
      <w:pPr>
        <w:numPr>
          <w:ilvl w:val="0"/>
          <w:numId w:val="1"/>
        </w:numPr>
        <w:ind w:right="3" w:hanging="425"/>
      </w:pPr>
      <w:r>
        <w:t xml:space="preserve">To know how to use of </w:t>
      </w:r>
      <w:proofErr w:type="spellStart"/>
      <w:r>
        <w:t>Zoho</w:t>
      </w:r>
      <w:proofErr w:type="spellEnd"/>
      <w:r>
        <w:t xml:space="preserve"> books in the field of medical agencies. </w:t>
      </w:r>
    </w:p>
    <w:p w14:paraId="0D3FFC7D" w14:textId="284EF2CF" w:rsidR="00174FFB" w:rsidRDefault="00000000">
      <w:pPr>
        <w:numPr>
          <w:ilvl w:val="0"/>
          <w:numId w:val="1"/>
        </w:numPr>
        <w:ind w:right="3" w:hanging="425"/>
      </w:pPr>
      <w:r>
        <w:t xml:space="preserve">To get the practical experience in preparing and maintaining </w:t>
      </w:r>
      <w:proofErr w:type="spellStart"/>
      <w:r>
        <w:t>zoho</w:t>
      </w:r>
      <w:proofErr w:type="spellEnd"/>
      <w:r>
        <w:t xml:space="preserve"> books at medical </w:t>
      </w:r>
      <w:r w:rsidR="0053198A">
        <w:t>clinic</w:t>
      </w:r>
      <w:r>
        <w:t xml:space="preserve">. </w:t>
      </w:r>
    </w:p>
    <w:p w14:paraId="6AC5F4D0" w14:textId="77777777" w:rsidR="00174FFB" w:rsidRDefault="00000000">
      <w:pPr>
        <w:numPr>
          <w:ilvl w:val="0"/>
          <w:numId w:val="1"/>
        </w:numPr>
        <w:ind w:right="3" w:hanging="425"/>
      </w:pPr>
      <w:r>
        <w:t xml:space="preserve">To get the practical experience in getting report. </w:t>
      </w:r>
    </w:p>
    <w:p w14:paraId="474DD29D" w14:textId="77777777" w:rsidR="00174FFB" w:rsidRDefault="00000000">
      <w:pPr>
        <w:numPr>
          <w:ilvl w:val="0"/>
          <w:numId w:val="1"/>
        </w:numPr>
        <w:ind w:right="3" w:hanging="425"/>
      </w:pPr>
      <w:r>
        <w:t xml:space="preserve">To get the knowledge about empathy map and brain storming map. </w:t>
      </w:r>
    </w:p>
    <w:p w14:paraId="0F959F0A" w14:textId="77777777" w:rsidR="00174FFB" w:rsidRDefault="00000000">
      <w:pPr>
        <w:numPr>
          <w:ilvl w:val="0"/>
          <w:numId w:val="1"/>
        </w:numPr>
        <w:ind w:right="3" w:hanging="425"/>
      </w:pPr>
      <w:r>
        <w:t xml:space="preserve">To get overall experience in </w:t>
      </w:r>
      <w:proofErr w:type="spellStart"/>
      <w:r>
        <w:t>zoho</w:t>
      </w:r>
      <w:proofErr w:type="spellEnd"/>
      <w:r>
        <w:t xml:space="preserve"> book </w:t>
      </w:r>
      <w:proofErr w:type="spellStart"/>
      <w:proofErr w:type="gramStart"/>
      <w:r>
        <w:t>a</w:t>
      </w:r>
      <w:proofErr w:type="spellEnd"/>
      <w:proofErr w:type="gramEnd"/>
      <w:r>
        <w:t xml:space="preserve"> online accounting applications. </w:t>
      </w:r>
    </w:p>
    <w:p w14:paraId="7A02F97A" w14:textId="77777777" w:rsidR="00174FFB" w:rsidRDefault="00000000">
      <w:pPr>
        <w:numPr>
          <w:ilvl w:val="0"/>
          <w:numId w:val="1"/>
        </w:numPr>
        <w:ind w:right="3" w:hanging="425"/>
      </w:pPr>
      <w:r>
        <w:t xml:space="preserve">To get a business idea. </w:t>
      </w:r>
    </w:p>
    <w:p w14:paraId="5F29BC06" w14:textId="77777777" w:rsidR="00174FFB" w:rsidRDefault="00000000">
      <w:pPr>
        <w:numPr>
          <w:ilvl w:val="0"/>
          <w:numId w:val="1"/>
        </w:numPr>
        <w:ind w:right="3" w:hanging="425"/>
      </w:pPr>
      <w:r>
        <w:t xml:space="preserve">To get </w:t>
      </w:r>
      <w:proofErr w:type="spellStart"/>
      <w:r>
        <w:t>experiance</w:t>
      </w:r>
      <w:proofErr w:type="spellEnd"/>
      <w:r>
        <w:t xml:space="preserve"> in accounting field. </w:t>
      </w:r>
    </w:p>
    <w:p w14:paraId="5F1F1203" w14:textId="77777777" w:rsidR="00174FFB" w:rsidRDefault="00000000">
      <w:pPr>
        <w:spacing w:after="175" w:line="259" w:lineRule="auto"/>
        <w:ind w:left="100" w:firstLine="0"/>
        <w:jc w:val="left"/>
      </w:pPr>
      <w:r>
        <w:t xml:space="preserve"> </w:t>
      </w:r>
    </w:p>
    <w:p w14:paraId="4602E324" w14:textId="77777777" w:rsidR="00174FFB" w:rsidRDefault="00000000">
      <w:pPr>
        <w:spacing w:after="170" w:line="259" w:lineRule="auto"/>
        <w:ind w:left="100" w:firstLine="0"/>
        <w:jc w:val="left"/>
      </w:pPr>
      <w:r>
        <w:t xml:space="preserve"> </w:t>
      </w:r>
    </w:p>
    <w:p w14:paraId="77D0C50D" w14:textId="77777777" w:rsidR="00174FFB" w:rsidRDefault="00000000">
      <w:pPr>
        <w:spacing w:after="170" w:line="259" w:lineRule="auto"/>
        <w:ind w:left="100" w:firstLine="0"/>
        <w:jc w:val="left"/>
      </w:pPr>
      <w:r>
        <w:t xml:space="preserve"> </w:t>
      </w:r>
    </w:p>
    <w:p w14:paraId="1F246FEC" w14:textId="77777777" w:rsidR="00174FFB" w:rsidRDefault="00000000">
      <w:pPr>
        <w:spacing w:after="170" w:line="259" w:lineRule="auto"/>
        <w:ind w:left="100" w:firstLine="0"/>
        <w:jc w:val="left"/>
      </w:pPr>
      <w:r>
        <w:t xml:space="preserve"> </w:t>
      </w:r>
    </w:p>
    <w:p w14:paraId="53E66F4C" w14:textId="77777777" w:rsidR="00174FFB" w:rsidRDefault="00000000">
      <w:pPr>
        <w:spacing w:after="0" w:line="259" w:lineRule="auto"/>
        <w:ind w:left="100" w:firstLine="0"/>
        <w:jc w:val="left"/>
      </w:pPr>
      <w:r>
        <w:t xml:space="preserve"> </w:t>
      </w:r>
    </w:p>
    <w:p w14:paraId="4A48AA26" w14:textId="77777777" w:rsidR="00174FFB" w:rsidRDefault="00000000">
      <w:pPr>
        <w:pStyle w:val="Heading1"/>
        <w:tabs>
          <w:tab w:val="center" w:pos="3790"/>
        </w:tabs>
        <w:ind w:left="0" w:firstLine="0"/>
      </w:pPr>
      <w:r>
        <w:lastRenderedPageBreak/>
        <w:t>2.</w:t>
      </w:r>
      <w:r>
        <w:rPr>
          <w:rFonts w:ascii="Arial" w:eastAsia="Arial" w:hAnsi="Arial" w:cs="Arial"/>
        </w:rPr>
        <w:t xml:space="preserve"> </w:t>
      </w:r>
      <w:r>
        <w:rPr>
          <w:rFonts w:ascii="Arial" w:eastAsia="Arial" w:hAnsi="Arial" w:cs="Arial"/>
        </w:rPr>
        <w:tab/>
      </w:r>
      <w:r>
        <w:t xml:space="preserve">PROBLEM DEFINITION &amp; DESIGN THINKING </w:t>
      </w:r>
    </w:p>
    <w:p w14:paraId="60B45117" w14:textId="77777777" w:rsidR="00174FFB" w:rsidRDefault="00000000">
      <w:pPr>
        <w:pStyle w:val="Heading2"/>
        <w:spacing w:after="0"/>
        <w:ind w:left="95"/>
      </w:pPr>
      <w:r>
        <w:t>2.1</w:t>
      </w:r>
      <w:r>
        <w:rPr>
          <w:rFonts w:ascii="Arial" w:eastAsia="Arial" w:hAnsi="Arial" w:cs="Arial"/>
        </w:rPr>
        <w:t xml:space="preserve"> </w:t>
      </w:r>
      <w:r>
        <w:t xml:space="preserve">Empathy Map </w:t>
      </w:r>
    </w:p>
    <w:p w14:paraId="0097BEAB" w14:textId="77777777" w:rsidR="00174FFB" w:rsidRDefault="00000000">
      <w:pPr>
        <w:spacing w:after="0" w:line="259" w:lineRule="auto"/>
        <w:ind w:left="0" w:firstLine="0"/>
        <w:jc w:val="left"/>
      </w:pPr>
      <w:r>
        <w:rPr>
          <w:b/>
          <w:sz w:val="20"/>
        </w:rPr>
        <w:t xml:space="preserve"> </w:t>
      </w:r>
    </w:p>
    <w:p w14:paraId="587A5B65" w14:textId="77777777" w:rsidR="00174FFB" w:rsidRDefault="00000000">
      <w:pPr>
        <w:spacing w:after="0" w:line="259" w:lineRule="auto"/>
        <w:ind w:left="0" w:firstLine="0"/>
        <w:jc w:val="left"/>
      </w:pPr>
      <w:r>
        <w:rPr>
          <w:b/>
          <w:sz w:val="10"/>
        </w:rPr>
        <w:t xml:space="preserve"> </w:t>
      </w:r>
    </w:p>
    <w:p w14:paraId="69111126" w14:textId="77777777" w:rsidR="00174FFB" w:rsidRDefault="00000000">
      <w:pPr>
        <w:spacing w:after="10" w:line="259" w:lineRule="auto"/>
        <w:ind w:left="-159" w:firstLine="0"/>
        <w:jc w:val="left"/>
      </w:pPr>
      <w:r>
        <w:rPr>
          <w:noProof/>
        </w:rPr>
        <w:drawing>
          <wp:inline distT="0" distB="0" distL="0" distR="0" wp14:anchorId="3033BCDC" wp14:editId="4BE1221B">
            <wp:extent cx="3635375" cy="1774190"/>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6"/>
                    <a:stretch>
                      <a:fillRect/>
                    </a:stretch>
                  </pic:blipFill>
                  <pic:spPr>
                    <a:xfrm>
                      <a:off x="0" y="0"/>
                      <a:ext cx="3635375" cy="1774190"/>
                    </a:xfrm>
                    <a:prstGeom prst="rect">
                      <a:avLst/>
                    </a:prstGeom>
                  </pic:spPr>
                </pic:pic>
              </a:graphicData>
            </a:graphic>
          </wp:inline>
        </w:drawing>
      </w:r>
    </w:p>
    <w:p w14:paraId="4ECBD3D8" w14:textId="77777777" w:rsidR="00174FFB" w:rsidRDefault="00000000">
      <w:pPr>
        <w:spacing w:after="0" w:line="259" w:lineRule="auto"/>
        <w:ind w:left="0" w:firstLine="0"/>
        <w:jc w:val="left"/>
      </w:pPr>
      <w:r>
        <w:rPr>
          <w:b/>
          <w:sz w:val="22"/>
        </w:rPr>
        <w:t xml:space="preserve"> </w:t>
      </w:r>
    </w:p>
    <w:p w14:paraId="7C8AD4AA" w14:textId="77777777" w:rsidR="00174FFB" w:rsidRDefault="00000000">
      <w:pPr>
        <w:spacing w:after="0" w:line="259" w:lineRule="auto"/>
        <w:ind w:left="0" w:firstLine="0"/>
        <w:jc w:val="left"/>
      </w:pPr>
      <w:r>
        <w:rPr>
          <w:b/>
          <w:sz w:val="22"/>
        </w:rPr>
        <w:t xml:space="preserve"> </w:t>
      </w:r>
    </w:p>
    <w:p w14:paraId="750D7DBB" w14:textId="77777777" w:rsidR="00174FFB" w:rsidRDefault="00000000">
      <w:pPr>
        <w:spacing w:after="0" w:line="259" w:lineRule="auto"/>
        <w:ind w:left="0" w:firstLine="0"/>
        <w:jc w:val="left"/>
      </w:pPr>
      <w:r>
        <w:rPr>
          <w:b/>
          <w:sz w:val="22"/>
        </w:rPr>
        <w:t xml:space="preserve"> </w:t>
      </w:r>
    </w:p>
    <w:p w14:paraId="219D786E" w14:textId="77777777" w:rsidR="00174FFB" w:rsidRDefault="00000000">
      <w:pPr>
        <w:spacing w:after="157" w:line="259" w:lineRule="auto"/>
        <w:ind w:left="0" w:firstLine="0"/>
        <w:jc w:val="left"/>
      </w:pPr>
      <w:r>
        <w:rPr>
          <w:b/>
          <w:sz w:val="22"/>
        </w:rPr>
        <w:t xml:space="preserve"> </w:t>
      </w:r>
    </w:p>
    <w:p w14:paraId="3121D36D" w14:textId="77777777" w:rsidR="00174FFB" w:rsidRDefault="00000000">
      <w:pPr>
        <w:spacing w:after="25" w:line="259" w:lineRule="auto"/>
        <w:ind w:left="150" w:firstLine="0"/>
        <w:jc w:val="left"/>
      </w:pPr>
      <w:r>
        <w:rPr>
          <w:b/>
          <w:sz w:val="20"/>
        </w:rPr>
        <w:t>2.2</w:t>
      </w:r>
      <w:r>
        <w:rPr>
          <w:rFonts w:ascii="Arial" w:eastAsia="Arial" w:hAnsi="Arial" w:cs="Arial"/>
          <w:b/>
          <w:sz w:val="20"/>
        </w:rPr>
        <w:t xml:space="preserve"> </w:t>
      </w:r>
      <w:r>
        <w:rPr>
          <w:b/>
          <w:sz w:val="20"/>
        </w:rPr>
        <w:t xml:space="preserve">Ideation &amp; Brainstorming Map </w:t>
      </w:r>
    </w:p>
    <w:p w14:paraId="79B8D0AA" w14:textId="77777777" w:rsidR="00174FFB" w:rsidRDefault="00000000">
      <w:pPr>
        <w:spacing w:after="0" w:line="259" w:lineRule="auto"/>
        <w:ind w:left="0" w:firstLine="0"/>
        <w:jc w:val="left"/>
      </w:pPr>
      <w:r>
        <w:rPr>
          <w:b/>
          <w:sz w:val="24"/>
        </w:rPr>
        <w:t xml:space="preserve"> </w:t>
      </w:r>
    </w:p>
    <w:p w14:paraId="422A0251" w14:textId="77777777" w:rsidR="00174FFB" w:rsidRDefault="00000000">
      <w:pPr>
        <w:spacing w:after="0" w:line="259" w:lineRule="auto"/>
        <w:ind w:left="150" w:firstLine="0"/>
        <w:jc w:val="left"/>
      </w:pPr>
      <w:r>
        <w:rPr>
          <w:b/>
          <w:sz w:val="20"/>
        </w:rPr>
        <w:t xml:space="preserve"> </w:t>
      </w:r>
    </w:p>
    <w:p w14:paraId="60A7C14E" w14:textId="77777777" w:rsidR="00174FFB" w:rsidRDefault="00000000">
      <w:pPr>
        <w:spacing w:after="12" w:line="259" w:lineRule="auto"/>
        <w:ind w:left="424" w:firstLine="0"/>
        <w:jc w:val="left"/>
      </w:pPr>
      <w:r>
        <w:rPr>
          <w:noProof/>
        </w:rPr>
        <w:drawing>
          <wp:inline distT="0" distB="0" distL="0" distR="0" wp14:anchorId="16E64C03" wp14:editId="1BFEDFA4">
            <wp:extent cx="5356860" cy="2482850"/>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7"/>
                    <a:stretch>
                      <a:fillRect/>
                    </a:stretch>
                  </pic:blipFill>
                  <pic:spPr>
                    <a:xfrm>
                      <a:off x="0" y="0"/>
                      <a:ext cx="5356860" cy="2482850"/>
                    </a:xfrm>
                    <a:prstGeom prst="rect">
                      <a:avLst/>
                    </a:prstGeom>
                  </pic:spPr>
                </pic:pic>
              </a:graphicData>
            </a:graphic>
          </wp:inline>
        </w:drawing>
      </w:r>
    </w:p>
    <w:p w14:paraId="1EAFAC0C" w14:textId="77777777" w:rsidR="00174FFB" w:rsidRDefault="00000000">
      <w:pPr>
        <w:spacing w:after="0" w:line="259" w:lineRule="auto"/>
        <w:ind w:left="150" w:firstLine="0"/>
        <w:jc w:val="left"/>
      </w:pPr>
      <w:r>
        <w:rPr>
          <w:b/>
          <w:sz w:val="20"/>
        </w:rPr>
        <w:t xml:space="preserve"> </w:t>
      </w:r>
    </w:p>
    <w:p w14:paraId="5468129D" w14:textId="77777777" w:rsidR="00174FFB" w:rsidRDefault="00000000">
      <w:pPr>
        <w:spacing w:after="0" w:line="259" w:lineRule="auto"/>
        <w:ind w:left="150" w:firstLine="0"/>
        <w:jc w:val="left"/>
      </w:pPr>
      <w:r>
        <w:rPr>
          <w:b/>
          <w:sz w:val="20"/>
        </w:rPr>
        <w:t xml:space="preserve"> </w:t>
      </w:r>
    </w:p>
    <w:p w14:paraId="379EEB1A" w14:textId="77777777" w:rsidR="00174FFB" w:rsidRDefault="00000000">
      <w:pPr>
        <w:spacing w:after="0" w:line="259" w:lineRule="auto"/>
        <w:ind w:left="150" w:firstLine="0"/>
        <w:jc w:val="left"/>
      </w:pPr>
      <w:r>
        <w:rPr>
          <w:b/>
          <w:sz w:val="20"/>
        </w:rPr>
        <w:t xml:space="preserve"> </w:t>
      </w:r>
    </w:p>
    <w:p w14:paraId="66AE04A8" w14:textId="77777777" w:rsidR="00174FFB" w:rsidRDefault="00000000">
      <w:pPr>
        <w:spacing w:after="0" w:line="259" w:lineRule="auto"/>
        <w:ind w:left="150" w:firstLine="0"/>
        <w:jc w:val="left"/>
      </w:pPr>
      <w:r>
        <w:rPr>
          <w:b/>
          <w:sz w:val="20"/>
        </w:rPr>
        <w:t xml:space="preserve"> </w:t>
      </w:r>
    </w:p>
    <w:p w14:paraId="3CF5946C" w14:textId="77777777" w:rsidR="00174FFB" w:rsidRDefault="00000000">
      <w:pPr>
        <w:spacing w:after="0" w:line="259" w:lineRule="auto"/>
        <w:ind w:left="150" w:firstLine="0"/>
        <w:jc w:val="left"/>
      </w:pPr>
      <w:r>
        <w:rPr>
          <w:b/>
          <w:sz w:val="20"/>
        </w:rPr>
        <w:t xml:space="preserve"> </w:t>
      </w:r>
    </w:p>
    <w:p w14:paraId="344BC296" w14:textId="77777777" w:rsidR="00174FFB" w:rsidRDefault="00000000">
      <w:pPr>
        <w:spacing w:after="0" w:line="259" w:lineRule="auto"/>
        <w:ind w:left="150" w:firstLine="0"/>
        <w:jc w:val="left"/>
      </w:pPr>
      <w:r>
        <w:rPr>
          <w:b/>
          <w:sz w:val="20"/>
        </w:rPr>
        <w:t xml:space="preserve"> </w:t>
      </w:r>
    </w:p>
    <w:p w14:paraId="5974B5AE" w14:textId="77777777" w:rsidR="00174FFB" w:rsidRDefault="00000000">
      <w:pPr>
        <w:spacing w:after="0" w:line="259" w:lineRule="auto"/>
        <w:ind w:left="150" w:firstLine="0"/>
        <w:jc w:val="left"/>
      </w:pPr>
      <w:r>
        <w:rPr>
          <w:b/>
          <w:sz w:val="20"/>
        </w:rPr>
        <w:t xml:space="preserve"> </w:t>
      </w:r>
    </w:p>
    <w:p w14:paraId="6D6AAF19" w14:textId="77777777" w:rsidR="00174FFB" w:rsidRDefault="00000000">
      <w:pPr>
        <w:spacing w:after="55" w:line="259" w:lineRule="auto"/>
        <w:ind w:left="150" w:firstLine="0"/>
        <w:jc w:val="left"/>
      </w:pPr>
      <w:r>
        <w:rPr>
          <w:b/>
          <w:sz w:val="20"/>
        </w:rPr>
        <w:t xml:space="preserve"> </w:t>
      </w:r>
    </w:p>
    <w:p w14:paraId="30CC3896" w14:textId="77777777" w:rsidR="00174FFB" w:rsidRDefault="00000000">
      <w:pPr>
        <w:pStyle w:val="Heading1"/>
        <w:ind w:left="95"/>
      </w:pPr>
      <w:proofErr w:type="gramStart"/>
      <w:r>
        <w:lastRenderedPageBreak/>
        <w:t>3 .RESULT</w:t>
      </w:r>
      <w:proofErr w:type="gramEnd"/>
      <w:r>
        <w:t xml:space="preserve"> </w:t>
      </w:r>
    </w:p>
    <w:p w14:paraId="25A3988D" w14:textId="77777777" w:rsidR="00174FFB" w:rsidRDefault="00000000">
      <w:pPr>
        <w:spacing w:after="0" w:line="259" w:lineRule="auto"/>
        <w:ind w:left="0" w:right="3741" w:firstLine="0"/>
        <w:jc w:val="right"/>
      </w:pPr>
      <w:r>
        <w:rPr>
          <w:noProof/>
        </w:rPr>
        <w:drawing>
          <wp:inline distT="0" distB="0" distL="0" distR="0" wp14:anchorId="1BD6542C" wp14:editId="0867DB4D">
            <wp:extent cx="3543935" cy="7181343"/>
            <wp:effectExtent l="0" t="0" r="0" b="0"/>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8"/>
                    <a:stretch>
                      <a:fillRect/>
                    </a:stretch>
                  </pic:blipFill>
                  <pic:spPr>
                    <a:xfrm>
                      <a:off x="0" y="0"/>
                      <a:ext cx="3543935" cy="7181343"/>
                    </a:xfrm>
                    <a:prstGeom prst="rect">
                      <a:avLst/>
                    </a:prstGeom>
                  </pic:spPr>
                </pic:pic>
              </a:graphicData>
            </a:graphic>
          </wp:inline>
        </w:drawing>
      </w:r>
      <w:r>
        <w:rPr>
          <w:sz w:val="20"/>
        </w:rPr>
        <w:t xml:space="preserve"> </w:t>
      </w:r>
    </w:p>
    <w:p w14:paraId="10202CB2" w14:textId="77777777" w:rsidR="00174FFB" w:rsidRDefault="00000000">
      <w:pPr>
        <w:spacing w:after="0" w:line="259" w:lineRule="auto"/>
        <w:ind w:left="0" w:firstLine="0"/>
        <w:jc w:val="left"/>
      </w:pPr>
      <w:r>
        <w:rPr>
          <w:b/>
          <w:sz w:val="20"/>
        </w:rPr>
        <w:t xml:space="preserve"> </w:t>
      </w:r>
    </w:p>
    <w:p w14:paraId="3D5F697A" w14:textId="77777777" w:rsidR="00174FFB" w:rsidRDefault="00000000">
      <w:pPr>
        <w:spacing w:after="0" w:line="259" w:lineRule="auto"/>
        <w:ind w:left="0" w:firstLine="0"/>
        <w:jc w:val="left"/>
      </w:pPr>
      <w:r>
        <w:rPr>
          <w:b/>
          <w:sz w:val="20"/>
        </w:rPr>
        <w:t xml:space="preserve"> </w:t>
      </w:r>
    </w:p>
    <w:p w14:paraId="105E4BBC" w14:textId="77777777" w:rsidR="00174FFB" w:rsidRDefault="00000000">
      <w:pPr>
        <w:spacing w:after="0" w:line="259" w:lineRule="auto"/>
        <w:ind w:left="100" w:firstLine="0"/>
        <w:jc w:val="left"/>
      </w:pPr>
      <w:r>
        <w:rPr>
          <w:b/>
          <w:sz w:val="20"/>
        </w:rPr>
        <w:t xml:space="preserve"> </w:t>
      </w:r>
    </w:p>
    <w:p w14:paraId="0C8C19AE" w14:textId="77777777" w:rsidR="00174FFB" w:rsidRDefault="00000000">
      <w:pPr>
        <w:spacing w:after="0" w:line="259" w:lineRule="auto"/>
        <w:ind w:left="100" w:firstLine="0"/>
        <w:jc w:val="left"/>
      </w:pPr>
      <w:r>
        <w:rPr>
          <w:b/>
          <w:sz w:val="20"/>
        </w:rPr>
        <w:t xml:space="preserve"> </w:t>
      </w:r>
    </w:p>
    <w:p w14:paraId="75C1EC65" w14:textId="77777777" w:rsidR="00174FFB" w:rsidRDefault="00000000">
      <w:pPr>
        <w:spacing w:after="0" w:line="259" w:lineRule="auto"/>
        <w:ind w:left="100" w:firstLine="0"/>
        <w:jc w:val="left"/>
      </w:pPr>
      <w:r>
        <w:rPr>
          <w:b/>
          <w:sz w:val="20"/>
        </w:rPr>
        <w:t xml:space="preserve"> </w:t>
      </w:r>
    </w:p>
    <w:p w14:paraId="2B96C3C5" w14:textId="77777777" w:rsidR="00174FFB" w:rsidRDefault="00000000">
      <w:pPr>
        <w:spacing w:after="9" w:line="259" w:lineRule="auto"/>
        <w:ind w:left="-207" w:right="-100" w:firstLine="0"/>
        <w:jc w:val="left"/>
      </w:pPr>
      <w:r>
        <w:rPr>
          <w:noProof/>
        </w:rPr>
        <w:lastRenderedPageBreak/>
        <w:drawing>
          <wp:inline distT="0" distB="0" distL="0" distR="0" wp14:anchorId="1354DF1C" wp14:editId="39FFE93F">
            <wp:extent cx="6210300" cy="7987031"/>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9"/>
                    <a:stretch>
                      <a:fillRect/>
                    </a:stretch>
                  </pic:blipFill>
                  <pic:spPr>
                    <a:xfrm>
                      <a:off x="0" y="0"/>
                      <a:ext cx="6210300" cy="7987031"/>
                    </a:xfrm>
                    <a:prstGeom prst="rect">
                      <a:avLst/>
                    </a:prstGeom>
                  </pic:spPr>
                </pic:pic>
              </a:graphicData>
            </a:graphic>
          </wp:inline>
        </w:drawing>
      </w:r>
    </w:p>
    <w:p w14:paraId="51E137C1" w14:textId="77777777" w:rsidR="00174FFB" w:rsidRDefault="00000000">
      <w:pPr>
        <w:spacing w:after="0" w:line="259" w:lineRule="auto"/>
        <w:ind w:left="100" w:firstLine="0"/>
      </w:pPr>
      <w:r>
        <w:rPr>
          <w:b/>
          <w:sz w:val="20"/>
        </w:rPr>
        <w:t xml:space="preserve"> </w:t>
      </w:r>
    </w:p>
    <w:p w14:paraId="4824C320" w14:textId="77777777" w:rsidR="00174FFB" w:rsidRDefault="00000000">
      <w:pPr>
        <w:spacing w:after="0" w:line="259" w:lineRule="auto"/>
        <w:ind w:left="100" w:firstLine="0"/>
      </w:pPr>
      <w:r>
        <w:rPr>
          <w:b/>
          <w:sz w:val="20"/>
        </w:rPr>
        <w:t xml:space="preserve"> </w:t>
      </w:r>
    </w:p>
    <w:p w14:paraId="455E7E90" w14:textId="77777777" w:rsidR="00174FFB" w:rsidRDefault="00000000">
      <w:pPr>
        <w:spacing w:after="0" w:line="259" w:lineRule="auto"/>
        <w:ind w:left="100" w:firstLine="0"/>
      </w:pPr>
      <w:r>
        <w:rPr>
          <w:b/>
          <w:sz w:val="20"/>
        </w:rPr>
        <w:t xml:space="preserve"> </w:t>
      </w:r>
    </w:p>
    <w:p w14:paraId="552A2F48" w14:textId="77777777" w:rsidR="00174FFB" w:rsidRDefault="00000000">
      <w:pPr>
        <w:spacing w:after="0" w:line="259" w:lineRule="auto"/>
        <w:ind w:left="100" w:firstLine="0"/>
      </w:pPr>
      <w:r>
        <w:rPr>
          <w:b/>
          <w:sz w:val="20"/>
        </w:rPr>
        <w:t xml:space="preserve"> </w:t>
      </w:r>
    </w:p>
    <w:p w14:paraId="4E64B63F" w14:textId="77777777" w:rsidR="00174FFB" w:rsidRDefault="00000000">
      <w:pPr>
        <w:spacing w:after="0" w:line="259" w:lineRule="auto"/>
        <w:ind w:left="100" w:firstLine="0"/>
      </w:pPr>
      <w:r>
        <w:rPr>
          <w:b/>
          <w:sz w:val="20"/>
        </w:rPr>
        <w:lastRenderedPageBreak/>
        <w:t xml:space="preserve"> </w:t>
      </w:r>
    </w:p>
    <w:p w14:paraId="08B0679B" w14:textId="77777777" w:rsidR="00174FFB" w:rsidRDefault="00000000">
      <w:pPr>
        <w:spacing w:after="0" w:line="259" w:lineRule="auto"/>
        <w:ind w:left="100" w:firstLine="0"/>
      </w:pPr>
      <w:r>
        <w:rPr>
          <w:b/>
          <w:sz w:val="20"/>
        </w:rPr>
        <w:t xml:space="preserve"> </w:t>
      </w:r>
    </w:p>
    <w:p w14:paraId="72835B2E" w14:textId="77777777" w:rsidR="00174FFB" w:rsidRDefault="00000000">
      <w:pPr>
        <w:spacing w:after="0" w:line="259" w:lineRule="auto"/>
        <w:ind w:left="100" w:firstLine="0"/>
      </w:pPr>
      <w:r>
        <w:rPr>
          <w:b/>
          <w:sz w:val="20"/>
        </w:rPr>
        <w:t xml:space="preserve"> </w:t>
      </w:r>
    </w:p>
    <w:p w14:paraId="20F3AD9B" w14:textId="77777777" w:rsidR="0053198A" w:rsidRDefault="00000000" w:rsidP="0053198A">
      <w:pPr>
        <w:spacing w:after="0" w:line="259" w:lineRule="auto"/>
        <w:ind w:left="100" w:firstLine="0"/>
      </w:pPr>
      <w:r>
        <w:rPr>
          <w:noProof/>
        </w:rPr>
        <w:lastRenderedPageBreak/>
        <w:drawing>
          <wp:anchor distT="0" distB="0" distL="114300" distR="114300" simplePos="0" relativeHeight="251658240" behindDoc="0" locked="0" layoutInCell="1" allowOverlap="0" wp14:anchorId="29A3F8F2" wp14:editId="12921457">
            <wp:simplePos x="0" y="0"/>
            <wp:positionH relativeFrom="page">
              <wp:posOffset>1089660</wp:posOffset>
            </wp:positionH>
            <wp:positionV relativeFrom="page">
              <wp:posOffset>1047749</wp:posOffset>
            </wp:positionV>
            <wp:extent cx="5617846" cy="9004300"/>
            <wp:effectExtent l="0" t="0" r="0" b="0"/>
            <wp:wrapTopAndBottom/>
            <wp:docPr id="260" name="Picture 260"/>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10"/>
                    <a:stretch>
                      <a:fillRect/>
                    </a:stretch>
                  </pic:blipFill>
                  <pic:spPr>
                    <a:xfrm>
                      <a:off x="0" y="0"/>
                      <a:ext cx="5617846" cy="9004300"/>
                    </a:xfrm>
                    <a:prstGeom prst="rect">
                      <a:avLst/>
                    </a:prstGeom>
                  </pic:spPr>
                </pic:pic>
              </a:graphicData>
            </a:graphic>
          </wp:anchor>
        </w:drawing>
      </w:r>
      <w:r>
        <w:rPr>
          <w:b/>
          <w:sz w:val="20"/>
        </w:rPr>
        <w:t xml:space="preserve"> </w:t>
      </w:r>
    </w:p>
    <w:p w14:paraId="52F2958F" w14:textId="75FDB41D" w:rsidR="00174FFB" w:rsidRDefault="00000000" w:rsidP="0053198A">
      <w:pPr>
        <w:spacing w:after="0" w:line="259" w:lineRule="auto"/>
        <w:ind w:left="100" w:firstLine="0"/>
      </w:pPr>
      <w:r>
        <w:lastRenderedPageBreak/>
        <w:t xml:space="preserve">4. ADVANTAGES &amp; DISADVANTAGES </w:t>
      </w:r>
    </w:p>
    <w:p w14:paraId="3F6079CC" w14:textId="5B0265B7" w:rsidR="00174FFB" w:rsidRDefault="00000000">
      <w:pPr>
        <w:spacing w:after="187" w:line="357" w:lineRule="auto"/>
        <w:ind w:right="4"/>
      </w:pPr>
      <w:r>
        <w:rPr>
          <w:sz w:val="24"/>
        </w:rPr>
        <w:t xml:space="preserve">One of the most common hobbies is </w:t>
      </w:r>
      <w:proofErr w:type="spellStart"/>
      <w:r w:rsidR="0053198A">
        <w:rPr>
          <w:sz w:val="24"/>
        </w:rPr>
        <w:t>Medical</w:t>
      </w:r>
      <w:r>
        <w:rPr>
          <w:sz w:val="24"/>
        </w:rPr>
        <w:t>ling</w:t>
      </w:r>
      <w:proofErr w:type="spellEnd"/>
      <w:r>
        <w:rPr>
          <w:sz w:val="24"/>
        </w:rPr>
        <w:t xml:space="preserve">. People love &amp; enjoy </w:t>
      </w:r>
      <w:proofErr w:type="spellStart"/>
      <w:r w:rsidR="0053198A">
        <w:rPr>
          <w:sz w:val="24"/>
        </w:rPr>
        <w:t>medical</w:t>
      </w:r>
      <w:r>
        <w:rPr>
          <w:sz w:val="24"/>
        </w:rPr>
        <w:t>ing</w:t>
      </w:r>
      <w:proofErr w:type="spellEnd"/>
      <w:r>
        <w:rPr>
          <w:sz w:val="24"/>
        </w:rPr>
        <w:t xml:space="preserve">, exploring, and getting to know other countries </w:t>
      </w:r>
      <w:proofErr w:type="spellStart"/>
      <w:proofErr w:type="gramStart"/>
      <w:r>
        <w:rPr>
          <w:sz w:val="24"/>
        </w:rPr>
        <w:t>cultures.</w:t>
      </w:r>
      <w:r w:rsidR="0053198A">
        <w:rPr>
          <w:sz w:val="24"/>
        </w:rPr>
        <w:t>Medical</w:t>
      </w:r>
      <w:r>
        <w:rPr>
          <w:sz w:val="24"/>
        </w:rPr>
        <w:t>ing</w:t>
      </w:r>
      <w:proofErr w:type="spellEnd"/>
      <w:proofErr w:type="gramEnd"/>
      <w:r>
        <w:rPr>
          <w:sz w:val="24"/>
        </w:rPr>
        <w:t xml:space="preserve"> abroad involves mixed emotions. On one way, you are delighted to go to a foreign country. But on the other hand, you have anxiety &amp; worry about going abroad. If you are planning to medical abroad, here are some advantages and disadvantages of </w:t>
      </w:r>
      <w:proofErr w:type="spellStart"/>
      <w:r w:rsidR="0053198A">
        <w:rPr>
          <w:sz w:val="24"/>
        </w:rPr>
        <w:t>medical</w:t>
      </w:r>
      <w:r>
        <w:rPr>
          <w:sz w:val="24"/>
        </w:rPr>
        <w:t>ing</w:t>
      </w:r>
      <w:proofErr w:type="spellEnd"/>
      <w:r>
        <w:rPr>
          <w:sz w:val="24"/>
        </w:rPr>
        <w:t xml:space="preserve"> abroad </w:t>
      </w:r>
    </w:p>
    <w:p w14:paraId="732D61B2" w14:textId="77777777" w:rsidR="00174FFB" w:rsidRDefault="00000000">
      <w:pPr>
        <w:spacing w:after="187" w:line="259" w:lineRule="auto"/>
        <w:ind w:right="4"/>
      </w:pPr>
      <w:proofErr w:type="gramStart"/>
      <w:r>
        <w:rPr>
          <w:sz w:val="24"/>
        </w:rPr>
        <w:t>Advantages :</w:t>
      </w:r>
      <w:proofErr w:type="gramEnd"/>
      <w:r>
        <w:rPr>
          <w:sz w:val="24"/>
        </w:rPr>
        <w:t xml:space="preserve"> </w:t>
      </w:r>
    </w:p>
    <w:p w14:paraId="2F09DAA8" w14:textId="77777777" w:rsidR="00174FFB" w:rsidRDefault="00000000">
      <w:pPr>
        <w:numPr>
          <w:ilvl w:val="0"/>
          <w:numId w:val="2"/>
        </w:numPr>
        <w:spacing w:after="187" w:line="259" w:lineRule="auto"/>
        <w:ind w:right="4" w:hanging="425"/>
      </w:pPr>
      <w:r>
        <w:rPr>
          <w:sz w:val="24"/>
        </w:rPr>
        <w:t xml:space="preserve">It is easy to use. </w:t>
      </w:r>
    </w:p>
    <w:p w14:paraId="28163593" w14:textId="77777777" w:rsidR="00174FFB" w:rsidRDefault="00000000">
      <w:pPr>
        <w:numPr>
          <w:ilvl w:val="0"/>
          <w:numId w:val="2"/>
        </w:numPr>
        <w:spacing w:after="187" w:line="259" w:lineRule="auto"/>
        <w:ind w:right="4" w:hanging="425"/>
      </w:pPr>
      <w:r>
        <w:rPr>
          <w:sz w:val="24"/>
        </w:rPr>
        <w:t xml:space="preserve">It is easy to understand </w:t>
      </w:r>
    </w:p>
    <w:p w14:paraId="77121A5F" w14:textId="77777777" w:rsidR="00174FFB" w:rsidRDefault="00000000">
      <w:pPr>
        <w:numPr>
          <w:ilvl w:val="0"/>
          <w:numId w:val="2"/>
        </w:numPr>
        <w:spacing w:after="0" w:line="259" w:lineRule="auto"/>
        <w:ind w:right="4" w:hanging="425"/>
      </w:pPr>
      <w:r>
        <w:rPr>
          <w:sz w:val="24"/>
        </w:rPr>
        <w:t xml:space="preserve">It is simple to use </w:t>
      </w:r>
    </w:p>
    <w:p w14:paraId="0C8AA3C7" w14:textId="77777777" w:rsidR="00174FFB" w:rsidRDefault="00000000">
      <w:pPr>
        <w:spacing w:after="0" w:line="259" w:lineRule="auto"/>
        <w:ind w:left="0" w:firstLine="0"/>
        <w:jc w:val="left"/>
      </w:pPr>
      <w:r>
        <w:rPr>
          <w:sz w:val="22"/>
        </w:rPr>
        <w:t xml:space="preserve"> </w:t>
      </w:r>
    </w:p>
    <w:p w14:paraId="3DB9C71C" w14:textId="77777777" w:rsidR="00174FFB" w:rsidRDefault="00000000">
      <w:pPr>
        <w:spacing w:after="0" w:line="259" w:lineRule="auto"/>
        <w:ind w:left="0" w:firstLine="0"/>
        <w:jc w:val="left"/>
      </w:pPr>
      <w:r>
        <w:rPr>
          <w:sz w:val="22"/>
        </w:rPr>
        <w:t xml:space="preserve"> </w:t>
      </w:r>
    </w:p>
    <w:p w14:paraId="1B185165" w14:textId="77777777" w:rsidR="00174FFB" w:rsidRDefault="00000000">
      <w:pPr>
        <w:spacing w:after="0" w:line="259" w:lineRule="auto"/>
        <w:ind w:left="-5"/>
        <w:jc w:val="left"/>
      </w:pPr>
      <w:r>
        <w:rPr>
          <w:sz w:val="22"/>
        </w:rPr>
        <w:t xml:space="preserve">Disadvantages: </w:t>
      </w:r>
    </w:p>
    <w:p w14:paraId="0EF74977" w14:textId="77777777" w:rsidR="00174FFB" w:rsidRDefault="00000000">
      <w:pPr>
        <w:spacing w:after="0" w:line="259" w:lineRule="auto"/>
        <w:ind w:left="0" w:firstLine="0"/>
        <w:jc w:val="left"/>
      </w:pPr>
      <w:r>
        <w:rPr>
          <w:sz w:val="22"/>
        </w:rPr>
        <w:t xml:space="preserve"> </w:t>
      </w:r>
    </w:p>
    <w:p w14:paraId="3FCA0F6E" w14:textId="77777777" w:rsidR="00174FFB" w:rsidRDefault="00000000">
      <w:pPr>
        <w:numPr>
          <w:ilvl w:val="0"/>
          <w:numId w:val="3"/>
        </w:numPr>
        <w:spacing w:after="244" w:line="259" w:lineRule="auto"/>
        <w:ind w:hanging="481"/>
        <w:jc w:val="left"/>
      </w:pPr>
      <w:r>
        <w:rPr>
          <w:sz w:val="22"/>
        </w:rPr>
        <w:t xml:space="preserve">Before that a practice </w:t>
      </w:r>
      <w:proofErr w:type="spellStart"/>
      <w:r>
        <w:rPr>
          <w:sz w:val="22"/>
        </w:rPr>
        <w:t>ios</w:t>
      </w:r>
      <w:proofErr w:type="spellEnd"/>
      <w:r>
        <w:rPr>
          <w:sz w:val="22"/>
        </w:rPr>
        <w:t xml:space="preserve"> need to do that. </w:t>
      </w:r>
    </w:p>
    <w:p w14:paraId="45BEC774" w14:textId="77777777" w:rsidR="00174FFB" w:rsidRDefault="00000000">
      <w:pPr>
        <w:numPr>
          <w:ilvl w:val="0"/>
          <w:numId w:val="3"/>
        </w:numPr>
        <w:spacing w:after="280" w:line="259" w:lineRule="auto"/>
        <w:ind w:hanging="481"/>
        <w:jc w:val="left"/>
      </w:pPr>
      <w:r>
        <w:rPr>
          <w:sz w:val="22"/>
        </w:rPr>
        <w:t xml:space="preserve">Proper </w:t>
      </w:r>
      <w:proofErr w:type="spellStart"/>
      <w:r>
        <w:rPr>
          <w:sz w:val="22"/>
        </w:rPr>
        <w:t>traning</w:t>
      </w:r>
      <w:proofErr w:type="spellEnd"/>
      <w:r>
        <w:rPr>
          <w:sz w:val="22"/>
        </w:rPr>
        <w:t xml:space="preserve"> is needed </w:t>
      </w:r>
    </w:p>
    <w:p w14:paraId="42F67479" w14:textId="77777777" w:rsidR="00174FFB" w:rsidRDefault="00000000">
      <w:pPr>
        <w:spacing w:after="0" w:line="259" w:lineRule="auto"/>
        <w:ind w:left="0" w:firstLine="0"/>
        <w:jc w:val="left"/>
      </w:pPr>
      <w:r>
        <w:rPr>
          <w:sz w:val="27"/>
        </w:rPr>
        <w:t xml:space="preserve"> </w:t>
      </w:r>
    </w:p>
    <w:p w14:paraId="03DF1CCE" w14:textId="77777777" w:rsidR="00174FFB" w:rsidRDefault="00000000">
      <w:pPr>
        <w:pStyle w:val="Heading1"/>
        <w:spacing w:after="315"/>
        <w:ind w:left="95"/>
      </w:pPr>
      <w:proofErr w:type="gramStart"/>
      <w:r>
        <w:rPr>
          <w:sz w:val="24"/>
        </w:rPr>
        <w:t>5</w:t>
      </w:r>
      <w:r>
        <w:rPr>
          <w:rFonts w:ascii="Arial" w:eastAsia="Arial" w:hAnsi="Arial" w:cs="Arial"/>
          <w:sz w:val="24"/>
        </w:rPr>
        <w:t xml:space="preserve"> </w:t>
      </w:r>
      <w:r>
        <w:t>.APPLICATIONS</w:t>
      </w:r>
      <w:proofErr w:type="gramEnd"/>
      <w:r>
        <w:t xml:space="preserve"> </w:t>
      </w:r>
    </w:p>
    <w:p w14:paraId="2160ABF5" w14:textId="50AEE50D" w:rsidR="00174FFB" w:rsidRDefault="00000000">
      <w:pPr>
        <w:spacing w:line="359" w:lineRule="auto"/>
        <w:ind w:left="100" w:right="3" w:firstLine="721"/>
      </w:pPr>
      <w:r>
        <w:t xml:space="preserve">There are many mainstream </w:t>
      </w:r>
      <w:proofErr w:type="spellStart"/>
      <w:r>
        <w:t>Zoho</w:t>
      </w:r>
      <w:proofErr w:type="spellEnd"/>
      <w:r>
        <w:t xml:space="preserve"> books App platforms that cater to tourists, but very few that provide inspiration for </w:t>
      </w:r>
      <w:proofErr w:type="spellStart"/>
      <w:r w:rsidR="0053198A">
        <w:t>medical</w:t>
      </w:r>
      <w:r>
        <w:t>lers</w:t>
      </w:r>
      <w:proofErr w:type="spellEnd"/>
      <w:r>
        <w:t xml:space="preserve"> as well as help them share their experiences. My Trax app aims to solve this problem and provide a platform for </w:t>
      </w:r>
      <w:proofErr w:type="spellStart"/>
      <w:r>
        <w:t>aviod</w:t>
      </w:r>
      <w:proofErr w:type="spellEnd"/>
      <w:r>
        <w:t xml:space="preserve"> </w:t>
      </w:r>
      <w:proofErr w:type="spellStart"/>
      <w:r w:rsidR="0053198A">
        <w:t>medical</w:t>
      </w:r>
      <w:r>
        <w:t>lers</w:t>
      </w:r>
      <w:proofErr w:type="spellEnd"/>
      <w:r>
        <w:t xml:space="preserve"> around the world. </w:t>
      </w:r>
    </w:p>
    <w:p w14:paraId="14B1946C" w14:textId="77777777" w:rsidR="00174FFB" w:rsidRDefault="00000000">
      <w:pPr>
        <w:pStyle w:val="Heading1"/>
        <w:spacing w:after="311"/>
        <w:ind w:left="95"/>
      </w:pPr>
      <w:proofErr w:type="gramStart"/>
      <w:r>
        <w:rPr>
          <w:sz w:val="24"/>
        </w:rPr>
        <w:t>6</w:t>
      </w:r>
      <w:r>
        <w:rPr>
          <w:rFonts w:ascii="Arial" w:eastAsia="Arial" w:hAnsi="Arial" w:cs="Arial"/>
          <w:sz w:val="24"/>
        </w:rPr>
        <w:t xml:space="preserve"> </w:t>
      </w:r>
      <w:r>
        <w:t>.CONCLUSION</w:t>
      </w:r>
      <w:proofErr w:type="gramEnd"/>
      <w:r>
        <w:t xml:space="preserve"> </w:t>
      </w:r>
    </w:p>
    <w:p w14:paraId="7B97B278" w14:textId="77777777" w:rsidR="00174FFB" w:rsidRDefault="00000000">
      <w:pPr>
        <w:spacing w:after="166" w:line="357" w:lineRule="auto"/>
        <w:ind w:left="0" w:right="2" w:firstLine="0"/>
        <w:jc w:val="right"/>
      </w:pPr>
      <w:r>
        <w:t xml:space="preserve">In conclusion, medical and tourism have significantly shaped the global economy and brought people together from different cultures and backgrounds. The industry has shown remarkable resilience in the face of various challenges, such as the COVID-19 pandemic, and has continued to grow and evolve. In medical agency </w:t>
      </w:r>
      <w:proofErr w:type="spellStart"/>
      <w:r>
        <w:t>zoho</w:t>
      </w:r>
      <w:proofErr w:type="spellEnd"/>
      <w:r>
        <w:t xml:space="preserve"> books which helps a lot.it is very use </w:t>
      </w:r>
      <w:proofErr w:type="spellStart"/>
      <w:r>
        <w:t>ful</w:t>
      </w:r>
      <w:proofErr w:type="spellEnd"/>
      <w:r>
        <w:t xml:space="preserve"> and help to get report instance.as a student a get </w:t>
      </w:r>
      <w:proofErr w:type="spellStart"/>
      <w:r>
        <w:t>apractical</w:t>
      </w:r>
      <w:proofErr w:type="spellEnd"/>
      <w:r>
        <w:t xml:space="preserve"> </w:t>
      </w:r>
      <w:proofErr w:type="spellStart"/>
      <w:r>
        <w:t>experienceand</w:t>
      </w:r>
      <w:proofErr w:type="spellEnd"/>
      <w:r>
        <w:t xml:space="preserve"> get a new skill for online account software. </w:t>
      </w:r>
    </w:p>
    <w:p w14:paraId="05A6B17D" w14:textId="77777777" w:rsidR="00174FFB" w:rsidRDefault="00000000">
      <w:pPr>
        <w:pStyle w:val="Heading1"/>
        <w:spacing w:after="315"/>
        <w:ind w:left="95"/>
      </w:pPr>
      <w:proofErr w:type="gramStart"/>
      <w:r>
        <w:rPr>
          <w:sz w:val="24"/>
        </w:rPr>
        <w:lastRenderedPageBreak/>
        <w:t>7</w:t>
      </w:r>
      <w:r>
        <w:rPr>
          <w:rFonts w:ascii="Arial" w:eastAsia="Arial" w:hAnsi="Arial" w:cs="Arial"/>
          <w:sz w:val="24"/>
        </w:rPr>
        <w:t xml:space="preserve"> </w:t>
      </w:r>
      <w:r>
        <w:t>.FUTURE</w:t>
      </w:r>
      <w:proofErr w:type="gramEnd"/>
      <w:r>
        <w:t xml:space="preserve"> SCOPE </w:t>
      </w:r>
    </w:p>
    <w:p w14:paraId="66F3C0AE" w14:textId="77777777" w:rsidR="00174FFB" w:rsidRDefault="00000000">
      <w:pPr>
        <w:spacing w:line="358" w:lineRule="auto"/>
        <w:ind w:left="100" w:right="3" w:firstLine="721"/>
      </w:pPr>
      <w:r>
        <w:t xml:space="preserve">While experience is a significant factor in the field of Medical and Tourism courses, the scope of Tourism includes endless job opportunities that candidates can avail in both private and public sectors after pursuing Medical and Tourism courses. </w:t>
      </w:r>
    </w:p>
    <w:sectPr w:rsidR="00174FFB">
      <w:pgSz w:w="12240" w:h="15840"/>
      <w:pgMar w:top="1234" w:right="1426" w:bottom="305" w:left="13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873E0"/>
    <w:multiLevelType w:val="hybridMultilevel"/>
    <w:tmpl w:val="746A99D4"/>
    <w:lvl w:ilvl="0" w:tplc="E4FAFDCA">
      <w:start w:val="1"/>
      <w:numFmt w:val="lowerLetter"/>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1002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70BD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1479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5CA8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A447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E4014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3CBB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5A9D9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F9F10AC"/>
    <w:multiLevelType w:val="hybridMultilevel"/>
    <w:tmpl w:val="772AE0C4"/>
    <w:lvl w:ilvl="0" w:tplc="4E34B4F4">
      <w:start w:val="1"/>
      <w:numFmt w:val="lowerLetter"/>
      <w:lvlText w:val="%1)"/>
      <w:lvlJc w:val="left"/>
      <w:pPr>
        <w:ind w:left="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612553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420D4C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440801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C40149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700F8C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372599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7BE54B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8F4677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0235E8B"/>
    <w:multiLevelType w:val="hybridMultilevel"/>
    <w:tmpl w:val="8FEE0576"/>
    <w:lvl w:ilvl="0" w:tplc="BB3ECAB0">
      <w:start w:val="1"/>
      <w:numFmt w:val="lowerLetter"/>
      <w:lvlText w:val="%1)"/>
      <w:lvlJc w:val="left"/>
      <w:pPr>
        <w:ind w:left="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9463D6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CEED14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25CA3A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8CCB7E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598277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2D2856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1606D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150FE0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186405326">
    <w:abstractNumId w:val="1"/>
  </w:num>
  <w:num w:numId="2" w16cid:durableId="647781790">
    <w:abstractNumId w:val="0"/>
  </w:num>
  <w:num w:numId="3" w16cid:durableId="841093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FFB"/>
    <w:rsid w:val="00174FFB"/>
    <w:rsid w:val="00531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C32D"/>
  <w15:docId w15:val="{BC5DBB55-02C5-47BB-8C08-8FD64705C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7" w:line="257" w:lineRule="auto"/>
      <w:ind w:left="1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53"/>
      <w:ind w:left="92"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53"/>
      <w:ind w:left="92"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C9109-CE13-4923-B17D-DB43B4351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cp:lastModifiedBy>Leve Prince</cp:lastModifiedBy>
  <cp:revision>2</cp:revision>
  <dcterms:created xsi:type="dcterms:W3CDTF">2023-10-20T12:39:00Z</dcterms:created>
  <dcterms:modified xsi:type="dcterms:W3CDTF">2023-10-20T12:39:00Z</dcterms:modified>
</cp:coreProperties>
</file>